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45069A3F" w:rsidP="0B5E2D33" w:rsidRDefault="45069A3F" w14:paraId="54082E29" w14:textId="5EE7B534">
      <w:pPr>
        <w:pStyle w:val="Kop1"/>
      </w:pPr>
      <w:r>
        <w:t>Use Case Scenario – Robot spills drinks</w:t>
      </w:r>
    </w:p>
    <w:tbl>
      <w:tblPr>
        <w:tblStyle w:val="Onopgemaaktetabel5"/>
        <w:tblpPr w:leftFromText="180" w:rightFromText="180" w:vertAnchor="text" w:horzAnchor="margin" w:tblpY="55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1B4503" w:rsidR="00877F15" w:rsidTr="275E47AE" w14:paraId="185A4C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Pr="001B4503" w:rsidR="00877F15" w:rsidP="00877F15" w:rsidRDefault="00877F15" w14:paraId="6E217217" w14:textId="7D8D2638">
            <w:r w:rsidRPr="001B4503">
              <w:t>Use Case</w:t>
            </w:r>
          </w:p>
        </w:tc>
        <w:tc>
          <w:tcPr>
            <w:tcW w:w="4508" w:type="dxa"/>
          </w:tcPr>
          <w:p w:rsidRPr="001B4503" w:rsidR="00877F15" w:rsidP="00877F15" w:rsidRDefault="002753B1" w14:paraId="1422DBE3" w14:textId="7E594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Drink spillage</w:t>
            </w:r>
          </w:p>
        </w:tc>
      </w:tr>
      <w:tr w:rsidRPr="001B4503" w:rsidR="00877F15" w:rsidTr="275E47AE" w14:paraId="23D8F6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877F15" w:rsidP="00877F15" w:rsidRDefault="00877F15" w14:paraId="5B4652E0" w14:textId="77777777">
            <w:r w:rsidRPr="001B4503">
              <w:t>Actors</w:t>
            </w:r>
          </w:p>
        </w:tc>
        <w:tc>
          <w:tcPr>
            <w:tcW w:w="4508" w:type="dxa"/>
          </w:tcPr>
          <w:p w:rsidRPr="001B4503" w:rsidR="005E71C0" w:rsidP="00877F15" w:rsidRDefault="002753B1" w14:paraId="33E6445A" w14:textId="617BC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Robot, bartender</w:t>
            </w:r>
          </w:p>
        </w:tc>
      </w:tr>
      <w:tr w:rsidRPr="001B4503" w:rsidR="00CF2C8D" w:rsidTr="275E47AE" w14:paraId="43F8D2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CF2C8D" w:rsidP="00CF2C8D" w:rsidRDefault="00CF2C8D" w14:paraId="55767DF8" w14:textId="77777777">
            <w:r w:rsidRPr="001B4503">
              <w:t>Use Case Overview</w:t>
            </w:r>
          </w:p>
        </w:tc>
        <w:tc>
          <w:tcPr>
            <w:tcW w:w="4508" w:type="dxa"/>
          </w:tcPr>
          <w:p w:rsidRPr="001B4503" w:rsidR="00CF2C8D" w:rsidP="00CF2C8D" w:rsidRDefault="002753B1" w14:paraId="3DCB86A2" w14:textId="3C6B9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robot can detect if drinks are spilled</w:t>
            </w:r>
            <w:r w:rsidR="6DBC146E">
              <w:t xml:space="preserve">. Based on this information the robot will </w:t>
            </w:r>
            <w:proofErr w:type="gramStart"/>
            <w:r w:rsidR="6DBC146E">
              <w:t>take action</w:t>
            </w:r>
            <w:proofErr w:type="gramEnd"/>
            <w:r w:rsidR="4327CC17">
              <w:t>.</w:t>
            </w:r>
          </w:p>
        </w:tc>
      </w:tr>
      <w:tr w:rsidRPr="001B4503" w:rsidR="00CF2C8D" w:rsidTr="275E47AE" w14:paraId="4B1CF6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CF2C8D" w:rsidP="00CF2C8D" w:rsidRDefault="00CF2C8D" w14:paraId="3BA26806" w14:textId="77777777">
            <w:r w:rsidRPr="001B4503">
              <w:t>Subject Area</w:t>
            </w:r>
          </w:p>
        </w:tc>
        <w:tc>
          <w:tcPr>
            <w:tcW w:w="4508" w:type="dxa"/>
          </w:tcPr>
          <w:p w:rsidRPr="001B4503" w:rsidR="00CF2C8D" w:rsidP="00CF2C8D" w:rsidRDefault="0026189E" w14:paraId="607D89D1" w14:textId="65FCB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commentRangeStart w:id="0"/>
            <w:commentRangeStart w:id="1"/>
            <w:r w:rsidR="613D6D3F">
              <w:t>afé</w:t>
            </w:r>
            <w:commentRangeEnd w:id="0"/>
            <w:r w:rsidR="002753B1">
              <w:commentReference w:id="0"/>
            </w:r>
            <w:commentRangeEnd w:id="1"/>
            <w:r w:rsidR="002753B1">
              <w:commentReference w:id="1"/>
            </w:r>
            <w:r w:rsidR="4327CC17">
              <w:t>.</w:t>
            </w:r>
          </w:p>
        </w:tc>
      </w:tr>
      <w:tr w:rsidRPr="001B4503" w:rsidR="00CF2C8D" w:rsidTr="275E47AE" w14:paraId="02BE8E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CF2C8D" w:rsidP="00CF2C8D" w:rsidRDefault="00CF2C8D" w14:paraId="3124F72D" w14:textId="77777777">
            <w:r w:rsidRPr="001B4503">
              <w:t>Trigger 1</w:t>
            </w:r>
          </w:p>
        </w:tc>
        <w:tc>
          <w:tcPr>
            <w:tcW w:w="4508" w:type="dxa"/>
          </w:tcPr>
          <w:p w:rsidRPr="001B4503" w:rsidR="00CF2C8D" w:rsidP="00CF2C8D" w:rsidRDefault="002753B1" w14:paraId="722B5090" w14:textId="2D13D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robot detects a</w:t>
            </w:r>
            <w:r w:rsidR="6DBC146E">
              <w:t xml:space="preserve"> spilled drink in its body</w:t>
            </w:r>
            <w:r w:rsidR="04A8E19C">
              <w:t>.</w:t>
            </w:r>
          </w:p>
        </w:tc>
      </w:tr>
      <w:tr w:rsidRPr="001B4503" w:rsidR="002753B1" w:rsidTr="275E47AE" w14:paraId="487497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2753B1" w:rsidP="00CF2C8D" w:rsidRDefault="002753B1" w14:paraId="6372D376" w14:textId="4C367ABE">
            <w:r w:rsidRPr="001B4503">
              <w:t>Precondition</w:t>
            </w:r>
          </w:p>
        </w:tc>
        <w:tc>
          <w:tcPr>
            <w:tcW w:w="4508" w:type="dxa"/>
          </w:tcPr>
          <w:p w:rsidRPr="001B4503" w:rsidR="002753B1" w:rsidP="00CF2C8D" w:rsidRDefault="002753B1" w14:paraId="47274450" w14:textId="2351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Drinks </w:t>
            </w:r>
            <w:r w:rsidR="0038511D">
              <w:t xml:space="preserve">(full glasses) </w:t>
            </w:r>
            <w:r>
              <w:t>are on the tray</w:t>
            </w:r>
            <w:r w:rsidR="04A8E19C">
              <w:t>.</w:t>
            </w:r>
          </w:p>
        </w:tc>
      </w:tr>
      <w:tr w:rsidRPr="001B4503" w:rsidR="002753B1" w:rsidTr="275E47AE" w14:paraId="57EF9D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2753B1" w:rsidP="00CF2C8D" w:rsidRDefault="002753B1" w14:paraId="3BF2DB38" w14:textId="31D83114">
            <w:r>
              <w:t>Post condition</w:t>
            </w:r>
          </w:p>
        </w:tc>
        <w:tc>
          <w:tcPr>
            <w:tcW w:w="4508" w:type="dxa"/>
          </w:tcPr>
          <w:p w:rsidRPr="001B4503" w:rsidR="002753B1" w:rsidP="00CF2C8D" w:rsidRDefault="002753B1" w14:paraId="6ED0B654" w14:textId="35339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Bartender is notified and has (if necessary) reloaded the tray</w:t>
            </w:r>
            <w:r w:rsidR="3B054D91">
              <w:t>.</w:t>
            </w:r>
          </w:p>
        </w:tc>
      </w:tr>
    </w:tbl>
    <w:p w:rsidR="00E57B20" w:rsidP="00CF2C8D" w:rsidRDefault="00E57B20" w14:paraId="528DF9FD" w14:textId="1B8117B6">
      <w:pPr>
        <w:pStyle w:val="Kop2"/>
      </w:pPr>
      <w:r>
        <w:t xml:space="preserve">Basic Flow: 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B20" w:rsidTr="275E47AE" w14:paraId="1EADA2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E57B20" w:rsidRDefault="00E57B20" w14:paraId="305455D0" w14:textId="006D09D1">
            <w:r>
              <w:t>Description</w:t>
            </w:r>
          </w:p>
        </w:tc>
        <w:tc>
          <w:tcPr>
            <w:tcW w:w="4508" w:type="dxa"/>
          </w:tcPr>
          <w:p w:rsidR="00E57B20" w:rsidRDefault="002753B1" w14:paraId="2E6CCAD2" w14:textId="00DF7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Drinks are spilled while driving towards a table</w:t>
            </w:r>
          </w:p>
        </w:tc>
      </w:tr>
      <w:tr w:rsidR="00E57B20" w:rsidTr="275E47AE" w14:paraId="68AFB1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7B20" w:rsidRDefault="00E57B20" w14:paraId="0647D5BB" w14:textId="721E4647">
            <w:r>
              <w:t>1</w:t>
            </w:r>
          </w:p>
        </w:tc>
        <w:tc>
          <w:tcPr>
            <w:tcW w:w="4508" w:type="dxa"/>
          </w:tcPr>
          <w:p w:rsidR="002753B1" w:rsidRDefault="002753B1" w14:paraId="0CDF2C35" w14:textId="74585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detects </w:t>
            </w:r>
            <w:r w:rsidR="22C6B3F2">
              <w:t>spillage</w:t>
            </w:r>
            <w:r w:rsidR="138D2CD4">
              <w:t>.</w:t>
            </w:r>
          </w:p>
        </w:tc>
      </w:tr>
      <w:tr w:rsidR="00E57B20" w:rsidTr="275E47AE" w14:paraId="65F25B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7B20" w:rsidRDefault="00E57B20" w14:paraId="372A0B59" w14:textId="2E22786A">
            <w:r>
              <w:t>2</w:t>
            </w:r>
          </w:p>
        </w:tc>
        <w:tc>
          <w:tcPr>
            <w:tcW w:w="4508" w:type="dxa"/>
          </w:tcPr>
          <w:p w:rsidR="002753B1" w:rsidRDefault="002753B1" w14:paraId="63022FD8" w14:textId="76A5D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pulsates its lights red.</w:t>
            </w:r>
          </w:p>
        </w:tc>
      </w:tr>
      <w:tr w:rsidR="00E57B20" w:rsidTr="275E47AE" w14:paraId="2D3F17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7B20" w:rsidRDefault="00E57B20" w14:paraId="1DACCB70" w14:textId="7B72558B">
            <w:r>
              <w:t>3</w:t>
            </w:r>
          </w:p>
        </w:tc>
        <w:tc>
          <w:tcPr>
            <w:tcW w:w="4508" w:type="dxa"/>
          </w:tcPr>
          <w:p w:rsidR="002753B1" w:rsidRDefault="002753B1" w14:paraId="0905594A" w14:textId="404FA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notifies </w:t>
            </w:r>
            <w:commentRangeStart w:id="2"/>
            <w:commentRangeStart w:id="3"/>
            <w:r>
              <w:t>bartender</w:t>
            </w:r>
            <w:r w:rsidR="79442D93">
              <w:t>.</w:t>
            </w:r>
            <w:commentRangeEnd w:id="2"/>
            <w:r>
              <w:commentReference w:id="2"/>
            </w:r>
            <w:commentRangeEnd w:id="3"/>
            <w:r>
              <w:commentReference w:id="3"/>
            </w:r>
          </w:p>
        </w:tc>
      </w:tr>
      <w:tr w:rsidR="002753B1" w:rsidTr="275E47AE" w14:paraId="0A375D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753B1" w:rsidRDefault="002753B1" w14:paraId="1DCF9FC4" w14:textId="0913D79B">
            <w:r>
              <w:t>4</w:t>
            </w:r>
          </w:p>
        </w:tc>
        <w:tc>
          <w:tcPr>
            <w:tcW w:w="4508" w:type="dxa"/>
          </w:tcPr>
          <w:p w:rsidR="002753B1" w:rsidRDefault="002753B1" w14:paraId="4130DA66" w14:textId="458AE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drives back to the bar</w:t>
            </w:r>
            <w:r w:rsidR="147B21FF">
              <w:t>.</w:t>
            </w:r>
          </w:p>
        </w:tc>
      </w:tr>
      <w:tr w:rsidR="002753B1" w:rsidTr="275E47AE" w14:paraId="1A8DC7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753B1" w:rsidRDefault="002753B1" w14:paraId="7A89C525" w14:textId="4C252348">
            <w:r>
              <w:t>5</w:t>
            </w:r>
          </w:p>
        </w:tc>
        <w:tc>
          <w:tcPr>
            <w:tcW w:w="4508" w:type="dxa"/>
          </w:tcPr>
          <w:p w:rsidR="002753B1" w:rsidRDefault="002753B1" w14:paraId="125D262A" w14:textId="3E33A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4"/>
            <w:commentRangeStart w:id="5"/>
            <w:commentRangeStart w:id="6"/>
            <w:commentRangeStart w:id="7"/>
            <w:r>
              <w:t xml:space="preserve">Robot </w:t>
            </w:r>
            <w:r w:rsidR="6D6D5940">
              <w:t>goes into idle state.</w:t>
            </w:r>
            <w:commentRangeEnd w:id="4"/>
            <w:r>
              <w:commentReference w:id="4"/>
            </w:r>
            <w:commentRangeEnd w:id="5"/>
            <w:r>
              <w:commentReference w:id="5"/>
            </w:r>
            <w:commentRangeEnd w:id="6"/>
            <w:r>
              <w:commentReference w:id="6"/>
            </w:r>
            <w:commentRangeEnd w:id="7"/>
            <w:r>
              <w:commentReference w:id="7"/>
            </w:r>
          </w:p>
        </w:tc>
      </w:tr>
    </w:tbl>
    <w:p w:rsidR="009F45CA" w:rsidP="005A5FAE" w:rsidRDefault="009F45CA" w14:paraId="13ECC9C3" w14:textId="77777777"/>
    <w:p w:rsidRPr="00E470C6" w:rsidR="00CF2C8D" w:rsidP="00E470C6" w:rsidRDefault="00CF2C8D" w14:paraId="09D75748" w14:textId="14AE383D">
      <w:pPr>
        <w:pStyle w:val="Kop2"/>
      </w:pPr>
      <w:r>
        <w:t>Alternative flows</w:t>
      </w:r>
    </w:p>
    <w:p w:rsidR="005A5FAE" w:rsidP="00CF2C8D" w:rsidRDefault="005A5FAE" w14:paraId="7ADCDB62" w14:textId="1DF2A596">
      <w:pPr>
        <w:pStyle w:val="Kop3"/>
      </w:pPr>
      <w:r>
        <w:t xml:space="preserve">Alternative Flow </w:t>
      </w:r>
      <w:r w:rsidR="0038511D">
        <w:t>4A</w:t>
      </w:r>
      <w:r>
        <w:t xml:space="preserve">: 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45CA" w:rsidTr="3ADBF09D" w14:paraId="0A7835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9F45CA" w:rsidP="005A5FAE" w:rsidRDefault="009F45CA" w14:paraId="1263EE13" w14:textId="13DC008C">
            <w:r>
              <w:t>Description</w:t>
            </w:r>
          </w:p>
        </w:tc>
        <w:tc>
          <w:tcPr>
            <w:tcW w:w="4508" w:type="dxa"/>
          </w:tcPr>
          <w:p w:rsidR="009F45CA" w:rsidP="005A5FAE" w:rsidRDefault="0038511D" w14:paraId="1EB114D0" w14:textId="1D826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 is unable to </w:t>
            </w:r>
            <w:r w:rsidR="75ABDAF8">
              <w:t>return to the bar.</w:t>
            </w:r>
          </w:p>
        </w:tc>
      </w:tr>
      <w:tr w:rsidR="009F45CA" w:rsidTr="3ADBF09D" w14:paraId="59FB3B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F45CA" w:rsidP="005A5FAE" w:rsidRDefault="0038511D" w14:paraId="4099C923" w14:textId="0E05A5BC">
            <w:r>
              <w:t>4</w:t>
            </w:r>
            <w:r w:rsidR="009F45CA">
              <w:t>A1</w:t>
            </w:r>
          </w:p>
        </w:tc>
        <w:tc>
          <w:tcPr>
            <w:tcW w:w="4508" w:type="dxa"/>
          </w:tcPr>
          <w:p w:rsidR="0038511D" w:rsidP="005A5FAE" w:rsidRDefault="0038511D" w14:paraId="66C62160" w14:textId="33FF2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sends a</w:t>
            </w:r>
            <w:r w:rsidR="65A48C0F">
              <w:t>n urgen</w:t>
            </w:r>
            <w:r>
              <w:t>t message to the bar</w:t>
            </w:r>
            <w:r w:rsidR="48E584D0">
              <w:t>.</w:t>
            </w:r>
          </w:p>
        </w:tc>
      </w:tr>
      <w:tr w:rsidR="009F45CA" w:rsidTr="3ADBF09D" w14:paraId="58C179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F45CA" w:rsidP="005A5FAE" w:rsidRDefault="0038511D" w14:paraId="162CAFCB" w14:textId="50E47E8B">
            <w:r>
              <w:t>4</w:t>
            </w:r>
            <w:r w:rsidR="009F45CA">
              <w:t>A2</w:t>
            </w:r>
          </w:p>
        </w:tc>
        <w:tc>
          <w:tcPr>
            <w:tcW w:w="4508" w:type="dxa"/>
          </w:tcPr>
          <w:p w:rsidR="009F45CA" w:rsidP="005A5FAE" w:rsidRDefault="0038511D" w14:paraId="4B60B9B7" w14:textId="0ED3D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Bartender arrives at Robot</w:t>
            </w:r>
            <w:r w:rsidR="48E584D0">
              <w:t>.</w:t>
            </w:r>
          </w:p>
        </w:tc>
      </w:tr>
      <w:tr w:rsidR="001B47ED" w:rsidTr="3ADBF09D" w14:paraId="77BD75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B47ED" w:rsidP="005A5FAE" w:rsidRDefault="0038511D" w14:paraId="6E98F1E1" w14:textId="2CEFF4E8">
            <w:r>
              <w:t>4</w:t>
            </w:r>
            <w:r w:rsidR="001B47ED">
              <w:t>A3</w:t>
            </w:r>
          </w:p>
        </w:tc>
        <w:tc>
          <w:tcPr>
            <w:tcW w:w="4508" w:type="dxa"/>
          </w:tcPr>
          <w:p w:rsidR="004C5435" w:rsidP="005A5FAE" w:rsidRDefault="0038511D" w14:paraId="7C843A4C" w14:textId="0FD69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Bartender fixes the fact that the robot can’t drive back</w:t>
            </w:r>
            <w:r w:rsidR="06D6A8FB">
              <w:t>.</w:t>
            </w:r>
          </w:p>
        </w:tc>
      </w:tr>
      <w:tr w:rsidR="007D0799" w:rsidTr="3ADBF09D" w14:paraId="2B9CC4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0799" w:rsidP="005A5FAE" w:rsidRDefault="007D0799" w14:paraId="4E009E90" w14:textId="7C10B13C">
            <w:r>
              <w:t>Termination outcome</w:t>
            </w:r>
            <w:r w:rsidR="00CF2C8D">
              <w:t xml:space="preserve"> </w:t>
            </w:r>
            <w:r w:rsidR="004C5435">
              <w:t>1</w:t>
            </w:r>
            <w:r w:rsidR="00CF2C8D">
              <w:t>(post condition or return to basic flow condition)</w:t>
            </w:r>
          </w:p>
        </w:tc>
        <w:tc>
          <w:tcPr>
            <w:tcW w:w="4508" w:type="dxa"/>
          </w:tcPr>
          <w:p w:rsidR="007D0799" w:rsidP="005A5FAE" w:rsidRDefault="0038511D" w14:paraId="08CFEBFB" w14:textId="4B0AD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can drive back and continues with the basic flow at point 5.</w:t>
            </w:r>
          </w:p>
        </w:tc>
      </w:tr>
      <w:tr w:rsidR="004C5435" w:rsidTr="3ADBF09D" w14:paraId="24CE79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C5435" w:rsidP="005A5FAE" w:rsidRDefault="004C5435" w14:paraId="4585E359" w14:textId="64ADD6A7">
            <w:r>
              <w:t>Termination outcome 2</w:t>
            </w:r>
          </w:p>
        </w:tc>
        <w:tc>
          <w:tcPr>
            <w:tcW w:w="4508" w:type="dxa"/>
          </w:tcPr>
          <w:p w:rsidR="004C5435" w:rsidP="005A5FAE" w:rsidRDefault="57BD3974" w14:paraId="3C6FB70E" w14:textId="5DF06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is broken</w:t>
            </w:r>
            <w:r w:rsidR="0E86D5E9">
              <w:t>.</w:t>
            </w:r>
          </w:p>
        </w:tc>
      </w:tr>
    </w:tbl>
    <w:p w:rsidR="002753B1" w:rsidP="00CF2C8D" w:rsidRDefault="002753B1" w14:paraId="149799E5" w14:textId="77777777">
      <w:pPr>
        <w:pStyle w:val="Kop2"/>
      </w:pPr>
    </w:p>
    <w:p w:rsidR="3ADBF09D" w:rsidRDefault="3ADBF09D" w14:paraId="320CD622" w14:textId="6AB8D95A">
      <w:r>
        <w:br w:type="page"/>
      </w:r>
    </w:p>
    <w:p w:rsidRPr="00E470C6" w:rsidR="00E470C6" w:rsidP="00E470C6" w:rsidRDefault="00D91927" w14:paraId="5B12C123" w14:textId="37CE69BA">
      <w:pPr>
        <w:pStyle w:val="Kop2"/>
      </w:pPr>
      <w:r>
        <w:lastRenderedPageBreak/>
        <w:t xml:space="preserve">Use Case Diagram – </w:t>
      </w:r>
      <w:r w:rsidR="00A45AD1">
        <w:t>Robot spills drinks</w:t>
      </w:r>
      <w:bookmarkStart w:name="_GoBack" w:id="8"/>
      <w:bookmarkEnd w:id="8"/>
    </w:p>
    <w:p w:rsidR="00D91927" w:rsidP="00E470C6" w:rsidRDefault="00E470C6" w14:paraId="0E6C91E7" w14:textId="0FB9B4A7">
      <w:pPr>
        <w:jc w:val="center"/>
      </w:pPr>
      <w:commentRangeStart w:id="9"/>
      <w:commentRangeEnd w:id="9"/>
      <w:r>
        <w:commentReference w:id="9"/>
      </w:r>
      <w:commentRangeStart w:id="10"/>
      <w:commentRangeEnd w:id="10"/>
      <w:r>
        <w:commentReference w:id="10"/>
      </w:r>
    </w:p>
    <w:p w:rsidR="00E57B20" w:rsidP="3ADBF09D" w:rsidRDefault="12AE5373" w14:paraId="70190110" w14:textId="026D9377">
      <w:pPr>
        <w:jc w:val="center"/>
      </w:pPr>
      <w:r w:rsidR="196ECAB5">
        <w:drawing>
          <wp:inline wp14:editId="196ECAB5" wp14:anchorId="1DA9D570">
            <wp:extent cx="5562600" cy="7761767"/>
            <wp:effectExtent l="0" t="0" r="0" b="0"/>
            <wp:docPr id="1070882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9e0d34d074f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6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20" w:rsidSect="00296CD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MA" w:author="Marchev,Atanas A.M." w:date="2020-10-08T15:28:00Z" w:id="0">
    <w:p w:rsidR="0B5E2D33" w:rsidRDefault="0B5E2D33" w14:paraId="72DBFE0C" w14:textId="20103135">
      <w:r>
        <w:t>Probably bar is a better area than literally everywhere.</w:t>
      </w:r>
      <w:r>
        <w:annotationRef/>
      </w:r>
    </w:p>
  </w:comment>
  <w:comment w:initials="VM" w:author="Vissers,Martijn M.R." w:date="2020-10-08T15:41:00Z" w:id="1">
    <w:p w:rsidR="275E47AE" w:rsidRDefault="275E47AE" w14:paraId="253EF012" w14:textId="400430E9">
      <w:r>
        <w:t>The bar is the area where the bartender works. Maybe 'cafe' would be a good definition?</w:t>
      </w:r>
      <w:r>
        <w:annotationRef/>
      </w:r>
    </w:p>
  </w:comment>
  <w:comment w:initials="VM" w:author="Vissers,Martijn M.R." w:date="2020-10-08T14:27:00Z" w:id="2">
    <w:p w:rsidR="3ADBF09D" w:rsidRDefault="3ADBF09D" w14:paraId="187F4C16" w14:textId="36CB15DD">
      <w:r>
        <w:t>It just notifies the bartender, right?</w:t>
      </w:r>
      <w:r>
        <w:annotationRef/>
      </w:r>
    </w:p>
  </w:comment>
  <w:comment w:initials="LY" w:author="Lardenoije,Yves Y.A.W." w:date="2020-10-08T14:28:00Z" w:id="3">
    <w:p w:rsidR="3ADBF09D" w:rsidRDefault="3ADBF09D" w14:paraId="0CCBAF92" w14:textId="218AAA56">
      <w:r>
        <w:t>yes</w:t>
      </w:r>
      <w:r>
        <w:annotationRef/>
      </w:r>
    </w:p>
    <w:p w:rsidR="3ADBF09D" w:rsidRDefault="3ADBF09D" w14:paraId="64673896" w14:textId="482E2D11"/>
  </w:comment>
  <w:comment w:initials="VM" w:author="Vissers,Martijn M.R." w:date="2020-10-08T14:28:00Z" w:id="4">
    <w:p w:rsidR="3ADBF09D" w:rsidRDefault="3ADBF09D" w14:paraId="5DDCA4A2" w14:textId="20D58AC3">
      <w:r>
        <w:t xml:space="preserve">I think "Robot goes to idle state" would mean the same </w:t>
      </w:r>
      <w:proofErr w:type="spellStart"/>
      <w:r>
        <w:t>behaviour</w:t>
      </w:r>
      <w:proofErr w:type="spellEnd"/>
      <w:r>
        <w:t xml:space="preserve">, but </w:t>
      </w:r>
      <w:proofErr w:type="spellStart"/>
      <w:r>
        <w:t>doesnt</w:t>
      </w:r>
      <w:proofErr w:type="spellEnd"/>
      <w:r>
        <w:t xml:space="preserve"> lock it into waiting for an order.</w:t>
      </w:r>
      <w:r>
        <w:annotationRef/>
      </w:r>
    </w:p>
  </w:comment>
  <w:comment w:initials="MA" w:author="Marchev,Atanas A.M." w:date="2020-10-08T15:28:00Z" w:id="5">
    <w:p w:rsidR="0B5E2D33" w:rsidRDefault="0B5E2D33" w14:paraId="36B2A436" w14:textId="2378DF32">
      <w:r>
        <w:t>Shouldn't it just wait for a refill? And continue its work?</w:t>
      </w:r>
      <w:r>
        <w:annotationRef/>
      </w:r>
    </w:p>
  </w:comment>
  <w:comment w:initials="LY" w:author="Lardenoije,Yves Y.A.W." w:date="2020-10-08T15:44:00Z" w:id="6">
    <w:p w:rsidR="275E47AE" w:rsidRDefault="275E47AE" w14:paraId="2157800A" w14:textId="36F9B4EB">
      <w:r>
        <w:t xml:space="preserve">by going into idle state it will listen for </w:t>
      </w:r>
      <w:proofErr w:type="gramStart"/>
      <w:r>
        <w:t>new  commands</w:t>
      </w:r>
      <w:proofErr w:type="gramEnd"/>
      <w:r>
        <w:annotationRef/>
      </w:r>
    </w:p>
    <w:p w:rsidR="275E47AE" w:rsidRDefault="275E47AE" w14:paraId="4EA1F0BA" w14:textId="3942CF23"/>
  </w:comment>
  <w:comment w:initials="VM" w:author="Vissers,Martijn M.R." w:date="2020-10-08T15:44:00Z" w:id="7">
    <w:p w:rsidR="275E47AE" w:rsidRDefault="275E47AE" w14:paraId="2D5EBD73" w14:textId="3692550F">
      <w:r>
        <w:t>Refilling takes time, so it might be better to deliver another tray first. This way both options are available</w:t>
      </w:r>
      <w:r>
        <w:annotationRef/>
      </w:r>
    </w:p>
  </w:comment>
  <w:comment w:initials="MA" w:author="Marchev,Atanas A.M." w:date="2020-10-08T15:29:00Z" w:id="9">
    <w:p w:rsidR="0B5E2D33" w:rsidRDefault="0B5E2D33" w14:paraId="405AEE8D" w14:textId="55557954">
      <w:r>
        <w:t>I still think we should keep it consistent and add a use case diagram for this - later we will add this flow chart to another document.</w:t>
      </w:r>
      <w:r>
        <w:annotationRef/>
      </w:r>
    </w:p>
  </w:comment>
  <w:comment w:initials="LY" w:author="Lardenoije,Yves Y.A.W." w:date="2020-10-08T15:47:00Z" w:id="10">
    <w:p w:rsidR="275E47AE" w:rsidRDefault="275E47AE" w14:paraId="55FCFAD1" w14:textId="61986062">
      <w:r>
        <w:t xml:space="preserve">I do however think that this diagram explains this document better than the use case diagrams, after doing the necessary research </w:t>
      </w:r>
      <w:proofErr w:type="spellStart"/>
      <w:r>
        <w:t>i</w:t>
      </w:r>
      <w:proofErr w:type="spellEnd"/>
      <w:r>
        <w:t xml:space="preserve"> concluded that the use case diagram is a diagram that escribes the relations between different use cases not within a single use case. My argumentation is that the links in a use case diagram are links that are designed to be between different use cases, besides that the circles are defined as use cases by UML.</w:t>
      </w:r>
      <w: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2DBFE0C"/>
  <w15:commentEx w15:done="1" w15:paraId="253EF012" w15:paraIdParent="72DBFE0C"/>
  <w15:commentEx w15:done="1" w15:paraId="187F4C16"/>
  <w15:commentEx w15:done="1" w15:paraId="64673896" w15:paraIdParent="187F4C16"/>
  <w15:commentEx w15:done="1" w15:paraId="5DDCA4A2"/>
  <w15:commentEx w15:done="1" w15:paraId="36B2A436"/>
  <w15:commentEx w15:done="1" w15:paraId="4EA1F0BA" w15:paraIdParent="36B2A436"/>
  <w15:commentEx w15:done="1" w15:paraId="2D5EBD73" w15:paraIdParent="36B2A436"/>
  <w15:commentEx w15:done="1" w15:paraId="405AEE8D"/>
  <w15:commentEx w15:done="1" w15:paraId="55FCFAD1" w15:paraIdParent="405AEE8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A0C9D05" w16cex:dateUtc="2020-10-08T13:28:00Z"/>
  <w16cex:commentExtensible w16cex:durableId="6C4631D2" w16cex:dateUtc="2020-10-08T13:41:00Z"/>
  <w16cex:commentExtensible w16cex:durableId="519BAEB5" w16cex:dateUtc="2020-10-08T12:27:00Z"/>
  <w16cex:commentExtensible w16cex:durableId="32FC1E83" w16cex:dateUtc="2020-10-08T12:28:00Z"/>
  <w16cex:commentExtensible w16cex:durableId="1C2F3B17" w16cex:dateUtc="2020-10-08T12:28:00Z"/>
  <w16cex:commentExtensible w16cex:durableId="6A3ECA47" w16cex:dateUtc="2020-10-08T13:28:00Z"/>
  <w16cex:commentExtensible w16cex:durableId="2ED7A271" w16cex:dateUtc="2020-10-08T13:44:00Z"/>
  <w16cex:commentExtensible w16cex:durableId="50FE6FF1" w16cex:dateUtc="2020-10-08T13:44:00Z"/>
  <w16cex:commentExtensible w16cex:durableId="44F2A184" w16cex:dateUtc="2020-10-08T13:29:00Z"/>
  <w16cex:commentExtensible w16cex:durableId="4942CAFC" w16cex:dateUtc="2020-10-08T13:47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2DBFE0C" w16cid:durableId="4A0C9D05"/>
  <w16cid:commentId w16cid:paraId="253EF012" w16cid:durableId="6C4631D2"/>
  <w16cid:commentId w16cid:paraId="187F4C16" w16cid:durableId="519BAEB5"/>
  <w16cid:commentId w16cid:paraId="64673896" w16cid:durableId="32FC1E83"/>
  <w16cid:commentId w16cid:paraId="5DDCA4A2" w16cid:durableId="1C2F3B17"/>
  <w16cid:commentId w16cid:paraId="36B2A436" w16cid:durableId="6A3ECA47"/>
  <w16cid:commentId w16cid:paraId="4EA1F0BA" w16cid:durableId="2ED7A271"/>
  <w16cid:commentId w16cid:paraId="2D5EBD73" w16cid:durableId="50FE6FF1"/>
  <w16cid:commentId w16cid:paraId="405AEE8D" w16cid:durableId="44F2A184"/>
  <w16cid:commentId w16cid:paraId="55FCFAD1" w16cid:durableId="4942CA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B15" w:rsidP="007C5487" w:rsidRDefault="00887B15" w14:paraId="085D9001" w14:textId="77777777">
      <w:pPr>
        <w:spacing w:after="0" w:line="240" w:lineRule="auto"/>
      </w:pPr>
      <w:r>
        <w:separator/>
      </w:r>
    </w:p>
  </w:endnote>
  <w:endnote w:type="continuationSeparator" w:id="0">
    <w:p w:rsidR="00887B15" w:rsidP="007C5487" w:rsidRDefault="00887B15" w14:paraId="6D2CDF41" w14:textId="77777777">
      <w:pPr>
        <w:spacing w:after="0" w:line="240" w:lineRule="auto"/>
      </w:pPr>
      <w:r>
        <w:continuationSeparator/>
      </w:r>
    </w:p>
  </w:endnote>
  <w:endnote w:type="continuationNotice" w:id="1">
    <w:p w:rsidR="00887B15" w:rsidRDefault="00887B15" w14:paraId="0CEA9D3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B15" w:rsidP="007C5487" w:rsidRDefault="00887B15" w14:paraId="1CA74C33" w14:textId="77777777">
      <w:pPr>
        <w:spacing w:after="0" w:line="240" w:lineRule="auto"/>
      </w:pPr>
      <w:r>
        <w:separator/>
      </w:r>
    </w:p>
  </w:footnote>
  <w:footnote w:type="continuationSeparator" w:id="0">
    <w:p w:rsidR="00887B15" w:rsidP="007C5487" w:rsidRDefault="00887B15" w14:paraId="2D70569B" w14:textId="77777777">
      <w:pPr>
        <w:spacing w:after="0" w:line="240" w:lineRule="auto"/>
      </w:pPr>
      <w:r>
        <w:continuationSeparator/>
      </w:r>
    </w:p>
  </w:footnote>
  <w:footnote w:type="continuationNotice" w:id="1">
    <w:p w:rsidR="00887B15" w:rsidRDefault="00887B15" w14:paraId="15D4F024" w14:textId="77777777">
      <w:pPr>
        <w:spacing w:after="0" w:line="240" w:lineRule="auto"/>
      </w:pP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>
  <w15:person w15:author="Marchev,Atanas A.M.">
    <w15:presenceInfo w15:providerId="AD" w15:userId="S::397569@student.fontys.nl::3f76f079-bec0-473c-bc91-ba822a3ac7f8"/>
  </w15:person>
  <w15:person w15:author="Vissers,Martijn M.R.">
    <w15:presenceInfo w15:providerId="AD" w15:userId="S::400351@student.fontys.nl::638d9524-4e41-4b8f-8ec3-29b436224848"/>
  </w15:person>
  <w15:person w15:author="Lardenoije,Yves Y.A.W.">
    <w15:presenceInfo w15:providerId="AD" w15:userId="S::369998@student.fontys.nl::5c4751ce-8911-4ead-8431-8de4192395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85"/>
    <w:rsid w:val="0001027B"/>
    <w:rsid w:val="0002590F"/>
    <w:rsid w:val="0003671E"/>
    <w:rsid w:val="0005521F"/>
    <w:rsid w:val="00060DF3"/>
    <w:rsid w:val="00097F28"/>
    <w:rsid w:val="000B2629"/>
    <w:rsid w:val="000B2F0D"/>
    <w:rsid w:val="000E303C"/>
    <w:rsid w:val="00103E12"/>
    <w:rsid w:val="001841A6"/>
    <w:rsid w:val="001972DB"/>
    <w:rsid w:val="001B4503"/>
    <w:rsid w:val="001B47ED"/>
    <w:rsid w:val="00225C3C"/>
    <w:rsid w:val="00257835"/>
    <w:rsid w:val="0026189E"/>
    <w:rsid w:val="002753B1"/>
    <w:rsid w:val="00292661"/>
    <w:rsid w:val="00296CDC"/>
    <w:rsid w:val="002B1BAF"/>
    <w:rsid w:val="0030536B"/>
    <w:rsid w:val="003541EB"/>
    <w:rsid w:val="00354C24"/>
    <w:rsid w:val="00357D17"/>
    <w:rsid w:val="0038511D"/>
    <w:rsid w:val="003D6192"/>
    <w:rsid w:val="003E0A6D"/>
    <w:rsid w:val="003E7343"/>
    <w:rsid w:val="003F1E37"/>
    <w:rsid w:val="00414913"/>
    <w:rsid w:val="00414DF4"/>
    <w:rsid w:val="00422DDB"/>
    <w:rsid w:val="00450C45"/>
    <w:rsid w:val="00467C8B"/>
    <w:rsid w:val="004A5C00"/>
    <w:rsid w:val="004C5435"/>
    <w:rsid w:val="005045AF"/>
    <w:rsid w:val="00523685"/>
    <w:rsid w:val="005446A6"/>
    <w:rsid w:val="00550174"/>
    <w:rsid w:val="0056703E"/>
    <w:rsid w:val="005846FB"/>
    <w:rsid w:val="005A39FF"/>
    <w:rsid w:val="005A5FAE"/>
    <w:rsid w:val="005B6336"/>
    <w:rsid w:val="005E71C0"/>
    <w:rsid w:val="006223D1"/>
    <w:rsid w:val="00625146"/>
    <w:rsid w:val="0063647E"/>
    <w:rsid w:val="00672D41"/>
    <w:rsid w:val="00692BD6"/>
    <w:rsid w:val="006938A9"/>
    <w:rsid w:val="00695A81"/>
    <w:rsid w:val="006A22D9"/>
    <w:rsid w:val="006C4C5C"/>
    <w:rsid w:val="006D6062"/>
    <w:rsid w:val="0073401D"/>
    <w:rsid w:val="0073425C"/>
    <w:rsid w:val="00751E08"/>
    <w:rsid w:val="0076085E"/>
    <w:rsid w:val="0077280C"/>
    <w:rsid w:val="007B00FB"/>
    <w:rsid w:val="007C09ED"/>
    <w:rsid w:val="007C3393"/>
    <w:rsid w:val="007C5487"/>
    <w:rsid w:val="007C6FAB"/>
    <w:rsid w:val="007D0799"/>
    <w:rsid w:val="00804050"/>
    <w:rsid w:val="00830F8C"/>
    <w:rsid w:val="0085069C"/>
    <w:rsid w:val="008565B7"/>
    <w:rsid w:val="008620E7"/>
    <w:rsid w:val="00877F15"/>
    <w:rsid w:val="00887B15"/>
    <w:rsid w:val="00895427"/>
    <w:rsid w:val="008B678C"/>
    <w:rsid w:val="008C4FEC"/>
    <w:rsid w:val="008D0555"/>
    <w:rsid w:val="00912A20"/>
    <w:rsid w:val="00925B1C"/>
    <w:rsid w:val="00930F13"/>
    <w:rsid w:val="00943214"/>
    <w:rsid w:val="00974FFC"/>
    <w:rsid w:val="009A2525"/>
    <w:rsid w:val="009A632B"/>
    <w:rsid w:val="009B768B"/>
    <w:rsid w:val="009C338D"/>
    <w:rsid w:val="009E7324"/>
    <w:rsid w:val="009F45CA"/>
    <w:rsid w:val="00A23C13"/>
    <w:rsid w:val="00A45AD1"/>
    <w:rsid w:val="00A834FF"/>
    <w:rsid w:val="00A86685"/>
    <w:rsid w:val="00AB1464"/>
    <w:rsid w:val="00AC07BD"/>
    <w:rsid w:val="00AE6ECC"/>
    <w:rsid w:val="00B14903"/>
    <w:rsid w:val="00B24F1B"/>
    <w:rsid w:val="00B41B0C"/>
    <w:rsid w:val="00B6644A"/>
    <w:rsid w:val="00BB2E30"/>
    <w:rsid w:val="00BF2482"/>
    <w:rsid w:val="00C044A4"/>
    <w:rsid w:val="00C05716"/>
    <w:rsid w:val="00C112C6"/>
    <w:rsid w:val="00C475FB"/>
    <w:rsid w:val="00C700EF"/>
    <w:rsid w:val="00C72A37"/>
    <w:rsid w:val="00C72F74"/>
    <w:rsid w:val="00C95DA2"/>
    <w:rsid w:val="00CA1969"/>
    <w:rsid w:val="00CC7B7C"/>
    <w:rsid w:val="00CC7F84"/>
    <w:rsid w:val="00CD46CC"/>
    <w:rsid w:val="00CF2C8D"/>
    <w:rsid w:val="00D14C6F"/>
    <w:rsid w:val="00D170E7"/>
    <w:rsid w:val="00D60C13"/>
    <w:rsid w:val="00D8372A"/>
    <w:rsid w:val="00D91927"/>
    <w:rsid w:val="00D91CA4"/>
    <w:rsid w:val="00DB4458"/>
    <w:rsid w:val="00DB44D6"/>
    <w:rsid w:val="00DB6C3E"/>
    <w:rsid w:val="00DC5546"/>
    <w:rsid w:val="00DE7896"/>
    <w:rsid w:val="00E168D9"/>
    <w:rsid w:val="00E35B31"/>
    <w:rsid w:val="00E470C6"/>
    <w:rsid w:val="00E57B20"/>
    <w:rsid w:val="00E835EE"/>
    <w:rsid w:val="00EA5DF5"/>
    <w:rsid w:val="00EB7818"/>
    <w:rsid w:val="00F46332"/>
    <w:rsid w:val="00F50652"/>
    <w:rsid w:val="00F50EDE"/>
    <w:rsid w:val="00F61B6A"/>
    <w:rsid w:val="00F82233"/>
    <w:rsid w:val="00F86F46"/>
    <w:rsid w:val="00F91036"/>
    <w:rsid w:val="00F912D9"/>
    <w:rsid w:val="00FD42F9"/>
    <w:rsid w:val="04A8E19C"/>
    <w:rsid w:val="06D6A8FB"/>
    <w:rsid w:val="0B5E2D33"/>
    <w:rsid w:val="0E86D5E9"/>
    <w:rsid w:val="0FD6BF1D"/>
    <w:rsid w:val="12AE5373"/>
    <w:rsid w:val="138D2CD4"/>
    <w:rsid w:val="147B21FF"/>
    <w:rsid w:val="196ECAB5"/>
    <w:rsid w:val="1AEA68E7"/>
    <w:rsid w:val="1BF03A35"/>
    <w:rsid w:val="20B4149D"/>
    <w:rsid w:val="22C6B3F2"/>
    <w:rsid w:val="23A7160D"/>
    <w:rsid w:val="242F0047"/>
    <w:rsid w:val="275E47AE"/>
    <w:rsid w:val="2BCD37B8"/>
    <w:rsid w:val="364D1203"/>
    <w:rsid w:val="3ADBF09D"/>
    <w:rsid w:val="3B054D91"/>
    <w:rsid w:val="3D6DC700"/>
    <w:rsid w:val="3FB772A7"/>
    <w:rsid w:val="408783AA"/>
    <w:rsid w:val="43220360"/>
    <w:rsid w:val="4327CC17"/>
    <w:rsid w:val="45069A3F"/>
    <w:rsid w:val="48E584D0"/>
    <w:rsid w:val="49024657"/>
    <w:rsid w:val="49FBC633"/>
    <w:rsid w:val="4B413248"/>
    <w:rsid w:val="4E243E92"/>
    <w:rsid w:val="4FA886F9"/>
    <w:rsid w:val="52A62B5F"/>
    <w:rsid w:val="570FCDB2"/>
    <w:rsid w:val="57BD3974"/>
    <w:rsid w:val="613D6D3F"/>
    <w:rsid w:val="6368810C"/>
    <w:rsid w:val="65A48C0F"/>
    <w:rsid w:val="68C60265"/>
    <w:rsid w:val="6D6D5940"/>
    <w:rsid w:val="6DBC146E"/>
    <w:rsid w:val="6E907747"/>
    <w:rsid w:val="71F43756"/>
    <w:rsid w:val="7222A810"/>
    <w:rsid w:val="72C50EAF"/>
    <w:rsid w:val="75ABDAF8"/>
    <w:rsid w:val="78E7E904"/>
    <w:rsid w:val="79442D93"/>
    <w:rsid w:val="7A8C9C8F"/>
    <w:rsid w:val="7D66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BC506"/>
  <w15:chartTrackingRefBased/>
  <w15:docId w15:val="{E145DEBD-ED64-47F9-BC5E-DFE2E227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7F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2C8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F2C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866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Onopgemaaktetabel5">
    <w:name w:val="Plain Table 5"/>
    <w:basedOn w:val="Standaardtabel"/>
    <w:uiPriority w:val="45"/>
    <w:rsid w:val="001B45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Kop1Char" w:customStyle="1">
    <w:name w:val="Kop 1 Char"/>
    <w:basedOn w:val="Standaardalinea-lettertype"/>
    <w:link w:val="Kop1"/>
    <w:uiPriority w:val="9"/>
    <w:rsid w:val="00877F1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CF2C8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CF2C8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34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73425C"/>
    <w:rPr>
      <w:rFonts w:ascii="Segoe UI" w:hAnsi="Segoe UI" w:cs="Segoe UI"/>
      <w:sz w:val="18"/>
      <w:szCs w:val="18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57835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257835"/>
    <w:rPr>
      <w:b/>
      <w:bCs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7C5487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7C5487"/>
  </w:style>
  <w:style w:type="paragraph" w:styleId="Voettekst">
    <w:name w:val="footer"/>
    <w:basedOn w:val="Standaard"/>
    <w:link w:val="VoettekstChar"/>
    <w:uiPriority w:val="99"/>
    <w:unhideWhenUsed/>
    <w:rsid w:val="007C5487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7C5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microsoft.com/office/2018/08/relationships/commentsExtensible" Target="commentsExtensi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microsoft.com/office/2016/09/relationships/commentsIds" Target="commentsIds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microsoft.com/office/2011/relationships/people" Target="people.xml" Id="rId14" /><Relationship Type="http://schemas.openxmlformats.org/officeDocument/2006/relationships/image" Target="/media/image2.png" Id="Rab29e0d34d074f56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881FBE63DC54BA356F6DF4E9B0F2A" ma:contentTypeVersion="12" ma:contentTypeDescription="Een nieuw document maken." ma:contentTypeScope="" ma:versionID="8a2130d026b7de74ed7b059b82cf15a9">
  <xsd:schema xmlns:xsd="http://www.w3.org/2001/XMLSchema" xmlns:xs="http://www.w3.org/2001/XMLSchema" xmlns:p="http://schemas.microsoft.com/office/2006/metadata/properties" xmlns:ns2="319ebd2f-bd83-4f79-9842-7c9d781294bc" xmlns:ns3="4bc6eb3b-2b3c-4454-bdd9-897c2c0c9c8f" targetNamespace="http://schemas.microsoft.com/office/2006/metadata/properties" ma:root="true" ma:fieldsID="9a325c48a82edb2bff89fc80612502bb" ns2:_="" ns3:_="">
    <xsd:import namespace="319ebd2f-bd83-4f79-9842-7c9d781294bc"/>
    <xsd:import namespace="4bc6eb3b-2b3c-4454-bdd9-897c2c0c9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ebd2f-bd83-4f79-9842-7c9d78129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6eb3b-2b3c-4454-bdd9-897c2c0c9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D96CE1-2A96-4DD0-8AD2-602CAFE6871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319ebd2f-bd83-4f79-9842-7c9d781294b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26BFDAC-325D-4C41-AEA6-0A5961BD40E0}"/>
</file>

<file path=customXml/itemProps3.xml><?xml version="1.0" encoding="utf-8"?>
<ds:datastoreItem xmlns:ds="http://schemas.openxmlformats.org/officeDocument/2006/customXml" ds:itemID="{1DF5D0F7-7418-41A3-9B17-F2F8FB6B8D1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Marchev</dc:creator>
  <cp:keywords/>
  <dc:description/>
  <cp:lastModifiedBy>Lardenoije,Yves Y.A.W.</cp:lastModifiedBy>
  <cp:revision>50</cp:revision>
  <dcterms:created xsi:type="dcterms:W3CDTF">2020-10-08T09:30:00Z</dcterms:created>
  <dcterms:modified xsi:type="dcterms:W3CDTF">2020-10-16T11:34:12Z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0x010100BFF881FBE63DC54BA356F6DF4E9B0F2A</vt:lpwstr>
  </property>
</Properties>
</file>