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BC5F5" w14:textId="77777777" w:rsidR="00B06DF9" w:rsidRPr="00737A2B" w:rsidRDefault="00B06DF9">
      <w:pPr>
        <w:spacing w:after="0" w:line="360" w:lineRule="auto"/>
        <w:rPr>
          <w:rFonts w:ascii="Times New Roman" w:eastAsia="Times New Roman" w:hAnsi="Times New Roman" w:cs="Times New Roman"/>
          <w:b/>
          <w:color w:val="000000"/>
          <w:sz w:val="28"/>
          <w:szCs w:val="28"/>
        </w:rPr>
      </w:pPr>
      <w:bookmarkStart w:id="0" w:name="_Hlk161135390"/>
      <w:bookmarkEnd w:id="0"/>
    </w:p>
    <w:p w14:paraId="2CE63134" w14:textId="77777777" w:rsidR="00B06DF9" w:rsidRDefault="00B06DF9">
      <w:pPr>
        <w:spacing w:after="0" w:line="360" w:lineRule="auto"/>
        <w:jc w:val="center"/>
        <w:rPr>
          <w:rFonts w:ascii="Times New Roman" w:eastAsia="Times New Roman" w:hAnsi="Times New Roman" w:cs="Times New Roman"/>
          <w:b/>
          <w:color w:val="000000"/>
          <w:sz w:val="28"/>
          <w:szCs w:val="28"/>
        </w:rPr>
      </w:pPr>
    </w:p>
    <w:p w14:paraId="15FA72A2" w14:textId="77777777" w:rsidR="00B06DF9" w:rsidRDefault="00B06DF9">
      <w:pPr>
        <w:spacing w:after="0" w:line="360" w:lineRule="auto"/>
        <w:jc w:val="center"/>
        <w:rPr>
          <w:rFonts w:ascii="Times New Roman" w:eastAsia="Times New Roman" w:hAnsi="Times New Roman" w:cs="Times New Roman"/>
          <w:b/>
          <w:color w:val="000000"/>
          <w:sz w:val="28"/>
          <w:szCs w:val="28"/>
        </w:rPr>
      </w:pPr>
    </w:p>
    <w:p w14:paraId="440C630E" w14:textId="77777777" w:rsidR="00B06DF9" w:rsidRDefault="006E07F2">
      <w:pPr>
        <w:spacing w:after="0" w:line="360" w:lineRule="auto"/>
        <w:ind w:left="-567"/>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 xml:space="preserve">ДИПЛОМЕН </w:t>
      </w:r>
    </w:p>
    <w:p w14:paraId="2A40DE63" w14:textId="77777777" w:rsidR="00B06DF9" w:rsidRDefault="006E07F2">
      <w:pPr>
        <w:spacing w:after="0" w:line="360" w:lineRule="auto"/>
        <w:ind w:left="-567"/>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ПРОЕКТ</w:t>
      </w:r>
    </w:p>
    <w:p w14:paraId="15A04EB0"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41F77DCB"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4EA1B601"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2CD0155D" w14:textId="77777777" w:rsidR="00B06DF9" w:rsidRDefault="006E07F2">
      <w:pPr>
        <w:pBdr>
          <w:top w:val="nil"/>
          <w:left w:val="nil"/>
          <w:bottom w:val="nil"/>
          <w:right w:val="nil"/>
          <w:between w:val="nil"/>
        </w:pBdr>
        <w:spacing w:after="0" w:line="240" w:lineRule="auto"/>
        <w:ind w:left="-56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Тема: Измерване на дистанция с инфрачервен лазерен сензор</w:t>
      </w:r>
    </w:p>
    <w:p w14:paraId="45D051D3" w14:textId="77777777" w:rsidR="00B06DF9" w:rsidRDefault="00B06DF9">
      <w:pPr>
        <w:spacing w:after="0" w:line="240" w:lineRule="auto"/>
        <w:jc w:val="center"/>
        <w:rPr>
          <w:rFonts w:ascii="Times New Roman" w:eastAsia="Times New Roman" w:hAnsi="Times New Roman" w:cs="Times New Roman"/>
          <w:color w:val="000000"/>
          <w:sz w:val="36"/>
          <w:szCs w:val="36"/>
        </w:rPr>
      </w:pPr>
    </w:p>
    <w:p w14:paraId="63DFD89A" w14:textId="77777777" w:rsidR="00B06DF9" w:rsidRDefault="00B06DF9">
      <w:pPr>
        <w:spacing w:after="0" w:line="240" w:lineRule="auto"/>
        <w:jc w:val="center"/>
        <w:rPr>
          <w:rFonts w:ascii="Times New Roman" w:eastAsia="Times New Roman" w:hAnsi="Times New Roman" w:cs="Times New Roman"/>
          <w:color w:val="000000"/>
          <w:sz w:val="36"/>
          <w:szCs w:val="36"/>
        </w:rPr>
      </w:pPr>
    </w:p>
    <w:p w14:paraId="1D857AB1" w14:textId="77777777" w:rsidR="00B06DF9" w:rsidRDefault="006E07F2">
      <w:pPr>
        <w:spacing w:after="0" w:line="240" w:lineRule="auto"/>
        <w:ind w:left="-567"/>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i/>
          <w:color w:val="000000"/>
          <w:sz w:val="32"/>
          <w:szCs w:val="32"/>
        </w:rPr>
        <w:t xml:space="preserve">Ученик: </w:t>
      </w:r>
      <w:r>
        <w:rPr>
          <w:rFonts w:ascii="Times New Roman" w:eastAsia="Times New Roman" w:hAnsi="Times New Roman" w:cs="Times New Roman"/>
          <w:b/>
          <w:i/>
          <w:color w:val="000000"/>
          <w:sz w:val="32"/>
          <w:szCs w:val="32"/>
        </w:rPr>
        <w:t>Божидар Атанасов Мутавчийски</w:t>
      </w:r>
    </w:p>
    <w:p w14:paraId="24C09D9D"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0C6B4430" w14:textId="77777777" w:rsidR="00B06DF9" w:rsidRDefault="00B06DF9">
      <w:pPr>
        <w:spacing w:after="0" w:line="360" w:lineRule="auto"/>
        <w:jc w:val="center"/>
        <w:rPr>
          <w:rFonts w:ascii="Times New Roman" w:eastAsia="Times New Roman" w:hAnsi="Times New Roman" w:cs="Times New Roman"/>
          <w:b/>
          <w:color w:val="000000"/>
          <w:sz w:val="28"/>
          <w:szCs w:val="28"/>
        </w:rPr>
      </w:pPr>
    </w:p>
    <w:p w14:paraId="0A23A91A" w14:textId="77777777" w:rsidR="00B06DF9" w:rsidRDefault="006E07F2">
      <w:pPr>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r>
        <w:rPr>
          <w:rFonts w:ascii="Times New Roman" w:eastAsia="Times New Roman" w:hAnsi="Times New Roman" w:cs="Times New Roman"/>
          <w:b/>
          <w:i/>
          <w:color w:val="000000"/>
          <w:sz w:val="32"/>
          <w:szCs w:val="32"/>
        </w:rPr>
        <w:t>Професия:</w:t>
      </w:r>
      <w:r>
        <w:rPr>
          <w:rFonts w:ascii="Times New Roman" w:eastAsia="Times New Roman" w:hAnsi="Times New Roman" w:cs="Times New Roman"/>
          <w:i/>
          <w:color w:val="000000"/>
          <w:sz w:val="32"/>
          <w:szCs w:val="32"/>
        </w:rPr>
        <w:t xml:space="preserve"> код 481020 „Системен програмист“</w:t>
      </w:r>
    </w:p>
    <w:p w14:paraId="151AFEC0" w14:textId="77777777" w:rsidR="00B06DF9" w:rsidRDefault="006E07F2">
      <w:pPr>
        <w:pBdr>
          <w:top w:val="nil"/>
          <w:left w:val="nil"/>
          <w:bottom w:val="nil"/>
          <w:right w:val="nil"/>
          <w:between w:val="nil"/>
        </w:pBdr>
        <w:spacing w:after="0" w:line="240" w:lineRule="auto"/>
        <w:rPr>
          <w:rFonts w:ascii="Times New Roman" w:eastAsia="Times New Roman" w:hAnsi="Times New Roman" w:cs="Times New Roman"/>
          <w:i/>
          <w:color w:val="000000"/>
          <w:sz w:val="32"/>
          <w:szCs w:val="32"/>
        </w:rPr>
      </w:pPr>
      <w:r>
        <w:rPr>
          <w:rFonts w:ascii="Times New Roman" w:eastAsia="Times New Roman" w:hAnsi="Times New Roman" w:cs="Times New Roman"/>
          <w:b/>
          <w:i/>
          <w:color w:val="000000"/>
          <w:sz w:val="32"/>
          <w:szCs w:val="32"/>
        </w:rPr>
        <w:t>Специалност:</w:t>
      </w:r>
      <w:r>
        <w:rPr>
          <w:rFonts w:ascii="Times New Roman" w:eastAsia="Times New Roman" w:hAnsi="Times New Roman" w:cs="Times New Roman"/>
          <w:i/>
          <w:color w:val="000000"/>
          <w:sz w:val="32"/>
          <w:szCs w:val="32"/>
        </w:rPr>
        <w:t xml:space="preserve"> код 4810201 „Системно програмиране“</w:t>
      </w:r>
    </w:p>
    <w:p w14:paraId="47ABB6FC"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2197B3F8"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53E00370"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53F0D16E"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589F3875"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6F45D5FD" w14:textId="77777777" w:rsidR="00B06DF9" w:rsidRDefault="006E07F2">
      <w:pPr>
        <w:pBdr>
          <w:top w:val="nil"/>
          <w:left w:val="nil"/>
          <w:bottom w:val="nil"/>
          <w:right w:val="nil"/>
          <w:between w:val="nil"/>
        </w:pBdr>
        <w:spacing w:after="0" w:line="240" w:lineRule="auto"/>
        <w:jc w:val="right"/>
        <w:rPr>
          <w:rFonts w:ascii="Times New Roman" w:eastAsia="Times New Roman" w:hAnsi="Times New Roman" w:cs="Times New Roman"/>
          <w:i/>
          <w:color w:val="000000"/>
          <w:sz w:val="32"/>
          <w:szCs w:val="32"/>
        </w:rPr>
      </w:pPr>
      <w:r>
        <w:rPr>
          <w:rFonts w:ascii="Times New Roman" w:eastAsia="Times New Roman" w:hAnsi="Times New Roman" w:cs="Times New Roman"/>
          <w:b/>
          <w:i/>
          <w:color w:val="000000"/>
          <w:sz w:val="32"/>
          <w:szCs w:val="32"/>
        </w:rPr>
        <w:t>Консултант:</w:t>
      </w:r>
      <w:r>
        <w:rPr>
          <w:rFonts w:ascii="Times New Roman" w:eastAsia="Times New Roman" w:hAnsi="Times New Roman" w:cs="Times New Roman"/>
          <w:i/>
          <w:color w:val="000000"/>
          <w:sz w:val="32"/>
          <w:szCs w:val="32"/>
        </w:rPr>
        <w:t xml:space="preserve"> инж. Константин Колев</w:t>
      </w:r>
    </w:p>
    <w:p w14:paraId="652F43EB" w14:textId="77777777" w:rsidR="00B06DF9" w:rsidRDefault="00B06DF9">
      <w:pPr>
        <w:pBdr>
          <w:top w:val="nil"/>
          <w:left w:val="nil"/>
          <w:bottom w:val="nil"/>
          <w:right w:val="nil"/>
          <w:between w:val="nil"/>
        </w:pBdr>
        <w:spacing w:after="0" w:line="240" w:lineRule="auto"/>
        <w:jc w:val="right"/>
        <w:rPr>
          <w:rFonts w:ascii="Times New Roman" w:eastAsia="Times New Roman" w:hAnsi="Times New Roman" w:cs="Times New Roman"/>
          <w:color w:val="000000"/>
          <w:sz w:val="36"/>
          <w:szCs w:val="36"/>
        </w:rPr>
      </w:pPr>
    </w:p>
    <w:p w14:paraId="614D75B2"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73A91A02"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3957B198" w14:textId="77777777" w:rsidR="00B06DF9" w:rsidRDefault="00B06DF9">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7444D93A" w14:textId="15FEDBD2" w:rsidR="00B06DF9" w:rsidRDefault="006E07F2" w:rsidP="009A0BF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Сопот, 202</w:t>
      </w:r>
      <w:r w:rsidR="009A0BFD">
        <w:rPr>
          <w:rFonts w:ascii="Times New Roman" w:eastAsia="Times New Roman" w:hAnsi="Times New Roman" w:cs="Times New Roman"/>
          <w:color w:val="000000"/>
          <w:sz w:val="36"/>
          <w:szCs w:val="36"/>
          <w:lang w:val="en-US"/>
        </w:rPr>
        <w:t>4</w:t>
      </w:r>
      <w:r>
        <w:rPr>
          <w:rFonts w:ascii="Times New Roman" w:eastAsia="Times New Roman" w:hAnsi="Times New Roman" w:cs="Times New Roman"/>
          <w:color w:val="000000"/>
          <w:sz w:val="36"/>
          <w:szCs w:val="36"/>
        </w:rPr>
        <w:t xml:space="preserve"> г.</w:t>
      </w:r>
    </w:p>
    <w:p w14:paraId="104E6B14" w14:textId="77777777" w:rsidR="00B06DF9" w:rsidRDefault="006E07F2">
      <w:pPr>
        <w:pBdr>
          <w:top w:val="nil"/>
          <w:left w:val="nil"/>
          <w:bottom w:val="nil"/>
          <w:right w:val="nil"/>
          <w:between w:val="nil"/>
        </w:pBdr>
        <w:spacing w:after="0" w:line="240" w:lineRule="auto"/>
        <w:ind w:left="-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СЪДЪРЖАНИЕ</w:t>
      </w:r>
    </w:p>
    <w:p w14:paraId="2B6E8C0C" w14:textId="77777777" w:rsidR="00B06DF9" w:rsidRDefault="00B06DF9">
      <w:pPr>
        <w:pBdr>
          <w:top w:val="nil"/>
          <w:left w:val="nil"/>
          <w:bottom w:val="nil"/>
          <w:right w:val="nil"/>
          <w:between w:val="nil"/>
        </w:pBdr>
        <w:spacing w:after="0" w:line="240" w:lineRule="auto"/>
        <w:ind w:left="-567"/>
        <w:jc w:val="center"/>
        <w:rPr>
          <w:rFonts w:ascii="Times New Roman" w:eastAsia="Times New Roman" w:hAnsi="Times New Roman" w:cs="Times New Roman"/>
          <w:b/>
          <w:color w:val="000000"/>
          <w:sz w:val="28"/>
          <w:szCs w:val="28"/>
        </w:rPr>
      </w:pPr>
    </w:p>
    <w:p w14:paraId="4AFF8186" w14:textId="77777777" w:rsidR="00B06DF9" w:rsidRDefault="006E07F2">
      <w:pPr>
        <w:rPr>
          <w:rFonts w:ascii="Times New Roman" w:eastAsia="Times New Roman" w:hAnsi="Times New Roman" w:cs="Times New Roman"/>
          <w:sz w:val="24"/>
          <w:szCs w:val="24"/>
        </w:rPr>
      </w:pPr>
      <w:r>
        <w:rPr>
          <w:rFonts w:ascii="Times New Roman" w:eastAsia="Times New Roman" w:hAnsi="Times New Roman" w:cs="Times New Roman"/>
          <w:sz w:val="24"/>
          <w:szCs w:val="24"/>
        </w:rPr>
        <w:t>Увод…………………………………………………………………………………...3 стр.</w:t>
      </w:r>
    </w:p>
    <w:p w14:paraId="4718D15D" w14:textId="77777777" w:rsidR="00B06DF9" w:rsidRDefault="006E07F2">
      <w:pPr>
        <w:rPr>
          <w:rFonts w:ascii="Times New Roman" w:eastAsia="Times New Roman" w:hAnsi="Times New Roman" w:cs="Times New Roman"/>
          <w:sz w:val="24"/>
          <w:szCs w:val="24"/>
        </w:rPr>
      </w:pPr>
      <w:r>
        <w:rPr>
          <w:rFonts w:ascii="Times New Roman" w:eastAsia="Times New Roman" w:hAnsi="Times New Roman" w:cs="Times New Roman"/>
          <w:sz w:val="24"/>
          <w:szCs w:val="24"/>
        </w:rPr>
        <w:t>Цел и задачи на разработката………………………………………………….…….3 стр.</w:t>
      </w:r>
    </w:p>
    <w:p w14:paraId="1E24B4E7" w14:textId="77777777" w:rsidR="00B06DF9" w:rsidRDefault="00B06DF9">
      <w:pPr>
        <w:rPr>
          <w:rFonts w:ascii="Times New Roman" w:eastAsia="Times New Roman" w:hAnsi="Times New Roman" w:cs="Times New Roman"/>
          <w:sz w:val="24"/>
          <w:szCs w:val="24"/>
        </w:rPr>
      </w:pPr>
    </w:p>
    <w:p w14:paraId="013CCCC7" w14:textId="77777777" w:rsidR="00B06DF9" w:rsidRDefault="006E07F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ГЛАВА I</w:t>
      </w:r>
      <w:r>
        <w:rPr>
          <w:rFonts w:ascii="Times New Roman" w:eastAsia="Times New Roman" w:hAnsi="Times New Roman" w:cs="Times New Roman"/>
          <w:sz w:val="24"/>
          <w:szCs w:val="24"/>
        </w:rPr>
        <w:t xml:space="preserve"> ………………………………………………………………………..………………..4 стр.</w:t>
      </w:r>
    </w:p>
    <w:p w14:paraId="14888D04"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1.1. Предпоставка за създаване на продукта……………………………………….4 стр.</w:t>
      </w:r>
    </w:p>
    <w:p w14:paraId="55969810"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1.2. Съществуващи решения и реализации………………………………………...4 стр.</w:t>
      </w:r>
    </w:p>
    <w:p w14:paraId="0D547957" w14:textId="77777777" w:rsidR="00B06DF9" w:rsidRDefault="00B06DF9">
      <w:pPr>
        <w:rPr>
          <w:rFonts w:ascii="Times New Roman" w:eastAsia="Times New Roman" w:hAnsi="Times New Roman" w:cs="Times New Roman"/>
          <w:sz w:val="24"/>
          <w:szCs w:val="24"/>
        </w:rPr>
      </w:pPr>
    </w:p>
    <w:p w14:paraId="7CBFC064" w14:textId="77777777" w:rsidR="00B06DF9" w:rsidRDefault="006E07F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ГЛАВА II</w:t>
      </w:r>
      <w:r>
        <w:rPr>
          <w:rFonts w:ascii="Times New Roman" w:eastAsia="Times New Roman" w:hAnsi="Times New Roman" w:cs="Times New Roman"/>
          <w:sz w:val="24"/>
          <w:szCs w:val="24"/>
        </w:rPr>
        <w:t>…………………………………………………………………………….6 стр.</w:t>
      </w:r>
    </w:p>
    <w:p w14:paraId="6344A899"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2.1. Избор и описание на развойна платка…………………………………………8 стр.</w:t>
      </w:r>
    </w:p>
    <w:p w14:paraId="5C04E18D"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2.2. Описание на развойната среда</w:t>
      </w:r>
      <w:r>
        <w:rPr>
          <w:rFonts w:ascii="Times New Roman" w:eastAsia="Times New Roman" w:hAnsi="Times New Roman" w:cs="Times New Roman"/>
          <w:sz w:val="24"/>
          <w:szCs w:val="24"/>
        </w:rPr>
        <w:tab/>
        <w:t>…………………………………………………8 стр.</w:t>
      </w:r>
    </w:p>
    <w:p w14:paraId="424DD49C"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2.3. Изчертаване на блокови схеми на алгоритмите………………………………9 стр.</w:t>
      </w:r>
    </w:p>
    <w:p w14:paraId="3EE23E36"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2.4. Описание на алгоритмите……………………………………………………..10 стр.</w:t>
      </w:r>
    </w:p>
    <w:p w14:paraId="087979C8" w14:textId="77777777" w:rsidR="00B06DF9" w:rsidRDefault="00B06DF9">
      <w:pPr>
        <w:rPr>
          <w:rFonts w:ascii="Times New Roman" w:eastAsia="Times New Roman" w:hAnsi="Times New Roman" w:cs="Times New Roman"/>
          <w:b/>
          <w:sz w:val="24"/>
          <w:szCs w:val="24"/>
        </w:rPr>
      </w:pPr>
    </w:p>
    <w:p w14:paraId="3741B12B" w14:textId="77777777" w:rsidR="00B06DF9" w:rsidRDefault="006E07F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ГЛАВА III</w:t>
      </w:r>
      <w:r>
        <w:rPr>
          <w:rFonts w:ascii="Times New Roman" w:eastAsia="Times New Roman" w:hAnsi="Times New Roman" w:cs="Times New Roman"/>
          <w:sz w:val="24"/>
          <w:szCs w:val="24"/>
        </w:rPr>
        <w:t>…………………………………………………………………………..11 стр.</w:t>
      </w:r>
    </w:p>
    <w:p w14:paraId="6E368B58"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3.1 Описание на използваните модули……………………………………………11 стр.</w:t>
      </w:r>
    </w:p>
    <w:p w14:paraId="3D8CAF2C"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3.2 Изчертаване и описание на блок схема на връзките…………………………12 стр.</w:t>
      </w:r>
    </w:p>
    <w:p w14:paraId="5928FCBB"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3.3 Изчертаване и описание на принципна електрическа схема……….………..12 стр.</w:t>
      </w:r>
    </w:p>
    <w:p w14:paraId="1474724B"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3.4 Схема на опитна постановка…………………………………………………...13 стр.</w:t>
      </w:r>
    </w:p>
    <w:p w14:paraId="52517159"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3.5 Резултати и тестове от реализирания експериментален модел……………...14 стр.</w:t>
      </w:r>
    </w:p>
    <w:p w14:paraId="197655D3" w14:textId="77777777" w:rsidR="00B06DF9" w:rsidRDefault="00B06DF9">
      <w:pPr>
        <w:spacing w:after="0"/>
        <w:rPr>
          <w:rFonts w:ascii="Times New Roman" w:eastAsia="Times New Roman" w:hAnsi="Times New Roman" w:cs="Times New Roman"/>
          <w:sz w:val="24"/>
          <w:szCs w:val="24"/>
        </w:rPr>
      </w:pPr>
    </w:p>
    <w:p w14:paraId="6BC7481B"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ЗАКЛЮЧЕНИЕ</w:t>
      </w:r>
      <w:r>
        <w:rPr>
          <w:rFonts w:ascii="Times New Roman" w:eastAsia="Times New Roman" w:hAnsi="Times New Roman" w:cs="Times New Roman"/>
          <w:sz w:val="24"/>
          <w:szCs w:val="24"/>
        </w:rPr>
        <w:t>…………………………………………………………………....15стр.</w:t>
      </w:r>
    </w:p>
    <w:p w14:paraId="57262673" w14:textId="77777777" w:rsidR="00B06DF9" w:rsidRDefault="00B06DF9">
      <w:pPr>
        <w:spacing w:after="0"/>
        <w:rPr>
          <w:rFonts w:ascii="Times New Roman" w:eastAsia="Times New Roman" w:hAnsi="Times New Roman" w:cs="Times New Roman"/>
          <w:b/>
          <w:sz w:val="24"/>
          <w:szCs w:val="24"/>
        </w:rPr>
      </w:pPr>
    </w:p>
    <w:p w14:paraId="6D9DE051"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4.1 Обобщение на постиженията в дипломната работа………………………….15 стр.</w:t>
      </w:r>
    </w:p>
    <w:p w14:paraId="5CB37BC2"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4.2 Приложение на разработката…………………………………………………..16 стр.</w:t>
      </w:r>
    </w:p>
    <w:p w14:paraId="6C9FB6E3"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4.3 Тенденции за усъвършенстване на разработката…………………………….17 стр.</w:t>
      </w:r>
    </w:p>
    <w:p w14:paraId="46381481" w14:textId="77777777" w:rsidR="00B06DF9" w:rsidRDefault="00B06DF9">
      <w:pPr>
        <w:spacing w:after="0"/>
        <w:rPr>
          <w:rFonts w:ascii="Times New Roman" w:eastAsia="Times New Roman" w:hAnsi="Times New Roman" w:cs="Times New Roman"/>
          <w:sz w:val="24"/>
          <w:szCs w:val="24"/>
        </w:rPr>
      </w:pPr>
    </w:p>
    <w:p w14:paraId="70778462"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ИЗПОЛЗВАНИ ТЕРМИНИ И СЪКРАЩЕНИЯ</w:t>
      </w:r>
      <w:r>
        <w:rPr>
          <w:rFonts w:ascii="Times New Roman" w:eastAsia="Times New Roman" w:hAnsi="Times New Roman" w:cs="Times New Roman"/>
          <w:sz w:val="24"/>
          <w:szCs w:val="24"/>
        </w:rPr>
        <w:t>………………………………18 стр.</w:t>
      </w:r>
    </w:p>
    <w:p w14:paraId="341E968B" w14:textId="77777777" w:rsidR="00B06DF9" w:rsidRDefault="00B06DF9">
      <w:pPr>
        <w:spacing w:after="0"/>
        <w:rPr>
          <w:rFonts w:ascii="Times New Roman" w:eastAsia="Times New Roman" w:hAnsi="Times New Roman" w:cs="Times New Roman"/>
          <w:sz w:val="24"/>
          <w:szCs w:val="24"/>
        </w:rPr>
      </w:pPr>
    </w:p>
    <w:p w14:paraId="14821E8D" w14:textId="77777777" w:rsidR="00B06DF9" w:rsidRDefault="006E07F2">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ИЗПОЛЗВАНА ЛИТЕРАТУРА</w:t>
      </w:r>
      <w:r>
        <w:rPr>
          <w:rFonts w:ascii="Times New Roman" w:eastAsia="Times New Roman" w:hAnsi="Times New Roman" w:cs="Times New Roman"/>
          <w:sz w:val="24"/>
          <w:szCs w:val="24"/>
        </w:rPr>
        <w:t>………………………………………………….18 стр.</w:t>
      </w:r>
    </w:p>
    <w:p w14:paraId="5EDAC8B5" w14:textId="77777777" w:rsidR="00B06DF9" w:rsidRDefault="00B06DF9">
      <w:pPr>
        <w:spacing w:after="0"/>
        <w:rPr>
          <w:rFonts w:ascii="Times New Roman" w:eastAsia="Times New Roman" w:hAnsi="Times New Roman" w:cs="Times New Roman"/>
          <w:sz w:val="24"/>
          <w:szCs w:val="24"/>
        </w:rPr>
      </w:pPr>
    </w:p>
    <w:p w14:paraId="0A52BE85" w14:textId="77777777" w:rsidR="00B06DF9" w:rsidRDefault="00B06D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363A3F9" w14:textId="77777777" w:rsidR="00B06DF9" w:rsidRDefault="00B06D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sectPr w:rsidR="00B06DF9" w:rsidSect="001D75DE">
          <w:footerReference w:type="default" r:id="rId8"/>
          <w:headerReference w:type="first" r:id="rId9"/>
          <w:pgSz w:w="11906" w:h="16838"/>
          <w:pgMar w:top="851" w:right="1133" w:bottom="1134" w:left="1701" w:header="709" w:footer="709" w:gutter="0"/>
          <w:pgNumType w:start="1"/>
          <w:cols w:space="720"/>
          <w:titlePg/>
        </w:sectPr>
      </w:pPr>
    </w:p>
    <w:p w14:paraId="40964F04" w14:textId="77777777" w:rsidR="00B06DF9" w:rsidRDefault="006E07F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Увод</w:t>
      </w:r>
    </w:p>
    <w:p w14:paraId="616211D6"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A53203A" w14:textId="77777777" w:rsidR="00B06DF9" w:rsidRDefault="006E07F2">
      <w:pPr>
        <w:spacing w:after="5" w:line="360" w:lineRule="auto"/>
        <w:ind w:right="86" w:firstLine="706"/>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Дигиталната ролетка с лазерно измерване е устройство, което може да измерва разстоянията между две точки с помощта на лазер. Това устройство може да бъде използвано за измерване на разстоянията между стени, тавани, подове и други повърхности. </w:t>
      </w:r>
    </w:p>
    <w:p w14:paraId="3208109C" w14:textId="77777777" w:rsidR="00B06DF9" w:rsidRDefault="006E07F2">
      <w:pPr>
        <w:spacing w:after="5" w:line="360" w:lineRule="auto"/>
        <w:ind w:right="86"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Основната цел на проекта е да създаде компактно, надеждно и лесно за употреба устройство, което използва инфрачервени лъчи за измерване на разстояния в реално време. Използването на лазерен сензор осигурява висока прецизност на измерванията, като същевременно осигурява гъвкавост в приложението на устройството в различни среди и условия.</w:t>
      </w:r>
    </w:p>
    <w:p w14:paraId="7A720BB5" w14:textId="77777777" w:rsidR="00B06DF9" w:rsidRDefault="006E07F2">
      <w:pPr>
        <w:spacing w:after="5" w:line="360" w:lineRule="auto"/>
        <w:ind w:right="86"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Проектът включва изследване на съществуващите технологии и методи за измерване на дистанция, както и анализ на техническите характеристики на инфрачервените лазерни сензори. След това се предприема проектирането и изграждането на прототип на устройството, като се вземат предвид изискванията за точност, скорост и стабилност.</w:t>
      </w:r>
    </w:p>
    <w:p w14:paraId="04381332" w14:textId="77777777" w:rsidR="00B06DF9" w:rsidRDefault="006E07F2">
      <w:pPr>
        <w:spacing w:after="5" w:line="360" w:lineRule="auto"/>
        <w:ind w:right="86"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рамките на проекта се извършват изпитвания и тестове на различни етапи от разработката, с цел оптимизиране на характеристиките на устройството. Резултатът е компактно и функционално устройство, което може успешно да измерва разстояния в реално време с висока прецизност.</w:t>
      </w:r>
    </w:p>
    <w:p w14:paraId="76452320" w14:textId="77777777" w:rsidR="00B06DF9" w:rsidRDefault="006E07F2">
      <w:pPr>
        <w:spacing w:after="5" w:line="360" w:lineRule="auto"/>
        <w:ind w:right="86"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Проектът не само разработва нов технически продукт, но и предоставя възможности за бъдещи разширения и приложения в различни индустрии като роботика, автоматизация, геодезия и други. Устройството за измерване на дистанция с инфрачервен лазерен сензор представлява иновативно и перспективно решение за съвременните нужди от точни измервания в различни области на индустрията и технологиите.</w:t>
      </w:r>
    </w:p>
    <w:p w14:paraId="55618B25" w14:textId="5F5E73BE" w:rsidR="00B06DF9" w:rsidRPr="001774BE" w:rsidRDefault="006E07F2">
      <w:pPr>
        <w:spacing w:after="5" w:line="360" w:lineRule="auto"/>
        <w:ind w:right="86" w:firstLine="706"/>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Уредът за измерване на дистанция с инфрачервен лазерен сензор се с леснота на използване, която го прави достъпен и функционален за широк кръг потребители, както се вижда на Схема 1. С иновативните технологични решения и удобни функции, този инструмент предоставя ефективен начин за измерване на разстояния, без излишна сложност и необходимост от специализирано обучение</w:t>
      </w:r>
      <w:r w:rsidR="008E7D57">
        <w:rPr>
          <w:rFonts w:ascii="Times New Roman" w:eastAsia="Times New Roman" w:hAnsi="Times New Roman" w:cs="Times New Roman"/>
          <w:sz w:val="24"/>
          <w:szCs w:val="24"/>
        </w:rPr>
        <w:t>.</w:t>
      </w:r>
    </w:p>
    <w:p w14:paraId="1A23E27C" w14:textId="77777777" w:rsidR="00B06DF9" w:rsidRDefault="006E07F2">
      <w:pPr>
        <w:spacing w:after="5" w:line="360" w:lineRule="auto"/>
        <w:ind w:right="86" w:firstLine="706"/>
        <w:jc w:val="center"/>
        <w:rPr>
          <w:rFonts w:ascii="Times New Roman" w:eastAsia="Times New Roman" w:hAnsi="Times New Roman" w:cs="Times New Roman"/>
          <w:b/>
          <w:color w:val="000000"/>
          <w:sz w:val="28"/>
          <w:szCs w:val="28"/>
        </w:rPr>
      </w:pPr>
      <w:r>
        <w:rPr>
          <w:noProof/>
          <w:lang w:eastAsia="bg-BG"/>
        </w:rPr>
        <w:lastRenderedPageBreak/>
        <w:drawing>
          <wp:inline distT="0" distB="0" distL="0" distR="0" wp14:anchorId="1F65CCC4" wp14:editId="1F6D2DC8">
            <wp:extent cx="3561162" cy="2096152"/>
            <wp:effectExtent l="0" t="0" r="0" b="0"/>
            <wp:docPr id="4" name="image4.png" descr="What is a laser distance measurer? / Laser distance meter. ~ PARAM VISIONS"/>
            <wp:cNvGraphicFramePr/>
            <a:graphic xmlns:a="http://schemas.openxmlformats.org/drawingml/2006/main">
              <a:graphicData uri="http://schemas.openxmlformats.org/drawingml/2006/picture">
                <pic:pic xmlns:pic="http://schemas.openxmlformats.org/drawingml/2006/picture">
                  <pic:nvPicPr>
                    <pic:cNvPr id="0" name="image4.png" descr="What is a laser distance measurer? / Laser distance meter. ~ PARAM VISIONS"/>
                    <pic:cNvPicPr preferRelativeResize="0"/>
                  </pic:nvPicPr>
                  <pic:blipFill>
                    <a:blip r:embed="rId10"/>
                    <a:srcRect/>
                    <a:stretch>
                      <a:fillRect/>
                    </a:stretch>
                  </pic:blipFill>
                  <pic:spPr>
                    <a:xfrm>
                      <a:off x="0" y="0"/>
                      <a:ext cx="3561162" cy="2096152"/>
                    </a:xfrm>
                    <a:prstGeom prst="rect">
                      <a:avLst/>
                    </a:prstGeom>
                    <a:ln/>
                  </pic:spPr>
                </pic:pic>
              </a:graphicData>
            </a:graphic>
          </wp:inline>
        </w:drawing>
      </w:r>
    </w:p>
    <w:p w14:paraId="6DB472EE"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1690CEB" w14:textId="77777777" w:rsidR="001B4299" w:rsidRDefault="006E07F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Схема 1 –</w:t>
      </w:r>
    </w:p>
    <w:p w14:paraId="1B696C38" w14:textId="0BF17C16" w:rsidR="00B06DF9" w:rsidRDefault="006E07F2">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r w:rsidRPr="001B4299">
        <w:rPr>
          <w:rFonts w:ascii="Times New Roman" w:eastAsia="Times New Roman" w:hAnsi="Times New Roman" w:cs="Times New Roman"/>
          <w:i/>
          <w:iCs/>
          <w:color w:val="000000"/>
          <w:sz w:val="28"/>
          <w:szCs w:val="28"/>
        </w:rPr>
        <w:t>демонстрация на измерване на инфрачервен лазерен сензор</w:t>
      </w:r>
    </w:p>
    <w:p w14:paraId="4A320506" w14:textId="77777777" w:rsidR="001B4299" w:rsidRPr="001B4299" w:rsidRDefault="001B4299">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p>
    <w:p w14:paraId="3669547F" w14:textId="77777777" w:rsidR="00B06DF9" w:rsidRDefault="006E07F2">
      <w:pPr>
        <w:spacing w:after="5" w:line="360" w:lineRule="auto"/>
        <w:ind w:right="86"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Предстои да разгледаме и опознаем компонентите, съдържащи се в това</w:t>
      </w:r>
    </w:p>
    <w:p w14:paraId="01DB4FCD" w14:textId="77777777" w:rsidR="00B06DF9" w:rsidRDefault="006E07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устройство. Те са: развойна платка Arduino Nano(ATmega328P microchip), OLED дисплей (4 pin/ I2C/ 0.96''/ 128x64/ SSD1306), резистори, инфрачервен лазерен сензор за разстояние GP2Y0A21YK0F , 9V батерия с гнездо, ключ за включване и изключване и множество проводници за връзка между всички компоненти. Това са базовите и най-често използвани компоненти за реализирането на уреди за измерване на дистанция.</w:t>
      </w:r>
    </w:p>
    <w:p w14:paraId="55911FC6"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B7CC088"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BF2E478"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03398DF" w14:textId="77777777" w:rsidR="00B06DF9" w:rsidRDefault="006E07F2">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Цели и задачи на разработката:</w:t>
      </w:r>
    </w:p>
    <w:p w14:paraId="067C9595"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4831E43"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52CE5D3" w14:textId="77777777" w:rsidR="00B06DF9" w:rsidRDefault="006E07F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Разработване на Измервателно Устройство:</w:t>
      </w:r>
      <w:r>
        <w:rPr>
          <w:rFonts w:ascii="Times New Roman" w:eastAsia="Times New Roman" w:hAnsi="Times New Roman" w:cs="Times New Roman"/>
          <w:color w:val="000000"/>
          <w:sz w:val="24"/>
          <w:szCs w:val="24"/>
        </w:rPr>
        <w:t xml:space="preserve"> Създаване на функционално и надеждно устройство за измерване на дистанция с инфрачервен лазерен сензор</w:t>
      </w:r>
      <w:r>
        <w:rPr>
          <w:rFonts w:ascii="Times New Roman" w:eastAsia="Times New Roman" w:hAnsi="Times New Roman" w:cs="Times New Roman"/>
          <w:color w:val="374151"/>
          <w:sz w:val="24"/>
          <w:szCs w:val="24"/>
        </w:rPr>
        <w:t>.</w:t>
      </w:r>
      <w:r>
        <w:rPr>
          <w:rFonts w:ascii="Times New Roman" w:eastAsia="Times New Roman" w:hAnsi="Times New Roman" w:cs="Times New Roman"/>
          <w:b/>
          <w:color w:val="000000"/>
          <w:sz w:val="24"/>
          <w:szCs w:val="24"/>
        </w:rPr>
        <w:t xml:space="preserve"> </w:t>
      </w:r>
    </w:p>
    <w:p w14:paraId="0679C8AA" w14:textId="77777777" w:rsidR="00B06DF9" w:rsidRDefault="006E07F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Създаване на Устойчив и Лесен за Употреба Прототип</w:t>
      </w:r>
      <w:r>
        <w:rPr>
          <w:rFonts w:ascii="Times New Roman" w:eastAsia="Times New Roman" w:hAnsi="Times New Roman" w:cs="Times New Roman"/>
          <w:color w:val="000000"/>
          <w:sz w:val="24"/>
          <w:szCs w:val="24"/>
        </w:rPr>
        <w:t>: Предоставяне на функционален прототип на устройството, който е стабилен, лесен за употреба и готов за тестване.</w:t>
      </w:r>
    </w:p>
    <w:p w14:paraId="0913E2A6" w14:textId="77777777" w:rsidR="00B06DF9" w:rsidRDefault="006E07F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Проектиране на Устройството</w:t>
      </w:r>
      <w:r>
        <w:rPr>
          <w:rFonts w:ascii="Times New Roman" w:eastAsia="Times New Roman" w:hAnsi="Times New Roman" w:cs="Times New Roman"/>
          <w:color w:val="000000"/>
          <w:sz w:val="24"/>
          <w:szCs w:val="24"/>
        </w:rPr>
        <w:t>: Разработване на детайлни проекти и схеми за устройството, включително избор на компоненти и материали.</w:t>
      </w:r>
    </w:p>
    <w:p w14:paraId="5AEAB951" w14:textId="77777777" w:rsidR="00B06DF9" w:rsidRDefault="006E07F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Изграждане на Прототип</w:t>
      </w:r>
      <w:r>
        <w:rPr>
          <w:rFonts w:ascii="Times New Roman" w:eastAsia="Times New Roman" w:hAnsi="Times New Roman" w:cs="Times New Roman"/>
          <w:color w:val="000000"/>
          <w:sz w:val="24"/>
          <w:szCs w:val="24"/>
        </w:rPr>
        <w:t>: Сглобяване на прототип на устройството, включващо инфрачервен лазерен сензор, микроконтролер и други необходими компоненти.</w:t>
      </w:r>
    </w:p>
    <w:p w14:paraId="79D44F69" w14:textId="77777777" w:rsidR="00B06DF9" w:rsidRDefault="00B06DF9">
      <w:pPr>
        <w:spacing w:line="360" w:lineRule="auto"/>
      </w:pPr>
    </w:p>
    <w:p w14:paraId="60F75A11"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C471FD0"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F9C15AD"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F860A5"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0A068C3"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4E00457" w14:textId="77777777" w:rsidR="00B06DF9" w:rsidRDefault="00B06DF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1134F0E" w14:textId="77777777" w:rsidR="00B06DF9" w:rsidRDefault="006E07F2">
      <w:pPr>
        <w:spacing w:after="0" w:line="360" w:lineRule="auto"/>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u w:val="single"/>
        </w:rPr>
        <w:t xml:space="preserve">ПЪРВА ГЛАВА </w:t>
      </w:r>
      <w:r>
        <w:rPr>
          <w:rFonts w:ascii="Times New Roman" w:eastAsia="Times New Roman" w:hAnsi="Times New Roman" w:cs="Times New Roman"/>
          <w:sz w:val="32"/>
          <w:szCs w:val="32"/>
          <w:u w:val="single"/>
        </w:rPr>
        <w:t>ПРОУЧВАНЕ НА ПОТРЕБНОСТИТЕ, НУЖДИТЕ, ЦЕЛЕВА ГРУПА</w:t>
      </w:r>
    </w:p>
    <w:p w14:paraId="4CCC9092" w14:textId="77777777" w:rsidR="00B06DF9" w:rsidRDefault="00B06DF9">
      <w:pPr>
        <w:spacing w:after="0" w:line="360" w:lineRule="auto"/>
        <w:rPr>
          <w:rFonts w:ascii="Times New Roman" w:eastAsia="Times New Roman" w:hAnsi="Times New Roman" w:cs="Times New Roman"/>
          <w:sz w:val="32"/>
          <w:szCs w:val="32"/>
        </w:rPr>
      </w:pPr>
    </w:p>
    <w:p w14:paraId="5ED30BA0" w14:textId="77777777" w:rsidR="00B06DF9" w:rsidRDefault="00B06DF9">
      <w:pPr>
        <w:spacing w:after="0" w:line="360" w:lineRule="auto"/>
        <w:rPr>
          <w:rFonts w:ascii="Times New Roman" w:eastAsia="Times New Roman" w:hAnsi="Times New Roman" w:cs="Times New Roman"/>
          <w:sz w:val="32"/>
          <w:szCs w:val="32"/>
        </w:rPr>
      </w:pPr>
    </w:p>
    <w:p w14:paraId="6171EA1D" w14:textId="77777777" w:rsidR="00B06DF9" w:rsidRDefault="006E07F2">
      <w:pPr>
        <w:spacing w:after="0"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Предпоставка за създаване на продукта</w:t>
      </w:r>
    </w:p>
    <w:p w14:paraId="6A2F5770" w14:textId="77777777" w:rsidR="00B06DF9" w:rsidRDefault="006E07F2">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Продуктът е създаден, защото е нужен в много сфери в живота. Той ще бъде полезен в нарастващата необходимост от прецизни и бързи измервания</w:t>
      </w:r>
      <w:r>
        <w:t xml:space="preserve"> </w:t>
      </w:r>
      <w:r>
        <w:rPr>
          <w:rFonts w:ascii="Times New Roman" w:eastAsia="Times New Roman" w:hAnsi="Times New Roman" w:cs="Times New Roman"/>
          <w:sz w:val="24"/>
          <w:szCs w:val="24"/>
        </w:rPr>
        <w:t xml:space="preserve">от различните области на индустрията, строителството и други. Този уред предоставя решение за текущи предизвикателства и предоставя нови възможности за повишаване на ефективността и точността в различни сфери на дейност. </w:t>
      </w:r>
    </w:p>
    <w:p w14:paraId="353A5C06" w14:textId="77777777" w:rsidR="00B06DF9" w:rsidRDefault="006E07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Други предпоставки за създаването му са, че намира приложение както в домашни условия, така и на работното място.  В домашни условия такъв уред би могъл да бъде използван за измерване на стаи, мебели и други предмети чрез изчисляване на разстоянието от инфрачервения лазерен сензор до точката, която сме избрали. В работното място открива голямо приложение за всички занимаващи се с интериорен дизайн, строителство и архитектура. Без този продукт измерването на хората, на които им е нужно ще бъде много по-трудно и бавно.</w:t>
      </w:r>
    </w:p>
    <w:p w14:paraId="1AE92115" w14:textId="77777777" w:rsidR="00B06DF9" w:rsidRDefault="006E07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Ето как един измервателен уред  е пряко свързан с развитието и разработването на много други, както и с работата на много хора в сферите на строителството, интериорния дизайн и много други. </w:t>
      </w:r>
    </w:p>
    <w:p w14:paraId="6477937E" w14:textId="77777777" w:rsidR="001B4299" w:rsidRDefault="006E07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Други предпоставки за създаване на продукта могат да бъдат множеството му употреби, които той притежава и предлага, тъй като е наистина важен инструмент при измерване и чертане на строителни или интериорни планове, и е от съществено значение в множество сфери. </w:t>
      </w:r>
    </w:p>
    <w:p w14:paraId="7CA6E05E" w14:textId="7BF79762" w:rsidR="00B06DF9" w:rsidRDefault="006E07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Някои от основните приложения на измервателния уред включват:</w:t>
      </w:r>
    </w:p>
    <w:p w14:paraId="28FA69C4" w14:textId="77777777" w:rsidR="00B06DF9" w:rsidRDefault="006E07F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Позициониране на строителни материали: Използването на продукта позволява бързо и точно измерване на разстояния при позиционирането на строителни материали като стени, стълбове и други конструкции.</w:t>
      </w:r>
    </w:p>
    <w:p w14:paraId="29B8422C" w14:textId="77777777" w:rsidR="00B06DF9" w:rsidRDefault="006E07F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Проверка на равнището и нивото: Уредът е полезен за измерване на височини и равнища, което е важно при строителството на фундаменти и инсталации.</w:t>
      </w:r>
    </w:p>
    <w:p w14:paraId="1CCF4DC8" w14:textId="77777777" w:rsidR="00B06DF9" w:rsidRDefault="006E07F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Автоматично паркиране: Уредът може да бъде приложен в системи за автоматично паркиране, където точността при измерването на разстоянията е от съществено значение.</w:t>
      </w:r>
    </w:p>
    <w:p w14:paraId="57E7A32F" w14:textId="77777777" w:rsidR="00B06DF9" w:rsidRDefault="006E07F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Системи за безопасност: Инфрачервените лазерни сензори се използват за измерване на разстояния в автомобилната индустрия, осигурявайки функции като системи за автоматично спиране и предотвратяване на сблъсъци.</w:t>
      </w:r>
    </w:p>
    <w:p w14:paraId="6C6C1E62" w14:textId="77777777" w:rsidR="00B06DF9" w:rsidRDefault="006E07F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Контрол на транспортни средства: Инфрачервените лазерни сензори се използват за измерване на разстояния в транспортната индустрия, като подпомагат при паркиране и маневриране на превозни средства.</w:t>
      </w:r>
    </w:p>
    <w:p w14:paraId="0AD68D6A" w14:textId="77777777" w:rsidR="00B06DF9" w:rsidRDefault="006E07F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Системи за следене на разстоянията: Уредът може да се интегрира в системи за следене на разстоянията между транспортни средства, подобрявайки безопасността на пътя.</w:t>
      </w:r>
    </w:p>
    <w:p w14:paraId="63FBE011" w14:textId="77777777" w:rsidR="00B06DF9" w:rsidRDefault="006E07F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Прецизност на роботите: В роботиката, където точността е от съществено значение, инфрачервените лазерни сензори могат да помагат за прецизно позициониране и измерване.</w:t>
      </w:r>
    </w:p>
    <w:p w14:paraId="50CFCDBB" w14:textId="77777777" w:rsidR="00B06DF9" w:rsidRDefault="006E07F2">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Автоматизирани производствени системи: За системи за автоматизация в производствените области, инструментът предоставя бързи и прецизни измервания.</w:t>
      </w:r>
    </w:p>
    <w:p w14:paraId="4F146BCE" w14:textId="77777777" w:rsidR="00B06DF9" w:rsidRDefault="00B06DF9">
      <w:pPr>
        <w:pBdr>
          <w:top w:val="nil"/>
          <w:left w:val="nil"/>
          <w:bottom w:val="nil"/>
          <w:right w:val="nil"/>
          <w:between w:val="nil"/>
        </w:pBdr>
        <w:spacing w:after="0" w:line="360" w:lineRule="auto"/>
        <w:ind w:left="1065"/>
        <w:jc w:val="both"/>
        <w:rPr>
          <w:rFonts w:ascii="Times New Roman" w:eastAsia="Times New Roman" w:hAnsi="Times New Roman" w:cs="Times New Roman"/>
          <w:color w:val="000000"/>
          <w:sz w:val="24"/>
          <w:szCs w:val="24"/>
        </w:rPr>
      </w:pPr>
    </w:p>
    <w:p w14:paraId="5D7894C0" w14:textId="77777777" w:rsidR="00B06DF9" w:rsidRDefault="006E07F2">
      <w:pPr>
        <w:pBdr>
          <w:top w:val="nil"/>
          <w:left w:val="nil"/>
          <w:bottom w:val="nil"/>
          <w:right w:val="nil"/>
          <w:between w:val="nil"/>
        </w:pBdr>
        <w:spacing w:line="360" w:lineRule="auto"/>
        <w:ind w:left="1065" w:firstLine="3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 голяма част от времето се случва да използване обикновена ролетка, която може да се изплъзне или изкриви. Тогава се нуждаем от уред с инфрачервен лазерен сензор за измерване на дистанция, с който можем да измерим разстоянието, което ни е нужно. </w:t>
      </w:r>
    </w:p>
    <w:p w14:paraId="75EF7E8F" w14:textId="77777777" w:rsidR="00B06DF9" w:rsidRDefault="00B06DF9">
      <w:pPr>
        <w:spacing w:line="360" w:lineRule="auto"/>
        <w:rPr>
          <w:rFonts w:ascii="Times New Roman" w:eastAsia="Times New Roman" w:hAnsi="Times New Roman" w:cs="Times New Roman"/>
          <w:sz w:val="24"/>
          <w:szCs w:val="24"/>
        </w:rPr>
      </w:pPr>
    </w:p>
    <w:p w14:paraId="7FD73AF7" w14:textId="77777777" w:rsidR="00B06DF9" w:rsidRDefault="00B06DF9">
      <w:pPr>
        <w:spacing w:after="0" w:line="360" w:lineRule="auto"/>
        <w:rPr>
          <w:rFonts w:ascii="Times New Roman" w:eastAsia="Times New Roman" w:hAnsi="Times New Roman" w:cs="Times New Roman"/>
          <w:b/>
          <w:sz w:val="28"/>
          <w:szCs w:val="28"/>
        </w:rPr>
      </w:pPr>
    </w:p>
    <w:p w14:paraId="7EFE2238" w14:textId="77777777" w:rsidR="00B06DF9" w:rsidRDefault="00B06DF9">
      <w:pPr>
        <w:spacing w:after="0" w:line="360" w:lineRule="auto"/>
        <w:rPr>
          <w:rFonts w:ascii="Times New Roman" w:eastAsia="Times New Roman" w:hAnsi="Times New Roman" w:cs="Times New Roman"/>
          <w:b/>
          <w:sz w:val="28"/>
          <w:szCs w:val="28"/>
        </w:rPr>
      </w:pPr>
    </w:p>
    <w:p w14:paraId="7673AE5C" w14:textId="77777777" w:rsidR="00B06DF9" w:rsidRDefault="00B06DF9">
      <w:pPr>
        <w:spacing w:after="0" w:line="360" w:lineRule="auto"/>
        <w:rPr>
          <w:rFonts w:ascii="Times New Roman" w:eastAsia="Times New Roman" w:hAnsi="Times New Roman" w:cs="Times New Roman"/>
          <w:b/>
          <w:sz w:val="28"/>
          <w:szCs w:val="28"/>
        </w:rPr>
      </w:pPr>
    </w:p>
    <w:p w14:paraId="4EF4EE8A" w14:textId="77777777" w:rsidR="00B06DF9" w:rsidRDefault="006E07F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 Съществуващи решения и реализации</w:t>
      </w:r>
    </w:p>
    <w:p w14:paraId="25700C5C" w14:textId="77777777" w:rsidR="00B06DF9" w:rsidRDefault="006E07F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p>
    <w:p w14:paraId="5696F24C" w14:textId="77777777" w:rsidR="00B06DF9" w:rsidRDefault="006E07F2">
      <w:pPr>
        <w:pBdr>
          <w:top w:val="nil"/>
          <w:left w:val="nil"/>
          <w:bottom w:val="nil"/>
          <w:right w:val="nil"/>
          <w:between w:val="nil"/>
        </w:pBdr>
        <w:spacing w:after="0" w:line="360" w:lineRule="auto"/>
        <w:ind w:firstLine="35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Съществуват различни решения и реализации за измерване на дистанция с използване на инфрачервени лазерни сензори. Някои от съществуващите технологии включват: </w:t>
      </w:r>
    </w:p>
    <w:p w14:paraId="77DA3562" w14:textId="77777777" w:rsidR="00B06DF9" w:rsidRDefault="00B06DF9">
      <w:pPr>
        <w:pBdr>
          <w:top w:val="nil"/>
          <w:left w:val="nil"/>
          <w:bottom w:val="nil"/>
          <w:right w:val="nil"/>
          <w:between w:val="nil"/>
        </w:pBdr>
        <w:spacing w:after="0" w:line="360" w:lineRule="auto"/>
        <w:ind w:firstLine="351"/>
        <w:rPr>
          <w:rFonts w:ascii="Times New Roman" w:eastAsia="Times New Roman" w:hAnsi="Times New Roman" w:cs="Times New Roman"/>
          <w:color w:val="000000"/>
          <w:sz w:val="24"/>
          <w:szCs w:val="24"/>
        </w:rPr>
      </w:pPr>
    </w:p>
    <w:p w14:paraId="093EE066" w14:textId="77777777" w:rsidR="00B06DF9" w:rsidRDefault="006E07F2">
      <w:pPr>
        <w:numPr>
          <w:ilvl w:val="0"/>
          <w:numId w:val="12"/>
        </w:numPr>
        <w:pBdr>
          <w:top w:val="nil"/>
          <w:left w:val="nil"/>
          <w:bottom w:val="nil"/>
          <w:right w:val="nil"/>
          <w:between w:val="nil"/>
        </w:pBdr>
        <w:spacing w:after="0" w:line="360" w:lineRule="auto"/>
        <w:ind w:left="0"/>
        <w:jc w:val="both"/>
        <w:rPr>
          <w:color w:val="000000"/>
          <w:sz w:val="24"/>
          <w:szCs w:val="24"/>
        </w:rPr>
      </w:pPr>
      <w:r>
        <w:rPr>
          <w:rFonts w:ascii="Times New Roman" w:eastAsia="Times New Roman" w:hAnsi="Times New Roman" w:cs="Times New Roman"/>
          <w:b/>
          <w:color w:val="000000"/>
          <w:sz w:val="24"/>
          <w:szCs w:val="24"/>
        </w:rPr>
        <w:t>Ултразвуков сензор за дистанция</w:t>
      </w:r>
      <w:r>
        <w:rPr>
          <w:rFonts w:ascii="Times New Roman" w:eastAsia="Times New Roman" w:hAnsi="Times New Roman" w:cs="Times New Roman"/>
          <w:color w:val="000000"/>
          <w:sz w:val="24"/>
          <w:szCs w:val="24"/>
        </w:rPr>
        <w:t>: Ултразвуковият сензор е може би най-често срещаният сензор за измерване на разстоянието, известен също като сонарен сензор. Той открива разстоянието до обектите, като излъчва високочестотни звукови вълни.</w:t>
      </w:r>
    </w:p>
    <w:p w14:paraId="4C335CD4" w14:textId="77777777" w:rsidR="00B06DF9" w:rsidRDefault="00B06DF9">
      <w:pPr>
        <w:pBdr>
          <w:top w:val="nil"/>
          <w:left w:val="nil"/>
          <w:bottom w:val="nil"/>
          <w:right w:val="nil"/>
          <w:between w:val="nil"/>
        </w:pBdr>
        <w:spacing w:after="0" w:line="360" w:lineRule="auto"/>
        <w:ind w:firstLine="351"/>
        <w:rPr>
          <w:rFonts w:ascii="Times New Roman" w:eastAsia="Times New Roman" w:hAnsi="Times New Roman" w:cs="Times New Roman"/>
          <w:color w:val="000000"/>
          <w:sz w:val="24"/>
          <w:szCs w:val="24"/>
        </w:rPr>
      </w:pPr>
    </w:p>
    <w:p w14:paraId="697D1E8F" w14:textId="77777777" w:rsidR="00B06DF9" w:rsidRDefault="006E07F2">
      <w:pPr>
        <w:numPr>
          <w:ilvl w:val="0"/>
          <w:numId w:val="12"/>
        </w:numPr>
        <w:pBdr>
          <w:top w:val="nil"/>
          <w:left w:val="nil"/>
          <w:bottom w:val="nil"/>
          <w:right w:val="nil"/>
          <w:between w:val="nil"/>
        </w:pBdr>
        <w:spacing w:after="0" w:line="360" w:lineRule="auto"/>
        <w:ind w:left="0"/>
        <w:rPr>
          <w:color w:val="000000"/>
          <w:sz w:val="24"/>
          <w:szCs w:val="24"/>
        </w:rPr>
      </w:pPr>
      <w:r>
        <w:rPr>
          <w:rFonts w:ascii="Times New Roman" w:eastAsia="Times New Roman" w:hAnsi="Times New Roman" w:cs="Times New Roman"/>
          <w:b/>
          <w:color w:val="000000"/>
          <w:sz w:val="24"/>
          <w:szCs w:val="24"/>
        </w:rPr>
        <w:t>Инфрачервен лазерен сензори за дистанция</w:t>
      </w:r>
      <w:r>
        <w:rPr>
          <w:rFonts w:ascii="Times New Roman" w:eastAsia="Times New Roman" w:hAnsi="Times New Roman" w:cs="Times New Roman"/>
          <w:color w:val="000000"/>
          <w:sz w:val="24"/>
          <w:szCs w:val="24"/>
        </w:rPr>
        <w:t>: Инфрачервените сензори за разстояние работят чрез принципа на триангулация: измерване на разстоянието въз основа на ъгъла на отразения лъч.</w:t>
      </w:r>
    </w:p>
    <w:p w14:paraId="000A4339" w14:textId="77777777" w:rsidR="00B06DF9" w:rsidRDefault="00B06DF9">
      <w:pPr>
        <w:pBdr>
          <w:top w:val="nil"/>
          <w:left w:val="nil"/>
          <w:bottom w:val="nil"/>
          <w:right w:val="nil"/>
          <w:between w:val="nil"/>
        </w:pBdr>
        <w:spacing w:after="0" w:line="360" w:lineRule="auto"/>
        <w:ind w:firstLine="351"/>
        <w:rPr>
          <w:rFonts w:ascii="Times New Roman" w:eastAsia="Times New Roman" w:hAnsi="Times New Roman" w:cs="Times New Roman"/>
          <w:color w:val="000000"/>
          <w:sz w:val="24"/>
          <w:szCs w:val="24"/>
        </w:rPr>
      </w:pPr>
    </w:p>
    <w:p w14:paraId="24C18B12" w14:textId="77777777" w:rsidR="00B06DF9" w:rsidRDefault="006E07F2">
      <w:pPr>
        <w:numPr>
          <w:ilvl w:val="0"/>
          <w:numId w:val="12"/>
        </w:numPr>
        <w:pBdr>
          <w:top w:val="nil"/>
          <w:left w:val="nil"/>
          <w:bottom w:val="nil"/>
          <w:right w:val="nil"/>
          <w:between w:val="nil"/>
        </w:pBdr>
        <w:spacing w:after="0" w:line="360" w:lineRule="auto"/>
        <w:ind w:left="0"/>
        <w:jc w:val="both"/>
        <w:rPr>
          <w:color w:val="000000"/>
          <w:sz w:val="24"/>
          <w:szCs w:val="24"/>
        </w:rPr>
      </w:pPr>
      <w:r>
        <w:rPr>
          <w:rFonts w:ascii="Times New Roman" w:eastAsia="Times New Roman" w:hAnsi="Times New Roman" w:cs="Times New Roman"/>
          <w:b/>
          <w:color w:val="000000"/>
          <w:sz w:val="24"/>
          <w:szCs w:val="24"/>
        </w:rPr>
        <w:t>Светлинни измервателни сензори(LiDAR):</w:t>
      </w:r>
      <w:r>
        <w:rPr>
          <w:rFonts w:ascii="Times New Roman" w:eastAsia="Times New Roman" w:hAnsi="Times New Roman" w:cs="Times New Roman"/>
          <w:color w:val="000000"/>
          <w:sz w:val="24"/>
          <w:szCs w:val="24"/>
        </w:rPr>
        <w:t xml:space="preserve"> Принципът на работа на LiDAR се основава на изпращането на къси пулсови лазерни сигнали върху повърхността на интересна област. Тези лазерни сигнали се отразяват от обектите в околната среда и се приемат от сензорите на LiDAR устройството. Чрез измерване на времето, отделено за връщането на отразените сигнали, LiDAR системата може да изчисли разстоянието до различните обекти в средата с изключителна прецизност.</w:t>
      </w:r>
    </w:p>
    <w:p w14:paraId="3000EF35" w14:textId="77777777" w:rsidR="00B06DF9" w:rsidRDefault="00B06DF9">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2EE5982D" w14:textId="77777777" w:rsidR="00B06DF9" w:rsidRDefault="00B06DF9">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14:paraId="390BBA9C" w14:textId="77777777" w:rsidR="00B06DF9" w:rsidRDefault="006E07F2">
      <w:p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Видове реализирани уреди за измерване:</w:t>
      </w:r>
    </w:p>
    <w:p w14:paraId="415CE5A2" w14:textId="460F0422" w:rsidR="0031108D" w:rsidRDefault="006E07F2" w:rsidP="009A0BFD">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[2] </w:t>
      </w:r>
      <w:r>
        <w:rPr>
          <w:rStyle w:val="af0"/>
          <w:rFonts w:ascii="Times New Roman" w:eastAsia="Times New Roman" w:hAnsi="Times New Roman" w:cs="Times New Roman"/>
          <w:b/>
          <w:color w:val="000000"/>
          <w:sz w:val="24"/>
          <w:szCs w:val="24"/>
        </w:rPr>
        <w:footnoteReference w:id="1"/>
      </w:r>
      <w:r>
        <w:rPr>
          <w:rFonts w:ascii="Times New Roman" w:eastAsia="Times New Roman" w:hAnsi="Times New Roman" w:cs="Times New Roman"/>
          <w:b/>
          <w:color w:val="000000"/>
          <w:sz w:val="24"/>
          <w:szCs w:val="24"/>
        </w:rPr>
        <w:tab/>
      </w:r>
      <w:r>
        <w:rPr>
          <w:rFonts w:ascii="Times New Roman" w:eastAsia="Times New Roman" w:hAnsi="Times New Roman" w:cs="Times New Roman"/>
          <w:sz w:val="24"/>
          <w:szCs w:val="24"/>
        </w:rPr>
        <w:t>Решенията за уред за измерване могат да бъдат доста разнообразни в зависимост от приложението и нуждите на потребителя, както и поради множеството реализирани видове на продукта.</w:t>
      </w:r>
    </w:p>
    <w:p w14:paraId="6FB06164" w14:textId="77777777" w:rsidR="006E07F2" w:rsidRDefault="006E07F2" w:rsidP="009A0BFD">
      <w:pPr>
        <w:spacing w:after="0" w:line="360" w:lineRule="auto"/>
        <w:ind w:firstLine="708"/>
        <w:jc w:val="both"/>
        <w:rPr>
          <w:rFonts w:ascii="Times New Roman" w:eastAsia="Times New Roman" w:hAnsi="Times New Roman" w:cs="Times New Roman"/>
          <w:sz w:val="24"/>
          <w:szCs w:val="24"/>
        </w:rPr>
      </w:pPr>
    </w:p>
    <w:p w14:paraId="0D67520E" w14:textId="653CD11D" w:rsidR="00B06DF9" w:rsidRDefault="006E07F2" w:rsidP="0031108D">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Надолу е представена информация за различните видове реализирани </w:t>
      </w:r>
      <w:r w:rsidR="0031108D">
        <w:rPr>
          <w:rFonts w:ascii="Times New Roman" w:eastAsia="Times New Roman" w:hAnsi="Times New Roman" w:cs="Times New Roman"/>
          <w:sz w:val="24"/>
          <w:szCs w:val="24"/>
        </w:rPr>
        <w:t>уреди за измерване</w:t>
      </w:r>
      <w:r>
        <w:rPr>
          <w:rFonts w:ascii="Times New Roman" w:eastAsia="Times New Roman" w:hAnsi="Times New Roman" w:cs="Times New Roman"/>
          <w:sz w:val="24"/>
          <w:szCs w:val="24"/>
        </w:rPr>
        <w:t>.</w:t>
      </w:r>
    </w:p>
    <w:p w14:paraId="67D3F8FB" w14:textId="77777777" w:rsidR="00B821E8" w:rsidRDefault="00B821E8" w:rsidP="0031108D">
      <w:pPr>
        <w:spacing w:after="0" w:line="360" w:lineRule="auto"/>
        <w:ind w:firstLine="708"/>
        <w:jc w:val="both"/>
        <w:rPr>
          <w:rFonts w:ascii="Times New Roman" w:eastAsia="Times New Roman" w:hAnsi="Times New Roman" w:cs="Times New Roman"/>
          <w:sz w:val="24"/>
          <w:szCs w:val="24"/>
        </w:rPr>
      </w:pPr>
    </w:p>
    <w:p w14:paraId="1CCA4B9E" w14:textId="1596A436" w:rsidR="00B06DF9" w:rsidRPr="009A0BFD" w:rsidRDefault="00444867" w:rsidP="0031108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8"/>
          <w:szCs w:val="28"/>
          <w:lang w:val="ru-RU"/>
        </w:rPr>
      </w:pPr>
      <w:r w:rsidRPr="009A0BFD">
        <w:rPr>
          <w:rFonts w:ascii="Times New Roman" w:eastAsia="Times New Roman" w:hAnsi="Times New Roman" w:cs="Times New Roman"/>
          <w:bCs/>
          <w:color w:val="000000"/>
          <w:sz w:val="28"/>
          <w:szCs w:val="28"/>
          <w:lang w:val="ru-RU"/>
        </w:rPr>
        <w:t xml:space="preserve">1. </w:t>
      </w:r>
      <w:r w:rsidRPr="00444867">
        <w:rPr>
          <w:rFonts w:ascii="Times New Roman" w:eastAsia="Times New Roman" w:hAnsi="Times New Roman" w:cs="Times New Roman"/>
          <w:bCs/>
          <w:color w:val="000000"/>
          <w:sz w:val="28"/>
          <w:szCs w:val="28"/>
        </w:rPr>
        <w:t xml:space="preserve">Уред за измерване </w:t>
      </w:r>
      <w:proofErr w:type="gramStart"/>
      <w:r w:rsidRPr="00444867">
        <w:rPr>
          <w:rFonts w:ascii="Times New Roman" w:eastAsia="Times New Roman" w:hAnsi="Times New Roman" w:cs="Times New Roman"/>
          <w:bCs/>
          <w:color w:val="000000"/>
          <w:sz w:val="28"/>
          <w:szCs w:val="28"/>
        </w:rPr>
        <w:t>на дистанция</w:t>
      </w:r>
      <w:proofErr w:type="gramEnd"/>
      <w:r w:rsidRPr="00444867">
        <w:rPr>
          <w:rFonts w:ascii="Times New Roman" w:eastAsia="Times New Roman" w:hAnsi="Times New Roman" w:cs="Times New Roman"/>
          <w:bCs/>
          <w:color w:val="000000"/>
          <w:sz w:val="28"/>
          <w:szCs w:val="28"/>
        </w:rPr>
        <w:t xml:space="preserve"> с ултразвуков сензор</w:t>
      </w:r>
      <w:r w:rsidR="0031108D">
        <w:rPr>
          <w:rFonts w:ascii="Times New Roman" w:eastAsia="Times New Roman" w:hAnsi="Times New Roman" w:cs="Times New Roman"/>
          <w:bCs/>
          <w:color w:val="000000"/>
          <w:sz w:val="28"/>
          <w:szCs w:val="28"/>
        </w:rPr>
        <w:t xml:space="preserve"> </w:t>
      </w:r>
      <w:r w:rsidR="0031108D">
        <w:rPr>
          <w:rFonts w:ascii="Times New Roman" w:eastAsia="Times New Roman" w:hAnsi="Times New Roman" w:cs="Times New Roman"/>
          <w:bCs/>
          <w:color w:val="000000"/>
          <w:sz w:val="28"/>
          <w:szCs w:val="28"/>
          <w:lang w:val="en-US"/>
        </w:rPr>
        <w:t>HC</w:t>
      </w:r>
      <w:r w:rsidR="0031108D" w:rsidRPr="009A0BFD">
        <w:rPr>
          <w:rFonts w:ascii="Times New Roman" w:eastAsia="Times New Roman" w:hAnsi="Times New Roman" w:cs="Times New Roman"/>
          <w:bCs/>
          <w:color w:val="000000"/>
          <w:sz w:val="28"/>
          <w:szCs w:val="28"/>
          <w:lang w:val="ru-RU"/>
        </w:rPr>
        <w:t>-</w:t>
      </w:r>
      <w:r w:rsidR="0031108D">
        <w:rPr>
          <w:rFonts w:ascii="Times New Roman" w:eastAsia="Times New Roman" w:hAnsi="Times New Roman" w:cs="Times New Roman"/>
          <w:bCs/>
          <w:color w:val="000000"/>
          <w:sz w:val="28"/>
          <w:szCs w:val="28"/>
          <w:lang w:val="en-US"/>
        </w:rPr>
        <w:t>SR</w:t>
      </w:r>
      <w:r w:rsidR="0031108D" w:rsidRPr="009A0BFD">
        <w:rPr>
          <w:rFonts w:ascii="Times New Roman" w:eastAsia="Times New Roman" w:hAnsi="Times New Roman" w:cs="Times New Roman"/>
          <w:bCs/>
          <w:color w:val="000000"/>
          <w:sz w:val="28"/>
          <w:szCs w:val="28"/>
          <w:lang w:val="ru-RU"/>
        </w:rPr>
        <w:t>04</w:t>
      </w:r>
    </w:p>
    <w:p w14:paraId="362F7454" w14:textId="39AD2445" w:rsidR="0031108D" w:rsidRDefault="0031108D" w:rsidP="0031108D">
      <w:pPr>
        <w:spacing w:line="360" w:lineRule="auto"/>
        <w:ind w:left="720"/>
        <w:jc w:val="both"/>
        <w:rPr>
          <w:rFonts w:ascii="Times New Roman" w:eastAsia="Times New Roman" w:hAnsi="Times New Roman" w:cs="Times New Roman"/>
          <w:sz w:val="24"/>
          <w:szCs w:val="24"/>
        </w:rPr>
      </w:pPr>
      <w:r w:rsidRPr="0031108D">
        <w:rPr>
          <w:rFonts w:ascii="Times New Roman" w:eastAsia="Times New Roman" w:hAnsi="Times New Roman" w:cs="Times New Roman"/>
          <w:sz w:val="24"/>
          <w:szCs w:val="24"/>
        </w:rPr>
        <w:t xml:space="preserve">- Уредът за измерване на дистанция с ултразвуков сензор HC-SR04 е иновативно електронно устройство, което работи чрез използване на ултразвукови вълни за </w:t>
      </w:r>
      <w:r w:rsidRPr="0031108D">
        <w:rPr>
          <w:rFonts w:ascii="Times New Roman" w:eastAsia="Times New Roman" w:hAnsi="Times New Roman" w:cs="Times New Roman"/>
          <w:sz w:val="24"/>
          <w:szCs w:val="24"/>
        </w:rPr>
        <w:lastRenderedPageBreak/>
        <w:t>точно измерване на разстояния. Той е снабден с предавател и приемник на ултразвукови сигнали, които изпращат и приемат ултразвукови импулси. Принципът на работа е основан на времето, необходимо за изпращане на сигнал, отразяването му от обект и връщането обратно до сензора. Според измерения времеви интервал, уредът изчислява разстоянието до обекта с голяма прецизност. Той е широко използван в роботиката, автоматизацията, мобилните роботи и други приложения, където се изисква надеждно и точно измерване на разстоянията. Със своите резултати, уредът HC-SR04 продължава да бъде предпочитан избор за инженери и хобисти по целия свят.</w:t>
      </w:r>
    </w:p>
    <w:p w14:paraId="0D75204E" w14:textId="77777777" w:rsidR="00D607C9" w:rsidRDefault="00D607C9" w:rsidP="0031108D">
      <w:pPr>
        <w:spacing w:line="360" w:lineRule="auto"/>
        <w:ind w:left="720"/>
        <w:jc w:val="both"/>
        <w:rPr>
          <w:rFonts w:ascii="Times New Roman" w:eastAsia="Times New Roman" w:hAnsi="Times New Roman" w:cs="Times New Roman"/>
          <w:sz w:val="24"/>
          <w:szCs w:val="24"/>
        </w:rPr>
      </w:pPr>
    </w:p>
    <w:p w14:paraId="5182713A" w14:textId="011ECC62" w:rsidR="00D607C9" w:rsidRPr="009A0BFD" w:rsidRDefault="00D607C9" w:rsidP="00D607C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8"/>
          <w:szCs w:val="28"/>
          <w:lang w:val="ru-RU"/>
        </w:rPr>
      </w:pPr>
      <w:r>
        <w:rPr>
          <w:rFonts w:ascii="Times New Roman" w:eastAsia="Times New Roman" w:hAnsi="Times New Roman" w:cs="Times New Roman"/>
          <w:bCs/>
          <w:color w:val="000000"/>
          <w:sz w:val="28"/>
          <w:szCs w:val="28"/>
        </w:rPr>
        <w:t>2</w:t>
      </w:r>
      <w:r w:rsidRPr="009A0BFD">
        <w:rPr>
          <w:rFonts w:ascii="Times New Roman" w:eastAsia="Times New Roman" w:hAnsi="Times New Roman" w:cs="Times New Roman"/>
          <w:bCs/>
          <w:color w:val="000000"/>
          <w:sz w:val="28"/>
          <w:szCs w:val="28"/>
          <w:lang w:val="ru-RU"/>
        </w:rPr>
        <w:t xml:space="preserve">. </w:t>
      </w:r>
      <w:r w:rsidR="00B842D8" w:rsidRPr="00B842D8">
        <w:rPr>
          <w:rFonts w:ascii="Times New Roman" w:eastAsia="Times New Roman" w:hAnsi="Times New Roman" w:cs="Times New Roman"/>
          <w:bCs/>
          <w:color w:val="000000"/>
          <w:sz w:val="28"/>
          <w:szCs w:val="28"/>
        </w:rPr>
        <w:t>Лазер</w:t>
      </w:r>
      <w:r w:rsidR="00B842D8">
        <w:rPr>
          <w:rFonts w:ascii="Times New Roman" w:eastAsia="Times New Roman" w:hAnsi="Times New Roman" w:cs="Times New Roman"/>
          <w:bCs/>
          <w:color w:val="000000"/>
          <w:sz w:val="28"/>
          <w:szCs w:val="28"/>
        </w:rPr>
        <w:t>ен</w:t>
      </w:r>
      <w:r w:rsidR="00B842D8" w:rsidRPr="00B842D8">
        <w:rPr>
          <w:rFonts w:ascii="Times New Roman" w:eastAsia="Times New Roman" w:hAnsi="Times New Roman" w:cs="Times New Roman"/>
          <w:bCs/>
          <w:color w:val="000000"/>
          <w:sz w:val="28"/>
          <w:szCs w:val="28"/>
        </w:rPr>
        <w:t xml:space="preserve"> далекомер PARKSIDE PLEM 20 B5</w:t>
      </w:r>
    </w:p>
    <w:p w14:paraId="7E63B0CC" w14:textId="28D84F94" w:rsidR="00D607C9" w:rsidRPr="009A0BFD" w:rsidRDefault="00B842D8" w:rsidP="0031108D">
      <w:pPr>
        <w:spacing w:line="360" w:lineRule="auto"/>
        <w:ind w:left="720"/>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 </w:t>
      </w:r>
      <w:r w:rsidRPr="00B842D8">
        <w:rPr>
          <w:rFonts w:ascii="Times New Roman" w:eastAsia="Times New Roman" w:hAnsi="Times New Roman" w:cs="Times New Roman"/>
          <w:sz w:val="24"/>
          <w:szCs w:val="24"/>
        </w:rPr>
        <w:t>Лазерният далекомер PARKSIDE PLEM 20 B5 е иновативно електронно устройство, което използва лазерна технология за просто и прецизно измерване на разстояния. С неговата функционалност на измерване по избор, включително или без дължина на самото устройство, той осигурява гъвкавост и удобство за потребителя. Със сво</w:t>
      </w:r>
      <w:r>
        <w:rPr>
          <w:rFonts w:ascii="Times New Roman" w:eastAsia="Times New Roman" w:hAnsi="Times New Roman" w:cs="Times New Roman"/>
          <w:sz w:val="24"/>
          <w:szCs w:val="24"/>
        </w:rPr>
        <w:t>ят</w:t>
      </w:r>
      <w:r w:rsidRPr="00B842D8">
        <w:rPr>
          <w:rFonts w:ascii="Times New Roman" w:eastAsia="Times New Roman" w:hAnsi="Times New Roman" w:cs="Times New Roman"/>
          <w:sz w:val="24"/>
          <w:szCs w:val="24"/>
        </w:rPr>
        <w:t xml:space="preserve"> LC</w:t>
      </w:r>
      <w:r>
        <w:rPr>
          <w:rFonts w:ascii="Times New Roman" w:eastAsia="Times New Roman" w:hAnsi="Times New Roman" w:cs="Times New Roman"/>
          <w:sz w:val="24"/>
          <w:szCs w:val="24"/>
          <w:lang w:val="en-US"/>
        </w:rPr>
        <w:t>D</w:t>
      </w:r>
      <w:r w:rsidRPr="00B842D8">
        <w:rPr>
          <w:rFonts w:ascii="Times New Roman" w:eastAsia="Times New Roman" w:hAnsi="Times New Roman" w:cs="Times New Roman"/>
          <w:sz w:val="24"/>
          <w:szCs w:val="24"/>
        </w:rPr>
        <w:t xml:space="preserve"> дисплей уредът предоставя ясни и четливи данни. Освен това, той разполага с автоматично изключване за пестене на енергия, като предлага удобство и икономия на батерията. Характеристиките на Лазерния далекомер PARKSIDE PLEM 20 B5 включват обхват на измерване от 0.075 до 20 метра, точност на измерване от ± 2 милиметра, мерни единици в метрични и имперски, работна температура от 0° до 40°C, и дължина на вълната на лазера от 620 до 690 нанометра . Този далекомер е изработен от пластмаса и фибростъкло, което го прави лек и удобен за работа. С размери приблизително 10 х 3.8 х 2.6 сантиметра</w:t>
      </w:r>
      <w:r>
        <w:rPr>
          <w:rFonts w:ascii="Times New Roman" w:eastAsia="Times New Roman" w:hAnsi="Times New Roman" w:cs="Times New Roman"/>
          <w:sz w:val="24"/>
          <w:szCs w:val="24"/>
        </w:rPr>
        <w:t>,</w:t>
      </w:r>
      <w:r w:rsidRPr="00B842D8">
        <w:rPr>
          <w:rFonts w:ascii="Times New Roman" w:eastAsia="Times New Roman" w:hAnsi="Times New Roman" w:cs="Times New Roman"/>
          <w:sz w:val="24"/>
          <w:szCs w:val="24"/>
        </w:rPr>
        <w:t xml:space="preserve"> уредът е компактен и лесен за пренасяне.</w:t>
      </w:r>
    </w:p>
    <w:p w14:paraId="17C3AC64"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8B93073"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384877E"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E4EACD7"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B497331"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BD51CC1"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22F9B43"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457FF14"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EE19189" w14:textId="77777777" w:rsidR="00B06DF9" w:rsidRDefault="006E07F2">
      <w:pPr>
        <w:spacing w:after="0" w:line="360" w:lineRule="auto"/>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u w:val="single"/>
        </w:rPr>
        <w:lastRenderedPageBreak/>
        <w:t xml:space="preserve">ВТОРА ГЛАВА </w:t>
      </w:r>
      <w:r>
        <w:rPr>
          <w:rFonts w:ascii="Times New Roman" w:eastAsia="Times New Roman" w:hAnsi="Times New Roman" w:cs="Times New Roman"/>
          <w:sz w:val="32"/>
          <w:szCs w:val="32"/>
          <w:u w:val="single"/>
        </w:rPr>
        <w:t>ОПИСАНИЕ НА РАЗВОЙНАТА СРЕДА И АЛГОРИТМИТЕ НА РАЗРАБОТКАТА</w:t>
      </w:r>
    </w:p>
    <w:p w14:paraId="4E99047E" w14:textId="77777777" w:rsidR="00B06DF9" w:rsidRDefault="00B06DF9">
      <w:pPr>
        <w:spacing w:after="0" w:line="360" w:lineRule="auto"/>
        <w:rPr>
          <w:rFonts w:ascii="Times New Roman" w:eastAsia="Times New Roman" w:hAnsi="Times New Roman" w:cs="Times New Roman"/>
          <w:sz w:val="32"/>
          <w:szCs w:val="32"/>
          <w:u w:val="single"/>
        </w:rPr>
      </w:pPr>
    </w:p>
    <w:p w14:paraId="5F4E39CD" w14:textId="77777777" w:rsidR="00B06DF9" w:rsidRDefault="00B06DF9">
      <w:pPr>
        <w:spacing w:after="0" w:line="360" w:lineRule="auto"/>
        <w:rPr>
          <w:rFonts w:ascii="Times New Roman" w:eastAsia="Times New Roman" w:hAnsi="Times New Roman" w:cs="Times New Roman"/>
          <w:sz w:val="32"/>
          <w:szCs w:val="32"/>
          <w:u w:val="single"/>
        </w:rPr>
      </w:pPr>
    </w:p>
    <w:p w14:paraId="570C5A1E" w14:textId="77777777" w:rsidR="00B06DF9" w:rsidRDefault="006E07F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Избор и описание на развойна платка</w:t>
      </w:r>
    </w:p>
    <w:p w14:paraId="0FEA1947"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За създаването на уреда е използвана развойната платка Arduino Nano, която разполага с 20 цифрови входно-изходни пина, 6 от които могат да са изходи с PWM и 8 аналогови входа.</w:t>
      </w:r>
    </w:p>
    <w:p w14:paraId="22D86D3F"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Захранването на платката се осъществява чрез 9V батерия.</w:t>
      </w:r>
    </w:p>
    <w:p w14:paraId="63E3C30E" w14:textId="77777777" w:rsidR="00B06DF9" w:rsidRDefault="00B06DF9">
      <w:pPr>
        <w:spacing w:after="0" w:line="360" w:lineRule="auto"/>
        <w:rPr>
          <w:rFonts w:ascii="Times New Roman" w:eastAsia="Times New Roman" w:hAnsi="Times New Roman" w:cs="Times New Roman"/>
          <w:b/>
          <w:sz w:val="28"/>
          <w:szCs w:val="28"/>
        </w:rPr>
      </w:pPr>
    </w:p>
    <w:p w14:paraId="33BEE0A1" w14:textId="77777777" w:rsidR="00B06DF9" w:rsidRDefault="006E07F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Фигура 1 - </w:t>
      </w:r>
      <w:r>
        <w:rPr>
          <w:rFonts w:ascii="Times New Roman" w:eastAsia="Times New Roman" w:hAnsi="Times New Roman" w:cs="Times New Roman"/>
          <w:sz w:val="24"/>
          <w:szCs w:val="24"/>
        </w:rPr>
        <w:t>Arduino Nano</w:t>
      </w:r>
      <w:r>
        <w:rPr>
          <w:noProof/>
          <w:lang w:eastAsia="bg-BG"/>
        </w:rPr>
        <w:drawing>
          <wp:anchor distT="0" distB="0" distL="114300" distR="114300" simplePos="0" relativeHeight="251658240" behindDoc="0" locked="0" layoutInCell="1" hidden="0" allowOverlap="1" wp14:anchorId="3A821C6F" wp14:editId="2C89B2CE">
            <wp:simplePos x="0" y="0"/>
            <wp:positionH relativeFrom="column">
              <wp:posOffset>746188</wp:posOffset>
            </wp:positionH>
            <wp:positionV relativeFrom="paragraph">
              <wp:posOffset>76835</wp:posOffset>
            </wp:positionV>
            <wp:extent cx="4087368" cy="3255264"/>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087368" cy="3255264"/>
                    </a:xfrm>
                    <a:prstGeom prst="rect">
                      <a:avLst/>
                    </a:prstGeom>
                    <a:ln/>
                  </pic:spPr>
                </pic:pic>
              </a:graphicData>
            </a:graphic>
          </wp:anchor>
        </w:drawing>
      </w:r>
    </w:p>
    <w:p w14:paraId="3CBC5396" w14:textId="77777777" w:rsidR="00B06DF9" w:rsidRDefault="006E07F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Основни характеристики:</w:t>
      </w:r>
    </w:p>
    <w:p w14:paraId="1FDF65D4" w14:textId="77777777" w:rsidR="00B06DF9" w:rsidRDefault="006E07F2">
      <w:pPr>
        <w:numPr>
          <w:ilvl w:val="0"/>
          <w:numId w:val="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Контролер: ATmega328P</w:t>
      </w:r>
    </w:p>
    <w:p w14:paraId="585242AB" w14:textId="77777777" w:rsidR="00B06DF9" w:rsidRDefault="006E07F2">
      <w:pPr>
        <w:numPr>
          <w:ilvl w:val="0"/>
          <w:numId w:val="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USB към сериен чип CH340G</w:t>
      </w:r>
    </w:p>
    <w:p w14:paraId="66D46CFD" w14:textId="77777777" w:rsidR="00B06DF9" w:rsidRDefault="006E07F2">
      <w:pPr>
        <w:numPr>
          <w:ilvl w:val="0"/>
          <w:numId w:val="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Захранващо напрежение: 7-12V DC</w:t>
      </w:r>
    </w:p>
    <w:p w14:paraId="7E662210" w14:textId="77777777" w:rsidR="00B06DF9" w:rsidRDefault="006E07F2">
      <w:pPr>
        <w:numPr>
          <w:ilvl w:val="0"/>
          <w:numId w:val="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Входно/изходни изводи: 20 (6 ШИМ изходи)</w:t>
      </w:r>
    </w:p>
    <w:p w14:paraId="2F35BF31" w14:textId="77777777" w:rsidR="00B06DF9" w:rsidRDefault="006E07F2">
      <w:pPr>
        <w:numPr>
          <w:ilvl w:val="0"/>
          <w:numId w:val="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Аналогово входни изводи: 8</w:t>
      </w:r>
    </w:p>
    <w:p w14:paraId="3BF48C8C" w14:textId="77777777" w:rsidR="00B06DF9" w:rsidRDefault="006E07F2">
      <w:pPr>
        <w:numPr>
          <w:ilvl w:val="0"/>
          <w:numId w:val="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Максимален ток на входно/изходен извод: 40Ma</w:t>
      </w:r>
    </w:p>
    <w:p w14:paraId="2FC0B738" w14:textId="77777777" w:rsidR="00B06DF9" w:rsidRDefault="006E07F2">
      <w:pPr>
        <w:numPr>
          <w:ilvl w:val="0"/>
          <w:numId w:val="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USB порт: micro USB</w:t>
      </w:r>
    </w:p>
    <w:p w14:paraId="0F41A973" w14:textId="77777777" w:rsidR="00B06DF9" w:rsidRDefault="006E07F2">
      <w:pPr>
        <w:numPr>
          <w:ilvl w:val="0"/>
          <w:numId w:val="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color w:val="000000"/>
          <w:sz w:val="24"/>
          <w:szCs w:val="24"/>
        </w:rPr>
        <w:t>Работно напрежение на контролера: 5V;</w:t>
      </w:r>
    </w:p>
    <w:p w14:paraId="650E6CE7" w14:textId="77777777" w:rsidR="00B06DF9" w:rsidRDefault="00B06DF9">
      <w:pPr>
        <w:spacing w:after="0" w:line="360" w:lineRule="auto"/>
        <w:jc w:val="both"/>
        <w:rPr>
          <w:rFonts w:ascii="Times New Roman" w:eastAsia="Times New Roman" w:hAnsi="Times New Roman" w:cs="Times New Roman"/>
          <w:sz w:val="24"/>
          <w:szCs w:val="24"/>
        </w:rPr>
      </w:pPr>
    </w:p>
    <w:p w14:paraId="7574C8BC"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Тази развойна платка има много предимства, поради които е предпочитана в инженерните кръгове. Някои от тези предимства са:</w:t>
      </w:r>
    </w:p>
    <w:p w14:paraId="1C45C6F1" w14:textId="77777777" w:rsidR="00B06DF9" w:rsidRDefault="006E07F2">
      <w:pPr>
        <w:numPr>
          <w:ilvl w:val="0"/>
          <w:numId w:val="10"/>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Подходящ за начинаещи: Arduino Nano е отлична платформа за начинаещи, които искат да се занимават с хоби електроника и програмиране.</w:t>
      </w:r>
    </w:p>
    <w:p w14:paraId="3BEDBBBB" w14:textId="77777777" w:rsidR="00B06DF9" w:rsidRDefault="006E07F2">
      <w:pPr>
        <w:numPr>
          <w:ilvl w:val="0"/>
          <w:numId w:val="10"/>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Малък размер: Arduino Nano е много компактен и е идеален за проекти, които изискват малък размер.</w:t>
      </w:r>
    </w:p>
    <w:p w14:paraId="2A47C6E8" w14:textId="77777777" w:rsidR="00B06DF9" w:rsidRDefault="006E07F2">
      <w:pPr>
        <w:numPr>
          <w:ilvl w:val="0"/>
          <w:numId w:val="10"/>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Същите възможности като Uno: Arduino Nano има точно същите възможности като по-голямата развойна платка Arduino Uno.</w:t>
      </w:r>
    </w:p>
    <w:p w14:paraId="1EA6812F" w14:textId="77777777" w:rsidR="00B06DF9" w:rsidRDefault="006E07F2">
      <w:pPr>
        <w:numPr>
          <w:ilvl w:val="0"/>
          <w:numId w:val="10"/>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Подходящ за прототипиране: Arduino Nano може да се постави на BreadBoard, което улеснява прототипирането.</w:t>
      </w:r>
    </w:p>
    <w:p w14:paraId="74B6A5D0" w14:textId="77777777" w:rsidR="00B06DF9" w:rsidRDefault="006E07F2">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Микроконтролерът, който използва избраната развойна платка е ATmega328p, разработен от компанията Atmel (придобита от Microchip Technology). Микроконтролерът е част от серията MegaAVR на Microchip Technology.</w:t>
      </w:r>
    </w:p>
    <w:p w14:paraId="1E04102E"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AVR чиповете са микроконтролери, които могат да бъдат програмирани за множество приложение. Те се използват в различни области, като например:</w:t>
      </w:r>
    </w:p>
    <w:p w14:paraId="1CED72AE" w14:textId="77777777" w:rsidR="00B06DF9" w:rsidRDefault="006E07F2">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Електроника: AVR чиповете са изключително популярни в електрониката, тъй като предлагат голям брой входове/изходи и възможности за програмиране.</w:t>
      </w:r>
    </w:p>
    <w:p w14:paraId="5C553901" w14:textId="77777777" w:rsidR="00B06DF9" w:rsidRDefault="006E07F2">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Автомобилна промишленост: AVR чиповете се използват в автомобилната промишленост за управление на двигатели, системи за безопасност и други приложения.</w:t>
      </w:r>
    </w:p>
    <w:p w14:paraId="4C78B341" w14:textId="77777777" w:rsidR="00B06DF9" w:rsidRDefault="006E07F2">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Медицинска техника: AVR чиповете се използват в медицинската техника за контрол на медицински уреди и други приложения.</w:t>
      </w:r>
    </w:p>
    <w:p w14:paraId="4D81A0ED" w14:textId="77777777" w:rsidR="00B06DF9" w:rsidRDefault="006E07F2">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Други промишлени приложения: AVR чиповете се използват в различни промишлени приложения, като например управление на роботи, системи за контрол на осветление и други.</w:t>
      </w:r>
    </w:p>
    <w:p w14:paraId="0107758D" w14:textId="77777777" w:rsidR="00B06DF9" w:rsidRDefault="006E07F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bg-BG"/>
        </w:rPr>
        <w:lastRenderedPageBreak/>
        <w:drawing>
          <wp:inline distT="0" distB="0" distL="0" distR="0" wp14:anchorId="399D5291" wp14:editId="63755453">
            <wp:extent cx="4420494" cy="345409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420494" cy="3454093"/>
                    </a:xfrm>
                    <a:prstGeom prst="rect">
                      <a:avLst/>
                    </a:prstGeom>
                    <a:ln/>
                  </pic:spPr>
                </pic:pic>
              </a:graphicData>
            </a:graphic>
          </wp:inline>
        </w:drawing>
      </w:r>
    </w:p>
    <w:p w14:paraId="16354059" w14:textId="77777777" w:rsidR="00B06DF9" w:rsidRDefault="006E07F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Фигура 2 – Микроконтролер ATmega328P</w:t>
      </w:r>
    </w:p>
    <w:p w14:paraId="13F24A90" w14:textId="77777777" w:rsidR="00B06DF9" w:rsidRDefault="00B06DF9">
      <w:pPr>
        <w:spacing w:after="0" w:line="360" w:lineRule="auto"/>
        <w:rPr>
          <w:rFonts w:ascii="Times New Roman" w:eastAsia="Times New Roman" w:hAnsi="Times New Roman" w:cs="Times New Roman"/>
          <w:sz w:val="24"/>
          <w:szCs w:val="24"/>
        </w:rPr>
      </w:pPr>
    </w:p>
    <w:p w14:paraId="51232614"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ATmega328P е цялостен микроконтролер, съчетаващ в себе си микропроцесор, памет,</w:t>
      </w:r>
    </w:p>
    <w:p w14:paraId="4C78B275"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периферия и комуникационни портове в един чип. Той може да оперира в обхват от 1,8 до 5,5 волта и да функционира на различни скорости на тактовата честота, което го прави изключително гъвкав за разнообразни приложения.</w:t>
      </w:r>
    </w:p>
    <w:p w14:paraId="4D6304ED"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Основни характеристики на ATmega328P:</w:t>
      </w:r>
    </w:p>
    <w:p w14:paraId="6AC0CA71" w14:textId="77777777" w:rsidR="00B06DF9" w:rsidRDefault="00B06DF9">
      <w:pPr>
        <w:spacing w:after="0" w:line="360" w:lineRule="auto"/>
        <w:ind w:firstLine="708"/>
        <w:jc w:val="both"/>
        <w:rPr>
          <w:rFonts w:ascii="Times New Roman" w:eastAsia="Times New Roman" w:hAnsi="Times New Roman" w:cs="Times New Roman"/>
          <w:sz w:val="24"/>
          <w:szCs w:val="24"/>
        </w:rPr>
      </w:pPr>
    </w:p>
    <w:p w14:paraId="012342CC" w14:textId="77777777" w:rsidR="00B06DF9" w:rsidRDefault="006E07F2">
      <w:pPr>
        <w:numPr>
          <w:ilvl w:val="0"/>
          <w:numId w:val="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Честотен диапазон на работа: от 0MHz до 20MHz</w:t>
      </w:r>
    </w:p>
    <w:p w14:paraId="40C6353F" w14:textId="77777777" w:rsidR="00B06DF9" w:rsidRDefault="006E07F2">
      <w:pPr>
        <w:numPr>
          <w:ilvl w:val="0"/>
          <w:numId w:val="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Памет: 32KB Flash памет(вътрешна системна самопрограмируема памет),</w:t>
      </w:r>
    </w:p>
    <w:p w14:paraId="0EF58104" w14:textId="77777777" w:rsidR="00B06DF9" w:rsidRDefault="006E07F2">
      <w:pPr>
        <w:pBdr>
          <w:top w:val="nil"/>
          <w:left w:val="nil"/>
          <w:bottom w:val="nil"/>
          <w:right w:val="nil"/>
          <w:between w:val="nil"/>
        </w:pBdr>
        <w:spacing w:after="0" w:line="360" w:lineRule="auto"/>
        <w:ind w:left="10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2KB Internal SRAM и цикли на запис/изтриване: 10,000 flash/100,000</w:t>
      </w:r>
    </w:p>
    <w:p w14:paraId="7B632E32" w14:textId="77777777" w:rsidR="00B06DF9" w:rsidRDefault="006E07F2">
      <w:pPr>
        <w:pBdr>
          <w:top w:val="nil"/>
          <w:left w:val="nil"/>
          <w:bottom w:val="nil"/>
          <w:right w:val="nil"/>
          <w:between w:val="nil"/>
        </w:pBdr>
        <w:spacing w:after="0" w:line="360" w:lineRule="auto"/>
        <w:ind w:left="10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EEPROM.</w:t>
      </w:r>
    </w:p>
    <w:p w14:paraId="68E4C295" w14:textId="217A313C" w:rsidR="00B06DF9" w:rsidRPr="00B842D8" w:rsidRDefault="006E07F2" w:rsidP="00B842D8">
      <w:pPr>
        <w:numPr>
          <w:ilvl w:val="0"/>
          <w:numId w:val="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Периферия на микроконтролера: 23 програмируеми цифрови входа/изхода, 3 таймера/четци, 6 аналогови входа, 1xUSART, 1xSPI интерфейс, 1x I2C интерфейс и други.</w:t>
      </w:r>
    </w:p>
    <w:p w14:paraId="2B09B8AE" w14:textId="77777777" w:rsidR="00B06DF9" w:rsidRDefault="006E07F2">
      <w:pPr>
        <w:numPr>
          <w:ilvl w:val="0"/>
          <w:numId w:val="5"/>
        </w:numPr>
        <w:pBdr>
          <w:top w:val="nil"/>
          <w:left w:val="nil"/>
          <w:bottom w:val="nil"/>
          <w:right w:val="nil"/>
          <w:between w:val="nil"/>
        </w:pBdr>
        <w:spacing w:after="0" w:line="360" w:lineRule="auto"/>
        <w:jc w:val="both"/>
        <w:rPr>
          <w:b/>
          <w:color w:val="000000"/>
          <w:sz w:val="28"/>
          <w:szCs w:val="28"/>
        </w:rPr>
      </w:pPr>
      <w:r>
        <w:rPr>
          <w:rFonts w:ascii="Times New Roman" w:eastAsia="Times New Roman" w:hAnsi="Times New Roman" w:cs="Times New Roman"/>
          <w:color w:val="000000"/>
          <w:sz w:val="24"/>
          <w:szCs w:val="24"/>
        </w:rPr>
        <w:t>Ниска консумация на енергия: ATmega328P разполага с различни режими на консумация на енергия, позволяващи му да функционира в режим на изключително ниска консумация на енергия. Това е особено полезно за приложения, които изискват дълъг живот на батерията.</w:t>
      </w:r>
    </w:p>
    <w:p w14:paraId="7AC9C435" w14:textId="77777777" w:rsidR="00B06DF9" w:rsidRDefault="00B06DF9">
      <w:pPr>
        <w:spacing w:after="0" w:line="360" w:lineRule="auto"/>
        <w:jc w:val="both"/>
        <w:rPr>
          <w:rFonts w:ascii="Times New Roman" w:eastAsia="Times New Roman" w:hAnsi="Times New Roman" w:cs="Times New Roman"/>
          <w:b/>
          <w:sz w:val="28"/>
          <w:szCs w:val="28"/>
        </w:rPr>
      </w:pPr>
    </w:p>
    <w:p w14:paraId="297920AA" w14:textId="20F46CEB"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Тези предимства правят Arduino Nano изключително популярен избор за разнообразни проекти в инженерния сектор.</w:t>
      </w:r>
    </w:p>
    <w:p w14:paraId="5C0341E5" w14:textId="77777777" w:rsidR="00CF7155" w:rsidRDefault="00CF7155">
      <w:pPr>
        <w:spacing w:after="0" w:line="360" w:lineRule="auto"/>
        <w:ind w:firstLine="708"/>
        <w:jc w:val="both"/>
        <w:rPr>
          <w:rFonts w:ascii="Times New Roman" w:eastAsia="Times New Roman" w:hAnsi="Times New Roman" w:cs="Times New Roman"/>
          <w:sz w:val="24"/>
          <w:szCs w:val="24"/>
        </w:rPr>
      </w:pPr>
    </w:p>
    <w:p w14:paraId="26E6D388" w14:textId="77777777" w:rsidR="00B06DF9" w:rsidRDefault="006E07F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Описание на развойната среда</w:t>
      </w:r>
    </w:p>
    <w:p w14:paraId="004DBD9C" w14:textId="77777777" w:rsidR="00B06DF9" w:rsidRDefault="006E07F2">
      <w:pPr>
        <w:spacing w:after="0" w:line="360" w:lineRule="auto"/>
        <w:ind w:left="357"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Integrated Development Environment (IDE) е съвкупност от софтуерни инструменти, предназначени за програмиране и разработка на проекти, използващи микроконтролери на Arduino платформата. Този интегриран софтуерен комплект предоставя необходимите средства за създаване, компилиране и качване на програмен код към микроконтролера, както и за управление на хардуерни ресурси и множество други функционалности.</w:t>
      </w:r>
    </w:p>
    <w:p w14:paraId="416FBBCD" w14:textId="77777777" w:rsidR="00B06DF9" w:rsidRDefault="006E07F2">
      <w:pPr>
        <w:spacing w:after="0" w:line="360" w:lineRule="auto"/>
        <w:ind w:left="357"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Един от ключовите аспекти на Arduino IDE е неговата гъвкавост в поддръжката на различни модели микроконтролери от серията Arduino. Текстовият редактор на IDE е интуитивен и поддържа програмния език, базиран на C и C++, което прави средата достъпна както за начинаещи, така и за опитни програмисти. Вградените механизми за синтаксисно подчертаване и автоматично довършване на кода облекчават процеса на писане и четене на програмите.</w:t>
      </w:r>
    </w:p>
    <w:p w14:paraId="76846ECE" w14:textId="77777777" w:rsidR="00B06DF9" w:rsidRDefault="006E07F2">
      <w:pPr>
        <w:spacing w:after="0" w:line="360" w:lineRule="auto"/>
        <w:ind w:left="357"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IDE предлага обширни възможности за настройка и конфигуриране. Потребителите могат лесно да инсталират различни платформи и библиотеки, което е от особено значение при работа с различни микроконтролери и добавяне на нов функционални компоненти. Настройките за сериен порт и борд са достъпни в удобни менюта, което опростява комуникацията между компютъра и микроконтролера.</w:t>
      </w:r>
    </w:p>
    <w:p w14:paraId="519BBA10" w14:textId="77777777" w:rsidR="00B06DF9" w:rsidRDefault="006E07F2">
      <w:pPr>
        <w:spacing w:after="0" w:line="360" w:lineRule="auto"/>
        <w:ind w:left="357"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Библиотеките в Arduino IDE предоставят готови решения за управление на различни устройства и сензори, като подпомагат програмистите със стандартни функционалности и процедури. Вградените примери и ресурси се адаптират към различните модели микроконтролери, като предоставят ценни ръководства и шаблони за различни приложения.</w:t>
      </w:r>
    </w:p>
    <w:p w14:paraId="5E3DE0EF" w14:textId="77777777" w:rsidR="00B06DF9" w:rsidRDefault="006E07F2">
      <w:pPr>
        <w:spacing w:after="0" w:line="360" w:lineRule="auto"/>
        <w:ind w:left="357"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Със своите възможности за  вграден сериен монитор и поддръжка на плъгини, Arduino IDE е гъвкав и разширяем инструмент за разработка. В съчетание с подкрепата за различни микроконтролери и настройките за персонализация, този софтуерен комплект предоставя подходящата среда за широк спектър от проекти в областта на вградената електроника и микроконтролерното програмиране.</w:t>
      </w:r>
    </w:p>
    <w:p w14:paraId="06EB2AF6" w14:textId="77777777" w:rsidR="00B06DF9" w:rsidRDefault="006E07F2">
      <w:pPr>
        <w:spacing w:after="0" w:line="360" w:lineRule="auto"/>
        <w:ind w:left="357"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IDE привлича вниманието на иженери, студенти и хобисти, като с отворения си код позволява на множество потребители да разработват и споделят собствени библиотеки и програми. Този фактор допринася за голямата популярност на </w:t>
      </w:r>
      <w:r>
        <w:rPr>
          <w:rFonts w:ascii="Times New Roman" w:eastAsia="Times New Roman" w:hAnsi="Times New Roman" w:cs="Times New Roman"/>
          <w:sz w:val="24"/>
          <w:szCs w:val="24"/>
        </w:rPr>
        <w:lastRenderedPageBreak/>
        <w:t>платформата, предоставяйки лесен  и достъпен начин за програмиране на Arduino микроконтролери.</w:t>
      </w:r>
    </w:p>
    <w:p w14:paraId="68B24850" w14:textId="77777777" w:rsidR="00B06DF9" w:rsidRDefault="00B06DF9">
      <w:pPr>
        <w:spacing w:after="0" w:line="360" w:lineRule="auto"/>
        <w:rPr>
          <w:rFonts w:ascii="Times New Roman" w:eastAsia="Times New Roman" w:hAnsi="Times New Roman" w:cs="Times New Roman"/>
          <w:b/>
          <w:sz w:val="28"/>
          <w:szCs w:val="28"/>
        </w:rPr>
      </w:pPr>
    </w:p>
    <w:p w14:paraId="13DA9765" w14:textId="77777777" w:rsidR="00CF7155" w:rsidRDefault="006E07F2" w:rsidP="00CF7155">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Изчертаване на блокови схеми на алгоритмите</w:t>
      </w:r>
    </w:p>
    <w:p w14:paraId="2E805111" w14:textId="7EC9FB8A" w:rsidR="00B06DF9" w:rsidRDefault="00CF7155" w:rsidP="00CF7155">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5EECBE2" wp14:editId="1BA35C93">
            <wp:extent cx="5396535" cy="4892634"/>
            <wp:effectExtent l="0" t="0" r="0" b="381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_0.png"/>
                    <pic:cNvPicPr/>
                  </pic:nvPicPr>
                  <pic:blipFill>
                    <a:blip r:embed="rId13">
                      <a:extLst>
                        <a:ext uri="{28A0092B-C50C-407E-A947-70E740481C1C}">
                          <a14:useLocalDpi xmlns:a14="http://schemas.microsoft.com/office/drawing/2010/main" val="0"/>
                        </a:ext>
                      </a:extLst>
                    </a:blip>
                    <a:stretch>
                      <a:fillRect/>
                    </a:stretch>
                  </pic:blipFill>
                  <pic:spPr>
                    <a:xfrm>
                      <a:off x="0" y="0"/>
                      <a:ext cx="5408936" cy="4903877"/>
                    </a:xfrm>
                    <a:prstGeom prst="rect">
                      <a:avLst/>
                    </a:prstGeom>
                  </pic:spPr>
                </pic:pic>
              </a:graphicData>
            </a:graphic>
          </wp:inline>
        </w:drawing>
      </w:r>
    </w:p>
    <w:p w14:paraId="0BB2B56C" w14:textId="1EB51090" w:rsidR="00B06DF9" w:rsidRPr="00CF7155" w:rsidRDefault="00CF7155" w:rsidP="00CF7155">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Схема – </w:t>
      </w:r>
      <w:r>
        <w:rPr>
          <w:rFonts w:ascii="Times New Roman" w:eastAsia="Times New Roman" w:hAnsi="Times New Roman" w:cs="Times New Roman"/>
          <w:bCs/>
          <w:sz w:val="24"/>
          <w:szCs w:val="24"/>
        </w:rPr>
        <w:t>Блокова схема на алгоритмите</w:t>
      </w:r>
    </w:p>
    <w:p w14:paraId="685CCC33" w14:textId="77777777" w:rsidR="00B06DF9" w:rsidRDefault="00B06DF9">
      <w:pPr>
        <w:spacing w:after="0" w:line="360" w:lineRule="auto"/>
        <w:rPr>
          <w:rFonts w:ascii="Times New Roman" w:eastAsia="Times New Roman" w:hAnsi="Times New Roman" w:cs="Times New Roman"/>
          <w:b/>
          <w:sz w:val="28"/>
          <w:szCs w:val="28"/>
        </w:rPr>
      </w:pPr>
    </w:p>
    <w:p w14:paraId="4B12BA96" w14:textId="25C3C8BB" w:rsidR="00B06DF9" w:rsidRDefault="006E07F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Описание на алгоритмите</w:t>
      </w:r>
    </w:p>
    <w:p w14:paraId="62F8817A" w14:textId="20BCC532" w:rsidR="00CF7155" w:rsidRDefault="00CF7155" w:rsidP="00CF7155">
      <w:pPr>
        <w:pStyle w:val="a5"/>
        <w:numPr>
          <w:ilvl w:val="0"/>
          <w:numId w:val="22"/>
        </w:numPr>
        <w:spacing w:after="0" w:line="360" w:lineRule="auto"/>
        <w:rPr>
          <w:rFonts w:ascii="Times New Roman" w:eastAsia="Times New Roman" w:hAnsi="Times New Roman" w:cs="Times New Roman"/>
          <w:b/>
          <w:sz w:val="24"/>
          <w:szCs w:val="24"/>
        </w:rPr>
      </w:pPr>
      <w:r w:rsidRPr="00CF7155">
        <w:rPr>
          <w:rFonts w:ascii="Times New Roman" w:eastAsia="Times New Roman" w:hAnsi="Times New Roman" w:cs="Times New Roman"/>
          <w:b/>
          <w:sz w:val="28"/>
          <w:szCs w:val="28"/>
        </w:rPr>
        <w:t>Импортиране</w:t>
      </w:r>
      <w:r w:rsidRPr="00CF7155">
        <w:rPr>
          <w:rFonts w:ascii="Times New Roman" w:eastAsia="Times New Roman" w:hAnsi="Times New Roman" w:cs="Times New Roman"/>
          <w:b/>
          <w:sz w:val="24"/>
          <w:szCs w:val="24"/>
        </w:rPr>
        <w:t xml:space="preserve"> </w:t>
      </w:r>
      <w:r w:rsidRPr="00CF7155">
        <w:rPr>
          <w:rFonts w:ascii="Times New Roman" w:eastAsia="Times New Roman" w:hAnsi="Times New Roman" w:cs="Times New Roman"/>
          <w:b/>
          <w:sz w:val="28"/>
          <w:szCs w:val="28"/>
        </w:rPr>
        <w:t>на библиотеки</w:t>
      </w:r>
    </w:p>
    <w:p w14:paraId="04E5D2C1" w14:textId="7A0B07E3" w:rsidR="00CF7155" w:rsidRPr="008E5CB9" w:rsidRDefault="008E5CB9" w:rsidP="008E5CB9">
      <w:pPr>
        <w:spacing w:after="0" w:line="360" w:lineRule="auto"/>
        <w:rPr>
          <w:rFonts w:ascii="Times New Roman" w:eastAsia="Times New Roman" w:hAnsi="Times New Roman" w:cs="Times New Roman"/>
          <w:bCs/>
          <w:sz w:val="24"/>
          <w:szCs w:val="24"/>
        </w:rPr>
      </w:pPr>
      <w:r w:rsidRPr="008E5CB9">
        <w:rPr>
          <w:rFonts w:ascii="Times New Roman" w:eastAsia="Times New Roman" w:hAnsi="Times New Roman" w:cs="Times New Roman"/>
          <w:bCs/>
          <w:noProof/>
          <w:sz w:val="24"/>
          <w:szCs w:val="24"/>
        </w:rPr>
        <w:drawing>
          <wp:anchor distT="0" distB="0" distL="114300" distR="114300" simplePos="0" relativeHeight="251659264" behindDoc="0" locked="0" layoutInCell="1" allowOverlap="1" wp14:anchorId="0A569C83" wp14:editId="79314E2E">
            <wp:simplePos x="0" y="0"/>
            <wp:positionH relativeFrom="margin">
              <wp:posOffset>1981200</wp:posOffset>
            </wp:positionH>
            <wp:positionV relativeFrom="paragraph">
              <wp:posOffset>45085</wp:posOffset>
            </wp:positionV>
            <wp:extent cx="3914775" cy="1304925"/>
            <wp:effectExtent l="19050" t="19050" r="28575" b="28575"/>
            <wp:wrapNone/>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14775" cy="1304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F7155">
        <w:rPr>
          <w:rFonts w:ascii="Times New Roman" w:eastAsia="Times New Roman" w:hAnsi="Times New Roman" w:cs="Times New Roman"/>
          <w:b/>
          <w:noProof/>
          <w:sz w:val="24"/>
          <w:szCs w:val="24"/>
        </w:rPr>
        <w:drawing>
          <wp:inline distT="0" distB="0" distL="0" distR="0" wp14:anchorId="0267704C" wp14:editId="043A6E9E">
            <wp:extent cx="1866265" cy="1710047"/>
            <wp:effectExtent l="0" t="0" r="635" b="508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346"/>
                    <a:stretch/>
                  </pic:blipFill>
                  <pic:spPr bwMode="auto">
                    <a:xfrm>
                      <a:off x="0" y="0"/>
                      <a:ext cx="1867161" cy="17108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24"/>
          <w:szCs w:val="24"/>
        </w:rPr>
        <w:t xml:space="preserve">Фигура – </w:t>
      </w:r>
      <w:r>
        <w:rPr>
          <w:rFonts w:ascii="Times New Roman" w:eastAsia="Times New Roman" w:hAnsi="Times New Roman" w:cs="Times New Roman"/>
          <w:bCs/>
          <w:sz w:val="24"/>
          <w:szCs w:val="24"/>
        </w:rPr>
        <w:t>Блок и код за импортиране на библиотеки</w:t>
      </w:r>
    </w:p>
    <w:p w14:paraId="288CE236" w14:textId="3EE988FB"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038E398" w14:textId="340CC57D" w:rsidR="001149E3" w:rsidRDefault="001149E3" w:rsidP="001149E3">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sidRPr="001149E3">
        <w:rPr>
          <w:rFonts w:ascii="Times New Roman" w:eastAsia="Times New Roman" w:hAnsi="Times New Roman" w:cs="Times New Roman"/>
          <w:bCs/>
          <w:color w:val="000000"/>
          <w:sz w:val="24"/>
          <w:szCs w:val="24"/>
        </w:rPr>
        <w:lastRenderedPageBreak/>
        <w:t>Изобразеният код импортира библиотеки за използване на OLED дисплей</w:t>
      </w:r>
      <w:r>
        <w:rPr>
          <w:rFonts w:ascii="Times New Roman" w:eastAsia="Times New Roman" w:hAnsi="Times New Roman" w:cs="Times New Roman"/>
          <w:bCs/>
          <w:color w:val="000000"/>
          <w:sz w:val="24"/>
          <w:szCs w:val="24"/>
        </w:rPr>
        <w:t xml:space="preserve"> и </w:t>
      </w:r>
      <w:r>
        <w:rPr>
          <w:rFonts w:ascii="Times New Roman" w:eastAsia="Times New Roman" w:hAnsi="Times New Roman" w:cs="Times New Roman"/>
          <w:bCs/>
          <w:color w:val="000000"/>
          <w:sz w:val="24"/>
          <w:szCs w:val="24"/>
          <w:lang w:val="en-US"/>
        </w:rPr>
        <w:t>Sharp IR</w:t>
      </w:r>
      <w:r>
        <w:rPr>
          <w:rFonts w:ascii="Times New Roman" w:eastAsia="Times New Roman" w:hAnsi="Times New Roman" w:cs="Times New Roman"/>
          <w:bCs/>
          <w:color w:val="000000"/>
          <w:sz w:val="24"/>
          <w:szCs w:val="24"/>
        </w:rPr>
        <w:t xml:space="preserve"> инфрачервен сензор за дистанция</w:t>
      </w:r>
      <w:r w:rsidRPr="001149E3">
        <w:rPr>
          <w:rFonts w:ascii="Times New Roman" w:eastAsia="Times New Roman" w:hAnsi="Times New Roman" w:cs="Times New Roman"/>
          <w:bCs/>
          <w:color w:val="000000"/>
          <w:sz w:val="24"/>
          <w:szCs w:val="24"/>
        </w:rPr>
        <w:t xml:space="preserve"> с</w:t>
      </w:r>
      <w:r>
        <w:rPr>
          <w:rFonts w:ascii="Times New Roman" w:eastAsia="Times New Roman" w:hAnsi="Times New Roman" w:cs="Times New Roman"/>
          <w:bCs/>
          <w:color w:val="000000"/>
          <w:sz w:val="24"/>
          <w:szCs w:val="24"/>
        </w:rPr>
        <w:t xml:space="preserve"> </w:t>
      </w:r>
      <w:r w:rsidRPr="001149E3">
        <w:rPr>
          <w:rFonts w:ascii="Times New Roman" w:eastAsia="Times New Roman" w:hAnsi="Times New Roman" w:cs="Times New Roman"/>
          <w:bCs/>
          <w:color w:val="000000"/>
          <w:sz w:val="24"/>
          <w:szCs w:val="24"/>
        </w:rPr>
        <w:t>микроконтролер Arduino.</w:t>
      </w:r>
    </w:p>
    <w:p w14:paraId="60DE2027" w14:textId="77777777" w:rsidR="001149E3" w:rsidRPr="001149E3" w:rsidRDefault="001149E3" w:rsidP="001149E3">
      <w:pPr>
        <w:pStyle w:val="a5"/>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roofErr w:type="spellStart"/>
      <w:r w:rsidRPr="001149E3">
        <w:rPr>
          <w:rFonts w:ascii="Times New Roman" w:eastAsia="Times New Roman" w:hAnsi="Times New Roman" w:cs="Times New Roman"/>
          <w:bCs/>
          <w:color w:val="000000"/>
          <w:sz w:val="24"/>
          <w:szCs w:val="24"/>
        </w:rPr>
        <w:t>Wire.h</w:t>
      </w:r>
      <w:proofErr w:type="spellEnd"/>
      <w:r w:rsidRPr="001149E3">
        <w:rPr>
          <w:rFonts w:ascii="Times New Roman" w:eastAsia="Times New Roman" w:hAnsi="Times New Roman" w:cs="Times New Roman"/>
          <w:bCs/>
          <w:color w:val="000000"/>
          <w:sz w:val="24"/>
          <w:szCs w:val="24"/>
        </w:rPr>
        <w:t xml:space="preserve"> се използва за работа с I2C (Inter-Integrated Circuit) протокола,</w:t>
      </w:r>
    </w:p>
    <w:p w14:paraId="44845814" w14:textId="77777777" w:rsidR="001149E3" w:rsidRPr="001149E3" w:rsidRDefault="001149E3" w:rsidP="001149E3">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sidRPr="001149E3">
        <w:rPr>
          <w:rFonts w:ascii="Times New Roman" w:eastAsia="Times New Roman" w:hAnsi="Times New Roman" w:cs="Times New Roman"/>
          <w:bCs/>
          <w:color w:val="000000"/>
          <w:sz w:val="24"/>
          <w:szCs w:val="24"/>
        </w:rPr>
        <w:t>който позволява връзка между микроконтролер и OLED дисплей.</w:t>
      </w:r>
    </w:p>
    <w:p w14:paraId="2433BDED" w14:textId="63710C5A" w:rsidR="001149E3" w:rsidRPr="001149E3" w:rsidRDefault="001149E3" w:rsidP="001149E3">
      <w:pPr>
        <w:pStyle w:val="a5"/>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roofErr w:type="spellStart"/>
      <w:r w:rsidRPr="001149E3">
        <w:rPr>
          <w:rFonts w:ascii="Times New Roman" w:eastAsia="Times New Roman" w:hAnsi="Times New Roman" w:cs="Times New Roman"/>
          <w:bCs/>
          <w:color w:val="000000"/>
          <w:sz w:val="24"/>
          <w:szCs w:val="24"/>
        </w:rPr>
        <w:t>Adafruit_GFX.h</w:t>
      </w:r>
      <w:proofErr w:type="spellEnd"/>
      <w:r w:rsidRPr="001149E3">
        <w:rPr>
          <w:rFonts w:ascii="Times New Roman" w:eastAsia="Times New Roman" w:hAnsi="Times New Roman" w:cs="Times New Roman"/>
          <w:bCs/>
          <w:color w:val="000000"/>
          <w:sz w:val="24"/>
          <w:szCs w:val="24"/>
        </w:rPr>
        <w:t xml:space="preserve"> е библиотека за графични функции, която предоставя</w:t>
      </w:r>
    </w:p>
    <w:p w14:paraId="7009EB96" w14:textId="77777777" w:rsidR="001149E3" w:rsidRPr="001149E3" w:rsidRDefault="001149E3" w:rsidP="001149E3">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sidRPr="001149E3">
        <w:rPr>
          <w:rFonts w:ascii="Times New Roman" w:eastAsia="Times New Roman" w:hAnsi="Times New Roman" w:cs="Times New Roman"/>
          <w:bCs/>
          <w:color w:val="000000"/>
          <w:sz w:val="24"/>
          <w:szCs w:val="24"/>
        </w:rPr>
        <w:t>методи за рисуване на геометрични фигури и текст върху дисплея.</w:t>
      </w:r>
    </w:p>
    <w:p w14:paraId="479FC610" w14:textId="6A15008B" w:rsidR="001149E3" w:rsidRPr="001149E3" w:rsidRDefault="001149E3" w:rsidP="001149E3">
      <w:pPr>
        <w:pStyle w:val="a5"/>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1149E3">
        <w:rPr>
          <w:rFonts w:ascii="Times New Roman" w:eastAsia="Times New Roman" w:hAnsi="Times New Roman" w:cs="Times New Roman"/>
          <w:bCs/>
          <w:color w:val="000000"/>
          <w:sz w:val="24"/>
          <w:szCs w:val="24"/>
        </w:rPr>
        <w:t>Adafruit_SSD1306.h е библиотека, която предоставя методи за</w:t>
      </w:r>
    </w:p>
    <w:p w14:paraId="577E354B" w14:textId="77777777" w:rsidR="001149E3" w:rsidRPr="001149E3" w:rsidRDefault="001149E3" w:rsidP="001149E3">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sidRPr="001149E3">
        <w:rPr>
          <w:rFonts w:ascii="Times New Roman" w:eastAsia="Times New Roman" w:hAnsi="Times New Roman" w:cs="Times New Roman"/>
          <w:bCs/>
          <w:color w:val="000000"/>
          <w:sz w:val="24"/>
          <w:szCs w:val="24"/>
        </w:rPr>
        <w:t>управление на OLED дисплеи, базирани на чипа SSD1306.</w:t>
      </w:r>
    </w:p>
    <w:p w14:paraId="7241E0D7" w14:textId="01338D11" w:rsidR="001149E3" w:rsidRPr="001149E3" w:rsidRDefault="001149E3" w:rsidP="001149E3">
      <w:pPr>
        <w:pStyle w:val="a5"/>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roofErr w:type="spellStart"/>
      <w:r w:rsidRPr="001149E3">
        <w:rPr>
          <w:rFonts w:ascii="Times New Roman" w:eastAsia="Times New Roman" w:hAnsi="Times New Roman" w:cs="Times New Roman"/>
          <w:bCs/>
          <w:color w:val="000000"/>
          <w:sz w:val="24"/>
          <w:szCs w:val="24"/>
        </w:rPr>
        <w:t>Fonts</w:t>
      </w:r>
      <w:proofErr w:type="spellEnd"/>
      <w:r w:rsidRPr="001149E3">
        <w:rPr>
          <w:rFonts w:ascii="Times New Roman" w:eastAsia="Times New Roman" w:hAnsi="Times New Roman" w:cs="Times New Roman"/>
          <w:bCs/>
          <w:color w:val="000000"/>
          <w:sz w:val="24"/>
          <w:szCs w:val="24"/>
        </w:rPr>
        <w:t>/FreeSerif9pt7b.h</w:t>
      </w:r>
      <w:r>
        <w:rPr>
          <w:rFonts w:ascii="Times New Roman" w:eastAsia="Times New Roman" w:hAnsi="Times New Roman" w:cs="Times New Roman"/>
          <w:bCs/>
          <w:color w:val="000000"/>
          <w:sz w:val="24"/>
          <w:szCs w:val="24"/>
        </w:rPr>
        <w:t xml:space="preserve"> е</w:t>
      </w:r>
      <w:r w:rsidRPr="001149E3">
        <w:rPr>
          <w:rFonts w:ascii="Times New Roman" w:eastAsia="Times New Roman" w:hAnsi="Times New Roman" w:cs="Times New Roman"/>
          <w:bCs/>
          <w:color w:val="000000"/>
          <w:sz w:val="24"/>
          <w:szCs w:val="24"/>
        </w:rPr>
        <w:t xml:space="preserve"> шрифт, ко</w:t>
      </w:r>
      <w:r>
        <w:rPr>
          <w:rFonts w:ascii="Times New Roman" w:eastAsia="Times New Roman" w:hAnsi="Times New Roman" w:cs="Times New Roman"/>
          <w:bCs/>
          <w:color w:val="000000"/>
          <w:sz w:val="24"/>
          <w:szCs w:val="24"/>
        </w:rPr>
        <w:t>й</w:t>
      </w:r>
      <w:r w:rsidRPr="001149E3">
        <w:rPr>
          <w:rFonts w:ascii="Times New Roman" w:eastAsia="Times New Roman" w:hAnsi="Times New Roman" w:cs="Times New Roman"/>
          <w:bCs/>
          <w:color w:val="000000"/>
          <w:sz w:val="24"/>
          <w:szCs w:val="24"/>
        </w:rPr>
        <w:t xml:space="preserve">то </w:t>
      </w:r>
      <w:r>
        <w:rPr>
          <w:rFonts w:ascii="Times New Roman" w:eastAsia="Times New Roman" w:hAnsi="Times New Roman" w:cs="Times New Roman"/>
          <w:bCs/>
          <w:color w:val="000000"/>
          <w:sz w:val="24"/>
          <w:szCs w:val="24"/>
        </w:rPr>
        <w:t>може</w:t>
      </w:r>
      <w:r w:rsidRPr="001149E3">
        <w:rPr>
          <w:rFonts w:ascii="Times New Roman" w:eastAsia="Times New Roman" w:hAnsi="Times New Roman" w:cs="Times New Roman"/>
          <w:bCs/>
          <w:color w:val="000000"/>
          <w:sz w:val="24"/>
          <w:szCs w:val="24"/>
        </w:rPr>
        <w:t xml:space="preserve"> да </w:t>
      </w:r>
      <w:r>
        <w:rPr>
          <w:rFonts w:ascii="Times New Roman" w:eastAsia="Times New Roman" w:hAnsi="Times New Roman" w:cs="Times New Roman"/>
          <w:bCs/>
          <w:color w:val="000000"/>
          <w:sz w:val="24"/>
          <w:szCs w:val="24"/>
        </w:rPr>
        <w:t>бъде</w:t>
      </w:r>
    </w:p>
    <w:p w14:paraId="69010D12" w14:textId="68BBB7E5" w:rsidR="001149E3" w:rsidRDefault="001149E3" w:rsidP="001149E3">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sidRPr="001149E3">
        <w:rPr>
          <w:rFonts w:ascii="Times New Roman" w:eastAsia="Times New Roman" w:hAnsi="Times New Roman" w:cs="Times New Roman"/>
          <w:bCs/>
          <w:color w:val="000000"/>
          <w:sz w:val="24"/>
          <w:szCs w:val="24"/>
        </w:rPr>
        <w:t>използван за изписване на текст върху дисплея.</w:t>
      </w:r>
    </w:p>
    <w:p w14:paraId="048ACBD6" w14:textId="40A2EDFD" w:rsidR="001149E3" w:rsidRPr="00A53EAA" w:rsidRDefault="001149E3" w:rsidP="001149E3">
      <w:pPr>
        <w:pStyle w:val="a5"/>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lang w:val="en-US"/>
        </w:rPr>
        <w:t>SharpIR.h</w:t>
      </w:r>
      <w:proofErr w:type="spellEnd"/>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bCs/>
          <w:color w:val="000000"/>
          <w:sz w:val="24"/>
          <w:szCs w:val="24"/>
        </w:rPr>
        <w:t xml:space="preserve">се използва за управление на </w:t>
      </w:r>
      <w:r>
        <w:rPr>
          <w:rFonts w:ascii="Times New Roman" w:eastAsia="Times New Roman" w:hAnsi="Times New Roman" w:cs="Times New Roman"/>
          <w:bCs/>
          <w:color w:val="000000"/>
          <w:sz w:val="24"/>
          <w:szCs w:val="24"/>
          <w:lang w:val="en-US"/>
        </w:rPr>
        <w:t>Sharp IR</w:t>
      </w:r>
      <w:r>
        <w:rPr>
          <w:rFonts w:ascii="Times New Roman" w:eastAsia="Times New Roman" w:hAnsi="Times New Roman" w:cs="Times New Roman"/>
          <w:bCs/>
          <w:color w:val="000000"/>
          <w:sz w:val="24"/>
          <w:szCs w:val="24"/>
        </w:rPr>
        <w:t xml:space="preserve"> сензори чрез микроконтролер </w:t>
      </w:r>
      <w:r>
        <w:rPr>
          <w:rFonts w:ascii="Times New Roman" w:eastAsia="Times New Roman" w:hAnsi="Times New Roman" w:cs="Times New Roman"/>
          <w:bCs/>
          <w:color w:val="000000"/>
          <w:sz w:val="24"/>
          <w:szCs w:val="24"/>
          <w:lang w:val="en-US"/>
        </w:rPr>
        <w:t>Arduino.</w:t>
      </w:r>
    </w:p>
    <w:p w14:paraId="4590D3AF" w14:textId="77777777" w:rsidR="00A53EAA" w:rsidRPr="00A53EAA" w:rsidRDefault="00A53EAA" w:rsidP="00A53EAA">
      <w:pPr>
        <w:pStyle w:val="a5"/>
        <w:pBdr>
          <w:top w:val="nil"/>
          <w:left w:val="nil"/>
          <w:bottom w:val="nil"/>
          <w:right w:val="nil"/>
          <w:between w:val="nil"/>
        </w:pBdr>
        <w:spacing w:after="0" w:line="360" w:lineRule="auto"/>
        <w:ind w:left="1440"/>
        <w:jc w:val="both"/>
        <w:rPr>
          <w:rFonts w:ascii="Times New Roman" w:eastAsia="Times New Roman" w:hAnsi="Times New Roman" w:cs="Times New Roman"/>
          <w:bCs/>
          <w:color w:val="000000"/>
          <w:sz w:val="24"/>
          <w:szCs w:val="24"/>
        </w:rPr>
      </w:pPr>
    </w:p>
    <w:p w14:paraId="7CAA5403" w14:textId="2C0C12F6" w:rsidR="00A53EAA" w:rsidRPr="002A4243" w:rsidRDefault="00A53EAA" w:rsidP="00A53EAA">
      <w:pPr>
        <w:pStyle w:val="a5"/>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2A4243">
        <w:rPr>
          <w:rFonts w:ascii="Times New Roman" w:eastAsia="Times New Roman" w:hAnsi="Times New Roman" w:cs="Times New Roman"/>
          <w:b/>
          <w:color w:val="000000"/>
          <w:sz w:val="28"/>
          <w:szCs w:val="28"/>
        </w:rPr>
        <w:t>Деклариране на променливи и константи</w:t>
      </w:r>
    </w:p>
    <w:p w14:paraId="17238721" w14:textId="77777777" w:rsidR="00A53EAA" w:rsidRDefault="00A53EAA" w:rsidP="00A53EAA">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A53EAA">
        <w:rPr>
          <w:rFonts w:ascii="Times New Roman" w:eastAsia="Times New Roman" w:hAnsi="Times New Roman" w:cs="Times New Roman"/>
          <w:b/>
          <w:noProof/>
          <w:color w:val="000000"/>
          <w:sz w:val="24"/>
          <w:szCs w:val="24"/>
          <w:lang w:val="en-US"/>
        </w:rPr>
        <w:drawing>
          <wp:anchor distT="0" distB="0" distL="114300" distR="114300" simplePos="0" relativeHeight="251660288" behindDoc="0" locked="0" layoutInCell="1" allowOverlap="1" wp14:anchorId="57545BD7" wp14:editId="3006AE09">
            <wp:simplePos x="0" y="0"/>
            <wp:positionH relativeFrom="column">
              <wp:posOffset>1924050</wp:posOffset>
            </wp:positionH>
            <wp:positionV relativeFrom="paragraph">
              <wp:posOffset>58420</wp:posOffset>
            </wp:positionV>
            <wp:extent cx="4438650" cy="819150"/>
            <wp:effectExtent l="19050" t="19050" r="19050" b="19050"/>
            <wp:wrapNone/>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819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53EAA">
        <w:rPr>
          <w:rFonts w:ascii="Times New Roman" w:eastAsia="Times New Roman" w:hAnsi="Times New Roman" w:cs="Times New Roman"/>
          <w:b/>
          <w:noProof/>
          <w:color w:val="000000"/>
          <w:sz w:val="24"/>
          <w:szCs w:val="24"/>
        </w:rPr>
        <w:drawing>
          <wp:inline distT="0" distB="0" distL="0" distR="0" wp14:anchorId="32650603" wp14:editId="2F5A75F5">
            <wp:extent cx="1857374" cy="1743075"/>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685"/>
                    <a:stretch/>
                  </pic:blipFill>
                  <pic:spPr bwMode="auto">
                    <a:xfrm>
                      <a:off x="0" y="0"/>
                      <a:ext cx="1857634" cy="1743319"/>
                    </a:xfrm>
                    <a:prstGeom prst="rect">
                      <a:avLst/>
                    </a:prstGeom>
                    <a:ln>
                      <a:noFill/>
                    </a:ln>
                    <a:extLst>
                      <a:ext uri="{53640926-AAD7-44D8-BBD7-CCE9431645EC}">
                        <a14:shadowObscured xmlns:a14="http://schemas.microsoft.com/office/drawing/2010/main"/>
                      </a:ext>
                    </a:extLst>
                  </pic:spPr>
                </pic:pic>
              </a:graphicData>
            </a:graphic>
          </wp:inline>
        </w:drawing>
      </w:r>
    </w:p>
    <w:p w14:paraId="2EE02808" w14:textId="0626EC7F" w:rsidR="00A53EAA" w:rsidRDefault="00A53EAA" w:rsidP="00A53EAA">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Фигура – </w:t>
      </w:r>
      <w:r>
        <w:rPr>
          <w:rFonts w:ascii="Times New Roman" w:eastAsia="Times New Roman" w:hAnsi="Times New Roman" w:cs="Times New Roman"/>
          <w:bCs/>
          <w:color w:val="000000"/>
          <w:sz w:val="24"/>
          <w:szCs w:val="24"/>
        </w:rPr>
        <w:t>Блок и код за дефиниране на константи</w:t>
      </w:r>
    </w:p>
    <w:p w14:paraId="66403ECE" w14:textId="4903B915" w:rsidR="00A53EAA" w:rsidRPr="00A53EAA" w:rsidRDefault="00A53EAA" w:rsidP="00A53EAA">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за инфрачервен сензор и </w:t>
      </w:r>
      <w:r>
        <w:rPr>
          <w:rFonts w:ascii="Times New Roman" w:eastAsia="Times New Roman" w:hAnsi="Times New Roman" w:cs="Times New Roman"/>
          <w:bCs/>
          <w:color w:val="000000"/>
          <w:sz w:val="24"/>
          <w:szCs w:val="24"/>
          <w:lang w:val="en-US"/>
        </w:rPr>
        <w:t>OLED</w:t>
      </w:r>
      <w:r>
        <w:rPr>
          <w:rFonts w:ascii="Times New Roman" w:eastAsia="Times New Roman" w:hAnsi="Times New Roman" w:cs="Times New Roman"/>
          <w:bCs/>
          <w:color w:val="000000"/>
          <w:sz w:val="24"/>
          <w:szCs w:val="24"/>
        </w:rPr>
        <w:t xml:space="preserve"> дисплей</w:t>
      </w:r>
    </w:p>
    <w:p w14:paraId="03CC66A1" w14:textId="27E0759C"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8"/>
          <w:szCs w:val="28"/>
          <w:lang w:val="en-US"/>
        </w:rPr>
      </w:pPr>
    </w:p>
    <w:p w14:paraId="26129E54" w14:textId="480048B8" w:rsidR="001774BE" w:rsidRDefault="001774BE" w:rsidP="001774BE">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Кода декларира константи както за инфрачервеният лазерен сензор, така и за </w:t>
      </w:r>
      <w:r>
        <w:rPr>
          <w:rFonts w:ascii="Times New Roman" w:eastAsia="Times New Roman" w:hAnsi="Times New Roman" w:cs="Times New Roman"/>
          <w:bCs/>
          <w:color w:val="000000"/>
          <w:sz w:val="24"/>
          <w:szCs w:val="24"/>
          <w:lang w:val="en-US"/>
        </w:rPr>
        <w:t>OLED</w:t>
      </w:r>
      <w:r>
        <w:rPr>
          <w:rFonts w:ascii="Times New Roman" w:eastAsia="Times New Roman" w:hAnsi="Times New Roman" w:cs="Times New Roman"/>
          <w:bCs/>
          <w:color w:val="000000"/>
          <w:sz w:val="24"/>
          <w:szCs w:val="24"/>
        </w:rPr>
        <w:t xml:space="preserve"> дисплея.</w:t>
      </w:r>
    </w:p>
    <w:p w14:paraId="78940868" w14:textId="7909F6D8" w:rsidR="001774BE" w:rsidRDefault="001774BE" w:rsidP="001774BE">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lang w:val="en-US"/>
        </w:rPr>
        <w:t xml:space="preserve">SCREEN_WIDTH </w:t>
      </w:r>
      <w:r>
        <w:rPr>
          <w:rFonts w:ascii="Times New Roman" w:eastAsia="Times New Roman" w:hAnsi="Times New Roman" w:cs="Times New Roman"/>
          <w:bCs/>
          <w:color w:val="000000"/>
          <w:sz w:val="24"/>
          <w:szCs w:val="24"/>
        </w:rPr>
        <w:t xml:space="preserve">и </w:t>
      </w:r>
      <w:r>
        <w:rPr>
          <w:rFonts w:ascii="Times New Roman" w:eastAsia="Times New Roman" w:hAnsi="Times New Roman" w:cs="Times New Roman"/>
          <w:bCs/>
          <w:color w:val="000000"/>
          <w:sz w:val="24"/>
          <w:szCs w:val="24"/>
          <w:lang w:val="en-US"/>
        </w:rPr>
        <w:t>SCREEN_HEIGHT</w:t>
      </w:r>
      <w:r>
        <w:rPr>
          <w:rFonts w:ascii="Times New Roman" w:eastAsia="Times New Roman" w:hAnsi="Times New Roman" w:cs="Times New Roman"/>
          <w:bCs/>
          <w:color w:val="000000"/>
          <w:sz w:val="24"/>
          <w:szCs w:val="24"/>
        </w:rPr>
        <w:t xml:space="preserve"> декларират размерите на дисплея в пиксели използвайки </w:t>
      </w:r>
      <w:r>
        <w:rPr>
          <w:rFonts w:ascii="Times New Roman" w:eastAsia="Times New Roman" w:hAnsi="Times New Roman" w:cs="Times New Roman"/>
          <w:bCs/>
          <w:color w:val="000000"/>
          <w:sz w:val="24"/>
          <w:szCs w:val="24"/>
          <w:lang w:val="en-US"/>
        </w:rPr>
        <w:t>Adafruit_SSD1306</w:t>
      </w:r>
      <w:r>
        <w:rPr>
          <w:rFonts w:ascii="Times New Roman" w:eastAsia="Times New Roman" w:hAnsi="Times New Roman" w:cs="Times New Roman"/>
          <w:bCs/>
          <w:color w:val="000000"/>
          <w:sz w:val="24"/>
          <w:szCs w:val="24"/>
        </w:rPr>
        <w:t xml:space="preserve"> библиотеката.</w:t>
      </w:r>
    </w:p>
    <w:p w14:paraId="0F69BF15" w14:textId="7657C788" w:rsidR="001774BE" w:rsidRDefault="001774BE" w:rsidP="001774BE">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lang w:val="en-US"/>
        </w:rPr>
        <w:t xml:space="preserve">IR </w:t>
      </w:r>
      <w:r>
        <w:rPr>
          <w:rFonts w:ascii="Times New Roman" w:eastAsia="Times New Roman" w:hAnsi="Times New Roman" w:cs="Times New Roman"/>
          <w:bCs/>
          <w:color w:val="000000"/>
          <w:sz w:val="24"/>
          <w:szCs w:val="24"/>
        </w:rPr>
        <w:t>и</w:t>
      </w:r>
      <w:r>
        <w:rPr>
          <w:rFonts w:ascii="Times New Roman" w:eastAsia="Times New Roman" w:hAnsi="Times New Roman" w:cs="Times New Roman"/>
          <w:bCs/>
          <w:color w:val="000000"/>
          <w:sz w:val="24"/>
          <w:szCs w:val="24"/>
          <w:lang w:val="en-US"/>
        </w:rPr>
        <w:t xml:space="preserve"> Model </w:t>
      </w:r>
      <w:r>
        <w:rPr>
          <w:rFonts w:ascii="Times New Roman" w:eastAsia="Times New Roman" w:hAnsi="Times New Roman" w:cs="Times New Roman"/>
          <w:bCs/>
          <w:color w:val="000000"/>
          <w:sz w:val="24"/>
          <w:szCs w:val="24"/>
        </w:rPr>
        <w:t>декларират използваният аналогов пин на сензора и неговият модел.</w:t>
      </w:r>
    </w:p>
    <w:p w14:paraId="1D0D8802" w14:textId="660F9C92" w:rsidR="001774BE" w:rsidRDefault="001774BE" w:rsidP="001774BE">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rPr>
        <w:t>Тези константи се използват по-късно в кода, за да се инициализират обектите на дисплея и инфрачервеният лазерен сензор.</w:t>
      </w:r>
    </w:p>
    <w:p w14:paraId="7C6CEB67" w14:textId="77777777" w:rsidR="00A01241" w:rsidRDefault="00A01241" w:rsidP="001774BE">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en-US"/>
        </w:rPr>
      </w:pPr>
    </w:p>
    <w:p w14:paraId="19F41E2C" w14:textId="439F7BAE" w:rsidR="00A01241" w:rsidRDefault="00A01241" w:rsidP="00A01241">
      <w:pPr>
        <w:pBdr>
          <w:top w:val="nil"/>
          <w:left w:val="nil"/>
          <w:bottom w:val="nil"/>
          <w:right w:val="nil"/>
          <w:between w:val="nil"/>
        </w:pBdr>
        <w:spacing w:after="0" w:line="360" w:lineRule="auto"/>
        <w:ind w:firstLine="720"/>
        <w:jc w:val="center"/>
        <w:rPr>
          <w:rFonts w:ascii="Times New Roman" w:eastAsia="Times New Roman" w:hAnsi="Times New Roman" w:cs="Times New Roman"/>
          <w:bCs/>
          <w:color w:val="000000"/>
          <w:sz w:val="24"/>
          <w:szCs w:val="24"/>
          <w:lang w:val="en-US"/>
        </w:rPr>
      </w:pPr>
      <w:r w:rsidRPr="00A01241">
        <w:rPr>
          <w:rFonts w:ascii="Times New Roman" w:eastAsia="Times New Roman" w:hAnsi="Times New Roman" w:cs="Times New Roman"/>
          <w:bCs/>
          <w:noProof/>
          <w:color w:val="000000"/>
          <w:sz w:val="24"/>
          <w:szCs w:val="24"/>
          <w:lang w:val="en-US"/>
        </w:rPr>
        <w:lastRenderedPageBreak/>
        <w:drawing>
          <wp:inline distT="0" distB="0" distL="0" distR="0" wp14:anchorId="585891C9" wp14:editId="7BD73631">
            <wp:extent cx="3048350" cy="1945759"/>
            <wp:effectExtent l="19050" t="19050" r="19050" b="16510"/>
            <wp:docPr id="203405670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6707" name="Картина 1"/>
                    <pic:cNvPicPr/>
                  </pic:nvPicPr>
                  <pic:blipFill rotWithShape="1">
                    <a:blip r:embed="rId18">
                      <a:extLst>
                        <a:ext uri="{28A0092B-C50C-407E-A947-70E740481C1C}">
                          <a14:useLocalDpi xmlns:a14="http://schemas.microsoft.com/office/drawing/2010/main" val="0"/>
                        </a:ext>
                      </a:extLst>
                    </a:blip>
                    <a:srcRect b="5427"/>
                    <a:stretch/>
                  </pic:blipFill>
                  <pic:spPr bwMode="auto">
                    <a:xfrm>
                      <a:off x="0" y="0"/>
                      <a:ext cx="3048775" cy="19460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B28413" w14:textId="064B66B2" w:rsidR="00A01241" w:rsidRDefault="00A01241" w:rsidP="00A01241">
      <w:pPr>
        <w:pBdr>
          <w:top w:val="nil"/>
          <w:left w:val="nil"/>
          <w:bottom w:val="nil"/>
          <w:right w:val="nil"/>
          <w:between w:val="nil"/>
        </w:pBdr>
        <w:spacing w:after="0" w:line="360" w:lineRule="auto"/>
        <w:ind w:firstLine="720"/>
        <w:jc w:val="center"/>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color w:val="000000"/>
          <w:sz w:val="24"/>
          <w:szCs w:val="24"/>
        </w:rPr>
        <w:t>Фигура –</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bCs/>
          <w:color w:val="000000"/>
          <w:sz w:val="24"/>
          <w:szCs w:val="24"/>
        </w:rPr>
        <w:t>Код за деклариране на променливи</w:t>
      </w:r>
    </w:p>
    <w:p w14:paraId="4D781AD6" w14:textId="77777777" w:rsidR="00A01241" w:rsidRDefault="00A01241" w:rsidP="00A01241">
      <w:pPr>
        <w:pBdr>
          <w:top w:val="nil"/>
          <w:left w:val="nil"/>
          <w:bottom w:val="nil"/>
          <w:right w:val="nil"/>
          <w:between w:val="nil"/>
        </w:pBdr>
        <w:spacing w:after="0" w:line="360" w:lineRule="auto"/>
        <w:ind w:firstLine="720"/>
        <w:jc w:val="center"/>
        <w:rPr>
          <w:rFonts w:ascii="Times New Roman" w:eastAsia="Times New Roman" w:hAnsi="Times New Roman" w:cs="Times New Roman"/>
          <w:bCs/>
          <w:color w:val="000000"/>
          <w:sz w:val="24"/>
          <w:szCs w:val="24"/>
          <w:lang w:val="en-US"/>
        </w:rPr>
      </w:pPr>
    </w:p>
    <w:p w14:paraId="0C89AFA3" w14:textId="26D41F03" w:rsidR="00A01241" w:rsidRDefault="00A01241" w:rsidP="00A01241">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rPr>
        <w:t xml:space="preserve">Кодът декларира няколко променливи от типа </w:t>
      </w:r>
      <w:r>
        <w:rPr>
          <w:rFonts w:ascii="Times New Roman" w:eastAsia="Times New Roman" w:hAnsi="Times New Roman" w:cs="Times New Roman"/>
          <w:bCs/>
          <w:color w:val="000000"/>
          <w:sz w:val="24"/>
          <w:szCs w:val="24"/>
          <w:lang w:val="en-US"/>
        </w:rPr>
        <w:t xml:space="preserve">int, unsigned long </w:t>
      </w:r>
      <w:r>
        <w:rPr>
          <w:rFonts w:ascii="Times New Roman" w:eastAsia="Times New Roman" w:hAnsi="Times New Roman" w:cs="Times New Roman"/>
          <w:bCs/>
          <w:color w:val="000000"/>
          <w:sz w:val="24"/>
          <w:szCs w:val="24"/>
        </w:rPr>
        <w:t xml:space="preserve">и </w:t>
      </w:r>
      <w:r>
        <w:rPr>
          <w:rFonts w:ascii="Times New Roman" w:eastAsia="Times New Roman" w:hAnsi="Times New Roman" w:cs="Times New Roman"/>
          <w:bCs/>
          <w:color w:val="000000"/>
          <w:sz w:val="24"/>
          <w:szCs w:val="24"/>
          <w:lang w:val="en-US"/>
        </w:rPr>
        <w:t xml:space="preserve">String, </w:t>
      </w:r>
      <w:r>
        <w:rPr>
          <w:rFonts w:ascii="Times New Roman" w:eastAsia="Times New Roman" w:hAnsi="Times New Roman" w:cs="Times New Roman"/>
          <w:bCs/>
          <w:color w:val="000000"/>
          <w:sz w:val="24"/>
          <w:szCs w:val="24"/>
        </w:rPr>
        <w:t>които се използват за запазване на стойности и таймер.</w:t>
      </w:r>
    </w:p>
    <w:p w14:paraId="17047163" w14:textId="6E1AD541" w:rsidR="00A34C28" w:rsidRDefault="00A34C28" w:rsidP="00A01241">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roofErr w:type="spellStart"/>
      <w:r>
        <w:rPr>
          <w:rFonts w:ascii="Times New Roman" w:eastAsia="Times New Roman" w:hAnsi="Times New Roman" w:cs="Times New Roman"/>
          <w:bCs/>
          <w:color w:val="000000"/>
          <w:sz w:val="24"/>
          <w:szCs w:val="24"/>
          <w:lang w:val="en-US"/>
        </w:rPr>
        <w:t>MeasureButtonPin</w:t>
      </w:r>
      <w:proofErr w:type="spellEnd"/>
      <w:r>
        <w:rPr>
          <w:rFonts w:ascii="Times New Roman" w:eastAsia="Times New Roman" w:hAnsi="Times New Roman" w:cs="Times New Roman"/>
          <w:bCs/>
          <w:color w:val="000000"/>
          <w:sz w:val="24"/>
          <w:szCs w:val="24"/>
        </w:rPr>
        <w:t>“, „</w:t>
      </w:r>
      <w:proofErr w:type="spellStart"/>
      <w:r>
        <w:rPr>
          <w:rFonts w:ascii="Times New Roman" w:eastAsia="Times New Roman" w:hAnsi="Times New Roman" w:cs="Times New Roman"/>
          <w:bCs/>
          <w:color w:val="000000"/>
          <w:sz w:val="24"/>
          <w:szCs w:val="24"/>
          <w:lang w:val="en-US"/>
        </w:rPr>
        <w:t>UnitsButtonPin</w:t>
      </w:r>
      <w:proofErr w:type="spellEnd"/>
      <w:r>
        <w:rPr>
          <w:rFonts w:ascii="Times New Roman" w:eastAsia="Times New Roman" w:hAnsi="Times New Roman" w:cs="Times New Roman"/>
          <w:bCs/>
          <w:color w:val="000000"/>
          <w:sz w:val="24"/>
          <w:szCs w:val="24"/>
        </w:rPr>
        <w:t xml:space="preserve">“ и </w:t>
      </w:r>
      <w:r>
        <w:rPr>
          <w:rFonts w:ascii="Times New Roman" w:eastAsia="Times New Roman" w:hAnsi="Times New Roman" w:cs="Times New Roman"/>
          <w:bCs/>
          <w:color w:val="000000"/>
          <w:sz w:val="24"/>
          <w:szCs w:val="24"/>
          <w:lang w:val="en-US"/>
        </w:rPr>
        <w:t xml:space="preserve">“diode” </w:t>
      </w:r>
      <w:r>
        <w:rPr>
          <w:rFonts w:ascii="Times New Roman" w:eastAsia="Times New Roman" w:hAnsi="Times New Roman" w:cs="Times New Roman"/>
          <w:bCs/>
          <w:color w:val="000000"/>
          <w:sz w:val="24"/>
          <w:szCs w:val="24"/>
        </w:rPr>
        <w:t xml:space="preserve">са променливи от типа </w:t>
      </w:r>
      <w:r>
        <w:rPr>
          <w:rFonts w:ascii="Times New Roman" w:eastAsia="Times New Roman" w:hAnsi="Times New Roman" w:cs="Times New Roman"/>
          <w:bCs/>
          <w:color w:val="000000"/>
          <w:sz w:val="24"/>
          <w:szCs w:val="24"/>
          <w:lang w:val="en-US"/>
        </w:rPr>
        <w:t>int,</w:t>
      </w:r>
      <w:r>
        <w:rPr>
          <w:rFonts w:ascii="Times New Roman" w:eastAsia="Times New Roman" w:hAnsi="Times New Roman" w:cs="Times New Roman"/>
          <w:bCs/>
          <w:color w:val="000000"/>
          <w:sz w:val="24"/>
          <w:szCs w:val="24"/>
        </w:rPr>
        <w:t xml:space="preserve"> които се използват за задаване на използваните от елементите дигитални пинове на развойната платка.</w:t>
      </w:r>
    </w:p>
    <w:p w14:paraId="7B541D32" w14:textId="2C7ECC28" w:rsidR="00A34C28" w:rsidRDefault="00A34C28" w:rsidP="00A34C28">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lang w:val="en-US"/>
        </w:rPr>
        <w:tab/>
      </w:r>
      <w:r>
        <w:rPr>
          <w:rFonts w:ascii="Times New Roman" w:eastAsia="Times New Roman" w:hAnsi="Times New Roman" w:cs="Times New Roman"/>
          <w:bCs/>
          <w:color w:val="000000"/>
          <w:sz w:val="24"/>
          <w:szCs w:val="24"/>
        </w:rPr>
        <w:t>„</w:t>
      </w:r>
      <w:proofErr w:type="spellStart"/>
      <w:r>
        <w:rPr>
          <w:rFonts w:ascii="Times New Roman" w:eastAsia="Times New Roman" w:hAnsi="Times New Roman" w:cs="Times New Roman"/>
          <w:bCs/>
          <w:color w:val="000000"/>
          <w:sz w:val="24"/>
          <w:szCs w:val="24"/>
          <w:lang w:val="en-US"/>
        </w:rPr>
        <w:t>buttonState</w:t>
      </w:r>
      <w:proofErr w:type="spell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bCs/>
          <w:color w:val="000000"/>
          <w:sz w:val="24"/>
          <w:szCs w:val="24"/>
        </w:rPr>
        <w:t xml:space="preserve">е променлива от типа </w:t>
      </w:r>
      <w:r>
        <w:rPr>
          <w:rFonts w:ascii="Times New Roman" w:eastAsia="Times New Roman" w:hAnsi="Times New Roman" w:cs="Times New Roman"/>
          <w:bCs/>
          <w:color w:val="000000"/>
          <w:sz w:val="24"/>
          <w:szCs w:val="24"/>
          <w:lang w:val="en-US"/>
        </w:rPr>
        <w:t>int</w:t>
      </w:r>
      <w:r>
        <w:rPr>
          <w:rFonts w:ascii="Times New Roman" w:eastAsia="Times New Roman" w:hAnsi="Times New Roman" w:cs="Times New Roman"/>
          <w:bCs/>
          <w:color w:val="000000"/>
          <w:sz w:val="24"/>
          <w:szCs w:val="24"/>
        </w:rPr>
        <w:t xml:space="preserve">, която се използва за проверка дали </w:t>
      </w:r>
      <w:proofErr w:type="spellStart"/>
      <w:r>
        <w:rPr>
          <w:rFonts w:ascii="Times New Roman" w:eastAsia="Times New Roman" w:hAnsi="Times New Roman" w:cs="Times New Roman"/>
          <w:bCs/>
          <w:color w:val="000000"/>
          <w:sz w:val="24"/>
          <w:szCs w:val="24"/>
        </w:rPr>
        <w:t>тактилният</w:t>
      </w:r>
      <w:proofErr w:type="spellEnd"/>
      <w:r>
        <w:rPr>
          <w:rFonts w:ascii="Times New Roman" w:eastAsia="Times New Roman" w:hAnsi="Times New Roman" w:cs="Times New Roman"/>
          <w:bCs/>
          <w:color w:val="000000"/>
          <w:sz w:val="24"/>
          <w:szCs w:val="24"/>
        </w:rPr>
        <w:t xml:space="preserve"> бутон е натиснат.</w:t>
      </w:r>
    </w:p>
    <w:p w14:paraId="5A67696D" w14:textId="4E483137" w:rsidR="00A34C28" w:rsidRDefault="00A34C28" w:rsidP="00A34C28">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roofErr w:type="spellStart"/>
      <w:r>
        <w:rPr>
          <w:rFonts w:ascii="Times New Roman" w:eastAsia="Times New Roman" w:hAnsi="Times New Roman" w:cs="Times New Roman"/>
          <w:bCs/>
          <w:color w:val="000000"/>
          <w:sz w:val="24"/>
          <w:szCs w:val="24"/>
          <w:lang w:val="en-US"/>
        </w:rPr>
        <w:t>lastButtonState</w:t>
      </w:r>
      <w:proofErr w:type="spellEnd"/>
      <w:r>
        <w:rPr>
          <w:rFonts w:ascii="Times New Roman" w:eastAsia="Times New Roman" w:hAnsi="Times New Roman" w:cs="Times New Roman"/>
          <w:bCs/>
          <w:color w:val="000000"/>
          <w:sz w:val="24"/>
          <w:szCs w:val="24"/>
        </w:rPr>
        <w:t xml:space="preserve">“ е променлива от </w:t>
      </w:r>
      <w:r>
        <w:rPr>
          <w:rFonts w:ascii="Times New Roman" w:eastAsia="Times New Roman" w:hAnsi="Times New Roman" w:cs="Times New Roman"/>
          <w:bCs/>
          <w:color w:val="000000"/>
          <w:sz w:val="24"/>
          <w:szCs w:val="24"/>
          <w:lang w:val="en-US"/>
        </w:rPr>
        <w:t>int</w:t>
      </w:r>
      <w:r>
        <w:rPr>
          <w:rFonts w:ascii="Times New Roman" w:eastAsia="Times New Roman" w:hAnsi="Times New Roman" w:cs="Times New Roman"/>
          <w:bCs/>
          <w:color w:val="000000"/>
          <w:sz w:val="24"/>
          <w:szCs w:val="24"/>
        </w:rPr>
        <w:t>, която се използва за рестартиране на таймера, когато бутонът е натиснат.</w:t>
      </w:r>
    </w:p>
    <w:p w14:paraId="2C83D24D" w14:textId="4FFAA7C4" w:rsidR="00A34C28" w:rsidRDefault="00A34C28" w:rsidP="00A34C28">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roofErr w:type="spellStart"/>
      <w:r>
        <w:rPr>
          <w:rFonts w:ascii="Times New Roman" w:eastAsia="Times New Roman" w:hAnsi="Times New Roman" w:cs="Times New Roman"/>
          <w:bCs/>
          <w:color w:val="000000"/>
          <w:sz w:val="24"/>
          <w:szCs w:val="24"/>
          <w:lang w:val="en-US"/>
        </w:rPr>
        <w:t>lastDebounceTime</w:t>
      </w:r>
      <w:proofErr w:type="spellEnd"/>
      <w:r>
        <w:rPr>
          <w:rFonts w:ascii="Times New Roman" w:eastAsia="Times New Roman" w:hAnsi="Times New Roman" w:cs="Times New Roman"/>
          <w:bCs/>
          <w:color w:val="000000"/>
          <w:sz w:val="24"/>
          <w:szCs w:val="24"/>
        </w:rPr>
        <w:t>“ и „</w:t>
      </w:r>
      <w:proofErr w:type="spellStart"/>
      <w:r>
        <w:rPr>
          <w:rFonts w:ascii="Times New Roman" w:eastAsia="Times New Roman" w:hAnsi="Times New Roman" w:cs="Times New Roman"/>
          <w:bCs/>
          <w:color w:val="000000"/>
          <w:sz w:val="24"/>
          <w:szCs w:val="24"/>
          <w:lang w:val="en-US"/>
        </w:rPr>
        <w:t>debounceDelay</w:t>
      </w:r>
      <w:proofErr w:type="spellEnd"/>
      <w:r>
        <w:rPr>
          <w:rFonts w:ascii="Times New Roman" w:eastAsia="Times New Roman" w:hAnsi="Times New Roman" w:cs="Times New Roman"/>
          <w:bCs/>
          <w:color w:val="000000"/>
          <w:sz w:val="24"/>
          <w:szCs w:val="24"/>
        </w:rPr>
        <w:t xml:space="preserve">“ са променливи от типа </w:t>
      </w:r>
      <w:r>
        <w:rPr>
          <w:rFonts w:ascii="Times New Roman" w:eastAsia="Times New Roman" w:hAnsi="Times New Roman" w:cs="Times New Roman"/>
          <w:bCs/>
          <w:color w:val="000000"/>
          <w:sz w:val="24"/>
          <w:szCs w:val="24"/>
          <w:lang w:val="en-US"/>
        </w:rPr>
        <w:t>unsigned long</w:t>
      </w:r>
      <w:r>
        <w:rPr>
          <w:rFonts w:ascii="Times New Roman" w:eastAsia="Times New Roman" w:hAnsi="Times New Roman" w:cs="Times New Roman"/>
          <w:bCs/>
          <w:color w:val="000000"/>
          <w:sz w:val="24"/>
          <w:szCs w:val="24"/>
        </w:rPr>
        <w:t>, които се използват</w:t>
      </w:r>
      <w:r w:rsidR="00B155ED">
        <w:rPr>
          <w:rFonts w:ascii="Times New Roman" w:eastAsia="Times New Roman" w:hAnsi="Times New Roman" w:cs="Times New Roman"/>
          <w:bCs/>
          <w:color w:val="000000"/>
          <w:sz w:val="24"/>
          <w:szCs w:val="24"/>
        </w:rPr>
        <w:t xml:space="preserve"> от таймера</w:t>
      </w:r>
      <w:r>
        <w:rPr>
          <w:rFonts w:ascii="Times New Roman" w:eastAsia="Times New Roman" w:hAnsi="Times New Roman" w:cs="Times New Roman"/>
          <w:bCs/>
          <w:color w:val="000000"/>
          <w:sz w:val="24"/>
          <w:szCs w:val="24"/>
        </w:rPr>
        <w:t xml:space="preserve"> за </w:t>
      </w:r>
      <w:r w:rsidR="00B155ED">
        <w:rPr>
          <w:rFonts w:ascii="Times New Roman" w:eastAsia="Times New Roman" w:hAnsi="Times New Roman" w:cs="Times New Roman"/>
          <w:bCs/>
          <w:color w:val="000000"/>
          <w:sz w:val="24"/>
          <w:szCs w:val="24"/>
        </w:rPr>
        <w:t>изчакване на определени милисекунди преди да прочете новото състояние на бутона.</w:t>
      </w:r>
    </w:p>
    <w:p w14:paraId="08A5C02E" w14:textId="6B03A65F" w:rsidR="00B155ED" w:rsidRDefault="00B155ED" w:rsidP="00B155ED">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lang w:val="en-US"/>
        </w:rPr>
        <w:t>diode</w:t>
      </w:r>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bCs/>
          <w:color w:val="000000"/>
          <w:sz w:val="24"/>
          <w:szCs w:val="24"/>
        </w:rPr>
        <w:t xml:space="preserve">е променлива от типа </w:t>
      </w:r>
      <w:r>
        <w:rPr>
          <w:rFonts w:ascii="Times New Roman" w:eastAsia="Times New Roman" w:hAnsi="Times New Roman" w:cs="Times New Roman"/>
          <w:bCs/>
          <w:color w:val="000000"/>
          <w:sz w:val="24"/>
          <w:szCs w:val="24"/>
          <w:lang w:val="en-US"/>
        </w:rPr>
        <w:t>int</w:t>
      </w:r>
      <w:r>
        <w:rPr>
          <w:rFonts w:ascii="Times New Roman" w:eastAsia="Times New Roman" w:hAnsi="Times New Roman" w:cs="Times New Roman"/>
          <w:bCs/>
          <w:color w:val="000000"/>
          <w:sz w:val="24"/>
          <w:szCs w:val="24"/>
        </w:rPr>
        <w:t>, която се използва за</w:t>
      </w:r>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bCs/>
          <w:color w:val="000000"/>
          <w:sz w:val="24"/>
          <w:szCs w:val="24"/>
        </w:rPr>
        <w:t>задаване на използваният от елемента дигитален пин в развойната платка.</w:t>
      </w:r>
    </w:p>
    <w:p w14:paraId="005E3560" w14:textId="06D21E76" w:rsidR="00B155ED" w:rsidRDefault="00B155ED" w:rsidP="00B155ED">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roofErr w:type="spellStart"/>
      <w:r>
        <w:rPr>
          <w:rFonts w:ascii="Times New Roman" w:eastAsia="Times New Roman" w:hAnsi="Times New Roman" w:cs="Times New Roman"/>
          <w:bCs/>
          <w:color w:val="000000"/>
          <w:sz w:val="24"/>
          <w:szCs w:val="24"/>
          <w:lang w:val="en-US"/>
        </w:rPr>
        <w:t>buttonCount</w:t>
      </w:r>
      <w:proofErr w:type="spell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bCs/>
          <w:color w:val="000000"/>
          <w:sz w:val="24"/>
          <w:szCs w:val="24"/>
        </w:rPr>
        <w:t xml:space="preserve">е променлива от типа </w:t>
      </w:r>
      <w:r>
        <w:rPr>
          <w:rFonts w:ascii="Times New Roman" w:eastAsia="Times New Roman" w:hAnsi="Times New Roman" w:cs="Times New Roman"/>
          <w:bCs/>
          <w:color w:val="000000"/>
          <w:sz w:val="24"/>
          <w:szCs w:val="24"/>
          <w:lang w:val="en-US"/>
        </w:rPr>
        <w:t>int</w:t>
      </w:r>
      <w:r>
        <w:rPr>
          <w:rFonts w:ascii="Times New Roman" w:eastAsia="Times New Roman" w:hAnsi="Times New Roman" w:cs="Times New Roman"/>
          <w:bCs/>
          <w:color w:val="000000"/>
          <w:sz w:val="24"/>
          <w:szCs w:val="24"/>
        </w:rPr>
        <w:t>, която се използва за проследяване на броя на натисканията на бутона.</w:t>
      </w:r>
    </w:p>
    <w:p w14:paraId="4C128A4F" w14:textId="4E0E4F54" w:rsidR="00B155ED" w:rsidRDefault="00B155ED" w:rsidP="00B155ED">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roofErr w:type="spellStart"/>
      <w:r>
        <w:rPr>
          <w:rFonts w:ascii="Times New Roman" w:eastAsia="Times New Roman" w:hAnsi="Times New Roman" w:cs="Times New Roman"/>
          <w:bCs/>
          <w:color w:val="000000"/>
          <w:sz w:val="24"/>
          <w:szCs w:val="24"/>
          <w:lang w:val="en-US"/>
        </w:rPr>
        <w:t>lastValue</w:t>
      </w:r>
      <w:proofErr w:type="spell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lang w:val="en-US"/>
        </w:rPr>
        <w:t>,</w:t>
      </w:r>
      <w:r w:rsidRPr="00B155ED">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proofErr w:type="spellStart"/>
      <w:r>
        <w:rPr>
          <w:rFonts w:ascii="Times New Roman" w:eastAsia="Times New Roman" w:hAnsi="Times New Roman" w:cs="Times New Roman"/>
          <w:bCs/>
          <w:color w:val="000000"/>
          <w:sz w:val="24"/>
          <w:szCs w:val="24"/>
          <w:lang w:val="en-US"/>
        </w:rPr>
        <w:t>savedValue</w:t>
      </w:r>
      <w:proofErr w:type="spellEnd"/>
      <w:r>
        <w:rPr>
          <w:rFonts w:ascii="Times New Roman" w:eastAsia="Times New Roman" w:hAnsi="Times New Roman" w:cs="Times New Roman"/>
          <w:bCs/>
          <w:color w:val="000000"/>
          <w:sz w:val="24"/>
          <w:szCs w:val="24"/>
        </w:rPr>
        <w:t>“</w:t>
      </w:r>
      <w:r w:rsidRPr="00B155ED">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proofErr w:type="spellStart"/>
      <w:r>
        <w:rPr>
          <w:rFonts w:ascii="Times New Roman" w:eastAsia="Times New Roman" w:hAnsi="Times New Roman" w:cs="Times New Roman"/>
          <w:bCs/>
          <w:color w:val="000000"/>
          <w:sz w:val="24"/>
          <w:szCs w:val="24"/>
          <w:lang w:val="en-US"/>
        </w:rPr>
        <w:t>savedUnit</w:t>
      </w:r>
      <w:proofErr w:type="spellEnd"/>
      <w:r>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bCs/>
          <w:color w:val="000000"/>
          <w:sz w:val="24"/>
          <w:szCs w:val="24"/>
        </w:rPr>
        <w:t xml:space="preserve">са променливи от типа </w:t>
      </w:r>
      <w:r>
        <w:rPr>
          <w:rFonts w:ascii="Times New Roman" w:eastAsia="Times New Roman" w:hAnsi="Times New Roman" w:cs="Times New Roman"/>
          <w:bCs/>
          <w:color w:val="000000"/>
          <w:sz w:val="24"/>
          <w:szCs w:val="24"/>
          <w:lang w:val="en-US"/>
        </w:rPr>
        <w:t xml:space="preserve">int </w:t>
      </w:r>
      <w:r>
        <w:rPr>
          <w:rFonts w:ascii="Times New Roman" w:eastAsia="Times New Roman" w:hAnsi="Times New Roman" w:cs="Times New Roman"/>
          <w:bCs/>
          <w:color w:val="000000"/>
          <w:sz w:val="24"/>
          <w:szCs w:val="24"/>
        </w:rPr>
        <w:t xml:space="preserve">и </w:t>
      </w:r>
      <w:r>
        <w:rPr>
          <w:rFonts w:ascii="Times New Roman" w:eastAsia="Times New Roman" w:hAnsi="Times New Roman" w:cs="Times New Roman"/>
          <w:bCs/>
          <w:color w:val="000000"/>
          <w:sz w:val="24"/>
          <w:szCs w:val="24"/>
          <w:lang w:val="en-US"/>
        </w:rPr>
        <w:t>String</w:t>
      </w:r>
      <w:r>
        <w:rPr>
          <w:rFonts w:ascii="Times New Roman" w:eastAsia="Times New Roman" w:hAnsi="Times New Roman" w:cs="Times New Roman"/>
          <w:bCs/>
          <w:color w:val="000000"/>
          <w:sz w:val="24"/>
          <w:szCs w:val="24"/>
        </w:rPr>
        <w:t>, които се използват за записване на стойности и мерни единици.</w:t>
      </w:r>
    </w:p>
    <w:p w14:paraId="2C68C20E" w14:textId="77777777" w:rsidR="007C2423" w:rsidRDefault="007C2423" w:rsidP="00B155ED">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p>
    <w:p w14:paraId="0B7597BD" w14:textId="5750DFBE" w:rsidR="007C2423" w:rsidRPr="002A4243" w:rsidRDefault="007C2423" w:rsidP="007C2423">
      <w:pPr>
        <w:pStyle w:val="a5"/>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2A4243">
        <w:rPr>
          <w:rFonts w:ascii="Times New Roman" w:eastAsia="Times New Roman" w:hAnsi="Times New Roman" w:cs="Times New Roman"/>
          <w:b/>
          <w:color w:val="000000"/>
          <w:sz w:val="28"/>
          <w:szCs w:val="28"/>
        </w:rPr>
        <w:t>Деклариране на обекти</w:t>
      </w:r>
    </w:p>
    <w:p w14:paraId="34CC78E7" w14:textId="3A0B284B" w:rsidR="007C2423" w:rsidRPr="007C2423" w:rsidRDefault="007C2423" w:rsidP="007C242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7C2423">
        <w:rPr>
          <w:rFonts w:ascii="Times New Roman" w:eastAsia="Times New Roman" w:hAnsi="Times New Roman" w:cs="Times New Roman"/>
          <w:bCs/>
          <w:noProof/>
          <w:color w:val="000000"/>
          <w:sz w:val="24"/>
          <w:szCs w:val="24"/>
        </w:rPr>
        <w:drawing>
          <wp:anchor distT="0" distB="0" distL="114300" distR="114300" simplePos="0" relativeHeight="251661312" behindDoc="0" locked="0" layoutInCell="1" allowOverlap="1" wp14:anchorId="28E6A38E" wp14:editId="6B2697C2">
            <wp:simplePos x="0" y="0"/>
            <wp:positionH relativeFrom="column">
              <wp:posOffset>312905</wp:posOffset>
            </wp:positionH>
            <wp:positionV relativeFrom="paragraph">
              <wp:posOffset>9187</wp:posOffset>
            </wp:positionV>
            <wp:extent cx="1585609" cy="1643418"/>
            <wp:effectExtent l="0" t="0" r="0" b="0"/>
            <wp:wrapNone/>
            <wp:docPr id="5247875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7566" name=""/>
                    <pic:cNvPicPr/>
                  </pic:nvPicPr>
                  <pic:blipFill>
                    <a:blip r:embed="rId19">
                      <a:extLst>
                        <a:ext uri="{28A0092B-C50C-407E-A947-70E740481C1C}">
                          <a14:useLocalDpi xmlns:a14="http://schemas.microsoft.com/office/drawing/2010/main" val="0"/>
                        </a:ext>
                      </a:extLst>
                    </a:blip>
                    <a:stretch>
                      <a:fillRect/>
                    </a:stretch>
                  </pic:blipFill>
                  <pic:spPr>
                    <a:xfrm>
                      <a:off x="0" y="0"/>
                      <a:ext cx="1591609" cy="1649637"/>
                    </a:xfrm>
                    <a:prstGeom prst="rect">
                      <a:avLst/>
                    </a:prstGeom>
                  </pic:spPr>
                </pic:pic>
              </a:graphicData>
            </a:graphic>
            <wp14:sizeRelH relativeFrom="page">
              <wp14:pctWidth>0</wp14:pctWidth>
            </wp14:sizeRelH>
            <wp14:sizeRelV relativeFrom="page">
              <wp14:pctHeight>0</wp14:pctHeight>
            </wp14:sizeRelV>
          </wp:anchor>
        </w:drawing>
      </w:r>
      <w:r w:rsidRPr="007C2423">
        <w:rPr>
          <w:rFonts w:ascii="Times New Roman" w:eastAsia="Times New Roman" w:hAnsi="Times New Roman" w:cs="Times New Roman"/>
          <w:bCs/>
          <w:noProof/>
          <w:color w:val="000000"/>
          <w:sz w:val="24"/>
          <w:szCs w:val="24"/>
        </w:rPr>
        <w:drawing>
          <wp:anchor distT="0" distB="0" distL="114300" distR="114300" simplePos="0" relativeHeight="251662336" behindDoc="1" locked="0" layoutInCell="1" allowOverlap="1" wp14:anchorId="0229EC32" wp14:editId="067717B5">
            <wp:simplePos x="0" y="0"/>
            <wp:positionH relativeFrom="page">
              <wp:posOffset>2898370</wp:posOffset>
            </wp:positionH>
            <wp:positionV relativeFrom="paragraph">
              <wp:posOffset>9133</wp:posOffset>
            </wp:positionV>
            <wp:extent cx="4153711" cy="485775"/>
            <wp:effectExtent l="19050" t="19050" r="18415" b="9525"/>
            <wp:wrapNone/>
            <wp:docPr id="112516234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62343" name=""/>
                    <pic:cNvPicPr/>
                  </pic:nvPicPr>
                  <pic:blipFill>
                    <a:blip r:embed="rId20">
                      <a:extLst>
                        <a:ext uri="{28A0092B-C50C-407E-A947-70E740481C1C}">
                          <a14:useLocalDpi xmlns:a14="http://schemas.microsoft.com/office/drawing/2010/main" val="0"/>
                        </a:ext>
                      </a:extLst>
                    </a:blip>
                    <a:stretch>
                      <a:fillRect/>
                    </a:stretch>
                  </pic:blipFill>
                  <pic:spPr>
                    <a:xfrm>
                      <a:off x="0" y="0"/>
                      <a:ext cx="4153711" cy="485775"/>
                    </a:xfrm>
                    <a:prstGeom prst="rect">
                      <a:avLst/>
                    </a:prstGeom>
                    <a:ln>
                      <a:solidFill>
                        <a:schemeClr val="tx1"/>
                      </a:solidFill>
                    </a:ln>
                  </pic:spPr>
                </pic:pic>
              </a:graphicData>
            </a:graphic>
            <wp14:sizeRelH relativeFrom="margin">
              <wp14:pctWidth>0</wp14:pctWidth>
            </wp14:sizeRelH>
          </wp:anchor>
        </w:drawing>
      </w:r>
    </w:p>
    <w:p w14:paraId="2AE077BC" w14:textId="6FB9FCE2" w:rsidR="00B155ED" w:rsidRDefault="00B155ED" w:rsidP="00B155ED">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p>
    <w:p w14:paraId="3182F961" w14:textId="77777777" w:rsidR="00B155ED" w:rsidRPr="00A34C28" w:rsidRDefault="00B155ED" w:rsidP="007C242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393BCF8B" w14:textId="77777777" w:rsidR="007C2423" w:rsidRDefault="007C2423" w:rsidP="007C2423">
      <w:pPr>
        <w:pBdr>
          <w:top w:val="nil"/>
          <w:left w:val="nil"/>
          <w:bottom w:val="nil"/>
          <w:right w:val="nil"/>
          <w:between w:val="nil"/>
        </w:pBdr>
        <w:spacing w:after="0" w:line="360" w:lineRule="auto"/>
        <w:ind w:left="720" w:firstLine="72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Фигура</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Блок и код за деклариране</w:t>
      </w:r>
    </w:p>
    <w:p w14:paraId="0FEC3D04" w14:textId="77777777" w:rsidR="007C2423" w:rsidRDefault="007C2423" w:rsidP="007C2423">
      <w:pPr>
        <w:pBdr>
          <w:top w:val="nil"/>
          <w:left w:val="nil"/>
          <w:bottom w:val="nil"/>
          <w:right w:val="nil"/>
          <w:between w:val="nil"/>
        </w:pBdr>
        <w:spacing w:after="0" w:line="360" w:lineRule="auto"/>
        <w:ind w:left="1440" w:firstLine="72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на обекти на </w:t>
      </w:r>
      <w:r>
        <w:rPr>
          <w:rFonts w:ascii="Times New Roman" w:eastAsia="Times New Roman" w:hAnsi="Times New Roman" w:cs="Times New Roman"/>
          <w:bCs/>
          <w:color w:val="000000"/>
          <w:sz w:val="24"/>
          <w:szCs w:val="24"/>
          <w:lang w:val="en-US"/>
        </w:rPr>
        <w:t>OLED</w:t>
      </w:r>
      <w:r>
        <w:rPr>
          <w:rFonts w:ascii="Times New Roman" w:eastAsia="Times New Roman" w:hAnsi="Times New Roman" w:cs="Times New Roman"/>
          <w:bCs/>
          <w:color w:val="000000"/>
          <w:sz w:val="24"/>
          <w:szCs w:val="24"/>
        </w:rPr>
        <w:t xml:space="preserve"> дисплей</w:t>
      </w:r>
    </w:p>
    <w:p w14:paraId="4EEB22B5" w14:textId="08070234" w:rsidR="00A01241" w:rsidRPr="007C2423" w:rsidRDefault="007C2423" w:rsidP="007C2423">
      <w:pPr>
        <w:pBdr>
          <w:top w:val="nil"/>
          <w:left w:val="nil"/>
          <w:bottom w:val="nil"/>
          <w:right w:val="nil"/>
          <w:between w:val="nil"/>
        </w:pBdr>
        <w:spacing w:after="0" w:line="360" w:lineRule="auto"/>
        <w:ind w:left="1440" w:firstLine="720"/>
        <w:jc w:val="center"/>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rPr>
        <w:lastRenderedPageBreak/>
        <w:t xml:space="preserve"> и сензора за измерване на разстояние</w:t>
      </w:r>
    </w:p>
    <w:p w14:paraId="56EBE225" w14:textId="5971F17F" w:rsidR="00A01241" w:rsidRDefault="007C2423" w:rsidP="00A01241">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Този код създава обект от класа </w:t>
      </w:r>
      <w:r>
        <w:rPr>
          <w:rFonts w:ascii="Times New Roman" w:eastAsia="Times New Roman" w:hAnsi="Times New Roman" w:cs="Times New Roman"/>
          <w:bCs/>
          <w:color w:val="000000"/>
          <w:sz w:val="24"/>
          <w:szCs w:val="24"/>
          <w:lang w:val="en-US"/>
        </w:rPr>
        <w:t>Adafruit_SSD1306</w:t>
      </w:r>
      <w:r w:rsidR="002A4243">
        <w:rPr>
          <w:rFonts w:ascii="Times New Roman" w:eastAsia="Times New Roman" w:hAnsi="Times New Roman" w:cs="Times New Roman"/>
          <w:bCs/>
          <w:color w:val="000000"/>
          <w:sz w:val="24"/>
          <w:szCs w:val="24"/>
          <w:lang w:val="en-US"/>
        </w:rPr>
        <w:t>,</w:t>
      </w:r>
      <w:r w:rsidR="002A4243">
        <w:rPr>
          <w:rFonts w:ascii="Times New Roman" w:eastAsia="Times New Roman" w:hAnsi="Times New Roman" w:cs="Times New Roman"/>
          <w:bCs/>
          <w:color w:val="000000"/>
          <w:sz w:val="24"/>
          <w:szCs w:val="24"/>
        </w:rPr>
        <w:t xml:space="preserve"> който представлява дисплея свързан към микроконтролера. Обектът се инициализира със зададените размери на дисплея </w:t>
      </w:r>
      <w:r w:rsidR="002A4243">
        <w:rPr>
          <w:rFonts w:ascii="Times New Roman" w:eastAsia="Times New Roman" w:hAnsi="Times New Roman" w:cs="Times New Roman"/>
          <w:bCs/>
          <w:color w:val="000000"/>
          <w:sz w:val="24"/>
          <w:szCs w:val="24"/>
          <w:lang w:val="en-US"/>
        </w:rPr>
        <w:t>SCREEN_WIDTH</w:t>
      </w:r>
      <w:r w:rsidR="002A4243">
        <w:rPr>
          <w:rFonts w:ascii="Times New Roman" w:eastAsia="Times New Roman" w:hAnsi="Times New Roman" w:cs="Times New Roman"/>
          <w:bCs/>
          <w:color w:val="000000"/>
          <w:sz w:val="24"/>
          <w:szCs w:val="24"/>
        </w:rPr>
        <w:t xml:space="preserve"> и </w:t>
      </w:r>
      <w:r w:rsidR="002A4243">
        <w:rPr>
          <w:rFonts w:ascii="Times New Roman" w:eastAsia="Times New Roman" w:hAnsi="Times New Roman" w:cs="Times New Roman"/>
          <w:bCs/>
          <w:color w:val="000000"/>
          <w:sz w:val="24"/>
          <w:szCs w:val="24"/>
          <w:lang w:val="en-US"/>
        </w:rPr>
        <w:t>SCREEN_HEIGHT</w:t>
      </w:r>
      <w:r w:rsidR="002A4243">
        <w:rPr>
          <w:rFonts w:ascii="Times New Roman" w:eastAsia="Times New Roman" w:hAnsi="Times New Roman" w:cs="Times New Roman"/>
          <w:bCs/>
          <w:color w:val="000000"/>
          <w:sz w:val="24"/>
          <w:szCs w:val="24"/>
        </w:rPr>
        <w:t xml:space="preserve">, указател към обект от класа </w:t>
      </w:r>
      <w:r w:rsidR="002A4243">
        <w:rPr>
          <w:rFonts w:ascii="Times New Roman" w:eastAsia="Times New Roman" w:hAnsi="Times New Roman" w:cs="Times New Roman"/>
          <w:bCs/>
          <w:color w:val="000000"/>
          <w:sz w:val="24"/>
          <w:szCs w:val="24"/>
          <w:lang w:val="en-US"/>
        </w:rPr>
        <w:t>Wire,</w:t>
      </w:r>
      <w:r w:rsidR="002A4243">
        <w:rPr>
          <w:rFonts w:ascii="Times New Roman" w:eastAsia="Times New Roman" w:hAnsi="Times New Roman" w:cs="Times New Roman"/>
          <w:bCs/>
          <w:color w:val="000000"/>
          <w:sz w:val="24"/>
          <w:szCs w:val="24"/>
        </w:rPr>
        <w:t xml:space="preserve"> който представлява </w:t>
      </w:r>
      <w:r w:rsidR="002A4243">
        <w:rPr>
          <w:rFonts w:ascii="Times New Roman" w:eastAsia="Times New Roman" w:hAnsi="Times New Roman" w:cs="Times New Roman"/>
          <w:bCs/>
          <w:color w:val="000000"/>
          <w:sz w:val="24"/>
          <w:szCs w:val="24"/>
          <w:lang w:val="en-US"/>
        </w:rPr>
        <w:t>I2C</w:t>
      </w:r>
      <w:r w:rsidR="002A4243">
        <w:rPr>
          <w:rFonts w:ascii="Times New Roman" w:eastAsia="Times New Roman" w:hAnsi="Times New Roman" w:cs="Times New Roman"/>
          <w:bCs/>
          <w:color w:val="000000"/>
          <w:sz w:val="24"/>
          <w:szCs w:val="24"/>
        </w:rPr>
        <w:t xml:space="preserve"> шината на микроконтролера, и стойността „-1“ показва дали дисплея има отделен пин за нулиране.</w:t>
      </w:r>
    </w:p>
    <w:p w14:paraId="59BB5C8D" w14:textId="61121659" w:rsidR="002A4243" w:rsidRDefault="002A4243" w:rsidP="00A01241">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Вторият обект е от класа </w:t>
      </w:r>
      <w:proofErr w:type="spellStart"/>
      <w:r>
        <w:rPr>
          <w:rFonts w:ascii="Times New Roman" w:eastAsia="Times New Roman" w:hAnsi="Times New Roman" w:cs="Times New Roman"/>
          <w:bCs/>
          <w:color w:val="000000"/>
          <w:sz w:val="24"/>
          <w:szCs w:val="24"/>
          <w:lang w:val="en-US"/>
        </w:rPr>
        <w:t>SharpIR</w:t>
      </w:r>
      <w:proofErr w:type="spellEnd"/>
      <w:r>
        <w:rPr>
          <w:rFonts w:ascii="Times New Roman" w:eastAsia="Times New Roman" w:hAnsi="Times New Roman" w:cs="Times New Roman"/>
          <w:bCs/>
          <w:color w:val="000000"/>
          <w:sz w:val="24"/>
          <w:szCs w:val="24"/>
        </w:rPr>
        <w:t xml:space="preserve">, който представлява използваният сензор за измерване на дистанция свързан към микроконтролера. Обектът с инициализира със зададените параметри на </w:t>
      </w:r>
      <w:proofErr w:type="spellStart"/>
      <w:r>
        <w:rPr>
          <w:rFonts w:ascii="Times New Roman" w:eastAsia="Times New Roman" w:hAnsi="Times New Roman" w:cs="Times New Roman"/>
          <w:bCs/>
          <w:color w:val="000000"/>
          <w:sz w:val="24"/>
          <w:szCs w:val="24"/>
          <w:lang w:val="en-US"/>
        </w:rPr>
        <w:t>ir</w:t>
      </w:r>
      <w:proofErr w:type="spellEnd"/>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bCs/>
          <w:color w:val="000000"/>
          <w:sz w:val="24"/>
          <w:szCs w:val="24"/>
        </w:rPr>
        <w:t xml:space="preserve">и </w:t>
      </w:r>
      <w:r>
        <w:rPr>
          <w:rFonts w:ascii="Times New Roman" w:eastAsia="Times New Roman" w:hAnsi="Times New Roman" w:cs="Times New Roman"/>
          <w:bCs/>
          <w:color w:val="000000"/>
          <w:sz w:val="24"/>
          <w:szCs w:val="24"/>
          <w:lang w:val="en-US"/>
        </w:rPr>
        <w:t>model</w:t>
      </w:r>
      <w:r>
        <w:rPr>
          <w:rFonts w:ascii="Times New Roman" w:eastAsia="Times New Roman" w:hAnsi="Times New Roman" w:cs="Times New Roman"/>
          <w:bCs/>
          <w:color w:val="000000"/>
          <w:sz w:val="24"/>
          <w:szCs w:val="24"/>
        </w:rPr>
        <w:t>, които се използват за изборът на правилен сензор.</w:t>
      </w:r>
    </w:p>
    <w:p w14:paraId="543907DC" w14:textId="425F127E" w:rsidR="002A4243" w:rsidRDefault="002A4243" w:rsidP="00A01241">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Тези обекти се използват по-късно в кода за извършване на операции свързани с </w:t>
      </w:r>
      <w:r>
        <w:rPr>
          <w:rFonts w:ascii="Times New Roman" w:eastAsia="Times New Roman" w:hAnsi="Times New Roman" w:cs="Times New Roman"/>
          <w:bCs/>
          <w:color w:val="000000"/>
          <w:sz w:val="24"/>
          <w:szCs w:val="24"/>
          <w:lang w:val="en-US"/>
        </w:rPr>
        <w:t>OLED</w:t>
      </w:r>
      <w:r>
        <w:rPr>
          <w:rFonts w:ascii="Times New Roman" w:eastAsia="Times New Roman" w:hAnsi="Times New Roman" w:cs="Times New Roman"/>
          <w:bCs/>
          <w:color w:val="000000"/>
          <w:sz w:val="24"/>
          <w:szCs w:val="24"/>
        </w:rPr>
        <w:t xml:space="preserve"> дисплея и сензора за измерване на дистанция.</w:t>
      </w:r>
    </w:p>
    <w:p w14:paraId="026D9E50" w14:textId="77777777" w:rsidR="002A4243" w:rsidRDefault="002A4243" w:rsidP="00A01241">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rPr>
      </w:pPr>
    </w:p>
    <w:p w14:paraId="16245113" w14:textId="10903A65" w:rsidR="002A4243" w:rsidRDefault="002A4243" w:rsidP="002A4243">
      <w:pPr>
        <w:pStyle w:val="a5"/>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2A4243">
        <w:rPr>
          <w:rFonts w:ascii="Times New Roman" w:eastAsia="Times New Roman" w:hAnsi="Times New Roman" w:cs="Times New Roman"/>
          <w:b/>
          <w:noProof/>
          <w:color w:val="000000"/>
          <w:sz w:val="28"/>
          <w:szCs w:val="28"/>
        </w:rPr>
        <w:drawing>
          <wp:anchor distT="0" distB="0" distL="114300" distR="114300" simplePos="0" relativeHeight="251663360" behindDoc="0" locked="0" layoutInCell="1" allowOverlap="1" wp14:anchorId="2AC01366" wp14:editId="0BFCFA8B">
            <wp:simplePos x="0" y="0"/>
            <wp:positionH relativeFrom="column">
              <wp:posOffset>157264</wp:posOffset>
            </wp:positionH>
            <wp:positionV relativeFrom="paragraph">
              <wp:posOffset>293519</wp:posOffset>
            </wp:positionV>
            <wp:extent cx="2137264" cy="2568102"/>
            <wp:effectExtent l="0" t="0" r="0" b="3810"/>
            <wp:wrapNone/>
            <wp:docPr id="5858389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8996" name=""/>
                    <pic:cNvPicPr/>
                  </pic:nvPicPr>
                  <pic:blipFill rotWithShape="1">
                    <a:blip r:embed="rId21">
                      <a:extLst>
                        <a:ext uri="{28A0092B-C50C-407E-A947-70E740481C1C}">
                          <a14:useLocalDpi xmlns:a14="http://schemas.microsoft.com/office/drawing/2010/main" val="0"/>
                        </a:ext>
                      </a:extLst>
                    </a:blip>
                    <a:srcRect t="5726" r="1274" b="2964"/>
                    <a:stretch/>
                  </pic:blipFill>
                  <pic:spPr bwMode="auto">
                    <a:xfrm>
                      <a:off x="0" y="0"/>
                      <a:ext cx="2142637" cy="25745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4243">
        <w:rPr>
          <w:rFonts w:ascii="Times New Roman" w:eastAsia="Times New Roman" w:hAnsi="Times New Roman" w:cs="Times New Roman"/>
          <w:b/>
          <w:color w:val="000000"/>
          <w:sz w:val="28"/>
          <w:szCs w:val="28"/>
        </w:rPr>
        <w:t>Проверка на инициализацията на дисплея</w:t>
      </w:r>
    </w:p>
    <w:p w14:paraId="14DE2AFF" w14:textId="61623B77" w:rsidR="002A4243" w:rsidRPr="002A4243" w:rsidRDefault="002A4243" w:rsidP="002A4243">
      <w:pPr>
        <w:pStyle w:val="a5"/>
        <w:pBdr>
          <w:top w:val="nil"/>
          <w:left w:val="nil"/>
          <w:bottom w:val="nil"/>
          <w:right w:val="nil"/>
          <w:between w:val="nil"/>
        </w:pBdr>
        <w:spacing w:after="0" w:line="360" w:lineRule="auto"/>
        <w:ind w:left="1080"/>
        <w:jc w:val="both"/>
        <w:rPr>
          <w:rFonts w:ascii="Times New Roman" w:eastAsia="Times New Roman" w:hAnsi="Times New Roman" w:cs="Times New Roman"/>
          <w:b/>
          <w:color w:val="000000"/>
          <w:sz w:val="28"/>
          <w:szCs w:val="28"/>
        </w:rPr>
      </w:pPr>
    </w:p>
    <w:p w14:paraId="4C5BFA21" w14:textId="1F7446BD" w:rsidR="001774BE" w:rsidRPr="001774BE" w:rsidRDefault="002A42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2A4243">
        <w:rPr>
          <w:rFonts w:ascii="Times New Roman" w:eastAsia="Times New Roman" w:hAnsi="Times New Roman" w:cs="Times New Roman"/>
          <w:b/>
          <w:noProof/>
          <w:color w:val="000000"/>
          <w:sz w:val="28"/>
          <w:szCs w:val="28"/>
        </w:rPr>
        <w:drawing>
          <wp:anchor distT="0" distB="0" distL="114300" distR="114300" simplePos="0" relativeHeight="251664384" behindDoc="0" locked="0" layoutInCell="1" allowOverlap="1" wp14:anchorId="5A076C67" wp14:editId="18AA1765">
            <wp:simplePos x="0" y="0"/>
            <wp:positionH relativeFrom="margin">
              <wp:posOffset>2545877</wp:posOffset>
            </wp:positionH>
            <wp:positionV relativeFrom="paragraph">
              <wp:posOffset>9930</wp:posOffset>
            </wp:positionV>
            <wp:extent cx="3667125" cy="866775"/>
            <wp:effectExtent l="19050" t="19050" r="28575" b="28575"/>
            <wp:wrapNone/>
            <wp:docPr id="168330950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09504" name=""/>
                    <pic:cNvPicPr/>
                  </pic:nvPicPr>
                  <pic:blipFill>
                    <a:blip r:embed="rId22">
                      <a:extLst>
                        <a:ext uri="{28A0092B-C50C-407E-A947-70E740481C1C}">
                          <a14:useLocalDpi xmlns:a14="http://schemas.microsoft.com/office/drawing/2010/main" val="0"/>
                        </a:ext>
                      </a:extLst>
                    </a:blip>
                    <a:stretch>
                      <a:fillRect/>
                    </a:stretch>
                  </pic:blipFill>
                  <pic:spPr>
                    <a:xfrm>
                      <a:off x="0" y="0"/>
                      <a:ext cx="3667125" cy="866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89E81B" w14:textId="61B95EBC"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C9A47CC"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5C13DD7"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16E4E21"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FB8068E"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1E042C3"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B8693B" w14:textId="77777777" w:rsidR="002A4243" w:rsidRDefault="002A4243" w:rsidP="002A4243">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Фигура – </w:t>
      </w:r>
      <w:r>
        <w:rPr>
          <w:rFonts w:ascii="Times New Roman" w:eastAsia="Times New Roman" w:hAnsi="Times New Roman" w:cs="Times New Roman"/>
          <w:bCs/>
          <w:color w:val="000000"/>
          <w:sz w:val="24"/>
          <w:szCs w:val="24"/>
        </w:rPr>
        <w:t xml:space="preserve">Блок и код </w:t>
      </w:r>
    </w:p>
    <w:p w14:paraId="736E101F" w14:textId="6FA9E70E" w:rsidR="00B06DF9" w:rsidRDefault="002A4243" w:rsidP="002A4243">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rPr>
        <w:t>за проверка на инициализацията на дисплея</w:t>
      </w:r>
    </w:p>
    <w:p w14:paraId="07DD8083" w14:textId="77777777" w:rsidR="004B71C7" w:rsidRDefault="004B71C7" w:rsidP="002A4243">
      <w:pPr>
        <w:pBdr>
          <w:top w:val="nil"/>
          <w:left w:val="nil"/>
          <w:bottom w:val="nil"/>
          <w:right w:val="nil"/>
          <w:between w:val="nil"/>
        </w:pBdr>
        <w:spacing w:after="0" w:line="360" w:lineRule="auto"/>
        <w:jc w:val="center"/>
        <w:rPr>
          <w:rFonts w:ascii="Times New Roman" w:eastAsia="Times New Roman" w:hAnsi="Times New Roman" w:cs="Times New Roman"/>
          <w:bCs/>
          <w:color w:val="000000"/>
          <w:sz w:val="24"/>
          <w:szCs w:val="24"/>
          <w:lang w:val="en-US"/>
        </w:rPr>
      </w:pPr>
    </w:p>
    <w:p w14:paraId="7773D7BB" w14:textId="460EEF67" w:rsidR="004B71C7" w:rsidRPr="004B71C7" w:rsidRDefault="004B71C7" w:rsidP="004B71C7">
      <w:pPr>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en-US"/>
        </w:rPr>
      </w:pPr>
      <w:r w:rsidRPr="004B71C7">
        <w:rPr>
          <w:rFonts w:ascii="Times New Roman" w:eastAsia="Times New Roman" w:hAnsi="Times New Roman" w:cs="Times New Roman"/>
          <w:bCs/>
          <w:color w:val="000000"/>
          <w:sz w:val="24"/>
          <w:szCs w:val="24"/>
          <w:lang w:val="en-US"/>
        </w:rPr>
        <w:t xml:space="preserve">Този код стартира инициализацията на дисплея SSD1306 чрез библиотеката Adafruit_SSD1306. След това се използва условна конструкция if, за да се провери успешно ли е инициализиран дисплеят. В случай, че инициализацията </w:t>
      </w:r>
      <w:r w:rsidRPr="004B71C7">
        <w:rPr>
          <w:rFonts w:ascii="Times New Roman" w:eastAsia="Times New Roman" w:hAnsi="Times New Roman" w:cs="Times New Roman"/>
          <w:bCs/>
          <w:color w:val="000000"/>
          <w:sz w:val="24"/>
          <w:szCs w:val="24"/>
        </w:rPr>
        <w:t>не</w:t>
      </w:r>
      <w:r w:rsidRPr="004B71C7">
        <w:rPr>
          <w:rFonts w:ascii="Times New Roman" w:eastAsia="Times New Roman" w:hAnsi="Times New Roman" w:cs="Times New Roman"/>
          <w:bCs/>
          <w:color w:val="000000"/>
          <w:sz w:val="24"/>
          <w:szCs w:val="24"/>
          <w:lang w:val="en-US"/>
        </w:rPr>
        <w:t xml:space="preserve"> успее, програмата ще изведе съобщението "SSD1306 allocation failed" чрез функцията Serial.println(). След това програмата влиза в безкраен цикъл, обозначен с for(;;), който спира ефективното изпълнение на програмата. Това е полезно за откриване и обработка на грешки, позволявайки на програмата да открие проблеми с дисплея и да предприеме съответните действия.</w:t>
      </w:r>
    </w:p>
    <w:p w14:paraId="606D7AEF"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311FE76"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45BD453"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1ED5DBB"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317FC9"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8002C58"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9B1FC24"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C22D88E"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FDA9395"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F5C865C"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B9B38FC"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CE5F2EA"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CA4CCE8" w14:textId="7B5095E4"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D93358D" w14:textId="737A4773"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513EFD4" w14:textId="58E464F7"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D024679" w14:textId="6B567BA0"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FD1AA00" w14:textId="5973AC06"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59B3CEB" w14:textId="6F7CDBEF"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40E547D" w14:textId="54CC1234"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3E34A14" w14:textId="319DBE67"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B9E46CB" w14:textId="520E9743"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4CDC40D" w14:textId="34E6F0FA"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AB780E3" w14:textId="0CD844AF"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FCF943C" w14:textId="3976B783"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A6ADDC8" w14:textId="77777777" w:rsidR="00FF6D31" w:rsidRDefault="00FF6D3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955A836" w14:textId="77777777" w:rsidR="00B06DF9" w:rsidRDefault="00B06DF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62307D7" w14:textId="77777777" w:rsidR="00B06DF9" w:rsidRDefault="006E07F2">
      <w:pPr>
        <w:spacing w:after="0" w:line="360" w:lineRule="auto"/>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u w:val="single"/>
        </w:rPr>
        <w:t xml:space="preserve">ТРЕТА ГЛАВА </w:t>
      </w:r>
      <w:r>
        <w:rPr>
          <w:rFonts w:ascii="Times New Roman" w:eastAsia="Times New Roman" w:hAnsi="Times New Roman" w:cs="Times New Roman"/>
          <w:sz w:val="32"/>
          <w:szCs w:val="32"/>
          <w:u w:val="single"/>
        </w:rPr>
        <w:t>ОПИСАНИЕ НА РЕАЛИЗИРАНИЯ ЕКСПЕРИМЕНТАЛЕН МОДЕЛ</w:t>
      </w:r>
    </w:p>
    <w:p w14:paraId="38F0B659" w14:textId="77777777" w:rsidR="00B06DF9" w:rsidRDefault="00B06DF9">
      <w:pPr>
        <w:spacing w:after="0" w:line="360" w:lineRule="auto"/>
        <w:rPr>
          <w:rFonts w:ascii="Times New Roman" w:eastAsia="Times New Roman" w:hAnsi="Times New Roman" w:cs="Times New Roman"/>
          <w:sz w:val="32"/>
          <w:szCs w:val="32"/>
          <w:u w:val="single"/>
        </w:rPr>
      </w:pPr>
    </w:p>
    <w:p w14:paraId="059035E6" w14:textId="77777777" w:rsidR="00B06DF9" w:rsidRDefault="00B06DF9">
      <w:pPr>
        <w:spacing w:after="0" w:line="360" w:lineRule="auto"/>
        <w:rPr>
          <w:rFonts w:ascii="Times New Roman" w:eastAsia="Times New Roman" w:hAnsi="Times New Roman" w:cs="Times New Roman"/>
          <w:sz w:val="32"/>
          <w:szCs w:val="32"/>
          <w:u w:val="single"/>
        </w:rPr>
      </w:pPr>
    </w:p>
    <w:p w14:paraId="08706990" w14:textId="77777777" w:rsidR="00B06DF9" w:rsidRDefault="006E07F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Описание на използваните модули</w:t>
      </w:r>
    </w:p>
    <w:p w14:paraId="5B8E64D8" w14:textId="77777777" w:rsidR="00B06DF9" w:rsidRDefault="00B06DF9">
      <w:pPr>
        <w:spacing w:after="0" w:line="360" w:lineRule="auto"/>
        <w:rPr>
          <w:rFonts w:ascii="Times New Roman" w:eastAsia="Times New Roman" w:hAnsi="Times New Roman" w:cs="Times New Roman"/>
          <w:b/>
          <w:sz w:val="28"/>
          <w:szCs w:val="28"/>
        </w:rPr>
      </w:pPr>
    </w:p>
    <w:p w14:paraId="00BFA0C4" w14:textId="77777777" w:rsidR="00B06DF9" w:rsidRDefault="006E07F2">
      <w:pPr>
        <w:numPr>
          <w:ilvl w:val="0"/>
          <w:numId w:val="3"/>
        </w:numPr>
        <w:pBdr>
          <w:top w:val="nil"/>
          <w:left w:val="nil"/>
          <w:bottom w:val="nil"/>
          <w:right w:val="nil"/>
          <w:between w:val="nil"/>
        </w:pBdr>
        <w:spacing w:after="0" w:line="360" w:lineRule="auto"/>
        <w:rPr>
          <w:b/>
          <w:color w:val="000000"/>
          <w:sz w:val="24"/>
          <w:szCs w:val="24"/>
        </w:rPr>
      </w:pPr>
      <w:r>
        <w:rPr>
          <w:rFonts w:ascii="Times New Roman" w:eastAsia="Times New Roman" w:hAnsi="Times New Roman" w:cs="Times New Roman"/>
          <w:b/>
          <w:color w:val="000000"/>
          <w:sz w:val="24"/>
          <w:szCs w:val="24"/>
        </w:rPr>
        <w:lastRenderedPageBreak/>
        <w:t>OLED дисплей за визуализиране на измерените стойности</w:t>
      </w:r>
    </w:p>
    <w:p w14:paraId="52874110" w14:textId="77777777" w:rsidR="00B06DF9" w:rsidRDefault="006E07F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bg-BG"/>
        </w:rPr>
        <w:drawing>
          <wp:inline distT="0" distB="0" distL="0" distR="0" wp14:anchorId="2730D137" wp14:editId="16D6F563">
            <wp:extent cx="2500645" cy="2500645"/>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2500645" cy="2500645"/>
                    </a:xfrm>
                    <a:prstGeom prst="rect">
                      <a:avLst/>
                    </a:prstGeom>
                    <a:ln/>
                  </pic:spPr>
                </pic:pic>
              </a:graphicData>
            </a:graphic>
          </wp:inline>
        </w:drawing>
      </w:r>
    </w:p>
    <w:p w14:paraId="29D7F60E" w14:textId="77777777" w:rsidR="00B06DF9" w:rsidRDefault="00B06DF9">
      <w:pPr>
        <w:spacing w:after="0" w:line="360" w:lineRule="auto"/>
        <w:rPr>
          <w:rFonts w:ascii="Times New Roman" w:eastAsia="Times New Roman" w:hAnsi="Times New Roman" w:cs="Times New Roman"/>
          <w:b/>
          <w:sz w:val="28"/>
          <w:szCs w:val="28"/>
        </w:rPr>
      </w:pPr>
    </w:p>
    <w:p w14:paraId="5D0743F6"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OLED (Organic Light Emitting Diode) дисплеите са активни матрични дисплеи, които използват органични материали, за да генерират светлина, когато се подава електрически заряд. Тези дисплеи са много популярни сред микроконтролерните проекти поради своята компактност и висока ефективност. Използваният OLED дисплей е с размер 0.96'' и резолюция 128x64 пиксела, като той използва драйвера SSD1306, който управлява OLED матрицата и я прави лесна за използване. Този драйвер поддържа много различни режими на работа на дисплея и може да се програмира за показване на различни графики, текстове и анимации. Също така, той е с ниска консумация на енергия и може да работи с много ниски напрежения, което го прави подходящ за устройства, работещи на батерии.</w:t>
      </w:r>
    </w:p>
    <w:p w14:paraId="7AC71C24"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Този OLED дисплей е може да се свърже към микроконтролер като Arduino чрез I2C интерфейс. I2C е сериен комуникационен протокол, който позволява на микроконтролери да комуникират с различни периферни устройства като OLED дисплеи, сензори и други. В случая, I2C комуникацията позволява на микроконтролера да управлява пикселите на този OLED дисплей, за да може той да показва текст, графики и други визуални елементи.</w:t>
      </w:r>
    </w:p>
    <w:p w14:paraId="438F80DF"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 да работи OLED дисплеят с I2C комуникация, са необходими два специални компонента: резистори за pull-up и библиотека за управление на I2C комуникацията в микроконтролера. Резисторите за pull-up са нужни, за да се осигури правилното ниво на напрежение на SDA и SCL линиите, докато библиотеката за I2C комуникация позволява на микроконтролера да изпраща и получава данни от OLED дисплея.</w:t>
      </w:r>
    </w:p>
    <w:p w14:paraId="734FC526"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OLED дисплеят има само 4 пина за връзка с микроконтролера: VCC (Voltage common collector/Power supply), GND (Ground), SDA (Serial Data) и SCL (Serial Clock). Той се управлява от микроконтролери като Arduino. Голямо предимство е, че има готова </w:t>
      </w:r>
      <w:r>
        <w:rPr>
          <w:rFonts w:ascii="Times New Roman" w:eastAsia="Times New Roman" w:hAnsi="Times New Roman" w:cs="Times New Roman"/>
          <w:sz w:val="24"/>
          <w:szCs w:val="24"/>
        </w:rPr>
        <w:lastRenderedPageBreak/>
        <w:t>библиотека за работа с него в Arduino IDE, което прави включването и програмирането на OLED дисплея много по-лесно за хобистите и професионалните инженери.</w:t>
      </w:r>
    </w:p>
    <w:p w14:paraId="564B3059"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OLED дисплеят е много подходящ за визуализация на различни данни, включително текст, графики, дати, часове и други. Той е много компактен и лесен за монтаж, като може да се вгради в различни устройства като умни часовници, термометри, волтметри, омметри, радари и други.</w:t>
      </w:r>
    </w:p>
    <w:p w14:paraId="1D8AB5C1" w14:textId="77777777" w:rsidR="00B06DF9" w:rsidRDefault="00B06DF9">
      <w:pPr>
        <w:spacing w:after="0" w:line="360" w:lineRule="auto"/>
        <w:rPr>
          <w:rFonts w:ascii="Times New Roman" w:eastAsia="Times New Roman" w:hAnsi="Times New Roman" w:cs="Times New Roman"/>
          <w:b/>
          <w:sz w:val="28"/>
          <w:szCs w:val="28"/>
        </w:rPr>
      </w:pPr>
    </w:p>
    <w:p w14:paraId="6D6B6468" w14:textId="77777777" w:rsidR="00B06DF9" w:rsidRDefault="006E07F2">
      <w:pPr>
        <w:numPr>
          <w:ilvl w:val="0"/>
          <w:numId w:val="3"/>
        </w:numPr>
        <w:pBdr>
          <w:top w:val="nil"/>
          <w:left w:val="nil"/>
          <w:bottom w:val="nil"/>
          <w:right w:val="nil"/>
          <w:between w:val="nil"/>
        </w:pBdr>
        <w:spacing w:after="0" w:line="360" w:lineRule="auto"/>
        <w:rPr>
          <w:b/>
          <w:color w:val="000000"/>
          <w:sz w:val="24"/>
          <w:szCs w:val="24"/>
        </w:rPr>
      </w:pPr>
      <w:r>
        <w:rPr>
          <w:rFonts w:ascii="Times New Roman" w:eastAsia="Times New Roman" w:hAnsi="Times New Roman" w:cs="Times New Roman"/>
          <w:b/>
          <w:color w:val="000000"/>
          <w:sz w:val="24"/>
          <w:szCs w:val="24"/>
        </w:rPr>
        <w:t>Резистор 10 килоома</w:t>
      </w:r>
    </w:p>
    <w:p w14:paraId="4BF7EBEE" w14:textId="77777777" w:rsidR="00B06DF9" w:rsidRDefault="006E07F2">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4"/>
          <w:szCs w:val="24"/>
        </w:rPr>
      </w:pPr>
      <w:r>
        <w:rPr>
          <w:noProof/>
          <w:color w:val="000000"/>
          <w:lang w:eastAsia="bg-BG"/>
        </w:rPr>
        <w:drawing>
          <wp:inline distT="0" distB="0" distL="0" distR="0" wp14:anchorId="4F90989A" wp14:editId="793B2A47">
            <wp:extent cx="2931422" cy="2931422"/>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2931422" cy="2931422"/>
                    </a:xfrm>
                    <a:prstGeom prst="rect">
                      <a:avLst/>
                    </a:prstGeom>
                    <a:ln/>
                  </pic:spPr>
                </pic:pic>
              </a:graphicData>
            </a:graphic>
          </wp:inline>
        </w:drawing>
      </w:r>
    </w:p>
    <w:p w14:paraId="0122F6EF" w14:textId="77777777" w:rsidR="00B06DF9" w:rsidRDefault="00B06DF9">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3567F0C3" w14:textId="77777777" w:rsidR="00B06DF9" w:rsidRDefault="00B06DF9">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p>
    <w:p w14:paraId="6F8C3CAF" w14:textId="77777777" w:rsidR="00B06DF9" w:rsidRDefault="00B06DF9">
      <w:pPr>
        <w:spacing w:after="0" w:line="360" w:lineRule="auto"/>
        <w:rPr>
          <w:rFonts w:ascii="Times New Roman" w:eastAsia="Times New Roman" w:hAnsi="Times New Roman" w:cs="Times New Roman"/>
          <w:sz w:val="24"/>
          <w:szCs w:val="24"/>
        </w:rPr>
      </w:pPr>
    </w:p>
    <w:p w14:paraId="7200F4B1"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Резисторът с номинал 10 килоома е електронен компонент, който има съпротивление на електрически ток от 10,000 ома или 10 килоома. Той е един от най-често използваните резистори в електрониката поради своята универсалност и широко приложение.</w:t>
      </w:r>
    </w:p>
    <w:p w14:paraId="29B81287"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Свързването на резистора е лесно - единият му край се свързва към GND (Ground) пин, а другият край към аналогов пин на развойната платка.</w:t>
      </w:r>
    </w:p>
    <w:p w14:paraId="15AB91FF"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Резисторът с номинал 10 килоома е пасивен компонент, т.е. не може да усилва сигнали и работи само като ограничител на ток или напрежение в електрическия контур. Той може да се използва за много различни цели, като например за регулиране на яркостта на светлинните източници, управление на скоростта на мотори, делител на напрежение, филтриране на сигнали и други.</w:t>
      </w:r>
    </w:p>
    <w:p w14:paraId="720CAC04"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 резистора с номинал 10 килоома е характерно, че има определен ток, който може да протече през него при определена напрежение. Този ток може да се изчисли чрез закона на Ом, който гласи, че токът I е пропорционален на напрежението V и обратно </w:t>
      </w:r>
      <w:r>
        <w:rPr>
          <w:rFonts w:ascii="Times New Roman" w:eastAsia="Times New Roman" w:hAnsi="Times New Roman" w:cs="Times New Roman"/>
          <w:sz w:val="24"/>
          <w:szCs w:val="24"/>
        </w:rPr>
        <w:lastRenderedPageBreak/>
        <w:t>пропорционален на съпротивлението R: I = V/R. Също така, за да се изчисли мощността, която се генерира в резистора, може да се използва формулата P = I^2 x R, където P е мощността, I е токът, а R е съпротивлението на резистора.</w:t>
      </w:r>
    </w:p>
    <w:p w14:paraId="6B30011F"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Резисторът с номинал 10 килоома може да бъде изработен от различни материали, като например карбонови или метални плочки, и може да има различни размери и форми в зависимост от приложението му. Той може да бъде маркиран с цветни кодове или с надпис на определена стойност, за да се идентифицира лесно в електронните схеми.</w:t>
      </w:r>
    </w:p>
    <w:p w14:paraId="2BA80337" w14:textId="77777777" w:rsidR="00B06DF9" w:rsidRDefault="00B06DF9">
      <w:pPr>
        <w:spacing w:after="0" w:line="360" w:lineRule="auto"/>
        <w:ind w:firstLine="708"/>
        <w:jc w:val="both"/>
        <w:rPr>
          <w:rFonts w:ascii="Times New Roman" w:eastAsia="Times New Roman" w:hAnsi="Times New Roman" w:cs="Times New Roman"/>
          <w:sz w:val="24"/>
          <w:szCs w:val="24"/>
        </w:rPr>
      </w:pPr>
    </w:p>
    <w:p w14:paraId="67608D7D"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50CDE2C9"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6A53D101"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2DBDBDF4"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522634CE"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78A71FE9"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577423AE"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460DE562"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2990A5AA"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2AD0CC4A" w14:textId="77777777" w:rsidR="00D607C9" w:rsidRDefault="00D607C9">
      <w:pPr>
        <w:spacing w:after="0" w:line="360" w:lineRule="auto"/>
        <w:ind w:firstLine="708"/>
        <w:jc w:val="both"/>
        <w:rPr>
          <w:rFonts w:ascii="Times New Roman" w:eastAsia="Times New Roman" w:hAnsi="Times New Roman" w:cs="Times New Roman"/>
          <w:sz w:val="24"/>
          <w:szCs w:val="24"/>
        </w:rPr>
      </w:pPr>
    </w:p>
    <w:p w14:paraId="67901FAF" w14:textId="77777777" w:rsidR="00B06DF9" w:rsidRDefault="006E07F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Ключ за включване и изключване на макета</w:t>
      </w:r>
    </w:p>
    <w:p w14:paraId="1F1C5A16" w14:textId="77777777" w:rsidR="00B06DF9" w:rsidRDefault="006E07F2" w:rsidP="009A0B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bg-BG"/>
        </w:rPr>
        <w:drawing>
          <wp:inline distT="0" distB="0" distL="0" distR="0" wp14:anchorId="6DD1D9EE" wp14:editId="548F4735">
            <wp:extent cx="2840576" cy="2840576"/>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2840576" cy="2840576"/>
                    </a:xfrm>
                    <a:prstGeom prst="rect">
                      <a:avLst/>
                    </a:prstGeom>
                    <a:ln/>
                  </pic:spPr>
                </pic:pic>
              </a:graphicData>
            </a:graphic>
          </wp:inline>
        </w:drawing>
      </w:r>
    </w:p>
    <w:p w14:paraId="42124339" w14:textId="77777777" w:rsidR="00737A2B" w:rsidRDefault="006E07F2" w:rsidP="00737A2B">
      <w:pPr>
        <w:spacing w:after="0" w:line="360" w:lineRule="auto"/>
        <w:ind w:left="360" w:firstLine="3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Switch SPDT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е превключвател, който може да бъде използван за</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включване и</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изключване на електрически устройства. Той има три крачета и</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може да бъде монтиран на платка или в корпус на устройство.</w:t>
      </w:r>
      <w:r w:rsidR="00737A2B">
        <w:rPr>
          <w:rFonts w:ascii="Times New Roman" w:eastAsia="Times New Roman" w:hAnsi="Times New Roman" w:cs="Times New Roman"/>
          <w:sz w:val="24"/>
          <w:szCs w:val="24"/>
        </w:rPr>
        <w:t xml:space="preserve"> </w:t>
      </w:r>
      <w:r w:rsidR="00737A2B">
        <w:rPr>
          <w:rFonts w:ascii="Times New Roman" w:eastAsia="Times New Roman" w:hAnsi="Times New Roman" w:cs="Times New Roman"/>
          <w:sz w:val="24"/>
          <w:szCs w:val="24"/>
        </w:rPr>
        <w:tab/>
      </w:r>
    </w:p>
    <w:p w14:paraId="21A60419" w14:textId="5CB3A4E9" w:rsidR="00B06DF9" w:rsidRDefault="006E07F2" w:rsidP="00737A2B">
      <w:pPr>
        <w:spacing w:after="0" w:line="360" w:lineRule="auto"/>
        <w:ind w:left="360" w:firstLine="3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 да бъде свързан в захранващата верига на уреда е нужно само да</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се прекъсне</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захранващият кабел (червеният проводник, който е свързан към</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„Vin“ пина) и да</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бъде </w:t>
      </w:r>
      <w:r>
        <w:rPr>
          <w:rFonts w:ascii="Times New Roman" w:eastAsia="Times New Roman" w:hAnsi="Times New Roman" w:cs="Times New Roman"/>
          <w:sz w:val="24"/>
          <w:szCs w:val="24"/>
        </w:rPr>
        <w:lastRenderedPageBreak/>
        <w:t>запоен на прекъснатото място. При включено състояние</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на ключа(ON),</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веригата се затваря и по нея протича електричество и макетът</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започва да работи.</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При изключено състояние на ключа(OFF), веригата е</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отворена и по нея не мож</w:t>
      </w:r>
      <w:r w:rsidR="00737A2B">
        <w:rPr>
          <w:rFonts w:ascii="Times New Roman" w:eastAsia="Times New Roman" w:hAnsi="Times New Roman" w:cs="Times New Roman"/>
          <w:sz w:val="24"/>
          <w:szCs w:val="24"/>
        </w:rPr>
        <w:t xml:space="preserve">е </w:t>
      </w:r>
      <w:r>
        <w:rPr>
          <w:rFonts w:ascii="Times New Roman" w:eastAsia="Times New Roman" w:hAnsi="Times New Roman" w:cs="Times New Roman"/>
          <w:sz w:val="24"/>
          <w:szCs w:val="24"/>
        </w:rPr>
        <w:t>да протича електричество и тогава макетът не</w:t>
      </w:r>
      <w:r w:rsidR="0073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функционира.</w:t>
      </w:r>
    </w:p>
    <w:p w14:paraId="78F7EDD3" w14:textId="799F452B" w:rsidR="00B06DF9" w:rsidRDefault="00B06DF9">
      <w:pPr>
        <w:spacing w:after="0" w:line="360" w:lineRule="auto"/>
        <w:ind w:left="360"/>
        <w:jc w:val="both"/>
        <w:rPr>
          <w:rFonts w:ascii="Times New Roman" w:eastAsia="Times New Roman" w:hAnsi="Times New Roman" w:cs="Times New Roman"/>
          <w:sz w:val="24"/>
          <w:szCs w:val="24"/>
        </w:rPr>
      </w:pPr>
    </w:p>
    <w:p w14:paraId="56A7A37B" w14:textId="77777777" w:rsidR="00444867" w:rsidRDefault="00444867" w:rsidP="00444867">
      <w:pPr>
        <w:spacing w:after="0" w:line="360" w:lineRule="auto"/>
        <w:ind w:left="708"/>
        <w:jc w:val="both"/>
        <w:rPr>
          <w:rFonts w:ascii="Times New Roman" w:eastAsia="Times New Roman" w:hAnsi="Times New Roman" w:cs="Times New Roman"/>
          <w:b/>
          <w:bCs/>
          <w:sz w:val="24"/>
          <w:szCs w:val="24"/>
        </w:rPr>
      </w:pPr>
    </w:p>
    <w:p w14:paraId="1B3EF247" w14:textId="76953F3B" w:rsidR="00444867" w:rsidRPr="00444867" w:rsidRDefault="00444867" w:rsidP="00444867">
      <w:pPr>
        <w:spacing w:after="0" w:line="360" w:lineRule="auto"/>
        <w:ind w:left="360"/>
        <w:jc w:val="both"/>
        <w:rPr>
          <w:rFonts w:ascii="Times New Roman" w:eastAsia="Times New Roman" w:hAnsi="Times New Roman" w:cs="Times New Roman"/>
          <w:b/>
          <w:bCs/>
          <w:sz w:val="24"/>
          <w:szCs w:val="24"/>
        </w:rPr>
      </w:pPr>
      <w:r w:rsidRPr="00444867">
        <w:rPr>
          <w:rFonts w:ascii="Times New Roman" w:eastAsia="Times New Roman" w:hAnsi="Times New Roman" w:cs="Times New Roman"/>
          <w:b/>
          <w:bCs/>
          <w:sz w:val="24"/>
          <w:szCs w:val="24"/>
        </w:rPr>
        <w:t>Характеристики на Ключ Switch SPDT:</w:t>
      </w:r>
    </w:p>
    <w:p w14:paraId="58E14A69" w14:textId="4977847B" w:rsidR="00444867" w:rsidRPr="00444867" w:rsidRDefault="00444867" w:rsidP="00444867">
      <w:pPr>
        <w:pStyle w:val="a5"/>
        <w:numPr>
          <w:ilvl w:val="0"/>
          <w:numId w:val="15"/>
        </w:numPr>
        <w:spacing w:after="0" w:line="360" w:lineRule="auto"/>
        <w:jc w:val="both"/>
        <w:rPr>
          <w:rFonts w:ascii="Times New Roman" w:eastAsia="Times New Roman" w:hAnsi="Times New Roman" w:cs="Times New Roman"/>
          <w:sz w:val="24"/>
          <w:szCs w:val="24"/>
        </w:rPr>
      </w:pPr>
      <w:r w:rsidRPr="00444867">
        <w:rPr>
          <w:rFonts w:ascii="Times New Roman" w:eastAsia="Times New Roman" w:hAnsi="Times New Roman" w:cs="Times New Roman"/>
          <w:sz w:val="24"/>
          <w:szCs w:val="24"/>
        </w:rPr>
        <w:t>Номинално напрежение: 125VAC/250VAC</w:t>
      </w:r>
    </w:p>
    <w:p w14:paraId="55F075F6" w14:textId="0875EC4B" w:rsidR="00444867" w:rsidRPr="00444867" w:rsidRDefault="00444867" w:rsidP="00444867">
      <w:pPr>
        <w:pStyle w:val="a5"/>
        <w:numPr>
          <w:ilvl w:val="0"/>
          <w:numId w:val="15"/>
        </w:numPr>
        <w:spacing w:after="0" w:line="360" w:lineRule="auto"/>
        <w:jc w:val="both"/>
        <w:rPr>
          <w:rFonts w:ascii="Times New Roman" w:eastAsia="Times New Roman" w:hAnsi="Times New Roman" w:cs="Times New Roman"/>
          <w:sz w:val="24"/>
          <w:szCs w:val="24"/>
        </w:rPr>
      </w:pPr>
      <w:r w:rsidRPr="00444867">
        <w:rPr>
          <w:rFonts w:ascii="Times New Roman" w:eastAsia="Times New Roman" w:hAnsi="Times New Roman" w:cs="Times New Roman"/>
          <w:sz w:val="24"/>
          <w:szCs w:val="24"/>
        </w:rPr>
        <w:t>Номинален ток: 6A</w:t>
      </w:r>
    </w:p>
    <w:p w14:paraId="04EA33B7" w14:textId="0DA7A0CB" w:rsidR="00444867" w:rsidRPr="00444867" w:rsidRDefault="00444867" w:rsidP="00444867">
      <w:pPr>
        <w:pStyle w:val="a5"/>
        <w:numPr>
          <w:ilvl w:val="0"/>
          <w:numId w:val="15"/>
        </w:numPr>
        <w:spacing w:after="0" w:line="360" w:lineRule="auto"/>
        <w:jc w:val="both"/>
        <w:rPr>
          <w:rFonts w:ascii="Times New Roman" w:eastAsia="Times New Roman" w:hAnsi="Times New Roman" w:cs="Times New Roman"/>
          <w:sz w:val="24"/>
          <w:szCs w:val="24"/>
        </w:rPr>
      </w:pPr>
      <w:r w:rsidRPr="00444867">
        <w:rPr>
          <w:rFonts w:ascii="Times New Roman" w:eastAsia="Times New Roman" w:hAnsi="Times New Roman" w:cs="Times New Roman"/>
          <w:sz w:val="24"/>
          <w:szCs w:val="24"/>
        </w:rPr>
        <w:t>Максимален работен ток: 10A</w:t>
      </w:r>
    </w:p>
    <w:p w14:paraId="27CEA2B0" w14:textId="707C1721" w:rsidR="00444867" w:rsidRPr="00444867" w:rsidRDefault="00444867" w:rsidP="00444867">
      <w:pPr>
        <w:pStyle w:val="a5"/>
        <w:numPr>
          <w:ilvl w:val="0"/>
          <w:numId w:val="15"/>
        </w:numPr>
        <w:spacing w:after="0" w:line="360" w:lineRule="auto"/>
        <w:jc w:val="both"/>
        <w:rPr>
          <w:rFonts w:ascii="Times New Roman" w:eastAsia="Times New Roman" w:hAnsi="Times New Roman" w:cs="Times New Roman"/>
          <w:sz w:val="24"/>
          <w:szCs w:val="24"/>
        </w:rPr>
      </w:pPr>
      <w:r w:rsidRPr="00444867">
        <w:rPr>
          <w:rFonts w:ascii="Times New Roman" w:eastAsia="Times New Roman" w:hAnsi="Times New Roman" w:cs="Times New Roman"/>
          <w:sz w:val="24"/>
          <w:szCs w:val="24"/>
        </w:rPr>
        <w:t>Работна температура: -25°C до +85°C</w:t>
      </w:r>
    </w:p>
    <w:p w14:paraId="55FEB3FB" w14:textId="4FF440F3" w:rsidR="00444867" w:rsidRPr="00444867" w:rsidRDefault="00444867" w:rsidP="00444867">
      <w:pPr>
        <w:pStyle w:val="a5"/>
        <w:numPr>
          <w:ilvl w:val="0"/>
          <w:numId w:val="15"/>
        </w:numPr>
        <w:spacing w:after="0" w:line="360" w:lineRule="auto"/>
        <w:jc w:val="both"/>
        <w:rPr>
          <w:rFonts w:ascii="Times New Roman" w:eastAsia="Times New Roman" w:hAnsi="Times New Roman" w:cs="Times New Roman"/>
          <w:sz w:val="24"/>
          <w:szCs w:val="24"/>
        </w:rPr>
      </w:pPr>
      <w:r w:rsidRPr="00444867">
        <w:rPr>
          <w:rFonts w:ascii="Times New Roman" w:eastAsia="Times New Roman" w:hAnsi="Times New Roman" w:cs="Times New Roman"/>
          <w:sz w:val="24"/>
          <w:szCs w:val="24"/>
        </w:rPr>
        <w:t>Може да бъде монтиран в различни видове корпуси, като например</w:t>
      </w:r>
    </w:p>
    <w:p w14:paraId="62B5EDC3" w14:textId="274B79AE" w:rsidR="00444867" w:rsidRDefault="00444867" w:rsidP="00444867">
      <w:pPr>
        <w:spacing w:after="0" w:line="360" w:lineRule="auto"/>
        <w:ind w:firstLine="720"/>
        <w:jc w:val="both"/>
        <w:rPr>
          <w:rFonts w:ascii="Times New Roman" w:eastAsia="Times New Roman" w:hAnsi="Times New Roman" w:cs="Times New Roman"/>
          <w:sz w:val="24"/>
          <w:szCs w:val="24"/>
        </w:rPr>
      </w:pPr>
      <w:r w:rsidRPr="00444867">
        <w:rPr>
          <w:rFonts w:ascii="Times New Roman" w:eastAsia="Times New Roman" w:hAnsi="Times New Roman" w:cs="Times New Roman"/>
          <w:sz w:val="24"/>
          <w:szCs w:val="24"/>
        </w:rPr>
        <w:t>метални, пластмасови и др.</w:t>
      </w:r>
    </w:p>
    <w:p w14:paraId="755AF12A" w14:textId="77777777" w:rsidR="00D607C9" w:rsidRDefault="00D607C9" w:rsidP="00444867">
      <w:pPr>
        <w:spacing w:after="0" w:line="360" w:lineRule="auto"/>
        <w:ind w:firstLine="720"/>
        <w:jc w:val="both"/>
        <w:rPr>
          <w:rFonts w:ascii="Times New Roman" w:eastAsia="Times New Roman" w:hAnsi="Times New Roman" w:cs="Times New Roman"/>
          <w:sz w:val="24"/>
          <w:szCs w:val="24"/>
        </w:rPr>
      </w:pPr>
    </w:p>
    <w:p w14:paraId="6640910F" w14:textId="77777777" w:rsidR="00D607C9" w:rsidRDefault="00D607C9" w:rsidP="00444867">
      <w:pPr>
        <w:spacing w:after="0" w:line="360" w:lineRule="auto"/>
        <w:ind w:firstLine="720"/>
        <w:jc w:val="both"/>
        <w:rPr>
          <w:rFonts w:ascii="Times New Roman" w:eastAsia="Times New Roman" w:hAnsi="Times New Roman" w:cs="Times New Roman"/>
          <w:sz w:val="24"/>
          <w:szCs w:val="24"/>
        </w:rPr>
      </w:pPr>
    </w:p>
    <w:p w14:paraId="501CF5A6" w14:textId="77777777" w:rsidR="00D607C9" w:rsidRDefault="00D607C9" w:rsidP="00444867">
      <w:pPr>
        <w:spacing w:after="0" w:line="360" w:lineRule="auto"/>
        <w:ind w:firstLine="720"/>
        <w:jc w:val="both"/>
        <w:rPr>
          <w:rFonts w:ascii="Times New Roman" w:eastAsia="Times New Roman" w:hAnsi="Times New Roman" w:cs="Times New Roman"/>
          <w:sz w:val="24"/>
          <w:szCs w:val="24"/>
        </w:rPr>
      </w:pPr>
    </w:p>
    <w:p w14:paraId="255C1C77" w14:textId="77777777" w:rsidR="00D607C9" w:rsidRDefault="00D607C9" w:rsidP="00444867">
      <w:pPr>
        <w:spacing w:after="0" w:line="360" w:lineRule="auto"/>
        <w:ind w:firstLine="720"/>
        <w:jc w:val="both"/>
        <w:rPr>
          <w:rFonts w:ascii="Times New Roman" w:eastAsia="Times New Roman" w:hAnsi="Times New Roman" w:cs="Times New Roman"/>
          <w:sz w:val="24"/>
          <w:szCs w:val="24"/>
        </w:rPr>
      </w:pPr>
    </w:p>
    <w:p w14:paraId="3D1ECADC" w14:textId="77777777" w:rsidR="00D607C9" w:rsidRPr="00444867" w:rsidRDefault="00D607C9" w:rsidP="00444867">
      <w:pPr>
        <w:spacing w:after="0" w:line="360" w:lineRule="auto"/>
        <w:ind w:firstLine="720"/>
        <w:jc w:val="both"/>
        <w:rPr>
          <w:rFonts w:ascii="Times New Roman" w:eastAsia="Times New Roman" w:hAnsi="Times New Roman" w:cs="Times New Roman"/>
          <w:sz w:val="24"/>
          <w:szCs w:val="24"/>
        </w:rPr>
      </w:pPr>
    </w:p>
    <w:p w14:paraId="5A6BA113" w14:textId="77777777" w:rsidR="00B06DF9" w:rsidRDefault="006E07F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Инфрачервен лазерен сензор SHARP GP2Y0A21YK0F</w:t>
      </w:r>
    </w:p>
    <w:p w14:paraId="6E0F459E" w14:textId="77777777" w:rsidR="00B06DF9" w:rsidRDefault="006E07F2">
      <w:pPr>
        <w:spacing w:after="0"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bg-BG"/>
        </w:rPr>
        <w:drawing>
          <wp:inline distT="0" distB="0" distL="0" distR="0" wp14:anchorId="406D8C82" wp14:editId="45B43496">
            <wp:extent cx="3121213" cy="3121213"/>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3121213" cy="3121213"/>
                    </a:xfrm>
                    <a:prstGeom prst="rect">
                      <a:avLst/>
                    </a:prstGeom>
                    <a:ln/>
                  </pic:spPr>
                </pic:pic>
              </a:graphicData>
            </a:graphic>
          </wp:inline>
        </w:drawing>
      </w:r>
    </w:p>
    <w:p w14:paraId="5AEEB7EE" w14:textId="77777777" w:rsidR="00B06DF9" w:rsidRDefault="00B06DF9">
      <w:pPr>
        <w:spacing w:after="0" w:line="360" w:lineRule="auto"/>
        <w:ind w:left="360"/>
        <w:jc w:val="center"/>
        <w:rPr>
          <w:rFonts w:ascii="Times New Roman" w:eastAsia="Times New Roman" w:hAnsi="Times New Roman" w:cs="Times New Roman"/>
          <w:sz w:val="24"/>
          <w:szCs w:val="24"/>
        </w:rPr>
      </w:pPr>
    </w:p>
    <w:p w14:paraId="13131748"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SHARP GP2Y0A21YK0F е инфрачервен сензор за измерване на разстояние, който се използва широко във вградените системи за детекция на обекти и измерване на разстояния. Този сензор предлага прости и надеждни възможности за измерване на разстояния, което </w:t>
      </w:r>
      <w:r>
        <w:rPr>
          <w:rFonts w:ascii="Times New Roman" w:eastAsia="Times New Roman" w:hAnsi="Times New Roman" w:cs="Times New Roman"/>
          <w:sz w:val="24"/>
          <w:szCs w:val="24"/>
        </w:rPr>
        <w:lastRenderedPageBreak/>
        <w:t xml:space="preserve">го прави подходящ за много различни приложения. Работният му принцип се основава на използването на инфрачервена светлина за измерване на разстоянието до обектите. </w:t>
      </w:r>
    </w:p>
    <w:p w14:paraId="5E70D542"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Сензорът изпраща инфрачервени лъчи към обекта и измерва времето, което отнема за отражането на тези лъчи, определяйки разстоянието до обекта на базата на това време. </w:t>
      </w:r>
    </w:p>
    <w:p w14:paraId="29B23658"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Обхватът на измерване на GP2Y0A21YK0F е приблизително от 10 до 80 сантиметра, като този обхват го прави подходящ за различни приложения, като например измерване на разстояние до предмети в близкия обхват. </w:t>
      </w:r>
      <w:r>
        <w:rPr>
          <w:rFonts w:ascii="Times New Roman" w:eastAsia="Times New Roman" w:hAnsi="Times New Roman" w:cs="Times New Roman"/>
          <w:sz w:val="24"/>
          <w:szCs w:val="24"/>
        </w:rPr>
        <w:tab/>
      </w:r>
    </w:p>
    <w:p w14:paraId="34DBA0FE"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Освен това, SHARP GP2Y0A21YK0F е енергоефективен сензор, който консумира малко енергия при работа, което го прави подходящ за устройства, работещи на батерии или с ограничени енергийни източници.</w:t>
      </w:r>
    </w:p>
    <w:p w14:paraId="68BBEDA3"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Сензорът е с компактен и лек дизайн, което го прави лесен за монтаж и удобен за вграждане в различни видове оборудване. SHARP GP2Y0A21YK0F се използва често в проекти за роботика, автоматизация, измерване на разстояния и други приложения, където е необходимо надеждно и прецизно измерване на разстояния в близък обхват.</w:t>
      </w:r>
    </w:p>
    <w:p w14:paraId="0C987D5B" w14:textId="77777777" w:rsidR="00B06DF9" w:rsidRDefault="006E07F2">
      <w:pPr>
        <w:spacing w:after="0" w:line="360" w:lineRule="auto"/>
        <w:ind w:firstLine="70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bg-BG"/>
        </w:rPr>
        <w:drawing>
          <wp:inline distT="0" distB="0" distL="0" distR="0" wp14:anchorId="2D5244C5" wp14:editId="48251115">
            <wp:extent cx="2963995" cy="2963995"/>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2963995" cy="2963995"/>
                    </a:xfrm>
                    <a:prstGeom prst="rect">
                      <a:avLst/>
                    </a:prstGeom>
                    <a:ln/>
                  </pic:spPr>
                </pic:pic>
              </a:graphicData>
            </a:graphic>
          </wp:inline>
        </w:drawing>
      </w:r>
    </w:p>
    <w:p w14:paraId="510DB831" w14:textId="77777777" w:rsidR="00B06DF9" w:rsidRDefault="006E07F2">
      <w:pPr>
        <w:spacing w:after="0" w:line="360" w:lineRule="auto"/>
        <w:ind w:firstLine="708"/>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Фигура – </w:t>
      </w:r>
      <w:r>
        <w:rPr>
          <w:rFonts w:ascii="Times New Roman" w:eastAsia="Times New Roman" w:hAnsi="Times New Roman" w:cs="Times New Roman"/>
          <w:sz w:val="24"/>
          <w:szCs w:val="24"/>
        </w:rPr>
        <w:t>9V Батерия</w:t>
      </w:r>
    </w:p>
    <w:p w14:paraId="1660091E"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Развойната платка Arduino Nano се захранва от батерия с напрежение</w:t>
      </w:r>
    </w:p>
    <w:p w14:paraId="7D4A8B27"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 9 волта чрез входа за захранване „Vin“ на платката. Този вход е свързан с</w:t>
      </w:r>
    </w:p>
    <w:p w14:paraId="2FC94D68"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регулатор на напрежението, който регулира напрежението до 5 волта, което е</w:t>
      </w:r>
    </w:p>
    <w:p w14:paraId="58AB5A88"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необходимо за захранване на микроконтролера и другите компоненти на</w:t>
      </w:r>
    </w:p>
    <w:p w14:paraId="40BD05BF"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платката.</w:t>
      </w:r>
    </w:p>
    <w:p w14:paraId="2E925145"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Важно е да се отбележи, че батерията трябва да има достатъчно</w:t>
      </w:r>
    </w:p>
    <w:p w14:paraId="3E449896"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капацитет, за да захранва платката за желаното време. Тъй като Arduino Nano</w:t>
      </w:r>
    </w:p>
    <w:p w14:paraId="689E8822"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може да консумира около 20 милиампера в режим на празен ход, изборът на</w:t>
      </w:r>
    </w:p>
    <w:p w14:paraId="24D971CC"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батерия с капацитет за подобен макет, е от съществено значение.</w:t>
      </w:r>
    </w:p>
    <w:p w14:paraId="44EF52BC"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Входното напрежение на регулатора на напрежението трябва да бъде</w:t>
      </w:r>
    </w:p>
    <w:p w14:paraId="2C45D5E8"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поне с 2 волта по-високо от желаното изходно напрежение (в този случай 5</w:t>
      </w:r>
    </w:p>
    <w:p w14:paraId="0E2BF66F"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волта), така че захранващата батерия трябва да бъде с напрежение поне 7</w:t>
      </w:r>
    </w:p>
    <w:p w14:paraId="4799A8EF"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волта. От това следва и това, че входът за захранване „Vin“ на развойната</w:t>
      </w:r>
    </w:p>
    <w:p w14:paraId="6CF2C3E5"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платка може да приеме напрежение в диапазона от 7 волта до 12 волта. Над</w:t>
      </w:r>
    </w:p>
    <w:p w14:paraId="385217AF"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този диапазон може да повреди платката. За да се избегнат повреди, може да</w:t>
      </w:r>
    </w:p>
    <w:p w14:paraId="40637934"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се използва външен регулатор на напрежението, който да регулира</w:t>
      </w:r>
    </w:p>
    <w:p w14:paraId="432D978F"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напрежението от батерията до 7 волта. Това ще гарантира, че напрежението,</w:t>
      </w:r>
    </w:p>
    <w:p w14:paraId="471C105B"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подавано на входа „Vin“, е в допустимите норми.</w:t>
      </w:r>
    </w:p>
    <w:p w14:paraId="1AAC50DF"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Най-добрият избор на батерия за захранване на развойната платка е</w:t>
      </w:r>
    </w:p>
    <w:p w14:paraId="5FA73E5F"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именно такава с напрежение 9 волта.</w:t>
      </w:r>
    </w:p>
    <w:p w14:paraId="2E10A7AB" w14:textId="77777777" w:rsidR="00B06DF9" w:rsidRDefault="00B06DF9">
      <w:pPr>
        <w:spacing w:after="0" w:line="360" w:lineRule="auto"/>
        <w:jc w:val="both"/>
        <w:rPr>
          <w:rFonts w:ascii="Times New Roman" w:eastAsia="Times New Roman" w:hAnsi="Times New Roman" w:cs="Times New Roman"/>
          <w:sz w:val="24"/>
          <w:szCs w:val="24"/>
        </w:rPr>
      </w:pPr>
    </w:p>
    <w:p w14:paraId="4FFD06D7" w14:textId="77777777" w:rsidR="00B06DF9" w:rsidRDefault="006E07F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bg-BG"/>
        </w:rPr>
        <w:drawing>
          <wp:inline distT="0" distB="0" distL="0" distR="0" wp14:anchorId="510D3276" wp14:editId="0255BEEC">
            <wp:extent cx="3340079" cy="252245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srcRect/>
                    <a:stretch>
                      <a:fillRect/>
                    </a:stretch>
                  </pic:blipFill>
                  <pic:spPr>
                    <a:xfrm>
                      <a:off x="0" y="0"/>
                      <a:ext cx="3340079" cy="2522450"/>
                    </a:xfrm>
                    <a:prstGeom prst="rect">
                      <a:avLst/>
                    </a:prstGeom>
                    <a:ln/>
                  </pic:spPr>
                </pic:pic>
              </a:graphicData>
            </a:graphic>
          </wp:inline>
        </w:drawing>
      </w:r>
    </w:p>
    <w:p w14:paraId="38FC3707" w14:textId="77777777" w:rsidR="00B06DF9" w:rsidRDefault="006E07F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Фигура – Захранваща букса за 9V батерия</w:t>
      </w:r>
    </w:p>
    <w:p w14:paraId="3ED7E7FA" w14:textId="77777777" w:rsidR="00B06DF9" w:rsidRDefault="00B06DF9">
      <w:pPr>
        <w:spacing w:after="0" w:line="360" w:lineRule="auto"/>
        <w:jc w:val="center"/>
        <w:rPr>
          <w:rFonts w:ascii="Times New Roman" w:eastAsia="Times New Roman" w:hAnsi="Times New Roman" w:cs="Times New Roman"/>
          <w:sz w:val="24"/>
          <w:szCs w:val="24"/>
        </w:rPr>
      </w:pPr>
    </w:p>
    <w:p w14:paraId="7BEB32E4"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Захранващата букса за батерия е конектор, използван за свързване на външно захранване към електронно устройство. Буксата за 9-волтова батерия е стандартна букса за батерии с напрежение от 9V. Тя има цилиндрична форма и два контакта - един за положителен (+) и един за отрицателен (-) полюс на батерията.</w:t>
      </w:r>
    </w:p>
    <w:p w14:paraId="090C4334" w14:textId="77777777" w:rsidR="00B06DF9" w:rsidRDefault="00B06DF9">
      <w:pPr>
        <w:spacing w:after="0" w:line="360" w:lineRule="auto"/>
        <w:jc w:val="both"/>
        <w:rPr>
          <w:rFonts w:ascii="Times New Roman" w:eastAsia="Times New Roman" w:hAnsi="Times New Roman" w:cs="Times New Roman"/>
          <w:sz w:val="24"/>
          <w:szCs w:val="24"/>
        </w:rPr>
      </w:pPr>
    </w:p>
    <w:p w14:paraId="367AC46F" w14:textId="77777777" w:rsidR="00B06DF9" w:rsidRDefault="006E07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Основни характеристики на използваната захранваща букса за 9V батерия:</w:t>
      </w:r>
    </w:p>
    <w:p w14:paraId="1ECEA60D" w14:textId="77777777" w:rsidR="00B06DF9" w:rsidRDefault="00B06DF9">
      <w:pPr>
        <w:spacing w:after="0" w:line="360" w:lineRule="auto"/>
        <w:ind w:firstLine="708"/>
        <w:jc w:val="both"/>
        <w:rPr>
          <w:rFonts w:ascii="Times New Roman" w:eastAsia="Times New Roman" w:hAnsi="Times New Roman" w:cs="Times New Roman"/>
          <w:sz w:val="24"/>
          <w:szCs w:val="24"/>
        </w:rPr>
      </w:pPr>
    </w:p>
    <w:p w14:paraId="78C4FE63" w14:textId="77777777" w:rsidR="00B06DF9" w:rsidRDefault="006E07F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Тип аксесоар за батерии: конектор 6F22;</w:t>
      </w:r>
    </w:p>
    <w:p w14:paraId="3860089D" w14:textId="77777777" w:rsidR="00B06DF9" w:rsidRDefault="006E07F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Количество батерии: 1;</w:t>
      </w:r>
    </w:p>
    <w:p w14:paraId="57373132" w14:textId="77777777" w:rsidR="00B06DF9" w:rsidRDefault="006E07F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Изводи: 2 проводника;</w:t>
      </w:r>
    </w:p>
    <w:p w14:paraId="7B6733E9" w14:textId="77777777" w:rsidR="00B06DF9" w:rsidRDefault="006E07F2">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Конектор: щепсел.</w:t>
      </w:r>
    </w:p>
    <w:p w14:paraId="413F6F4D" w14:textId="77777777" w:rsidR="00B06DF9" w:rsidRDefault="00B06DF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99DA7FA"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От буксата излизат два проводника. Червеният се свързва с входа за захранване "Vin", а черният с GND (земя) пин на развойната платка. Чрез тази букса, батерията осигурява стабилно и надеждно захранване на развойната платка. Преди да я използвате обаче, уверете се, че батерията е напълно заредена и че използвате правилното захранване за вашата проектна схема. В зависимост от конкретния модел на Arduino Nano, може да е необходимо да добавите допълнителни елементи за защита на борда от възможни пренапрежения или претоварване на батерията.</w:t>
      </w:r>
    </w:p>
    <w:p w14:paraId="7041F4D7" w14:textId="77777777" w:rsidR="00B06DF9" w:rsidRDefault="006E07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 избора на захранваща букса е важно да се има предвид не само размера и типа на конектора, но и максималната изходна мощност на захранването. Това е важно, тъй като Arduino Nano може да консумира различни количества електрическа енергия в зависимост от приложението, за което се използва.</w:t>
      </w:r>
    </w:p>
    <w:p w14:paraId="5BD4C33A" w14:textId="77777777" w:rsidR="00B842D8" w:rsidRDefault="00B842D8">
      <w:pPr>
        <w:spacing w:after="0" w:line="360" w:lineRule="auto"/>
        <w:ind w:firstLine="708"/>
        <w:jc w:val="both"/>
        <w:rPr>
          <w:rFonts w:ascii="Times New Roman" w:eastAsia="Times New Roman" w:hAnsi="Times New Roman" w:cs="Times New Roman"/>
          <w:sz w:val="24"/>
          <w:szCs w:val="24"/>
        </w:rPr>
      </w:pPr>
    </w:p>
    <w:p w14:paraId="3BEADDA4" w14:textId="77777777" w:rsidR="004A2C80" w:rsidRPr="004A2C80" w:rsidRDefault="004A2C80" w:rsidP="004A2C80">
      <w:pPr>
        <w:pStyle w:val="a5"/>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Тактилен бутон</w:t>
      </w:r>
    </w:p>
    <w:p w14:paraId="2D5ABFD6" w14:textId="35B7231F" w:rsidR="00B06DF9" w:rsidRDefault="004A2C80" w:rsidP="004A2C80">
      <w:pPr>
        <w:pStyle w:val="a5"/>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eastAsia="bg-BG"/>
        </w:rPr>
        <w:drawing>
          <wp:inline distT="0" distB="0" distL="0" distR="0" wp14:anchorId="1FE5371A" wp14:editId="0A9DF1C3">
            <wp:extent cx="3019425" cy="3019425"/>
            <wp:effectExtent l="0" t="0" r="9525" b="9525"/>
            <wp:docPr id="2508485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8513" name="Картина 250848513"/>
                    <pic:cNvPicPr/>
                  </pic:nvPicPr>
                  <pic:blipFill>
                    <a:blip r:embed="rId29">
                      <a:extLst>
                        <a:ext uri="{28A0092B-C50C-407E-A947-70E740481C1C}">
                          <a14:useLocalDpi xmlns:a14="http://schemas.microsoft.com/office/drawing/2010/main" val="0"/>
                        </a:ext>
                      </a:extLst>
                    </a:blip>
                    <a:stretch>
                      <a:fillRect/>
                    </a:stretch>
                  </pic:blipFill>
                  <pic:spPr>
                    <a:xfrm>
                      <a:off x="0" y="0"/>
                      <a:ext cx="3019425" cy="3019425"/>
                    </a:xfrm>
                    <a:prstGeom prst="rect">
                      <a:avLst/>
                    </a:prstGeom>
                  </pic:spPr>
                </pic:pic>
              </a:graphicData>
            </a:graphic>
          </wp:inline>
        </w:drawing>
      </w:r>
    </w:p>
    <w:p w14:paraId="07129EB1" w14:textId="6DFE4DFD" w:rsidR="004A2C80" w:rsidRDefault="004A2C80" w:rsidP="004A2C80">
      <w:pPr>
        <w:pStyle w:val="a5"/>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Фигура – </w:t>
      </w:r>
      <w:r>
        <w:rPr>
          <w:rFonts w:ascii="Times New Roman" w:eastAsia="Times New Roman" w:hAnsi="Times New Roman" w:cs="Times New Roman"/>
          <w:sz w:val="24"/>
          <w:szCs w:val="24"/>
        </w:rPr>
        <w:t>тактилен бутон 6х6х5мм</w:t>
      </w:r>
    </w:p>
    <w:p w14:paraId="5002D061" w14:textId="7912E4D4" w:rsidR="002D116C" w:rsidRDefault="002D116C" w:rsidP="002D116C">
      <w:pPr>
        <w:pStyle w:val="a5"/>
        <w:spacing w:after="0"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Моментният тактилен бутон използва 4 щифта за монтаж и контакт. Той е с кръгъл черен бутон и се монтира през отвор. Размерът на бутона е 6х6х5мм, като е широко използван в доста любителски Arduino проекти, понеже е компоктен, осигурява бърза работа и е с дълъг експлоатационен живот.</w:t>
      </w:r>
    </w:p>
    <w:p w14:paraId="4A22A71D" w14:textId="7CD551F4" w:rsidR="002D116C" w:rsidRPr="002D116C" w:rsidRDefault="002D116C" w:rsidP="002D116C">
      <w:pPr>
        <w:pStyle w:val="a5"/>
        <w:numPr>
          <w:ilvl w:val="0"/>
          <w:numId w:val="18"/>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Характеристики на тактилният бутон</w:t>
      </w:r>
    </w:p>
    <w:p w14:paraId="2F4E1425" w14:textId="6BEF9817" w:rsidR="002D116C" w:rsidRPr="002D116C" w:rsidRDefault="002D116C" w:rsidP="002D116C">
      <w:pPr>
        <w:pStyle w:val="a5"/>
        <w:numPr>
          <w:ilvl w:val="0"/>
          <w:numId w:val="19"/>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Работна температура: -30 до +70℃</w:t>
      </w:r>
    </w:p>
    <w:p w14:paraId="61AAAB88" w14:textId="2F6EDF62" w:rsidR="002D116C" w:rsidRDefault="002D116C" w:rsidP="002D116C">
      <w:pPr>
        <w:pStyle w:val="a5"/>
        <w:numPr>
          <w:ilvl w:val="0"/>
          <w:numId w:val="19"/>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Издържано напрежение: </w:t>
      </w:r>
      <w:r>
        <w:rPr>
          <w:rFonts w:ascii="Times New Roman" w:eastAsia="Times New Roman" w:hAnsi="Times New Roman" w:cs="Times New Roman"/>
          <w:sz w:val="24"/>
          <w:szCs w:val="24"/>
          <w:lang w:val="en-US"/>
        </w:rPr>
        <w:t>AC 250V</w:t>
      </w:r>
    </w:p>
    <w:p w14:paraId="4B7C8685" w14:textId="49792185" w:rsidR="002D116C" w:rsidRDefault="002D116C" w:rsidP="002D116C">
      <w:pPr>
        <w:pStyle w:val="a5"/>
        <w:numPr>
          <w:ilvl w:val="0"/>
          <w:numId w:val="19"/>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Номинално натоварване: DC 12V 50Ma</w:t>
      </w:r>
    </w:p>
    <w:p w14:paraId="547F5199" w14:textId="662B15F4" w:rsidR="002D116C" w:rsidRDefault="002D116C" w:rsidP="002D116C">
      <w:pPr>
        <w:pStyle w:val="a5"/>
        <w:numPr>
          <w:ilvl w:val="0"/>
          <w:numId w:val="19"/>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Контактно съпротивление: </w:t>
      </w:r>
      <w:r>
        <w:rPr>
          <w:rFonts w:ascii="Times New Roman" w:eastAsia="Times New Roman" w:hAnsi="Times New Roman" w:cs="Times New Roman"/>
          <w:sz w:val="24"/>
          <w:szCs w:val="24"/>
          <w:lang w:val="en-US"/>
        </w:rPr>
        <w:t>≤0,03Ω</w:t>
      </w:r>
    </w:p>
    <w:p w14:paraId="1DF60C9B" w14:textId="2735AEF5" w:rsidR="002D116C" w:rsidRPr="002D116C" w:rsidRDefault="002D116C" w:rsidP="002D116C">
      <w:pPr>
        <w:pStyle w:val="a5"/>
        <w:numPr>
          <w:ilvl w:val="0"/>
          <w:numId w:val="19"/>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Изолационно съпротивление: ≥100МΩ</w:t>
      </w:r>
    </w:p>
    <w:p w14:paraId="5185C20C" w14:textId="566E221F" w:rsidR="002D116C" w:rsidRPr="002D116C" w:rsidRDefault="002D116C" w:rsidP="00E403A7">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Тези характеристики правят тактилният бутон идеален избор за разнообразни проекти и приложения, където се изисква прецизно и надеждно </w:t>
      </w:r>
      <w:r w:rsidR="00E403A7">
        <w:rPr>
          <w:rFonts w:ascii="Times New Roman" w:eastAsia="Times New Roman" w:hAnsi="Times New Roman" w:cs="Times New Roman"/>
          <w:sz w:val="24"/>
          <w:szCs w:val="24"/>
        </w:rPr>
        <w:t>функциониране на електрически устройства</w:t>
      </w:r>
    </w:p>
    <w:p w14:paraId="0D7E4598" w14:textId="77777777" w:rsidR="00B06DF9" w:rsidRDefault="006E07F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Изчертаване и описание на блок схема на връзките</w:t>
      </w:r>
    </w:p>
    <w:p w14:paraId="5523E8DD" w14:textId="77777777" w:rsidR="00AD41BC" w:rsidRDefault="00AD41BC">
      <w:pPr>
        <w:spacing w:after="0"/>
        <w:rPr>
          <w:rFonts w:ascii="Times New Roman" w:eastAsia="Times New Roman" w:hAnsi="Times New Roman" w:cs="Times New Roman"/>
          <w:b/>
          <w:noProof/>
          <w:sz w:val="28"/>
          <w:szCs w:val="28"/>
        </w:rPr>
      </w:pPr>
    </w:p>
    <w:p w14:paraId="40408B52" w14:textId="6F4214C6" w:rsidR="00B06DF9" w:rsidRDefault="00AD41BC" w:rsidP="000660B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1FDD5D4" wp14:editId="598F7F3E">
            <wp:extent cx="5422573" cy="2657475"/>
            <wp:effectExtent l="0" t="0" r="6985"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ckCharts Block Scheme.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22573" cy="2657475"/>
                    </a:xfrm>
                    <a:prstGeom prst="rect">
                      <a:avLst/>
                    </a:prstGeom>
                    <a:ln>
                      <a:noFill/>
                    </a:ln>
                    <a:extLst>
                      <a:ext uri="{53640926-AAD7-44D8-BBD7-CCE9431645EC}">
                        <a14:shadowObscured xmlns:a14="http://schemas.microsoft.com/office/drawing/2010/main"/>
                      </a:ext>
                    </a:extLst>
                  </pic:spPr>
                </pic:pic>
              </a:graphicData>
            </a:graphic>
          </wp:inline>
        </w:drawing>
      </w:r>
    </w:p>
    <w:p w14:paraId="072D9DFC" w14:textId="77777777" w:rsidR="00B06DF9" w:rsidRDefault="00B06DF9">
      <w:pPr>
        <w:spacing w:after="0"/>
        <w:rPr>
          <w:rFonts w:ascii="Times New Roman" w:eastAsia="Times New Roman" w:hAnsi="Times New Roman" w:cs="Times New Roman"/>
          <w:b/>
          <w:sz w:val="28"/>
          <w:szCs w:val="28"/>
        </w:rPr>
      </w:pPr>
    </w:p>
    <w:p w14:paraId="7C12942D" w14:textId="72F09EFA" w:rsidR="00B06DF9" w:rsidRPr="00AD41BC" w:rsidRDefault="00AD41BC" w:rsidP="00AD41BC">
      <w:pPr>
        <w:spacing w:after="0"/>
        <w:jc w:val="center"/>
        <w:rPr>
          <w:rFonts w:ascii="Times New Roman" w:eastAsia="Times New Roman" w:hAnsi="Times New Roman" w:cs="Times New Roman"/>
          <w:bCs/>
          <w:sz w:val="24"/>
          <w:szCs w:val="24"/>
        </w:rPr>
      </w:pPr>
      <w:r w:rsidRPr="00AD41BC">
        <w:rPr>
          <w:rFonts w:ascii="Times New Roman" w:eastAsia="Times New Roman" w:hAnsi="Times New Roman" w:cs="Times New Roman"/>
          <w:b/>
          <w:sz w:val="24"/>
          <w:szCs w:val="24"/>
        </w:rPr>
        <w:t xml:space="preserve">Схема – </w:t>
      </w:r>
      <w:r w:rsidRPr="00AD41BC">
        <w:rPr>
          <w:rFonts w:ascii="Times New Roman" w:eastAsia="Times New Roman" w:hAnsi="Times New Roman" w:cs="Times New Roman"/>
          <w:bCs/>
          <w:sz w:val="24"/>
          <w:szCs w:val="24"/>
        </w:rPr>
        <w:t>Блок схема на връзките</w:t>
      </w:r>
    </w:p>
    <w:p w14:paraId="6FCB750F" w14:textId="4B25D7AE" w:rsidR="00B06DF9" w:rsidRDefault="00AD41BC" w:rsidP="001D4EF2">
      <w:pPr>
        <w:spacing w:after="0" w:line="360" w:lineRule="auto"/>
        <w:ind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rPr>
        <w:t>Схемата на връзките се състои от четири блока. Първият блок е за инфрачервеният лазерен сензор и е обозначен с наименованието „</w:t>
      </w:r>
      <w:r>
        <w:rPr>
          <w:rFonts w:ascii="Times New Roman" w:eastAsia="Times New Roman" w:hAnsi="Times New Roman" w:cs="Times New Roman"/>
          <w:bCs/>
          <w:sz w:val="24"/>
          <w:szCs w:val="24"/>
          <w:lang w:val="en-US"/>
        </w:rPr>
        <w:t>SHARP IR</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rPr>
        <w:t xml:space="preserve">Той  осъществява връзка с втория блок благодарение на аналогов пин А0, който се използва за прочитане на стойности от сензора. Тези стойности се използват за изчисляване на разстоянието от сензора до дадена точка, като изходната стойност се подава като входен сигнал на блока с </w:t>
      </w:r>
      <w:r>
        <w:rPr>
          <w:rFonts w:ascii="Times New Roman" w:eastAsia="Times New Roman" w:hAnsi="Times New Roman" w:cs="Times New Roman"/>
          <w:bCs/>
          <w:sz w:val="24"/>
          <w:szCs w:val="24"/>
          <w:lang w:val="en-US"/>
        </w:rPr>
        <w:t xml:space="preserve">OLED </w:t>
      </w:r>
      <w:r>
        <w:rPr>
          <w:rFonts w:ascii="Times New Roman" w:eastAsia="Times New Roman" w:hAnsi="Times New Roman" w:cs="Times New Roman"/>
          <w:bCs/>
          <w:sz w:val="24"/>
          <w:szCs w:val="24"/>
        </w:rPr>
        <w:t xml:space="preserve">дисплей </w:t>
      </w:r>
      <w:r>
        <w:rPr>
          <w:rFonts w:ascii="Times New Roman" w:eastAsia="Times New Roman" w:hAnsi="Times New Roman" w:cs="Times New Roman"/>
          <w:bCs/>
          <w:sz w:val="24"/>
          <w:szCs w:val="24"/>
          <w:lang w:val="en-US"/>
        </w:rPr>
        <w:t>SSD1306.</w:t>
      </w:r>
    </w:p>
    <w:p w14:paraId="05CFFC5D" w14:textId="459EAC92" w:rsidR="00AD41BC" w:rsidRDefault="00AD41BC" w:rsidP="001D4EF2">
      <w:pPr>
        <w:spacing w:after="0" w:line="36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Вторият блок представя използваната развойна платка – </w:t>
      </w:r>
      <w:r>
        <w:rPr>
          <w:rFonts w:ascii="Times New Roman" w:eastAsia="Times New Roman" w:hAnsi="Times New Roman" w:cs="Times New Roman"/>
          <w:bCs/>
          <w:sz w:val="24"/>
          <w:szCs w:val="24"/>
          <w:lang w:val="en-US"/>
        </w:rPr>
        <w:t>Arduino Nano.</w:t>
      </w:r>
      <w:r>
        <w:rPr>
          <w:rFonts w:ascii="Times New Roman" w:eastAsia="Times New Roman" w:hAnsi="Times New Roman" w:cs="Times New Roman"/>
          <w:bCs/>
          <w:sz w:val="24"/>
          <w:szCs w:val="24"/>
        </w:rPr>
        <w:t xml:space="preserve"> Тя управлява цялото устройство, като приема и изпраща данни, като прави различни изчисления чрез програмирани в него кодове и подава готови за визуализация текст и стойности. Блокът </w:t>
      </w:r>
      <w:r>
        <w:rPr>
          <w:rFonts w:ascii="Times New Roman" w:eastAsia="Times New Roman" w:hAnsi="Times New Roman" w:cs="Times New Roman"/>
          <w:bCs/>
          <w:sz w:val="24"/>
          <w:szCs w:val="24"/>
          <w:lang w:val="en-US"/>
        </w:rPr>
        <w:t>(Arduino Nano)</w:t>
      </w:r>
      <w:r>
        <w:rPr>
          <w:rFonts w:ascii="Times New Roman" w:eastAsia="Times New Roman" w:hAnsi="Times New Roman" w:cs="Times New Roman"/>
          <w:bCs/>
          <w:sz w:val="24"/>
          <w:szCs w:val="24"/>
        </w:rPr>
        <w:t xml:space="preserve"> се захранва от </w:t>
      </w:r>
      <w:r w:rsidR="000660B0">
        <w:rPr>
          <w:rFonts w:ascii="Times New Roman" w:eastAsia="Times New Roman" w:hAnsi="Times New Roman" w:cs="Times New Roman"/>
          <w:bCs/>
          <w:sz w:val="24"/>
          <w:szCs w:val="24"/>
        </w:rPr>
        <w:t>четвърти блок (9</w:t>
      </w:r>
      <w:r w:rsidR="000660B0">
        <w:rPr>
          <w:rFonts w:ascii="Times New Roman" w:eastAsia="Times New Roman" w:hAnsi="Times New Roman" w:cs="Times New Roman"/>
          <w:bCs/>
          <w:sz w:val="24"/>
          <w:szCs w:val="24"/>
          <w:lang w:val="en-US"/>
        </w:rPr>
        <w:t xml:space="preserve">V </w:t>
      </w:r>
      <w:r w:rsidR="000660B0">
        <w:rPr>
          <w:rFonts w:ascii="Times New Roman" w:eastAsia="Times New Roman" w:hAnsi="Times New Roman" w:cs="Times New Roman"/>
          <w:bCs/>
          <w:sz w:val="24"/>
          <w:szCs w:val="24"/>
        </w:rPr>
        <w:t>Батерия)</w:t>
      </w:r>
      <w:r w:rsidR="000660B0">
        <w:rPr>
          <w:rFonts w:ascii="Times New Roman" w:eastAsia="Times New Roman" w:hAnsi="Times New Roman" w:cs="Times New Roman"/>
          <w:bCs/>
          <w:sz w:val="24"/>
          <w:szCs w:val="24"/>
          <w:lang w:val="en-US"/>
        </w:rPr>
        <w:t xml:space="preserve"> </w:t>
      </w:r>
      <w:r w:rsidR="000660B0">
        <w:rPr>
          <w:rFonts w:ascii="Times New Roman" w:eastAsia="Times New Roman" w:hAnsi="Times New Roman" w:cs="Times New Roman"/>
          <w:bCs/>
          <w:sz w:val="24"/>
          <w:szCs w:val="24"/>
        </w:rPr>
        <w:t>и осъществява връзка с третия блок (</w:t>
      </w:r>
      <w:r w:rsidR="000660B0">
        <w:rPr>
          <w:rFonts w:ascii="Times New Roman" w:eastAsia="Times New Roman" w:hAnsi="Times New Roman" w:cs="Times New Roman"/>
          <w:bCs/>
          <w:sz w:val="24"/>
          <w:szCs w:val="24"/>
          <w:lang w:val="en-US"/>
        </w:rPr>
        <w:t>OLED Display SSD I2C</w:t>
      </w:r>
      <w:r w:rsidR="000660B0">
        <w:rPr>
          <w:rFonts w:ascii="Times New Roman" w:eastAsia="Times New Roman" w:hAnsi="Times New Roman" w:cs="Times New Roman"/>
          <w:bCs/>
          <w:sz w:val="24"/>
          <w:szCs w:val="24"/>
        </w:rPr>
        <w:t xml:space="preserve">), благодарение на двата </w:t>
      </w:r>
      <w:r w:rsidR="000660B0">
        <w:rPr>
          <w:rFonts w:ascii="Times New Roman" w:eastAsia="Times New Roman" w:hAnsi="Times New Roman" w:cs="Times New Roman"/>
          <w:bCs/>
          <w:sz w:val="24"/>
          <w:szCs w:val="24"/>
          <w:lang w:val="en-US"/>
        </w:rPr>
        <w:t>I2C</w:t>
      </w:r>
      <w:r w:rsidR="000660B0">
        <w:rPr>
          <w:rFonts w:ascii="Times New Roman" w:eastAsia="Times New Roman" w:hAnsi="Times New Roman" w:cs="Times New Roman"/>
          <w:bCs/>
          <w:sz w:val="24"/>
          <w:szCs w:val="24"/>
        </w:rPr>
        <w:t xml:space="preserve"> пина (</w:t>
      </w:r>
      <w:r w:rsidR="000660B0">
        <w:rPr>
          <w:rFonts w:ascii="Times New Roman" w:eastAsia="Times New Roman" w:hAnsi="Times New Roman" w:cs="Times New Roman"/>
          <w:bCs/>
          <w:sz w:val="24"/>
          <w:szCs w:val="24"/>
          <w:lang w:val="en-US"/>
        </w:rPr>
        <w:t>SDA(A4)</w:t>
      </w:r>
      <w:r w:rsidR="000660B0">
        <w:rPr>
          <w:rFonts w:ascii="Times New Roman" w:eastAsia="Times New Roman" w:hAnsi="Times New Roman" w:cs="Times New Roman"/>
          <w:bCs/>
          <w:sz w:val="24"/>
          <w:szCs w:val="24"/>
        </w:rPr>
        <w:t xml:space="preserve"> и </w:t>
      </w:r>
      <w:r w:rsidR="000660B0">
        <w:rPr>
          <w:rFonts w:ascii="Times New Roman" w:eastAsia="Times New Roman" w:hAnsi="Times New Roman" w:cs="Times New Roman"/>
          <w:bCs/>
          <w:sz w:val="24"/>
          <w:szCs w:val="24"/>
          <w:lang w:val="en-US"/>
        </w:rPr>
        <w:t>SCL(A5)</w:t>
      </w:r>
      <w:r w:rsidR="000660B0">
        <w:rPr>
          <w:rFonts w:ascii="Times New Roman" w:eastAsia="Times New Roman" w:hAnsi="Times New Roman" w:cs="Times New Roman"/>
          <w:bCs/>
          <w:sz w:val="24"/>
          <w:szCs w:val="24"/>
        </w:rPr>
        <w:t>), които са използвани за комуникация между развойната платка и дисплея. Това позволява на развойната платка да изпраща данни към дисплея и да ги визуализира.</w:t>
      </w:r>
    </w:p>
    <w:p w14:paraId="734F3D3F" w14:textId="09345567" w:rsidR="000660B0" w:rsidRPr="000660B0" w:rsidRDefault="000660B0" w:rsidP="001D4EF2">
      <w:pPr>
        <w:spacing w:after="0" w:line="36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Третият блок представя </w:t>
      </w:r>
      <w:r>
        <w:rPr>
          <w:rFonts w:ascii="Times New Roman" w:eastAsia="Times New Roman" w:hAnsi="Times New Roman" w:cs="Times New Roman"/>
          <w:bCs/>
          <w:sz w:val="24"/>
          <w:szCs w:val="24"/>
          <w:lang w:val="en-US"/>
        </w:rPr>
        <w:t xml:space="preserve">OLED </w:t>
      </w:r>
      <w:r>
        <w:rPr>
          <w:rFonts w:ascii="Times New Roman" w:eastAsia="Times New Roman" w:hAnsi="Times New Roman" w:cs="Times New Roman"/>
          <w:bCs/>
          <w:sz w:val="24"/>
          <w:szCs w:val="24"/>
        </w:rPr>
        <w:t xml:space="preserve">дисплей с контролер </w:t>
      </w:r>
      <w:r>
        <w:rPr>
          <w:rFonts w:ascii="Times New Roman" w:eastAsia="Times New Roman" w:hAnsi="Times New Roman" w:cs="Times New Roman"/>
          <w:bCs/>
          <w:sz w:val="24"/>
          <w:szCs w:val="24"/>
          <w:lang w:val="en-US"/>
        </w:rPr>
        <w:t>SSD1306</w:t>
      </w:r>
      <w:r>
        <w:rPr>
          <w:rFonts w:ascii="Times New Roman" w:eastAsia="Times New Roman" w:hAnsi="Times New Roman" w:cs="Times New Roman"/>
          <w:bCs/>
          <w:sz w:val="24"/>
          <w:szCs w:val="24"/>
        </w:rPr>
        <w:t xml:space="preserve">, комуникиращ с </w:t>
      </w:r>
      <w:r>
        <w:rPr>
          <w:rFonts w:ascii="Times New Roman" w:eastAsia="Times New Roman" w:hAnsi="Times New Roman" w:cs="Times New Roman"/>
          <w:bCs/>
          <w:sz w:val="24"/>
          <w:szCs w:val="24"/>
          <w:lang w:val="en-US"/>
        </w:rPr>
        <w:t xml:space="preserve">Arduino Nano </w:t>
      </w:r>
      <w:r>
        <w:rPr>
          <w:rFonts w:ascii="Times New Roman" w:eastAsia="Times New Roman" w:hAnsi="Times New Roman" w:cs="Times New Roman"/>
          <w:bCs/>
          <w:sz w:val="24"/>
          <w:szCs w:val="24"/>
        </w:rPr>
        <w:t xml:space="preserve">чрез комуникационната </w:t>
      </w:r>
      <w:r>
        <w:rPr>
          <w:rFonts w:ascii="Times New Roman" w:eastAsia="Times New Roman" w:hAnsi="Times New Roman" w:cs="Times New Roman"/>
          <w:bCs/>
          <w:sz w:val="24"/>
          <w:szCs w:val="24"/>
          <w:lang w:val="en-US"/>
        </w:rPr>
        <w:t>I2C</w:t>
      </w:r>
      <w:r>
        <w:rPr>
          <w:rFonts w:ascii="Times New Roman" w:eastAsia="Times New Roman" w:hAnsi="Times New Roman" w:cs="Times New Roman"/>
          <w:bCs/>
          <w:sz w:val="24"/>
          <w:szCs w:val="24"/>
        </w:rPr>
        <w:t xml:space="preserve"> шина и принтиращ подадените от него текст, стойности и знаци.</w:t>
      </w:r>
    </w:p>
    <w:p w14:paraId="5A841597" w14:textId="5B25CE89" w:rsidR="00427C77" w:rsidRPr="00427C77" w:rsidRDefault="00427C77" w:rsidP="00427C77">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Pr="00427C77">
        <w:rPr>
          <w:rFonts w:ascii="Times New Roman" w:eastAsia="Times New Roman" w:hAnsi="Times New Roman" w:cs="Times New Roman"/>
          <w:bCs/>
          <w:sz w:val="24"/>
          <w:szCs w:val="24"/>
        </w:rPr>
        <w:t>SSD1306 е монолитен CMOS драйвер за OLED/PLED графичен дисплей с точкова матрица. Съдържа 128 сегмента и 64 общи входа, предназначени за OLED панели с общ катод. Вградените функции включват контрол на контраста, вграден осцилатор и</w:t>
      </w:r>
      <w:r>
        <w:rPr>
          <w:rFonts w:ascii="Times New Roman" w:eastAsia="Times New Roman" w:hAnsi="Times New Roman" w:cs="Times New Roman"/>
          <w:bCs/>
          <w:sz w:val="24"/>
          <w:szCs w:val="24"/>
          <w:lang w:val="en-US"/>
        </w:rPr>
        <w:t xml:space="preserve"> </w:t>
      </w:r>
      <w:r w:rsidRPr="00427C77">
        <w:rPr>
          <w:rFonts w:ascii="Times New Roman" w:eastAsia="Times New Roman" w:hAnsi="Times New Roman" w:cs="Times New Roman"/>
          <w:bCs/>
          <w:sz w:val="24"/>
          <w:szCs w:val="24"/>
        </w:rPr>
        <w:lastRenderedPageBreak/>
        <w:t>регулиране на яркостта в 256 стъпки, което намалява необходимостта от външни компоненти и консумацията на енергия.</w:t>
      </w:r>
    </w:p>
    <w:p w14:paraId="353B2FF4" w14:textId="77777777" w:rsidR="00427C77" w:rsidRDefault="00427C77" w:rsidP="00427C77">
      <w:pPr>
        <w:spacing w:after="0" w:line="360" w:lineRule="auto"/>
        <w:ind w:firstLine="720"/>
        <w:rPr>
          <w:rFonts w:ascii="Times New Roman" w:eastAsia="Times New Roman" w:hAnsi="Times New Roman" w:cs="Times New Roman"/>
          <w:bCs/>
          <w:sz w:val="24"/>
          <w:szCs w:val="24"/>
        </w:rPr>
      </w:pPr>
      <w:r w:rsidRPr="00427C77">
        <w:rPr>
          <w:rFonts w:ascii="Times New Roman" w:eastAsia="Times New Roman" w:hAnsi="Times New Roman" w:cs="Times New Roman"/>
          <w:bCs/>
          <w:sz w:val="24"/>
          <w:szCs w:val="24"/>
        </w:rPr>
        <w:t>SSD1306 поддържа изпращането на данни/команди от микроконтролер чрез паралелни интерфейси, съвместими с 6800/8000 серията, I2C интерфейс или серийния периферен интерфейс. Той е особено подходящ за компактни преносими устройства.</w:t>
      </w:r>
    </w:p>
    <w:p w14:paraId="15D9711D" w14:textId="00A37F65" w:rsidR="00427C77" w:rsidRPr="00427C77" w:rsidRDefault="00427C77" w:rsidP="00427C77">
      <w:pPr>
        <w:spacing w:after="0" w:line="360" w:lineRule="auto"/>
        <w:ind w:firstLine="720"/>
        <w:jc w:val="both"/>
        <w:rPr>
          <w:rFonts w:ascii="Times New Roman" w:eastAsia="Times New Roman" w:hAnsi="Times New Roman" w:cs="Times New Roman"/>
          <w:bCs/>
          <w:sz w:val="24"/>
          <w:szCs w:val="24"/>
        </w:rPr>
      </w:pPr>
      <w:r w:rsidRPr="00427C77">
        <w:rPr>
          <w:rFonts w:ascii="Times New Roman" w:eastAsia="Times New Roman" w:hAnsi="Times New Roman" w:cs="Times New Roman"/>
          <w:bCs/>
          <w:sz w:val="24"/>
          <w:szCs w:val="24"/>
        </w:rPr>
        <w:t>I</w:t>
      </w:r>
      <w:r w:rsidR="00FF6D31">
        <w:rPr>
          <w:rFonts w:ascii="Times New Roman" w:eastAsia="Times New Roman" w:hAnsi="Times New Roman" w:cs="Times New Roman"/>
          <w:bCs/>
          <w:sz w:val="24"/>
          <w:szCs w:val="24"/>
        </w:rPr>
        <w:t>²</w:t>
      </w:r>
      <w:r w:rsidRPr="00427C77">
        <w:rPr>
          <w:rFonts w:ascii="Times New Roman" w:eastAsia="Times New Roman" w:hAnsi="Times New Roman" w:cs="Times New Roman"/>
          <w:bCs/>
          <w:sz w:val="24"/>
          <w:szCs w:val="24"/>
        </w:rPr>
        <w:t>C (Inter-Integrated Circuit) е двупосочна серийна комуникационна шина, която осигурява възможност на различни микроконтролери или други електронни устройства да обменят данни между себе си.</w:t>
      </w:r>
      <w:r w:rsidR="00FF6D31">
        <w:rPr>
          <w:rFonts w:ascii="Times New Roman" w:eastAsia="Times New Roman" w:hAnsi="Times New Roman" w:cs="Times New Roman"/>
          <w:bCs/>
          <w:sz w:val="24"/>
          <w:szCs w:val="24"/>
        </w:rPr>
        <w:t xml:space="preserve"> Тази комуникационна шина е ш</w:t>
      </w:r>
      <w:r w:rsidRPr="00427C77">
        <w:rPr>
          <w:rFonts w:ascii="Times New Roman" w:eastAsia="Times New Roman" w:hAnsi="Times New Roman" w:cs="Times New Roman"/>
          <w:bCs/>
          <w:sz w:val="24"/>
          <w:szCs w:val="24"/>
        </w:rPr>
        <w:t>ироко използвана за свързване на различни периферни устройства към микроконтролери и други електронни устройства, I</w:t>
      </w:r>
      <w:r w:rsidR="00FF6D31">
        <w:rPr>
          <w:rFonts w:ascii="Times New Roman" w:eastAsia="Times New Roman" w:hAnsi="Times New Roman" w:cs="Times New Roman"/>
          <w:bCs/>
          <w:sz w:val="24"/>
          <w:szCs w:val="24"/>
        </w:rPr>
        <w:t>²</w:t>
      </w:r>
      <w:r w:rsidRPr="00427C77">
        <w:rPr>
          <w:rFonts w:ascii="Times New Roman" w:eastAsia="Times New Roman" w:hAnsi="Times New Roman" w:cs="Times New Roman"/>
          <w:bCs/>
          <w:sz w:val="24"/>
          <w:szCs w:val="24"/>
        </w:rPr>
        <w:t>C шината представлява два проводника - SDA (Serial Data) и SCL (Serial Clock), които са свързани до всички устройства в мрежата. Всяко устройство разполага с уникален адрес, което му позволява да комуникира с други устройства в мрежата.</w:t>
      </w:r>
    </w:p>
    <w:p w14:paraId="7AB39234" w14:textId="686C86BB" w:rsidR="00B06DF9" w:rsidRDefault="00427C77" w:rsidP="00427C77">
      <w:pPr>
        <w:spacing w:after="0" w:line="360" w:lineRule="auto"/>
        <w:ind w:firstLine="720"/>
        <w:jc w:val="both"/>
        <w:rPr>
          <w:rFonts w:ascii="Times New Roman" w:eastAsia="Times New Roman" w:hAnsi="Times New Roman" w:cs="Times New Roman"/>
          <w:bCs/>
          <w:sz w:val="24"/>
          <w:szCs w:val="24"/>
        </w:rPr>
      </w:pPr>
      <w:r w:rsidRPr="00427C77">
        <w:rPr>
          <w:rFonts w:ascii="Times New Roman" w:eastAsia="Times New Roman" w:hAnsi="Times New Roman" w:cs="Times New Roman"/>
          <w:bCs/>
          <w:sz w:val="24"/>
          <w:szCs w:val="24"/>
        </w:rPr>
        <w:t>Комуникацията по шината се извършва чрез последователно предаване на байтове между устройствата. Микроконтролерът или другото устройство, което инициира комуникацията, изпраща последователно байтове от данни и команди по SDA проводника, докато генерира кварцов сигнал върху SCL проводника, определяйки скоростта на комуникацията.</w:t>
      </w:r>
    </w:p>
    <w:p w14:paraId="2679AD3F" w14:textId="77777777" w:rsidR="00A53EAA" w:rsidRPr="00427C77" w:rsidRDefault="00A53EAA" w:rsidP="00427C77">
      <w:pPr>
        <w:spacing w:after="0" w:line="360" w:lineRule="auto"/>
        <w:ind w:firstLine="720"/>
        <w:jc w:val="both"/>
        <w:rPr>
          <w:rFonts w:ascii="Times New Roman" w:eastAsia="Times New Roman" w:hAnsi="Times New Roman" w:cs="Times New Roman"/>
          <w:bCs/>
          <w:sz w:val="24"/>
          <w:szCs w:val="24"/>
        </w:rPr>
      </w:pPr>
    </w:p>
    <w:p w14:paraId="55FCD5B1" w14:textId="1B5B065B" w:rsidR="00B06DF9" w:rsidRDefault="006E07F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Изчертаване и описание на принципна електрическа схема</w:t>
      </w:r>
    </w:p>
    <w:p w14:paraId="0E0FA189" w14:textId="1D0CB648" w:rsidR="00FF6D31" w:rsidRDefault="00FF6D31" w:rsidP="00FF6D31">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008696F8" wp14:editId="4D3A8303">
            <wp:extent cx="5480362" cy="4671643"/>
            <wp:effectExtent l="0" t="0" r="635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tzing Scheme.PNG"/>
                    <pic:cNvPicPr/>
                  </pic:nvPicPr>
                  <pic:blipFill>
                    <a:blip r:embed="rId31">
                      <a:extLst>
                        <a:ext uri="{28A0092B-C50C-407E-A947-70E740481C1C}">
                          <a14:useLocalDpi xmlns:a14="http://schemas.microsoft.com/office/drawing/2010/main" val="0"/>
                        </a:ext>
                      </a:extLst>
                    </a:blip>
                    <a:stretch>
                      <a:fillRect/>
                    </a:stretch>
                  </pic:blipFill>
                  <pic:spPr>
                    <a:xfrm>
                      <a:off x="0" y="0"/>
                      <a:ext cx="5480362" cy="4671643"/>
                    </a:xfrm>
                    <a:prstGeom prst="rect">
                      <a:avLst/>
                    </a:prstGeom>
                  </pic:spPr>
                </pic:pic>
              </a:graphicData>
            </a:graphic>
          </wp:inline>
        </w:drawing>
      </w:r>
    </w:p>
    <w:p w14:paraId="0BB99771" w14:textId="0722FFD5" w:rsidR="00FF6D31" w:rsidRPr="00007761" w:rsidRDefault="00FF6D31" w:rsidP="00FF6D31">
      <w:pPr>
        <w:spacing w:after="0"/>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Схема</w:t>
      </w:r>
      <w:r w:rsidR="00007761">
        <w:rPr>
          <w:rFonts w:ascii="Times New Roman" w:eastAsia="Times New Roman" w:hAnsi="Times New Roman" w:cs="Times New Roman"/>
          <w:b/>
          <w:sz w:val="24"/>
          <w:szCs w:val="24"/>
          <w:lang w:val="en-US"/>
        </w:rPr>
        <w:t xml:space="preserve"> - </w:t>
      </w:r>
      <w:r w:rsidR="00007761">
        <w:rPr>
          <w:rFonts w:ascii="Times New Roman" w:eastAsia="Times New Roman" w:hAnsi="Times New Roman" w:cs="Times New Roman"/>
          <w:bCs/>
          <w:sz w:val="24"/>
          <w:szCs w:val="24"/>
        </w:rPr>
        <w:t xml:space="preserve"> Принципна електрическа схема на уреда за измерване на дистанция</w:t>
      </w:r>
    </w:p>
    <w:p w14:paraId="5F9ECA6E" w14:textId="143E8A0D" w:rsidR="00B06DF9" w:rsidRDefault="00007761">
      <w:pPr>
        <w:spacing w:after="0"/>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p>
    <w:p w14:paraId="2718F7D2" w14:textId="0FB6F781" w:rsidR="00007761" w:rsidRDefault="00007761" w:rsidP="00007761">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007761">
        <w:rPr>
          <w:rFonts w:ascii="Times New Roman" w:eastAsia="Times New Roman" w:hAnsi="Times New Roman" w:cs="Times New Roman"/>
          <w:bCs/>
          <w:sz w:val="24"/>
          <w:szCs w:val="24"/>
        </w:rPr>
        <w:t xml:space="preserve">На "Схема " е изобразена принципната електрическа схема на реализирания </w:t>
      </w:r>
      <w:r>
        <w:rPr>
          <w:rFonts w:ascii="Times New Roman" w:eastAsia="Times New Roman" w:hAnsi="Times New Roman" w:cs="Times New Roman"/>
          <w:bCs/>
          <w:sz w:val="24"/>
          <w:szCs w:val="24"/>
        </w:rPr>
        <w:t>уред за измерване на дистанция</w:t>
      </w:r>
      <w:r w:rsidRPr="00007761">
        <w:rPr>
          <w:rFonts w:ascii="Times New Roman" w:eastAsia="Times New Roman" w:hAnsi="Times New Roman" w:cs="Times New Roman"/>
          <w:bCs/>
          <w:sz w:val="24"/>
          <w:szCs w:val="24"/>
        </w:rPr>
        <w:t>. Тази схема включва всички компоненти, използвани за създаването на продукта, както и техният начин на свързване помежду си. Също така, може да се забележат параметрите, наименованията и пиновете на всеки един от тях, които определят начина, по който те се свързват и комуникират помежду си. Подобна електронна схема е от съществено значение за правилното проектиране и изграждане на електронно устройство. Такива принципни електрически схеми, включително сервизно описание или експлоатационна документация, съпровождат всеки електронен продукт, независимо от неговата сложност.</w:t>
      </w:r>
      <w:r>
        <w:rPr>
          <w:rFonts w:ascii="Times New Roman" w:eastAsia="Times New Roman" w:hAnsi="Times New Roman" w:cs="Times New Roman"/>
          <w:bCs/>
          <w:sz w:val="24"/>
          <w:szCs w:val="24"/>
        </w:rPr>
        <w:t xml:space="preserve"> </w:t>
      </w:r>
    </w:p>
    <w:p w14:paraId="7941C090" w14:textId="77777777" w:rsidR="00007761" w:rsidRDefault="00007761" w:rsidP="00007761">
      <w:pPr>
        <w:spacing w:after="0" w:line="360" w:lineRule="auto"/>
        <w:jc w:val="both"/>
        <w:rPr>
          <w:rFonts w:ascii="Times New Roman" w:eastAsia="Times New Roman" w:hAnsi="Times New Roman" w:cs="Times New Roman"/>
          <w:bCs/>
          <w:sz w:val="24"/>
          <w:szCs w:val="24"/>
        </w:rPr>
      </w:pPr>
    </w:p>
    <w:p w14:paraId="6B3DDC82" w14:textId="77777777" w:rsidR="00007761" w:rsidRPr="00007761" w:rsidRDefault="00007761" w:rsidP="00007761">
      <w:pPr>
        <w:spacing w:after="0" w:line="360" w:lineRule="auto"/>
        <w:ind w:firstLine="720"/>
        <w:jc w:val="both"/>
        <w:rPr>
          <w:rFonts w:ascii="Times New Roman" w:eastAsia="Times New Roman" w:hAnsi="Times New Roman" w:cs="Times New Roman"/>
          <w:bCs/>
          <w:sz w:val="24"/>
          <w:szCs w:val="24"/>
        </w:rPr>
      </w:pPr>
      <w:r w:rsidRPr="00007761">
        <w:rPr>
          <w:rFonts w:ascii="Times New Roman" w:eastAsia="Times New Roman" w:hAnsi="Times New Roman" w:cs="Times New Roman"/>
          <w:bCs/>
          <w:sz w:val="24"/>
          <w:szCs w:val="24"/>
        </w:rPr>
        <w:t>Елементите на схемата са следните:</w:t>
      </w:r>
    </w:p>
    <w:p w14:paraId="4763E429" w14:textId="2A73A948" w:rsidR="00007761" w:rsidRPr="00007761" w:rsidRDefault="00007761" w:rsidP="00007761">
      <w:pPr>
        <w:pStyle w:val="a5"/>
        <w:numPr>
          <w:ilvl w:val="0"/>
          <w:numId w:val="18"/>
        </w:numPr>
        <w:spacing w:after="0" w:line="360" w:lineRule="auto"/>
        <w:jc w:val="both"/>
        <w:rPr>
          <w:rFonts w:ascii="Times New Roman" w:eastAsia="Times New Roman" w:hAnsi="Times New Roman" w:cs="Times New Roman"/>
          <w:bCs/>
          <w:sz w:val="24"/>
          <w:szCs w:val="24"/>
        </w:rPr>
      </w:pPr>
      <w:r w:rsidRPr="00007761">
        <w:rPr>
          <w:rFonts w:ascii="Times New Roman" w:eastAsia="Times New Roman" w:hAnsi="Times New Roman" w:cs="Times New Roman"/>
          <w:bCs/>
          <w:sz w:val="24"/>
          <w:szCs w:val="24"/>
        </w:rPr>
        <w:t>„Arduino Nano“ представя използвана в проекта развойна платка Arduino Nano Rev 3.0 с микроконтролер ATmega328P;</w:t>
      </w:r>
    </w:p>
    <w:p w14:paraId="5E34DCD9" w14:textId="7EC9DD64" w:rsidR="00007761" w:rsidRPr="00007761" w:rsidRDefault="00007761" w:rsidP="00007761">
      <w:pPr>
        <w:pStyle w:val="a5"/>
        <w:numPr>
          <w:ilvl w:val="0"/>
          <w:numId w:val="18"/>
        </w:numPr>
        <w:spacing w:after="0" w:line="360" w:lineRule="auto"/>
        <w:jc w:val="both"/>
        <w:rPr>
          <w:rFonts w:ascii="Times New Roman" w:eastAsia="Times New Roman" w:hAnsi="Times New Roman" w:cs="Times New Roman"/>
          <w:bCs/>
          <w:sz w:val="24"/>
          <w:szCs w:val="24"/>
        </w:rPr>
      </w:pPr>
      <w:r w:rsidRPr="00007761">
        <w:rPr>
          <w:rFonts w:ascii="Times New Roman" w:eastAsia="Times New Roman" w:hAnsi="Times New Roman" w:cs="Times New Roman"/>
          <w:bCs/>
          <w:sz w:val="24"/>
          <w:szCs w:val="24"/>
        </w:rPr>
        <w:t xml:space="preserve">„Switch ON/OFF“ представя използваният в проекта ключ </w:t>
      </w:r>
      <w:r>
        <w:rPr>
          <w:rFonts w:ascii="Times New Roman" w:eastAsia="Times New Roman" w:hAnsi="Times New Roman" w:cs="Times New Roman"/>
          <w:sz w:val="24"/>
          <w:szCs w:val="24"/>
        </w:rPr>
        <w:t>Switch SPDT</w:t>
      </w:r>
      <w:r w:rsidRPr="00007761">
        <w:rPr>
          <w:rFonts w:ascii="Times New Roman" w:eastAsia="Times New Roman" w:hAnsi="Times New Roman" w:cs="Times New Roman"/>
          <w:bCs/>
          <w:sz w:val="24"/>
          <w:szCs w:val="24"/>
        </w:rPr>
        <w:t>;</w:t>
      </w:r>
    </w:p>
    <w:p w14:paraId="5A48A5B9" w14:textId="7F05BF4F" w:rsidR="00007761" w:rsidRPr="00007761" w:rsidRDefault="00007761" w:rsidP="00007761">
      <w:pPr>
        <w:pStyle w:val="a5"/>
        <w:numPr>
          <w:ilvl w:val="0"/>
          <w:numId w:val="18"/>
        </w:numPr>
        <w:spacing w:after="0" w:line="360" w:lineRule="auto"/>
        <w:jc w:val="both"/>
        <w:rPr>
          <w:rFonts w:ascii="Times New Roman" w:eastAsia="Times New Roman" w:hAnsi="Times New Roman" w:cs="Times New Roman"/>
          <w:bCs/>
          <w:sz w:val="24"/>
          <w:szCs w:val="24"/>
        </w:rPr>
      </w:pPr>
      <w:r w:rsidRPr="00007761">
        <w:rPr>
          <w:rFonts w:ascii="Times New Roman" w:eastAsia="Times New Roman" w:hAnsi="Times New Roman" w:cs="Times New Roman"/>
          <w:bCs/>
          <w:sz w:val="24"/>
          <w:szCs w:val="24"/>
        </w:rPr>
        <w:t>„Battery with clip“ представя използваната в проекта 9 волтовата батерия Toshiba и нейната захранваща букса;</w:t>
      </w:r>
    </w:p>
    <w:p w14:paraId="1E8F9100" w14:textId="60250AA0" w:rsidR="00007761" w:rsidRPr="00007761" w:rsidRDefault="00007761" w:rsidP="00007761">
      <w:pPr>
        <w:pStyle w:val="a5"/>
        <w:numPr>
          <w:ilvl w:val="0"/>
          <w:numId w:val="18"/>
        </w:numPr>
        <w:spacing w:after="0" w:line="360" w:lineRule="auto"/>
        <w:jc w:val="both"/>
        <w:rPr>
          <w:rFonts w:ascii="Times New Roman" w:eastAsia="Times New Roman" w:hAnsi="Times New Roman" w:cs="Times New Roman"/>
          <w:bCs/>
          <w:sz w:val="24"/>
          <w:szCs w:val="24"/>
        </w:rPr>
      </w:pPr>
      <w:r w:rsidRPr="00007761">
        <w:rPr>
          <w:rFonts w:ascii="Times New Roman" w:eastAsia="Times New Roman" w:hAnsi="Times New Roman" w:cs="Times New Roman"/>
          <w:bCs/>
          <w:sz w:val="24"/>
          <w:szCs w:val="24"/>
        </w:rPr>
        <w:lastRenderedPageBreak/>
        <w:t>„Resistor 1</w:t>
      </w:r>
      <w:r w:rsidR="00B76CA8">
        <w:rPr>
          <w:rFonts w:ascii="Times New Roman" w:eastAsia="Times New Roman" w:hAnsi="Times New Roman" w:cs="Times New Roman"/>
          <w:bCs/>
          <w:sz w:val="24"/>
          <w:szCs w:val="24"/>
        </w:rPr>
        <w:t>0</w:t>
      </w:r>
      <w:r w:rsidRPr="00007761">
        <w:rPr>
          <w:rFonts w:ascii="Times New Roman" w:eastAsia="Times New Roman" w:hAnsi="Times New Roman" w:cs="Times New Roman"/>
          <w:bCs/>
          <w:sz w:val="24"/>
          <w:szCs w:val="24"/>
        </w:rPr>
        <w:t>kΩ” представя използвания в проекта резистор със съпротивлени</w:t>
      </w:r>
      <w:r w:rsidR="00315BCF">
        <w:rPr>
          <w:rFonts w:ascii="Times New Roman" w:eastAsia="Times New Roman" w:hAnsi="Times New Roman" w:cs="Times New Roman"/>
          <w:bCs/>
          <w:sz w:val="24"/>
          <w:szCs w:val="24"/>
        </w:rPr>
        <w:t>е</w:t>
      </w:r>
      <w:r w:rsidRPr="00007761">
        <w:rPr>
          <w:rFonts w:ascii="Times New Roman" w:eastAsia="Times New Roman" w:hAnsi="Times New Roman" w:cs="Times New Roman"/>
          <w:bCs/>
          <w:sz w:val="24"/>
          <w:szCs w:val="24"/>
        </w:rPr>
        <w:t xml:space="preserve"> 1000</w:t>
      </w:r>
      <w:r w:rsidR="00B76CA8">
        <w:rPr>
          <w:rFonts w:ascii="Times New Roman" w:eastAsia="Times New Roman" w:hAnsi="Times New Roman" w:cs="Times New Roman"/>
          <w:bCs/>
          <w:sz w:val="24"/>
          <w:szCs w:val="24"/>
        </w:rPr>
        <w:t>0</w:t>
      </w:r>
      <w:r w:rsidRPr="00007761">
        <w:rPr>
          <w:rFonts w:ascii="Times New Roman" w:eastAsia="Times New Roman" w:hAnsi="Times New Roman" w:cs="Times New Roman"/>
          <w:bCs/>
          <w:sz w:val="24"/>
          <w:szCs w:val="24"/>
        </w:rPr>
        <w:t xml:space="preserve"> ома;</w:t>
      </w:r>
    </w:p>
    <w:p w14:paraId="44BFC17D" w14:textId="25D16C03" w:rsidR="00B76CA8" w:rsidRPr="00B76CA8" w:rsidRDefault="00007761" w:rsidP="00B76CA8">
      <w:pPr>
        <w:pStyle w:val="a5"/>
        <w:numPr>
          <w:ilvl w:val="0"/>
          <w:numId w:val="18"/>
        </w:numPr>
        <w:spacing w:after="0" w:line="360" w:lineRule="auto"/>
        <w:jc w:val="both"/>
        <w:rPr>
          <w:rFonts w:ascii="Times New Roman" w:eastAsia="Times New Roman" w:hAnsi="Times New Roman" w:cs="Times New Roman"/>
          <w:bCs/>
          <w:sz w:val="24"/>
          <w:szCs w:val="24"/>
        </w:rPr>
      </w:pPr>
      <w:r w:rsidRPr="00007761">
        <w:rPr>
          <w:rFonts w:ascii="Times New Roman" w:eastAsia="Times New Roman" w:hAnsi="Times New Roman" w:cs="Times New Roman"/>
          <w:bCs/>
          <w:sz w:val="24"/>
          <w:szCs w:val="24"/>
        </w:rPr>
        <w:t>„OLED DISPLAY“ представя използваният в проекта OLED дисплей с резолюция 128x64 и I2C интерфейс;</w:t>
      </w:r>
    </w:p>
    <w:p w14:paraId="739D3EE8" w14:textId="6E29888D" w:rsidR="00B76CA8" w:rsidRDefault="00B76CA8" w:rsidP="00B76CA8">
      <w:pPr>
        <w:pStyle w:val="a5"/>
        <w:numPr>
          <w:ilvl w:val="0"/>
          <w:numId w:val="18"/>
        </w:numPr>
        <w:spacing w:after="0" w:line="360" w:lineRule="auto"/>
        <w:jc w:val="both"/>
        <w:rPr>
          <w:rFonts w:ascii="Times New Roman" w:eastAsia="Times New Roman" w:hAnsi="Times New Roman" w:cs="Times New Roman"/>
          <w:bCs/>
          <w:sz w:val="24"/>
          <w:szCs w:val="24"/>
        </w:rPr>
      </w:pPr>
      <w:r w:rsidRPr="00B76CA8">
        <w:rPr>
          <w:rFonts w:ascii="Times New Roman" w:eastAsia="Times New Roman" w:hAnsi="Times New Roman" w:cs="Times New Roman"/>
          <w:bCs/>
          <w:sz w:val="24"/>
          <w:szCs w:val="24"/>
        </w:rPr>
        <w:t xml:space="preserve">Сензорът </w:t>
      </w:r>
      <w:r>
        <w:rPr>
          <w:rFonts w:ascii="Times New Roman" w:eastAsia="Times New Roman" w:hAnsi="Times New Roman" w:cs="Times New Roman"/>
          <w:bCs/>
          <w:sz w:val="24"/>
          <w:szCs w:val="24"/>
        </w:rPr>
        <w:t>„</w:t>
      </w:r>
      <w:r w:rsidRPr="00B76CA8">
        <w:rPr>
          <w:rFonts w:ascii="Times New Roman" w:eastAsia="Times New Roman" w:hAnsi="Times New Roman" w:cs="Times New Roman"/>
          <w:bCs/>
          <w:sz w:val="24"/>
          <w:szCs w:val="24"/>
        </w:rPr>
        <w:t>Sharp IR GP2Y0A21YK0F</w:t>
      </w:r>
      <w:r>
        <w:rPr>
          <w:rFonts w:ascii="Times New Roman" w:eastAsia="Times New Roman" w:hAnsi="Times New Roman" w:cs="Times New Roman"/>
          <w:bCs/>
          <w:sz w:val="24"/>
          <w:szCs w:val="24"/>
        </w:rPr>
        <w:t>“</w:t>
      </w:r>
      <w:r w:rsidRPr="00B76CA8">
        <w:rPr>
          <w:rFonts w:ascii="Times New Roman" w:eastAsia="Times New Roman" w:hAnsi="Times New Roman" w:cs="Times New Roman"/>
          <w:bCs/>
          <w:sz w:val="24"/>
          <w:szCs w:val="24"/>
        </w:rPr>
        <w:t xml:space="preserve"> е инфрачервен сензор за дистанция, предназначен за измерване на разстояния от </w:t>
      </w:r>
      <w:r>
        <w:rPr>
          <w:rFonts w:ascii="Times New Roman" w:eastAsia="Times New Roman" w:hAnsi="Times New Roman" w:cs="Times New Roman"/>
          <w:bCs/>
          <w:sz w:val="24"/>
          <w:szCs w:val="24"/>
        </w:rPr>
        <w:t>10</w:t>
      </w:r>
      <w:r w:rsidRPr="00B76CA8">
        <w:rPr>
          <w:rFonts w:ascii="Times New Roman" w:eastAsia="Times New Roman" w:hAnsi="Times New Roman" w:cs="Times New Roman"/>
          <w:bCs/>
          <w:sz w:val="24"/>
          <w:szCs w:val="24"/>
        </w:rPr>
        <w:t xml:space="preserve"> до 80 сантиметра. Той осигурява аналогово измерване и е подходящ за проекти, изискващи прецизно </w:t>
      </w:r>
      <w:r>
        <w:rPr>
          <w:rFonts w:ascii="Times New Roman" w:eastAsia="Times New Roman" w:hAnsi="Times New Roman" w:cs="Times New Roman"/>
          <w:bCs/>
          <w:sz w:val="24"/>
          <w:szCs w:val="24"/>
        </w:rPr>
        <w:t>разпознаване</w:t>
      </w:r>
      <w:r w:rsidRPr="00B76CA8">
        <w:rPr>
          <w:rFonts w:ascii="Times New Roman" w:eastAsia="Times New Roman" w:hAnsi="Times New Roman" w:cs="Times New Roman"/>
          <w:bCs/>
          <w:sz w:val="24"/>
          <w:szCs w:val="24"/>
        </w:rPr>
        <w:t xml:space="preserve"> на препятствия или обекти в околността.</w:t>
      </w:r>
    </w:p>
    <w:p w14:paraId="4A6884C7" w14:textId="277E2E46" w:rsidR="00B76CA8" w:rsidRDefault="00B76CA8" w:rsidP="00B76CA8">
      <w:pPr>
        <w:pStyle w:val="a5"/>
        <w:numPr>
          <w:ilvl w:val="0"/>
          <w:numId w:val="18"/>
        </w:num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US"/>
        </w:rPr>
        <w:t>Red Laser Diode</w:t>
      </w:r>
      <w:r>
        <w:rPr>
          <w:rFonts w:ascii="Times New Roman" w:eastAsia="Times New Roman" w:hAnsi="Times New Roman" w:cs="Times New Roman"/>
          <w:bCs/>
          <w:sz w:val="24"/>
          <w:szCs w:val="24"/>
        </w:rPr>
        <w:t>“ представя използваният в проекта червен лазерен диод.</w:t>
      </w:r>
    </w:p>
    <w:p w14:paraId="2EC1FD16" w14:textId="645F024B" w:rsidR="00B76CA8" w:rsidRPr="00007761" w:rsidRDefault="00B76CA8" w:rsidP="00B76CA8">
      <w:pPr>
        <w:pStyle w:val="a5"/>
        <w:numPr>
          <w:ilvl w:val="0"/>
          <w:numId w:val="18"/>
        </w:num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US"/>
        </w:rPr>
        <w:t>Push-Button</w:t>
      </w:r>
      <w:r>
        <w:rPr>
          <w:rFonts w:ascii="Times New Roman" w:eastAsia="Times New Roman" w:hAnsi="Times New Roman" w:cs="Times New Roman"/>
          <w:bCs/>
          <w:sz w:val="24"/>
          <w:szCs w:val="24"/>
        </w:rPr>
        <w:t>“ представя използваните в проекта тактилни бутони.</w:t>
      </w:r>
    </w:p>
    <w:p w14:paraId="03E80663" w14:textId="77777777" w:rsidR="00007761" w:rsidRPr="00007761" w:rsidRDefault="00007761" w:rsidP="00007761">
      <w:pPr>
        <w:spacing w:after="0"/>
        <w:rPr>
          <w:rFonts w:ascii="Times New Roman" w:eastAsia="Times New Roman" w:hAnsi="Times New Roman" w:cs="Times New Roman"/>
          <w:bCs/>
          <w:sz w:val="24"/>
          <w:szCs w:val="24"/>
        </w:rPr>
      </w:pPr>
    </w:p>
    <w:p w14:paraId="0C19464D" w14:textId="77777777" w:rsidR="00B76CA8" w:rsidRPr="00B76CA8" w:rsidRDefault="00B76CA8" w:rsidP="00B76CA8">
      <w:pPr>
        <w:spacing w:after="0" w:line="360" w:lineRule="auto"/>
        <w:rPr>
          <w:rFonts w:ascii="Times New Roman" w:eastAsia="Times New Roman" w:hAnsi="Times New Roman" w:cs="Times New Roman"/>
          <w:bCs/>
          <w:sz w:val="24"/>
          <w:szCs w:val="24"/>
        </w:rPr>
      </w:pPr>
      <w:r w:rsidRPr="00B76CA8">
        <w:rPr>
          <w:rFonts w:ascii="Times New Roman" w:eastAsia="Times New Roman" w:hAnsi="Times New Roman" w:cs="Times New Roman"/>
          <w:bCs/>
          <w:sz w:val="24"/>
          <w:szCs w:val="24"/>
        </w:rPr>
        <w:t>Описание и функция връзките от схемата:</w:t>
      </w:r>
    </w:p>
    <w:p w14:paraId="56F41BB0" w14:textId="2E85194E" w:rsidR="00B76CA8" w:rsidRPr="00B76CA8" w:rsidRDefault="00B76CA8" w:rsidP="00502008">
      <w:pPr>
        <w:pStyle w:val="a5"/>
        <w:numPr>
          <w:ilvl w:val="0"/>
          <w:numId w:val="18"/>
        </w:numPr>
        <w:spacing w:after="0" w:line="360" w:lineRule="auto"/>
        <w:jc w:val="both"/>
        <w:rPr>
          <w:rFonts w:ascii="Times New Roman" w:eastAsia="Times New Roman" w:hAnsi="Times New Roman" w:cs="Times New Roman"/>
          <w:bCs/>
          <w:sz w:val="24"/>
          <w:szCs w:val="24"/>
        </w:rPr>
      </w:pPr>
      <w:r w:rsidRPr="00502008">
        <w:rPr>
          <w:rFonts w:ascii="Times New Roman" w:eastAsia="Times New Roman" w:hAnsi="Times New Roman" w:cs="Times New Roman"/>
          <w:bCs/>
          <w:sz w:val="24"/>
          <w:szCs w:val="24"/>
        </w:rPr>
        <w:t>Към развойната платка (Arduino Nano) са свързани всички изброени по</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долу компоненти, като всеки от тях заема съответен пин. Заетите</w:t>
      </w:r>
      <w:r w:rsid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пинове на развойната платка са: VIN (пин за захранване), 5V</w:t>
      </w:r>
      <w:r w:rsidR="00502008">
        <w:rPr>
          <w:rFonts w:ascii="Times New Roman" w:eastAsia="Times New Roman" w:hAnsi="Times New Roman" w:cs="Times New Roman"/>
          <w:bCs/>
          <w:sz w:val="24"/>
          <w:szCs w:val="24"/>
        </w:rPr>
        <w:t xml:space="preserve"> </w:t>
      </w:r>
      <w:r w:rsidR="00502008" w:rsidRPr="00B76CA8">
        <w:rPr>
          <w:rFonts w:ascii="Times New Roman" w:eastAsia="Times New Roman" w:hAnsi="Times New Roman" w:cs="Times New Roman"/>
          <w:bCs/>
          <w:sz w:val="24"/>
          <w:szCs w:val="24"/>
        </w:rPr>
        <w:t xml:space="preserve"> </w:t>
      </w:r>
      <w:r w:rsidRPr="00B76CA8">
        <w:rPr>
          <w:rFonts w:ascii="Times New Roman" w:eastAsia="Times New Roman" w:hAnsi="Times New Roman" w:cs="Times New Roman"/>
          <w:bCs/>
          <w:sz w:val="24"/>
          <w:szCs w:val="24"/>
        </w:rPr>
        <w:t>(захранващ пин), GND (Ground), A0 (аналогов пин), A4 (аналогов пин),</w:t>
      </w:r>
      <w:r w:rsidR="00502008">
        <w:rPr>
          <w:rFonts w:ascii="Times New Roman" w:eastAsia="Times New Roman" w:hAnsi="Times New Roman" w:cs="Times New Roman"/>
          <w:bCs/>
          <w:sz w:val="24"/>
          <w:szCs w:val="24"/>
        </w:rPr>
        <w:t xml:space="preserve"> </w:t>
      </w:r>
      <w:r w:rsidR="00502008" w:rsidRPr="00B76CA8">
        <w:rPr>
          <w:rFonts w:ascii="Times New Roman" w:eastAsia="Times New Roman" w:hAnsi="Times New Roman" w:cs="Times New Roman"/>
          <w:bCs/>
          <w:sz w:val="24"/>
          <w:szCs w:val="24"/>
        </w:rPr>
        <w:t xml:space="preserve"> </w:t>
      </w:r>
      <w:r w:rsidRPr="00B76CA8">
        <w:rPr>
          <w:rFonts w:ascii="Times New Roman" w:eastAsia="Times New Roman" w:hAnsi="Times New Roman" w:cs="Times New Roman"/>
          <w:bCs/>
          <w:sz w:val="24"/>
          <w:szCs w:val="24"/>
        </w:rPr>
        <w:t>A5 (аналогов пин)</w:t>
      </w:r>
      <w:r w:rsidR="007B1277">
        <w:rPr>
          <w:rFonts w:ascii="Times New Roman" w:eastAsia="Times New Roman" w:hAnsi="Times New Roman" w:cs="Times New Roman"/>
          <w:bCs/>
          <w:sz w:val="24"/>
          <w:szCs w:val="24"/>
        </w:rPr>
        <w:t xml:space="preserve">, </w:t>
      </w:r>
      <w:r w:rsidR="007B1277">
        <w:rPr>
          <w:rFonts w:ascii="Times New Roman" w:eastAsia="Times New Roman" w:hAnsi="Times New Roman" w:cs="Times New Roman"/>
          <w:bCs/>
          <w:sz w:val="24"/>
          <w:szCs w:val="24"/>
          <w:lang w:val="en-US"/>
        </w:rPr>
        <w:t>D2(</w:t>
      </w:r>
      <w:r w:rsidR="007B1277">
        <w:rPr>
          <w:rFonts w:ascii="Times New Roman" w:eastAsia="Times New Roman" w:hAnsi="Times New Roman" w:cs="Times New Roman"/>
          <w:bCs/>
          <w:sz w:val="24"/>
          <w:szCs w:val="24"/>
        </w:rPr>
        <w:t>дигитален пин</w:t>
      </w:r>
      <w:r w:rsidR="007B1277">
        <w:rPr>
          <w:rFonts w:ascii="Times New Roman" w:eastAsia="Times New Roman" w:hAnsi="Times New Roman" w:cs="Times New Roman"/>
          <w:bCs/>
          <w:sz w:val="24"/>
          <w:szCs w:val="24"/>
          <w:lang w:val="en-US"/>
        </w:rPr>
        <w:t>),</w:t>
      </w:r>
      <w:r w:rsidR="007B1277">
        <w:rPr>
          <w:rFonts w:ascii="Times New Roman" w:eastAsia="Times New Roman" w:hAnsi="Times New Roman" w:cs="Times New Roman"/>
          <w:bCs/>
          <w:sz w:val="24"/>
          <w:szCs w:val="24"/>
        </w:rPr>
        <w:t xml:space="preserve"> </w:t>
      </w:r>
      <w:r w:rsidR="007B1277">
        <w:rPr>
          <w:rFonts w:ascii="Times New Roman" w:eastAsia="Times New Roman" w:hAnsi="Times New Roman" w:cs="Times New Roman"/>
          <w:bCs/>
          <w:sz w:val="24"/>
          <w:szCs w:val="24"/>
          <w:lang w:val="en-US"/>
        </w:rPr>
        <w:t>D3(</w:t>
      </w:r>
      <w:r w:rsidR="007B1277">
        <w:rPr>
          <w:rFonts w:ascii="Times New Roman" w:eastAsia="Times New Roman" w:hAnsi="Times New Roman" w:cs="Times New Roman"/>
          <w:bCs/>
          <w:sz w:val="24"/>
          <w:szCs w:val="24"/>
        </w:rPr>
        <w:t>дигитален пин</w:t>
      </w:r>
      <w:r w:rsidR="007B1277">
        <w:rPr>
          <w:rFonts w:ascii="Times New Roman" w:eastAsia="Times New Roman" w:hAnsi="Times New Roman" w:cs="Times New Roman"/>
          <w:bCs/>
          <w:sz w:val="24"/>
          <w:szCs w:val="24"/>
          <w:lang w:val="en-US"/>
        </w:rPr>
        <w:t>),</w:t>
      </w:r>
      <w:r w:rsidR="007B1277">
        <w:rPr>
          <w:rFonts w:ascii="Times New Roman" w:eastAsia="Times New Roman" w:hAnsi="Times New Roman" w:cs="Times New Roman"/>
          <w:bCs/>
          <w:sz w:val="24"/>
          <w:szCs w:val="24"/>
        </w:rPr>
        <w:t xml:space="preserve"> </w:t>
      </w:r>
      <w:r w:rsidR="007B1277">
        <w:rPr>
          <w:rFonts w:ascii="Times New Roman" w:eastAsia="Times New Roman" w:hAnsi="Times New Roman" w:cs="Times New Roman"/>
          <w:bCs/>
          <w:sz w:val="24"/>
          <w:szCs w:val="24"/>
          <w:lang w:val="en-US"/>
        </w:rPr>
        <w:t>D4(</w:t>
      </w:r>
      <w:r w:rsidR="007B1277">
        <w:rPr>
          <w:rFonts w:ascii="Times New Roman" w:eastAsia="Times New Roman" w:hAnsi="Times New Roman" w:cs="Times New Roman"/>
          <w:bCs/>
          <w:sz w:val="24"/>
          <w:szCs w:val="24"/>
        </w:rPr>
        <w:t>дигитален пин</w:t>
      </w:r>
      <w:r w:rsidR="007B1277">
        <w:rPr>
          <w:rFonts w:ascii="Times New Roman" w:eastAsia="Times New Roman" w:hAnsi="Times New Roman" w:cs="Times New Roman"/>
          <w:bCs/>
          <w:sz w:val="24"/>
          <w:szCs w:val="24"/>
          <w:lang w:val="en-US"/>
        </w:rPr>
        <w:t>)</w:t>
      </w:r>
      <w:r w:rsidR="007B1277">
        <w:rPr>
          <w:rFonts w:ascii="Times New Roman" w:eastAsia="Times New Roman" w:hAnsi="Times New Roman" w:cs="Times New Roman"/>
          <w:bCs/>
          <w:sz w:val="24"/>
          <w:szCs w:val="24"/>
        </w:rPr>
        <w:t>.</w:t>
      </w:r>
    </w:p>
    <w:p w14:paraId="1C0FD554" w14:textId="1BFAD7DE" w:rsidR="00B76CA8" w:rsidRPr="00502008" w:rsidRDefault="00B76CA8" w:rsidP="00502008">
      <w:pPr>
        <w:pStyle w:val="a5"/>
        <w:numPr>
          <w:ilvl w:val="0"/>
          <w:numId w:val="18"/>
        </w:numPr>
        <w:spacing w:after="0" w:line="360" w:lineRule="auto"/>
        <w:jc w:val="both"/>
        <w:rPr>
          <w:rFonts w:ascii="Times New Roman" w:eastAsia="Times New Roman" w:hAnsi="Times New Roman" w:cs="Times New Roman"/>
          <w:bCs/>
          <w:sz w:val="24"/>
          <w:szCs w:val="24"/>
        </w:rPr>
      </w:pPr>
      <w:r w:rsidRPr="00502008">
        <w:rPr>
          <w:rFonts w:ascii="Times New Roman" w:eastAsia="Times New Roman" w:hAnsi="Times New Roman" w:cs="Times New Roman"/>
          <w:bCs/>
          <w:sz w:val="24"/>
          <w:szCs w:val="24"/>
        </w:rPr>
        <w:t>Ключът</w:t>
      </w:r>
      <w:r w:rsidR="007B1277">
        <w:rPr>
          <w:rFonts w:ascii="Times New Roman" w:eastAsia="Times New Roman" w:hAnsi="Times New Roman" w:cs="Times New Roman"/>
          <w:bCs/>
          <w:sz w:val="24"/>
          <w:szCs w:val="24"/>
          <w:lang w:val="en-US"/>
        </w:rPr>
        <w:t xml:space="preserve"> SPDT</w:t>
      </w:r>
      <w:r w:rsidRPr="00502008">
        <w:rPr>
          <w:rFonts w:ascii="Times New Roman" w:eastAsia="Times New Roman" w:hAnsi="Times New Roman" w:cs="Times New Roman"/>
          <w:bCs/>
          <w:sz w:val="24"/>
          <w:szCs w:val="24"/>
        </w:rPr>
        <w:t xml:space="preserve"> (Switch ON/OFF) има </w:t>
      </w:r>
      <w:r w:rsidR="007B1277">
        <w:rPr>
          <w:rFonts w:ascii="Times New Roman" w:eastAsia="Times New Roman" w:hAnsi="Times New Roman" w:cs="Times New Roman"/>
          <w:bCs/>
          <w:sz w:val="24"/>
          <w:szCs w:val="24"/>
        </w:rPr>
        <w:t>три</w:t>
      </w:r>
      <w:r w:rsidRPr="00502008">
        <w:rPr>
          <w:rFonts w:ascii="Times New Roman" w:eastAsia="Times New Roman" w:hAnsi="Times New Roman" w:cs="Times New Roman"/>
          <w:bCs/>
          <w:sz w:val="24"/>
          <w:szCs w:val="24"/>
        </w:rPr>
        <w:t xml:space="preserve"> крачета като единият от</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тях е свързан към плюса на девет волтовата батерия, а другият към</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„Vin“ пина на развойната платка. Ключът прекъсва протичащото</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напрежение подавано от батерията към „Vin“ пина да развойната</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платка. Когато ключът е в позиция „ON“ се осъществява връзката</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между развойната платка и батерията, защото веригата се затваря и</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 xml:space="preserve">тогава </w:t>
      </w:r>
      <w:r w:rsidR="007B1277">
        <w:rPr>
          <w:rFonts w:ascii="Times New Roman" w:eastAsia="Times New Roman" w:hAnsi="Times New Roman" w:cs="Times New Roman"/>
          <w:bCs/>
          <w:sz w:val="24"/>
          <w:szCs w:val="24"/>
        </w:rPr>
        <w:t>уредът за измерване на дистанция</w:t>
      </w:r>
      <w:r w:rsidRPr="00502008">
        <w:rPr>
          <w:rFonts w:ascii="Times New Roman" w:eastAsia="Times New Roman" w:hAnsi="Times New Roman" w:cs="Times New Roman"/>
          <w:bCs/>
          <w:sz w:val="24"/>
          <w:szCs w:val="24"/>
        </w:rPr>
        <w:t xml:space="preserve"> се включва. Когато ключът е в позиция „OFF“</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веригата е отворена и развойната платка не може да бъде захранена от</w:t>
      </w:r>
      <w:r w:rsid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 xml:space="preserve">батерията, съответно </w:t>
      </w:r>
      <w:r w:rsidR="007B1277">
        <w:rPr>
          <w:rFonts w:ascii="Times New Roman" w:eastAsia="Times New Roman" w:hAnsi="Times New Roman" w:cs="Times New Roman"/>
          <w:bCs/>
          <w:sz w:val="24"/>
          <w:szCs w:val="24"/>
        </w:rPr>
        <w:t>уредът за измерване на дистанция</w:t>
      </w:r>
      <w:r w:rsidR="007B1277"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е изключен.</w:t>
      </w:r>
    </w:p>
    <w:p w14:paraId="60730582" w14:textId="5B103852" w:rsidR="00B76CA8" w:rsidRPr="00502008" w:rsidRDefault="00B76CA8" w:rsidP="00315BCF">
      <w:pPr>
        <w:pStyle w:val="a5"/>
        <w:numPr>
          <w:ilvl w:val="0"/>
          <w:numId w:val="18"/>
        </w:numPr>
        <w:spacing w:after="0" w:line="360" w:lineRule="auto"/>
        <w:ind w:left="1077" w:hanging="357"/>
        <w:jc w:val="both"/>
        <w:rPr>
          <w:rFonts w:ascii="Times New Roman" w:eastAsia="Times New Roman" w:hAnsi="Times New Roman" w:cs="Times New Roman"/>
          <w:bCs/>
          <w:sz w:val="24"/>
          <w:szCs w:val="24"/>
        </w:rPr>
      </w:pPr>
      <w:r w:rsidRPr="00502008">
        <w:rPr>
          <w:rFonts w:ascii="Times New Roman" w:eastAsia="Times New Roman" w:hAnsi="Times New Roman" w:cs="Times New Roman"/>
          <w:bCs/>
          <w:sz w:val="24"/>
          <w:szCs w:val="24"/>
        </w:rPr>
        <w:t>Девет волтовата батерия върви със захранваща букса (Battery with clip),</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от която излизат два проводника. Проводникът от плюса на батерията</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се свързва с едното краче на ключа за включване и изключване, а</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другият, който е от минусът на батерията се свързва към GND (Ground)</w:t>
      </w:r>
      <w:r w:rsidR="00502008" w:rsidRP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пин. Това е правилният начин на свързване на захранващата част на</w:t>
      </w:r>
      <w:r w:rsidR="00502008">
        <w:rPr>
          <w:rFonts w:ascii="Times New Roman" w:eastAsia="Times New Roman" w:hAnsi="Times New Roman" w:cs="Times New Roman"/>
          <w:bCs/>
          <w:sz w:val="24"/>
          <w:szCs w:val="24"/>
        </w:rPr>
        <w:t xml:space="preserve"> </w:t>
      </w:r>
      <w:r w:rsidRPr="00502008">
        <w:rPr>
          <w:rFonts w:ascii="Times New Roman" w:eastAsia="Times New Roman" w:hAnsi="Times New Roman" w:cs="Times New Roman"/>
          <w:bCs/>
          <w:sz w:val="24"/>
          <w:szCs w:val="24"/>
        </w:rPr>
        <w:t>омметъра.</w:t>
      </w:r>
    </w:p>
    <w:p w14:paraId="0E768FB9" w14:textId="2C7399CE" w:rsidR="00B76CA8" w:rsidRPr="00502008" w:rsidRDefault="00B76CA8" w:rsidP="00502008">
      <w:pPr>
        <w:pStyle w:val="a5"/>
        <w:numPr>
          <w:ilvl w:val="0"/>
          <w:numId w:val="18"/>
        </w:numPr>
        <w:spacing w:after="0" w:line="360" w:lineRule="auto"/>
        <w:jc w:val="both"/>
        <w:rPr>
          <w:rFonts w:ascii="Times New Roman" w:eastAsia="Times New Roman" w:hAnsi="Times New Roman" w:cs="Times New Roman"/>
          <w:bCs/>
          <w:sz w:val="24"/>
          <w:szCs w:val="24"/>
        </w:rPr>
      </w:pPr>
      <w:r w:rsidRPr="00502008">
        <w:rPr>
          <w:rFonts w:ascii="Times New Roman" w:eastAsia="Times New Roman" w:hAnsi="Times New Roman" w:cs="Times New Roman"/>
          <w:bCs/>
          <w:sz w:val="24"/>
          <w:szCs w:val="24"/>
        </w:rPr>
        <w:t>Резисторът, използван в схемата (Resistor 1</w:t>
      </w:r>
      <w:r w:rsidR="007B1277">
        <w:rPr>
          <w:rFonts w:ascii="Times New Roman" w:eastAsia="Times New Roman" w:hAnsi="Times New Roman" w:cs="Times New Roman"/>
          <w:bCs/>
          <w:sz w:val="24"/>
          <w:szCs w:val="24"/>
        </w:rPr>
        <w:t>0</w:t>
      </w:r>
      <w:r w:rsidRPr="00502008">
        <w:rPr>
          <w:rFonts w:ascii="Times New Roman" w:eastAsia="Times New Roman" w:hAnsi="Times New Roman" w:cs="Times New Roman"/>
          <w:bCs/>
          <w:sz w:val="24"/>
          <w:szCs w:val="24"/>
        </w:rPr>
        <w:t>kΩ),</w:t>
      </w:r>
      <w:r w:rsidR="00500431">
        <w:rPr>
          <w:rFonts w:ascii="Times New Roman" w:eastAsia="Times New Roman" w:hAnsi="Times New Roman" w:cs="Times New Roman"/>
          <w:bCs/>
          <w:sz w:val="24"/>
          <w:szCs w:val="24"/>
        </w:rPr>
        <w:t xml:space="preserve"> </w:t>
      </w:r>
      <w:r w:rsidR="00500431" w:rsidRPr="00500431">
        <w:rPr>
          <w:rFonts w:ascii="Times New Roman" w:eastAsia="Times New Roman" w:hAnsi="Times New Roman" w:cs="Times New Roman"/>
          <w:bCs/>
          <w:sz w:val="24"/>
          <w:szCs w:val="24"/>
        </w:rPr>
        <w:t xml:space="preserve">действа като pull-down резистор, който помага да се предотвратят </w:t>
      </w:r>
      <w:r w:rsidR="00500431">
        <w:rPr>
          <w:rFonts w:ascii="Times New Roman" w:eastAsia="Times New Roman" w:hAnsi="Times New Roman" w:cs="Times New Roman"/>
          <w:bCs/>
          <w:sz w:val="24"/>
          <w:szCs w:val="24"/>
        </w:rPr>
        <w:t>смущения</w:t>
      </w:r>
      <w:r w:rsidR="00500431" w:rsidRPr="00500431">
        <w:rPr>
          <w:rFonts w:ascii="Times New Roman" w:eastAsia="Times New Roman" w:hAnsi="Times New Roman" w:cs="Times New Roman"/>
          <w:bCs/>
          <w:sz w:val="24"/>
          <w:szCs w:val="24"/>
        </w:rPr>
        <w:t xml:space="preserve"> на сигнала. Това е важно, за да се избегне появата на случайни сигнали на входния пин, когато бутона не се натиска.</w:t>
      </w:r>
    </w:p>
    <w:p w14:paraId="7749C84C" w14:textId="69C69C5E" w:rsidR="00007761" w:rsidRDefault="00315BCF" w:rsidP="00502008">
      <w:pPr>
        <w:pStyle w:val="a5"/>
        <w:numPr>
          <w:ilvl w:val="0"/>
          <w:numId w:val="18"/>
        </w:numPr>
        <w:spacing w:after="0" w:line="360" w:lineRule="auto"/>
        <w:jc w:val="both"/>
        <w:rPr>
          <w:rFonts w:ascii="Times New Roman" w:eastAsia="Times New Roman" w:hAnsi="Times New Roman" w:cs="Times New Roman"/>
          <w:bCs/>
          <w:sz w:val="24"/>
          <w:szCs w:val="24"/>
        </w:rPr>
      </w:pPr>
      <w:r w:rsidRPr="00315BCF">
        <w:rPr>
          <w:rFonts w:ascii="Times New Roman" w:eastAsia="Times New Roman" w:hAnsi="Times New Roman" w:cs="Times New Roman"/>
          <w:bCs/>
          <w:sz w:val="24"/>
          <w:szCs w:val="24"/>
        </w:rPr>
        <w:lastRenderedPageBreak/>
        <w:t>O</w:t>
      </w:r>
      <w:r>
        <w:rPr>
          <w:rFonts w:ascii="Times New Roman" w:eastAsia="Times New Roman" w:hAnsi="Times New Roman" w:cs="Times New Roman"/>
          <w:bCs/>
          <w:sz w:val="24"/>
          <w:szCs w:val="24"/>
          <w:lang w:val="en-US"/>
        </w:rPr>
        <w:t>LED</w:t>
      </w:r>
      <w:r w:rsidRPr="00315BCF">
        <w:rPr>
          <w:rFonts w:ascii="Times New Roman" w:eastAsia="Times New Roman" w:hAnsi="Times New Roman" w:cs="Times New Roman"/>
          <w:bCs/>
          <w:sz w:val="24"/>
          <w:szCs w:val="24"/>
        </w:rPr>
        <w:t xml:space="preserve"> дисплеят разполага с четири пина, които са свързани към развойната платка. Първият е "GND", свързващ се с GND (Ground) пина на Ардуино платката. Вторият е "VCC" (Voltage Common Collector), представляващ захранващ пин, който се свързва с захранващият пин на развойната платка с напрежение от 5 волта. Третият пин е "SCL" (Serial Clock), свързващ се с аналогов пин [А5]. SCL пинът се използва за синхронизация на часовника между два комуникиращи контролера. В I2C това е SCL, а в SPI е SCK. Предаването или приемането на данни започва от състоянието на SCL пинa. Четвъртият пин е "SDA" (Serial Data) и се свързва с аналогов пин [А4]. SDA е извод за серийни данни и се използва от модула I2C за управление на шинните линии на I2C. След правилно свързване и програмиране, дисплеят установява връзка с развойната платка и започва да получава данни за измерва</w:t>
      </w:r>
      <w:r>
        <w:rPr>
          <w:rFonts w:ascii="Times New Roman" w:eastAsia="Times New Roman" w:hAnsi="Times New Roman" w:cs="Times New Roman"/>
          <w:bCs/>
          <w:sz w:val="24"/>
          <w:szCs w:val="24"/>
        </w:rPr>
        <w:t>ната</w:t>
      </w:r>
      <w:r w:rsidRPr="00315BCF">
        <w:rPr>
          <w:rFonts w:ascii="Times New Roman" w:eastAsia="Times New Roman" w:hAnsi="Times New Roman" w:cs="Times New Roman"/>
          <w:bCs/>
          <w:sz w:val="24"/>
          <w:szCs w:val="24"/>
        </w:rPr>
        <w:t xml:space="preserve"> от уреда </w:t>
      </w:r>
      <w:r>
        <w:rPr>
          <w:rFonts w:ascii="Times New Roman" w:eastAsia="Times New Roman" w:hAnsi="Times New Roman" w:cs="Times New Roman"/>
          <w:bCs/>
          <w:sz w:val="24"/>
          <w:szCs w:val="24"/>
        </w:rPr>
        <w:t>дистанция и я визуализира.</w:t>
      </w:r>
    </w:p>
    <w:p w14:paraId="6495FE9F" w14:textId="6D4426FA" w:rsidR="00007761" w:rsidRDefault="00500431" w:rsidP="004440D0">
      <w:pPr>
        <w:pStyle w:val="a5"/>
        <w:numPr>
          <w:ilvl w:val="0"/>
          <w:numId w:val="18"/>
        </w:numPr>
        <w:spacing w:after="0" w:line="360" w:lineRule="auto"/>
        <w:jc w:val="both"/>
        <w:rPr>
          <w:rFonts w:ascii="Times New Roman" w:eastAsia="Times New Roman" w:hAnsi="Times New Roman" w:cs="Times New Roman"/>
          <w:bCs/>
          <w:sz w:val="24"/>
          <w:szCs w:val="24"/>
        </w:rPr>
      </w:pPr>
      <w:r w:rsidRPr="000502D7">
        <w:rPr>
          <w:rFonts w:ascii="Times New Roman" w:eastAsia="Times New Roman" w:hAnsi="Times New Roman" w:cs="Times New Roman"/>
          <w:bCs/>
          <w:sz w:val="24"/>
          <w:szCs w:val="24"/>
        </w:rPr>
        <w:t xml:space="preserve">Инфрачервеният </w:t>
      </w:r>
      <w:r w:rsidR="00D069A2" w:rsidRPr="000502D7">
        <w:rPr>
          <w:rFonts w:ascii="Times New Roman" w:eastAsia="Times New Roman" w:hAnsi="Times New Roman" w:cs="Times New Roman"/>
          <w:bCs/>
          <w:sz w:val="24"/>
          <w:szCs w:val="24"/>
        </w:rPr>
        <w:t>с</w:t>
      </w:r>
      <w:r w:rsidRPr="000502D7">
        <w:rPr>
          <w:rFonts w:ascii="Times New Roman" w:eastAsia="Times New Roman" w:hAnsi="Times New Roman" w:cs="Times New Roman"/>
          <w:bCs/>
          <w:sz w:val="24"/>
          <w:szCs w:val="24"/>
        </w:rPr>
        <w:t>ензор</w:t>
      </w:r>
      <w:r w:rsidR="00D069A2" w:rsidRPr="000502D7">
        <w:rPr>
          <w:rFonts w:ascii="Times New Roman" w:eastAsia="Times New Roman" w:hAnsi="Times New Roman" w:cs="Times New Roman"/>
          <w:bCs/>
          <w:sz w:val="24"/>
          <w:szCs w:val="24"/>
        </w:rPr>
        <w:t xml:space="preserve"> </w:t>
      </w:r>
      <w:r w:rsidRPr="000502D7">
        <w:rPr>
          <w:rFonts w:ascii="Times New Roman" w:eastAsia="Times New Roman" w:hAnsi="Times New Roman" w:cs="Times New Roman"/>
          <w:bCs/>
          <w:sz w:val="24"/>
          <w:szCs w:val="24"/>
        </w:rPr>
        <w:t>за</w:t>
      </w:r>
      <w:r w:rsidR="00D069A2" w:rsidRPr="000502D7">
        <w:rPr>
          <w:rFonts w:ascii="Times New Roman" w:eastAsia="Times New Roman" w:hAnsi="Times New Roman" w:cs="Times New Roman"/>
          <w:bCs/>
          <w:sz w:val="24"/>
          <w:szCs w:val="24"/>
        </w:rPr>
        <w:t xml:space="preserve"> измерване на дистанция „Sharp IR GP2Y0A21YK0F“</w:t>
      </w:r>
      <w:r w:rsidR="00D069A2" w:rsidRPr="000502D7">
        <w:rPr>
          <w:rFonts w:ascii="Times New Roman" w:eastAsia="Times New Roman" w:hAnsi="Times New Roman" w:cs="Times New Roman"/>
          <w:bCs/>
          <w:sz w:val="24"/>
          <w:szCs w:val="24"/>
          <w:lang w:val="en-US"/>
        </w:rPr>
        <w:t xml:space="preserve"> </w:t>
      </w:r>
      <w:r w:rsidR="00D069A2" w:rsidRPr="000502D7">
        <w:rPr>
          <w:rFonts w:ascii="Times New Roman" w:eastAsia="Times New Roman" w:hAnsi="Times New Roman" w:cs="Times New Roman"/>
          <w:bCs/>
          <w:sz w:val="24"/>
          <w:szCs w:val="24"/>
        </w:rPr>
        <w:t xml:space="preserve">разполага с три пина, които са свързани към развойната платка. Първият е </w:t>
      </w:r>
      <w:r w:rsidR="00D069A2" w:rsidRPr="000502D7">
        <w:rPr>
          <w:rFonts w:ascii="Times New Roman" w:eastAsia="Times New Roman" w:hAnsi="Times New Roman" w:cs="Times New Roman"/>
          <w:bCs/>
          <w:sz w:val="24"/>
          <w:szCs w:val="24"/>
          <w:lang w:val="en-US"/>
        </w:rPr>
        <w:t>“GND</w:t>
      </w:r>
      <w:r w:rsidR="00D069A2" w:rsidRPr="000502D7">
        <w:rPr>
          <w:rFonts w:ascii="Times New Roman" w:eastAsia="Times New Roman" w:hAnsi="Times New Roman" w:cs="Times New Roman"/>
          <w:bCs/>
          <w:sz w:val="24"/>
          <w:szCs w:val="24"/>
        </w:rPr>
        <w:t xml:space="preserve">“, който се свързва с </w:t>
      </w:r>
      <w:r w:rsidR="00D069A2" w:rsidRPr="000502D7">
        <w:rPr>
          <w:rFonts w:ascii="Times New Roman" w:eastAsia="Times New Roman" w:hAnsi="Times New Roman" w:cs="Times New Roman"/>
          <w:bCs/>
          <w:sz w:val="24"/>
          <w:szCs w:val="24"/>
          <w:lang w:val="en-US"/>
        </w:rPr>
        <w:t>GND (ground)</w:t>
      </w:r>
      <w:r w:rsidR="00D069A2" w:rsidRPr="000502D7">
        <w:rPr>
          <w:rFonts w:ascii="Times New Roman" w:eastAsia="Times New Roman" w:hAnsi="Times New Roman" w:cs="Times New Roman"/>
          <w:bCs/>
          <w:sz w:val="24"/>
          <w:szCs w:val="24"/>
        </w:rPr>
        <w:t xml:space="preserve"> пина на Ардуино платката. Вторият е </w:t>
      </w:r>
      <w:r w:rsidR="00D069A2" w:rsidRPr="000502D7">
        <w:rPr>
          <w:rFonts w:ascii="Times New Roman" w:eastAsia="Times New Roman" w:hAnsi="Times New Roman" w:cs="Times New Roman"/>
          <w:bCs/>
          <w:sz w:val="24"/>
          <w:szCs w:val="24"/>
          <w:lang w:val="en-US"/>
        </w:rPr>
        <w:t>“VCC”</w:t>
      </w:r>
      <w:r w:rsidR="00D069A2" w:rsidRPr="000502D7">
        <w:rPr>
          <w:rFonts w:ascii="Times New Roman" w:eastAsia="Times New Roman" w:hAnsi="Times New Roman" w:cs="Times New Roman"/>
          <w:bCs/>
          <w:sz w:val="24"/>
          <w:szCs w:val="24"/>
        </w:rPr>
        <w:t xml:space="preserve"> (</w:t>
      </w:r>
      <w:r w:rsidR="00D069A2" w:rsidRPr="000502D7">
        <w:rPr>
          <w:rFonts w:ascii="Times New Roman" w:eastAsia="Times New Roman" w:hAnsi="Times New Roman" w:cs="Times New Roman"/>
          <w:bCs/>
          <w:sz w:val="24"/>
          <w:szCs w:val="24"/>
          <w:lang w:val="en-US"/>
        </w:rPr>
        <w:t>Voltage Common Collector</w:t>
      </w:r>
      <w:r w:rsidR="00D069A2" w:rsidRPr="000502D7">
        <w:rPr>
          <w:rFonts w:ascii="Times New Roman" w:eastAsia="Times New Roman" w:hAnsi="Times New Roman" w:cs="Times New Roman"/>
          <w:bCs/>
          <w:sz w:val="24"/>
          <w:szCs w:val="24"/>
        </w:rPr>
        <w:t>), представляващ захранващ пин, ко</w:t>
      </w:r>
      <w:r w:rsidR="000502D7" w:rsidRPr="000502D7">
        <w:rPr>
          <w:rFonts w:ascii="Times New Roman" w:eastAsia="Times New Roman" w:hAnsi="Times New Roman" w:cs="Times New Roman"/>
          <w:bCs/>
          <w:sz w:val="24"/>
          <w:szCs w:val="24"/>
        </w:rPr>
        <w:t>й</w:t>
      </w:r>
      <w:r w:rsidR="00D069A2" w:rsidRPr="000502D7">
        <w:rPr>
          <w:rFonts w:ascii="Times New Roman" w:eastAsia="Times New Roman" w:hAnsi="Times New Roman" w:cs="Times New Roman"/>
          <w:bCs/>
          <w:sz w:val="24"/>
          <w:szCs w:val="24"/>
        </w:rPr>
        <w:t xml:space="preserve">то се свързва със захранващият пин на развойната платка с напрежение от 5 волта. </w:t>
      </w:r>
      <w:r w:rsidR="000502D7" w:rsidRPr="000502D7">
        <w:rPr>
          <w:rFonts w:ascii="Times New Roman" w:eastAsia="Times New Roman" w:hAnsi="Times New Roman" w:cs="Times New Roman"/>
          <w:bCs/>
          <w:sz w:val="24"/>
          <w:szCs w:val="24"/>
        </w:rPr>
        <w:t xml:space="preserve">Третият пин, който се свърза с </w:t>
      </w:r>
      <w:r w:rsidR="000502D7" w:rsidRPr="000502D7">
        <w:rPr>
          <w:rFonts w:ascii="Times New Roman" w:eastAsia="Times New Roman" w:hAnsi="Times New Roman" w:cs="Times New Roman"/>
          <w:bCs/>
          <w:sz w:val="24"/>
          <w:szCs w:val="24"/>
          <w:lang w:val="en-US"/>
        </w:rPr>
        <w:t>A0</w:t>
      </w:r>
      <w:r w:rsidR="000502D7">
        <w:rPr>
          <w:rFonts w:ascii="Times New Roman" w:eastAsia="Times New Roman" w:hAnsi="Times New Roman" w:cs="Times New Roman"/>
          <w:bCs/>
          <w:sz w:val="24"/>
          <w:szCs w:val="24"/>
        </w:rPr>
        <w:t>(аналогов пин), който се използва за измерване на аналогови входни сигнали.</w:t>
      </w:r>
    </w:p>
    <w:p w14:paraId="6A983164" w14:textId="07CB3173" w:rsidR="000502D7" w:rsidRPr="000502D7" w:rsidRDefault="000502D7" w:rsidP="004440D0">
      <w:pPr>
        <w:pStyle w:val="a5"/>
        <w:numPr>
          <w:ilvl w:val="0"/>
          <w:numId w:val="18"/>
        </w:num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Последните два елемента свързани към развойната платка за тактилните бутони. Те се свързват към дигитални пинове </w:t>
      </w:r>
      <w:r>
        <w:rPr>
          <w:rFonts w:ascii="Times New Roman" w:eastAsia="Times New Roman" w:hAnsi="Times New Roman" w:cs="Times New Roman"/>
          <w:bCs/>
          <w:sz w:val="24"/>
          <w:szCs w:val="24"/>
          <w:lang w:val="en-US"/>
        </w:rPr>
        <w:t xml:space="preserve">D3 </w:t>
      </w:r>
      <w:r>
        <w:rPr>
          <w:rFonts w:ascii="Times New Roman" w:eastAsia="Times New Roman" w:hAnsi="Times New Roman" w:cs="Times New Roman"/>
          <w:bCs/>
          <w:sz w:val="24"/>
          <w:szCs w:val="24"/>
        </w:rPr>
        <w:t xml:space="preserve">и </w:t>
      </w:r>
      <w:r>
        <w:rPr>
          <w:rFonts w:ascii="Times New Roman" w:eastAsia="Times New Roman" w:hAnsi="Times New Roman" w:cs="Times New Roman"/>
          <w:bCs/>
          <w:sz w:val="24"/>
          <w:szCs w:val="24"/>
          <w:lang w:val="en-US"/>
        </w:rPr>
        <w:t>D4</w:t>
      </w:r>
      <w:r>
        <w:rPr>
          <w:rFonts w:ascii="Times New Roman" w:eastAsia="Times New Roman" w:hAnsi="Times New Roman" w:cs="Times New Roman"/>
          <w:bCs/>
          <w:sz w:val="24"/>
          <w:szCs w:val="24"/>
        </w:rPr>
        <w:t xml:space="preserve">, и към </w:t>
      </w:r>
      <w:r>
        <w:rPr>
          <w:rFonts w:ascii="Times New Roman" w:eastAsia="Times New Roman" w:hAnsi="Times New Roman" w:cs="Times New Roman"/>
          <w:bCs/>
          <w:sz w:val="24"/>
          <w:szCs w:val="24"/>
          <w:lang w:val="en-US"/>
        </w:rPr>
        <w:t>GND</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US"/>
        </w:rPr>
        <w:t>ground</w:t>
      </w:r>
      <w:r>
        <w:rPr>
          <w:rFonts w:ascii="Times New Roman" w:eastAsia="Times New Roman" w:hAnsi="Times New Roman" w:cs="Times New Roman"/>
          <w:bCs/>
          <w:sz w:val="24"/>
          <w:szCs w:val="24"/>
        </w:rPr>
        <w:t xml:space="preserve">) пина на Ардуино платката. Към тях се свързват резистори, които се използват за елиминиране на смущения при натискането им. Пинът на бутоните, на който се свързват е дигитален пин, а резисторът се свързва с </w:t>
      </w:r>
      <w:r w:rsidR="006858EB">
        <w:rPr>
          <w:rFonts w:ascii="Times New Roman" w:eastAsia="Times New Roman" w:hAnsi="Times New Roman" w:cs="Times New Roman"/>
          <w:bCs/>
          <w:sz w:val="24"/>
          <w:szCs w:val="24"/>
          <w:lang w:val="en-US"/>
        </w:rPr>
        <w:t>GND</w:t>
      </w:r>
      <w:r w:rsidR="006858EB">
        <w:rPr>
          <w:rFonts w:ascii="Times New Roman" w:eastAsia="Times New Roman" w:hAnsi="Times New Roman" w:cs="Times New Roman"/>
          <w:bCs/>
          <w:sz w:val="24"/>
          <w:szCs w:val="24"/>
        </w:rPr>
        <w:t xml:space="preserve"> (</w:t>
      </w:r>
      <w:r w:rsidR="006858EB">
        <w:rPr>
          <w:rFonts w:ascii="Times New Roman" w:eastAsia="Times New Roman" w:hAnsi="Times New Roman" w:cs="Times New Roman"/>
          <w:bCs/>
          <w:sz w:val="24"/>
          <w:szCs w:val="24"/>
          <w:lang w:val="en-US"/>
        </w:rPr>
        <w:t>ground</w:t>
      </w:r>
      <w:r w:rsidR="006858EB">
        <w:rPr>
          <w:rFonts w:ascii="Times New Roman" w:eastAsia="Times New Roman" w:hAnsi="Times New Roman" w:cs="Times New Roman"/>
          <w:bCs/>
          <w:sz w:val="24"/>
          <w:szCs w:val="24"/>
        </w:rPr>
        <w:t>) към развойната платка.</w:t>
      </w:r>
    </w:p>
    <w:p w14:paraId="3E42C14E" w14:textId="543241F3" w:rsidR="00007761" w:rsidRPr="00007761" w:rsidRDefault="00007761">
      <w:pPr>
        <w:spacing w:after="0"/>
        <w:rPr>
          <w:rFonts w:ascii="Times New Roman" w:eastAsia="Times New Roman" w:hAnsi="Times New Roman" w:cs="Times New Roman"/>
          <w:bCs/>
          <w:sz w:val="24"/>
          <w:szCs w:val="24"/>
        </w:rPr>
      </w:pPr>
    </w:p>
    <w:p w14:paraId="69C8C3B6" w14:textId="77777777" w:rsidR="00B06DF9" w:rsidRDefault="00B06DF9">
      <w:pPr>
        <w:spacing w:after="0"/>
        <w:rPr>
          <w:rFonts w:ascii="Times New Roman" w:eastAsia="Times New Roman" w:hAnsi="Times New Roman" w:cs="Times New Roman"/>
          <w:b/>
          <w:sz w:val="28"/>
          <w:szCs w:val="28"/>
        </w:rPr>
      </w:pPr>
    </w:p>
    <w:p w14:paraId="56091095" w14:textId="77777777" w:rsidR="00B06DF9" w:rsidRDefault="00B06DF9">
      <w:pPr>
        <w:spacing w:after="0"/>
        <w:rPr>
          <w:rFonts w:ascii="Times New Roman" w:eastAsia="Times New Roman" w:hAnsi="Times New Roman" w:cs="Times New Roman"/>
          <w:b/>
          <w:sz w:val="28"/>
          <w:szCs w:val="28"/>
        </w:rPr>
      </w:pPr>
    </w:p>
    <w:p w14:paraId="689AF736" w14:textId="6494877D" w:rsidR="006858EB" w:rsidRDefault="006858EB" w:rsidP="006858EB">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Схема на опитна постановка</w:t>
      </w:r>
    </w:p>
    <w:p w14:paraId="34CDFA73" w14:textId="2E9DE28D" w:rsidR="00B06DF9" w:rsidRDefault="006858EB" w:rsidP="006858EB">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A08F5D0" wp14:editId="0DB3603C">
            <wp:extent cx="5458587" cy="4534533"/>
            <wp:effectExtent l="0" t="0" r="889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tzing BreadBoard.PNG"/>
                    <pic:cNvPicPr/>
                  </pic:nvPicPr>
                  <pic:blipFill>
                    <a:blip r:embed="rId32">
                      <a:extLst>
                        <a:ext uri="{28A0092B-C50C-407E-A947-70E740481C1C}">
                          <a14:useLocalDpi xmlns:a14="http://schemas.microsoft.com/office/drawing/2010/main" val="0"/>
                        </a:ext>
                      </a:extLst>
                    </a:blip>
                    <a:stretch>
                      <a:fillRect/>
                    </a:stretch>
                  </pic:blipFill>
                  <pic:spPr>
                    <a:xfrm>
                      <a:off x="0" y="0"/>
                      <a:ext cx="5458587" cy="4534533"/>
                    </a:xfrm>
                    <a:prstGeom prst="rect">
                      <a:avLst/>
                    </a:prstGeom>
                  </pic:spPr>
                </pic:pic>
              </a:graphicData>
            </a:graphic>
          </wp:inline>
        </w:drawing>
      </w:r>
    </w:p>
    <w:p w14:paraId="5D0DCAD8" w14:textId="1DA12D54" w:rsidR="00B06DF9" w:rsidRDefault="006858EB" w:rsidP="006858EB">
      <w:pPr>
        <w:spacing w:after="0"/>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Схема – </w:t>
      </w:r>
      <w:r>
        <w:rPr>
          <w:rFonts w:ascii="Times New Roman" w:eastAsia="Times New Roman" w:hAnsi="Times New Roman" w:cs="Times New Roman"/>
          <w:bCs/>
          <w:sz w:val="24"/>
          <w:szCs w:val="24"/>
        </w:rPr>
        <w:t>Схема на опитната постановка</w:t>
      </w:r>
    </w:p>
    <w:p w14:paraId="4B54BDE4" w14:textId="0D05AD85" w:rsidR="006858EB" w:rsidRDefault="006858EB" w:rsidP="006858EB">
      <w:pPr>
        <w:spacing w:after="0"/>
        <w:jc w:val="both"/>
        <w:rPr>
          <w:rFonts w:ascii="Times New Roman" w:eastAsia="Times New Roman" w:hAnsi="Times New Roman" w:cs="Times New Roman"/>
          <w:bCs/>
          <w:sz w:val="24"/>
          <w:szCs w:val="24"/>
        </w:rPr>
      </w:pPr>
    </w:p>
    <w:p w14:paraId="76E43993" w14:textId="77777777" w:rsidR="006858EB" w:rsidRPr="006858EB" w:rsidRDefault="006858EB" w:rsidP="006858EB">
      <w:pPr>
        <w:spacing w:after="0"/>
        <w:jc w:val="both"/>
        <w:rPr>
          <w:rFonts w:ascii="Times New Roman" w:eastAsia="Times New Roman" w:hAnsi="Times New Roman" w:cs="Times New Roman"/>
          <w:bCs/>
          <w:sz w:val="24"/>
          <w:szCs w:val="24"/>
        </w:rPr>
      </w:pPr>
    </w:p>
    <w:p w14:paraId="74397E07" w14:textId="25FD02FD" w:rsidR="006858EB" w:rsidRPr="00CF7155" w:rsidRDefault="006858EB" w:rsidP="00CF7155">
      <w:pPr>
        <w:spacing w:after="0" w:line="360" w:lineRule="auto"/>
        <w:ind w:firstLine="720"/>
        <w:jc w:val="both"/>
        <w:rPr>
          <w:rFonts w:ascii="Times New Roman" w:eastAsia="Times New Roman" w:hAnsi="Times New Roman" w:cs="Times New Roman"/>
          <w:bCs/>
          <w:sz w:val="24"/>
          <w:szCs w:val="24"/>
        </w:rPr>
      </w:pPr>
      <w:r w:rsidRPr="006858EB">
        <w:rPr>
          <w:rFonts w:ascii="Times New Roman" w:eastAsia="Times New Roman" w:hAnsi="Times New Roman" w:cs="Times New Roman"/>
          <w:bCs/>
          <w:sz w:val="24"/>
          <w:szCs w:val="24"/>
        </w:rPr>
        <w:t xml:space="preserve">Схемата е създадена с помощта на софтуера за електронен дизайн, известен като </w:t>
      </w:r>
      <w:r>
        <w:rPr>
          <w:rFonts w:ascii="Times New Roman" w:eastAsia="Times New Roman" w:hAnsi="Times New Roman" w:cs="Times New Roman"/>
          <w:bCs/>
          <w:sz w:val="24"/>
          <w:szCs w:val="24"/>
        </w:rPr>
        <w:t>„</w:t>
      </w:r>
      <w:r w:rsidRPr="006858EB">
        <w:rPr>
          <w:rFonts w:ascii="Times New Roman" w:eastAsia="Times New Roman" w:hAnsi="Times New Roman" w:cs="Times New Roman"/>
          <w:bCs/>
          <w:sz w:val="24"/>
          <w:szCs w:val="24"/>
        </w:rPr>
        <w:t>Fritzing</w:t>
      </w:r>
      <w:r>
        <w:rPr>
          <w:rFonts w:ascii="Times New Roman" w:eastAsia="Times New Roman" w:hAnsi="Times New Roman" w:cs="Times New Roman"/>
          <w:bCs/>
          <w:sz w:val="24"/>
          <w:szCs w:val="24"/>
        </w:rPr>
        <w:t>“</w:t>
      </w:r>
      <w:r w:rsidRPr="006858EB">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t>
      </w:r>
      <w:r w:rsidRPr="006858EB">
        <w:rPr>
          <w:rFonts w:ascii="Times New Roman" w:eastAsia="Times New Roman" w:hAnsi="Times New Roman" w:cs="Times New Roman"/>
          <w:bCs/>
          <w:sz w:val="24"/>
          <w:szCs w:val="24"/>
        </w:rPr>
        <w:t>Fritzing</w:t>
      </w:r>
      <w:r>
        <w:rPr>
          <w:rFonts w:ascii="Times New Roman" w:eastAsia="Times New Roman" w:hAnsi="Times New Roman" w:cs="Times New Roman"/>
          <w:bCs/>
          <w:sz w:val="24"/>
          <w:szCs w:val="24"/>
        </w:rPr>
        <w:t>“</w:t>
      </w:r>
      <w:r w:rsidRPr="006858EB">
        <w:rPr>
          <w:rFonts w:ascii="Times New Roman" w:eastAsia="Times New Roman" w:hAnsi="Times New Roman" w:cs="Times New Roman"/>
          <w:bCs/>
          <w:sz w:val="24"/>
          <w:szCs w:val="24"/>
        </w:rPr>
        <w:t>предоставя интуитивен графичен интерфейс и разполага с три основни режима на работа: "</w:t>
      </w:r>
      <w:proofErr w:type="spellStart"/>
      <w:r w:rsidRPr="006858EB">
        <w:rPr>
          <w:rFonts w:ascii="Times New Roman" w:eastAsia="Times New Roman" w:hAnsi="Times New Roman" w:cs="Times New Roman"/>
          <w:bCs/>
          <w:sz w:val="24"/>
          <w:szCs w:val="24"/>
        </w:rPr>
        <w:t>breadboard</w:t>
      </w:r>
      <w:proofErr w:type="spellEnd"/>
      <w:r w:rsidRPr="006858EB">
        <w:rPr>
          <w:rFonts w:ascii="Times New Roman" w:eastAsia="Times New Roman" w:hAnsi="Times New Roman" w:cs="Times New Roman"/>
          <w:bCs/>
          <w:sz w:val="24"/>
          <w:szCs w:val="24"/>
        </w:rPr>
        <w:t>" (прототипна платка), "</w:t>
      </w:r>
      <w:proofErr w:type="spellStart"/>
      <w:r w:rsidRPr="006858EB">
        <w:rPr>
          <w:rFonts w:ascii="Times New Roman" w:eastAsia="Times New Roman" w:hAnsi="Times New Roman" w:cs="Times New Roman"/>
          <w:bCs/>
          <w:sz w:val="24"/>
          <w:szCs w:val="24"/>
        </w:rPr>
        <w:t>schematic</w:t>
      </w:r>
      <w:proofErr w:type="spellEnd"/>
      <w:r w:rsidRPr="006858EB">
        <w:rPr>
          <w:rFonts w:ascii="Times New Roman" w:eastAsia="Times New Roman" w:hAnsi="Times New Roman" w:cs="Times New Roman"/>
          <w:bCs/>
          <w:sz w:val="24"/>
          <w:szCs w:val="24"/>
        </w:rPr>
        <w:t>" (схема) и "PCB" (печатна платка). Тази схема е разработена в режим "</w:t>
      </w:r>
      <w:proofErr w:type="spellStart"/>
      <w:r w:rsidRPr="006858EB">
        <w:rPr>
          <w:rFonts w:ascii="Times New Roman" w:eastAsia="Times New Roman" w:hAnsi="Times New Roman" w:cs="Times New Roman"/>
          <w:bCs/>
          <w:sz w:val="24"/>
          <w:szCs w:val="24"/>
        </w:rPr>
        <w:t>breadboard</w:t>
      </w:r>
      <w:proofErr w:type="spellEnd"/>
      <w:r w:rsidRPr="006858EB">
        <w:rPr>
          <w:rFonts w:ascii="Times New Roman" w:eastAsia="Times New Roman" w:hAnsi="Times New Roman" w:cs="Times New Roman"/>
          <w:bCs/>
          <w:sz w:val="24"/>
          <w:szCs w:val="24"/>
        </w:rPr>
        <w:t>", който е предназначен за създаване на 2D визуализации на прототипи, които могат да се поставят на "</w:t>
      </w:r>
      <w:proofErr w:type="spellStart"/>
      <w:r w:rsidRPr="006858EB">
        <w:rPr>
          <w:rFonts w:ascii="Times New Roman" w:eastAsia="Times New Roman" w:hAnsi="Times New Roman" w:cs="Times New Roman"/>
          <w:bCs/>
          <w:sz w:val="24"/>
          <w:szCs w:val="24"/>
        </w:rPr>
        <w:t>breadboard</w:t>
      </w:r>
      <w:proofErr w:type="spellEnd"/>
      <w:r w:rsidRPr="006858EB">
        <w:rPr>
          <w:rFonts w:ascii="Times New Roman" w:eastAsia="Times New Roman" w:hAnsi="Times New Roman" w:cs="Times New Roman"/>
          <w:bCs/>
          <w:sz w:val="24"/>
          <w:szCs w:val="24"/>
        </w:rPr>
        <w:t xml:space="preserve">" - прости механични конструкции, позволяващи на потребителите да сглобят временни електронни вериги без да се налага да запояват компонентите си. Чрез </w:t>
      </w:r>
      <w:r>
        <w:rPr>
          <w:rFonts w:ascii="Times New Roman" w:eastAsia="Times New Roman" w:hAnsi="Times New Roman" w:cs="Times New Roman"/>
          <w:bCs/>
          <w:sz w:val="24"/>
          <w:szCs w:val="24"/>
        </w:rPr>
        <w:t>„</w:t>
      </w:r>
      <w:proofErr w:type="spellStart"/>
      <w:r w:rsidRPr="006858EB">
        <w:rPr>
          <w:rFonts w:ascii="Times New Roman" w:eastAsia="Times New Roman" w:hAnsi="Times New Roman" w:cs="Times New Roman"/>
          <w:bCs/>
          <w:sz w:val="24"/>
          <w:szCs w:val="24"/>
        </w:rPr>
        <w:t>Fritzing</w:t>
      </w:r>
      <w:r>
        <w:rPr>
          <w:rFonts w:ascii="Times New Roman" w:eastAsia="Times New Roman" w:hAnsi="Times New Roman" w:cs="Times New Roman"/>
          <w:bCs/>
          <w:sz w:val="24"/>
          <w:szCs w:val="24"/>
        </w:rPr>
        <w:t>“</w:t>
      </w:r>
      <w:r w:rsidRPr="006858EB">
        <w:rPr>
          <w:rFonts w:ascii="Times New Roman" w:eastAsia="Times New Roman" w:hAnsi="Times New Roman" w:cs="Times New Roman"/>
          <w:bCs/>
          <w:sz w:val="24"/>
          <w:szCs w:val="24"/>
        </w:rPr>
        <w:t>потребителите</w:t>
      </w:r>
      <w:proofErr w:type="spellEnd"/>
      <w:r w:rsidRPr="006858EB">
        <w:rPr>
          <w:rFonts w:ascii="Times New Roman" w:eastAsia="Times New Roman" w:hAnsi="Times New Roman" w:cs="Times New Roman"/>
          <w:bCs/>
          <w:sz w:val="24"/>
          <w:szCs w:val="24"/>
        </w:rPr>
        <w:t xml:space="preserve"> могат лесно да поставят и свържат различни електронни компоненти като резистори, кондензатори, </w:t>
      </w:r>
      <w:proofErr w:type="spellStart"/>
      <w:r w:rsidRPr="006858EB">
        <w:rPr>
          <w:rFonts w:ascii="Times New Roman" w:eastAsia="Times New Roman" w:hAnsi="Times New Roman" w:cs="Times New Roman"/>
          <w:bCs/>
          <w:sz w:val="24"/>
          <w:szCs w:val="24"/>
        </w:rPr>
        <w:t>светодиодни</w:t>
      </w:r>
      <w:proofErr w:type="spellEnd"/>
      <w:r w:rsidRPr="006858EB">
        <w:rPr>
          <w:rFonts w:ascii="Times New Roman" w:eastAsia="Times New Roman" w:hAnsi="Times New Roman" w:cs="Times New Roman"/>
          <w:bCs/>
          <w:sz w:val="24"/>
          <w:szCs w:val="24"/>
        </w:rPr>
        <w:t xml:space="preserve"> лампи, микроконтролери и други, като просто ги "влачат" и поставят върху бяла квадратна мрежа. Този режим е особено полезен за начинаещи електротехници и </w:t>
      </w:r>
      <w:proofErr w:type="spellStart"/>
      <w:r w:rsidRPr="006858EB">
        <w:rPr>
          <w:rFonts w:ascii="Times New Roman" w:eastAsia="Times New Roman" w:hAnsi="Times New Roman" w:cs="Times New Roman"/>
          <w:bCs/>
          <w:sz w:val="24"/>
          <w:szCs w:val="24"/>
        </w:rPr>
        <w:t>хобисти</w:t>
      </w:r>
      <w:proofErr w:type="spellEnd"/>
      <w:r w:rsidRPr="006858EB">
        <w:rPr>
          <w:rFonts w:ascii="Times New Roman" w:eastAsia="Times New Roman" w:hAnsi="Times New Roman" w:cs="Times New Roman"/>
          <w:bCs/>
          <w:sz w:val="24"/>
          <w:szCs w:val="24"/>
        </w:rPr>
        <w:t>, които искат да създадат свой собствен електронен проект.</w:t>
      </w:r>
    </w:p>
    <w:p w14:paraId="7D64A8D6" w14:textId="48094085" w:rsidR="00CF7155" w:rsidRPr="00CF7155" w:rsidRDefault="006858EB" w:rsidP="00CF7155">
      <w:pPr>
        <w:spacing w:after="0" w:line="360" w:lineRule="auto"/>
        <w:ind w:firstLine="720"/>
        <w:jc w:val="both"/>
        <w:rPr>
          <w:rFonts w:ascii="Times New Roman" w:eastAsia="Times New Roman" w:hAnsi="Times New Roman" w:cs="Times New Roman"/>
          <w:bCs/>
          <w:sz w:val="24"/>
          <w:szCs w:val="24"/>
        </w:rPr>
      </w:pPr>
      <w:r w:rsidRPr="006858EB">
        <w:rPr>
          <w:rFonts w:ascii="Times New Roman" w:eastAsia="Times New Roman" w:hAnsi="Times New Roman" w:cs="Times New Roman"/>
          <w:bCs/>
          <w:sz w:val="24"/>
          <w:szCs w:val="24"/>
        </w:rPr>
        <w:t xml:space="preserve">На "Схема " са </w:t>
      </w:r>
      <w:r>
        <w:rPr>
          <w:rFonts w:ascii="Times New Roman" w:eastAsia="Times New Roman" w:hAnsi="Times New Roman" w:cs="Times New Roman"/>
          <w:bCs/>
          <w:sz w:val="24"/>
          <w:szCs w:val="24"/>
        </w:rPr>
        <w:t>визуално</w:t>
      </w:r>
      <w:r w:rsidRPr="006858EB">
        <w:rPr>
          <w:rFonts w:ascii="Times New Roman" w:eastAsia="Times New Roman" w:hAnsi="Times New Roman" w:cs="Times New Roman"/>
          <w:bCs/>
          <w:sz w:val="24"/>
          <w:szCs w:val="24"/>
        </w:rPr>
        <w:t xml:space="preserve"> представени всички компоненти, използвани в проекта, както и техните връзки помежду си. Всички елементи на </w:t>
      </w:r>
      <w:r>
        <w:rPr>
          <w:rFonts w:ascii="Times New Roman" w:eastAsia="Times New Roman" w:hAnsi="Times New Roman" w:cs="Times New Roman"/>
          <w:bCs/>
          <w:sz w:val="24"/>
          <w:szCs w:val="24"/>
        </w:rPr>
        <w:t>уреда за измерване на дистанция</w:t>
      </w:r>
      <w:r w:rsidRPr="006858EB">
        <w:rPr>
          <w:rFonts w:ascii="Times New Roman" w:eastAsia="Times New Roman" w:hAnsi="Times New Roman" w:cs="Times New Roman"/>
          <w:bCs/>
          <w:sz w:val="24"/>
          <w:szCs w:val="24"/>
        </w:rPr>
        <w:t xml:space="preserve">, заедно с техните пинове и цветовете на свързващите им проводници, са ясно видими. С помощта на 2D визуализацията е възможно да се разгледа външният вид на всеки от компонентите, които са подробно описани в "Схема ". Тази схема представя елементите </w:t>
      </w:r>
      <w:r w:rsidRPr="006858EB">
        <w:rPr>
          <w:rFonts w:ascii="Times New Roman" w:eastAsia="Times New Roman" w:hAnsi="Times New Roman" w:cs="Times New Roman"/>
          <w:bCs/>
          <w:sz w:val="24"/>
          <w:szCs w:val="24"/>
        </w:rPr>
        <w:lastRenderedPageBreak/>
        <w:t>така, че те са ясно разпознаваеми и лесно разбираеми</w:t>
      </w:r>
      <w:r>
        <w:rPr>
          <w:rFonts w:ascii="Times New Roman" w:eastAsia="Times New Roman" w:hAnsi="Times New Roman" w:cs="Times New Roman"/>
          <w:bCs/>
          <w:sz w:val="24"/>
          <w:szCs w:val="24"/>
        </w:rPr>
        <w:t xml:space="preserve">. А те са: 9-волтова батерия; захранваща букса, която се използва за свързване на батерията с развойната платка; </w:t>
      </w:r>
      <w:r w:rsidR="00CF7155">
        <w:rPr>
          <w:rFonts w:ascii="Times New Roman" w:eastAsia="Times New Roman" w:hAnsi="Times New Roman" w:cs="Times New Roman"/>
          <w:bCs/>
          <w:sz w:val="24"/>
          <w:szCs w:val="24"/>
        </w:rPr>
        <w:t>два</w:t>
      </w:r>
      <w:r>
        <w:rPr>
          <w:rFonts w:ascii="Times New Roman" w:eastAsia="Times New Roman" w:hAnsi="Times New Roman" w:cs="Times New Roman"/>
          <w:bCs/>
          <w:sz w:val="24"/>
          <w:szCs w:val="24"/>
        </w:rPr>
        <w:t xml:space="preserve"> резистора 10000Ω; ключ</w:t>
      </w:r>
      <w:r w:rsidR="00CF7155">
        <w:rPr>
          <w:rFonts w:ascii="Times New Roman" w:eastAsia="Times New Roman" w:hAnsi="Times New Roman" w:cs="Times New Roman"/>
          <w:bCs/>
          <w:sz w:val="24"/>
          <w:szCs w:val="24"/>
        </w:rPr>
        <w:t xml:space="preserve">а за включване и изключване; </w:t>
      </w:r>
      <w:r w:rsidR="00CF7155">
        <w:rPr>
          <w:rFonts w:ascii="Times New Roman" w:eastAsia="Times New Roman" w:hAnsi="Times New Roman" w:cs="Times New Roman"/>
          <w:bCs/>
          <w:sz w:val="24"/>
          <w:szCs w:val="24"/>
          <w:lang w:val="en-US"/>
        </w:rPr>
        <w:t xml:space="preserve">OLED </w:t>
      </w:r>
      <w:r w:rsidR="00CF7155">
        <w:rPr>
          <w:rFonts w:ascii="Times New Roman" w:eastAsia="Times New Roman" w:hAnsi="Times New Roman" w:cs="Times New Roman"/>
          <w:bCs/>
          <w:sz w:val="24"/>
          <w:szCs w:val="24"/>
        </w:rPr>
        <w:t xml:space="preserve">дисплей; два тактилни бутона; развойната платка </w:t>
      </w:r>
      <w:r w:rsidR="00CF7155">
        <w:rPr>
          <w:rFonts w:ascii="Times New Roman" w:eastAsia="Times New Roman" w:hAnsi="Times New Roman" w:cs="Times New Roman"/>
          <w:bCs/>
          <w:sz w:val="24"/>
          <w:szCs w:val="24"/>
          <w:lang w:val="en-US"/>
        </w:rPr>
        <w:t>Arduino Nano</w:t>
      </w:r>
      <w:r w:rsidR="00CF7155">
        <w:rPr>
          <w:rFonts w:ascii="Times New Roman" w:eastAsia="Times New Roman" w:hAnsi="Times New Roman" w:cs="Times New Roman"/>
          <w:bCs/>
          <w:sz w:val="24"/>
          <w:szCs w:val="24"/>
        </w:rPr>
        <w:t xml:space="preserve"> и проводници, който свързват изводите на всеки компонент с предназначеното за тях място. </w:t>
      </w:r>
    </w:p>
    <w:p w14:paraId="0D5AD372" w14:textId="0A39D9A5" w:rsidR="00CF7155" w:rsidRDefault="00CF7155" w:rsidP="00CF7155">
      <w:pPr>
        <w:spacing w:after="0" w:line="360" w:lineRule="auto"/>
        <w:ind w:firstLine="720"/>
        <w:jc w:val="both"/>
        <w:rPr>
          <w:rFonts w:ascii="Times New Roman" w:eastAsia="Times New Roman" w:hAnsi="Times New Roman" w:cs="Times New Roman"/>
          <w:bCs/>
          <w:sz w:val="24"/>
          <w:szCs w:val="24"/>
        </w:rPr>
      </w:pPr>
      <w:r w:rsidRPr="00CF7155">
        <w:rPr>
          <w:rFonts w:ascii="Times New Roman" w:eastAsia="Times New Roman" w:hAnsi="Times New Roman" w:cs="Times New Roman"/>
          <w:bCs/>
          <w:sz w:val="24"/>
          <w:szCs w:val="24"/>
        </w:rPr>
        <w:t>Схемата на опитната постановка представлява важна стъпка в процеса на създаване на такова устройство. Тя осигурява стандартизиран подход и предотвратява възможните грешки, които могат да забавят разработката и дори да причинят повреда на важни и скъпи компоненти. Това гарантира, че процесът на разработка протича гладко и ефективно.</w:t>
      </w:r>
    </w:p>
    <w:p w14:paraId="685F493C" w14:textId="77777777" w:rsidR="00CF7155" w:rsidRPr="00CF7155" w:rsidRDefault="00CF7155" w:rsidP="00CF7155">
      <w:pPr>
        <w:spacing w:after="0" w:line="360" w:lineRule="auto"/>
        <w:ind w:firstLine="720"/>
        <w:jc w:val="both"/>
        <w:rPr>
          <w:rFonts w:ascii="Times New Roman" w:eastAsia="Times New Roman" w:hAnsi="Times New Roman" w:cs="Times New Roman"/>
          <w:bCs/>
          <w:sz w:val="24"/>
          <w:szCs w:val="24"/>
        </w:rPr>
      </w:pPr>
    </w:p>
    <w:p w14:paraId="250237EA" w14:textId="002A1B17" w:rsidR="00B06DF9" w:rsidRDefault="006E07F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6858EB">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Резултати и тестове от реализирания експериментален модел</w:t>
      </w:r>
    </w:p>
    <w:p w14:paraId="6127E3E6" w14:textId="77777777" w:rsidR="00B06DF9" w:rsidRDefault="00B06DF9">
      <w:pPr>
        <w:spacing w:after="0"/>
        <w:rPr>
          <w:rFonts w:ascii="Times New Roman" w:eastAsia="Times New Roman" w:hAnsi="Times New Roman" w:cs="Times New Roman"/>
          <w:b/>
          <w:sz w:val="28"/>
          <w:szCs w:val="28"/>
        </w:rPr>
      </w:pPr>
    </w:p>
    <w:p w14:paraId="525ECADE" w14:textId="77777777" w:rsidR="00B06DF9" w:rsidRDefault="00B06DF9">
      <w:pPr>
        <w:spacing w:after="0"/>
        <w:rPr>
          <w:rFonts w:ascii="Times New Roman" w:eastAsia="Times New Roman" w:hAnsi="Times New Roman" w:cs="Times New Roman"/>
          <w:b/>
          <w:sz w:val="28"/>
          <w:szCs w:val="28"/>
        </w:rPr>
      </w:pPr>
    </w:p>
    <w:p w14:paraId="19997819" w14:textId="77777777" w:rsidR="00B06DF9" w:rsidRDefault="00B06DF9">
      <w:pPr>
        <w:spacing w:after="0"/>
        <w:rPr>
          <w:rFonts w:ascii="Times New Roman" w:eastAsia="Times New Roman" w:hAnsi="Times New Roman" w:cs="Times New Roman"/>
          <w:b/>
          <w:sz w:val="28"/>
          <w:szCs w:val="28"/>
        </w:rPr>
      </w:pPr>
    </w:p>
    <w:p w14:paraId="2FA11B91" w14:textId="77777777" w:rsidR="00B06DF9" w:rsidRDefault="00B06DF9">
      <w:pPr>
        <w:spacing w:after="0"/>
        <w:rPr>
          <w:rFonts w:ascii="Times New Roman" w:eastAsia="Times New Roman" w:hAnsi="Times New Roman" w:cs="Times New Roman"/>
          <w:b/>
          <w:sz w:val="28"/>
          <w:szCs w:val="28"/>
        </w:rPr>
      </w:pPr>
    </w:p>
    <w:p w14:paraId="68131327" w14:textId="77777777" w:rsidR="00B06DF9" w:rsidRDefault="00B06DF9">
      <w:pPr>
        <w:spacing w:after="0"/>
        <w:rPr>
          <w:rFonts w:ascii="Times New Roman" w:eastAsia="Times New Roman" w:hAnsi="Times New Roman" w:cs="Times New Roman"/>
          <w:b/>
          <w:sz w:val="28"/>
          <w:szCs w:val="28"/>
        </w:rPr>
      </w:pPr>
    </w:p>
    <w:p w14:paraId="3ED2A346" w14:textId="77777777" w:rsidR="00B06DF9" w:rsidRDefault="00B06DF9">
      <w:pPr>
        <w:spacing w:after="0"/>
        <w:rPr>
          <w:rFonts w:ascii="Times New Roman" w:eastAsia="Times New Roman" w:hAnsi="Times New Roman" w:cs="Times New Roman"/>
          <w:b/>
          <w:sz w:val="28"/>
          <w:szCs w:val="28"/>
        </w:rPr>
      </w:pPr>
    </w:p>
    <w:p w14:paraId="31CE81AF" w14:textId="77777777" w:rsidR="00B06DF9" w:rsidRDefault="00B06DF9">
      <w:pPr>
        <w:spacing w:after="0"/>
        <w:rPr>
          <w:rFonts w:ascii="Times New Roman" w:eastAsia="Times New Roman" w:hAnsi="Times New Roman" w:cs="Times New Roman"/>
          <w:b/>
          <w:sz w:val="28"/>
          <w:szCs w:val="28"/>
        </w:rPr>
      </w:pPr>
    </w:p>
    <w:p w14:paraId="5A51D477" w14:textId="77777777" w:rsidR="00B06DF9" w:rsidRDefault="00B06DF9">
      <w:pPr>
        <w:spacing w:after="0"/>
        <w:rPr>
          <w:rFonts w:ascii="Times New Roman" w:eastAsia="Times New Roman" w:hAnsi="Times New Roman" w:cs="Times New Roman"/>
          <w:b/>
          <w:sz w:val="28"/>
          <w:szCs w:val="28"/>
        </w:rPr>
      </w:pPr>
    </w:p>
    <w:p w14:paraId="1050B46C" w14:textId="77777777" w:rsidR="00B06DF9" w:rsidRDefault="00B06DF9">
      <w:pPr>
        <w:spacing w:after="0"/>
        <w:rPr>
          <w:rFonts w:ascii="Times New Roman" w:eastAsia="Times New Roman" w:hAnsi="Times New Roman" w:cs="Times New Roman"/>
          <w:b/>
          <w:sz w:val="28"/>
          <w:szCs w:val="28"/>
        </w:rPr>
      </w:pPr>
    </w:p>
    <w:p w14:paraId="032648E3" w14:textId="77777777" w:rsidR="00B06DF9" w:rsidRDefault="00B06DF9">
      <w:pPr>
        <w:spacing w:after="0"/>
        <w:rPr>
          <w:rFonts w:ascii="Times New Roman" w:eastAsia="Times New Roman" w:hAnsi="Times New Roman" w:cs="Times New Roman"/>
          <w:b/>
          <w:sz w:val="28"/>
          <w:szCs w:val="28"/>
        </w:rPr>
      </w:pPr>
    </w:p>
    <w:p w14:paraId="6EC6E209" w14:textId="77777777" w:rsidR="00B06DF9" w:rsidRDefault="006E07F2">
      <w:pPr>
        <w:spacing w:after="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ЗАКЛЮЧЕНИЕ</w:t>
      </w:r>
    </w:p>
    <w:p w14:paraId="5EDA6E9A" w14:textId="77777777" w:rsidR="00B06DF9" w:rsidRDefault="00B06DF9">
      <w:pPr>
        <w:spacing w:after="0"/>
        <w:rPr>
          <w:rFonts w:ascii="Times New Roman" w:eastAsia="Times New Roman" w:hAnsi="Times New Roman" w:cs="Times New Roman"/>
          <w:b/>
          <w:sz w:val="32"/>
          <w:szCs w:val="32"/>
          <w:u w:val="single"/>
        </w:rPr>
      </w:pPr>
    </w:p>
    <w:p w14:paraId="7CD1FA1C" w14:textId="77777777" w:rsidR="00B06DF9" w:rsidRDefault="00B06DF9">
      <w:pPr>
        <w:spacing w:after="0"/>
        <w:rPr>
          <w:rFonts w:ascii="Times New Roman" w:eastAsia="Times New Roman" w:hAnsi="Times New Roman" w:cs="Times New Roman"/>
          <w:b/>
          <w:sz w:val="32"/>
          <w:szCs w:val="32"/>
          <w:u w:val="single"/>
        </w:rPr>
      </w:pPr>
    </w:p>
    <w:p w14:paraId="1E750128" w14:textId="77777777" w:rsidR="00B06DF9" w:rsidRDefault="006E07F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Обобщение на постиженията в дипломната работа</w:t>
      </w:r>
    </w:p>
    <w:p w14:paraId="09BA0E1D" w14:textId="77777777" w:rsidR="00B06DF9" w:rsidRDefault="00B06DF9">
      <w:pPr>
        <w:spacing w:after="0"/>
        <w:rPr>
          <w:rFonts w:ascii="Times New Roman" w:eastAsia="Times New Roman" w:hAnsi="Times New Roman" w:cs="Times New Roman"/>
          <w:b/>
          <w:sz w:val="28"/>
          <w:szCs w:val="28"/>
        </w:rPr>
      </w:pPr>
    </w:p>
    <w:p w14:paraId="41BC12F3" w14:textId="77777777" w:rsidR="00B06DF9" w:rsidRDefault="00B06DF9">
      <w:pPr>
        <w:spacing w:after="0"/>
        <w:rPr>
          <w:rFonts w:ascii="Times New Roman" w:eastAsia="Times New Roman" w:hAnsi="Times New Roman" w:cs="Times New Roman"/>
          <w:b/>
          <w:sz w:val="28"/>
          <w:szCs w:val="28"/>
        </w:rPr>
      </w:pPr>
    </w:p>
    <w:p w14:paraId="672FD8C1" w14:textId="77777777" w:rsidR="00B06DF9" w:rsidRDefault="00B06DF9">
      <w:pPr>
        <w:spacing w:after="0"/>
        <w:rPr>
          <w:rFonts w:ascii="Times New Roman" w:eastAsia="Times New Roman" w:hAnsi="Times New Roman" w:cs="Times New Roman"/>
          <w:b/>
          <w:sz w:val="28"/>
          <w:szCs w:val="28"/>
        </w:rPr>
      </w:pPr>
    </w:p>
    <w:p w14:paraId="319B5435" w14:textId="77777777" w:rsidR="00B06DF9" w:rsidRDefault="00B06DF9">
      <w:pPr>
        <w:spacing w:after="0"/>
        <w:rPr>
          <w:rFonts w:ascii="Times New Roman" w:eastAsia="Times New Roman" w:hAnsi="Times New Roman" w:cs="Times New Roman"/>
          <w:b/>
          <w:sz w:val="28"/>
          <w:szCs w:val="28"/>
        </w:rPr>
      </w:pPr>
    </w:p>
    <w:p w14:paraId="2EFA44E7" w14:textId="77777777" w:rsidR="00B06DF9" w:rsidRDefault="00B06DF9">
      <w:pPr>
        <w:spacing w:after="0"/>
        <w:rPr>
          <w:rFonts w:ascii="Times New Roman" w:eastAsia="Times New Roman" w:hAnsi="Times New Roman" w:cs="Times New Roman"/>
          <w:b/>
          <w:sz w:val="28"/>
          <w:szCs w:val="28"/>
        </w:rPr>
      </w:pPr>
    </w:p>
    <w:p w14:paraId="52322EFA" w14:textId="77777777" w:rsidR="00B06DF9" w:rsidRDefault="00B06DF9">
      <w:pPr>
        <w:spacing w:after="0"/>
        <w:rPr>
          <w:rFonts w:ascii="Times New Roman" w:eastAsia="Times New Roman" w:hAnsi="Times New Roman" w:cs="Times New Roman"/>
          <w:b/>
          <w:sz w:val="28"/>
          <w:szCs w:val="28"/>
        </w:rPr>
      </w:pPr>
    </w:p>
    <w:p w14:paraId="6A411D96" w14:textId="77777777" w:rsidR="00B06DF9" w:rsidRDefault="00B06DF9">
      <w:pPr>
        <w:spacing w:after="0"/>
        <w:rPr>
          <w:rFonts w:ascii="Times New Roman" w:eastAsia="Times New Roman" w:hAnsi="Times New Roman" w:cs="Times New Roman"/>
          <w:b/>
          <w:sz w:val="28"/>
          <w:szCs w:val="28"/>
        </w:rPr>
      </w:pPr>
    </w:p>
    <w:p w14:paraId="5F18EB7E" w14:textId="77777777" w:rsidR="00B06DF9" w:rsidRDefault="006E07F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Приложение на разработката</w:t>
      </w:r>
    </w:p>
    <w:p w14:paraId="5A0F1F1B" w14:textId="77777777" w:rsidR="00B06DF9" w:rsidRDefault="00B06DF9">
      <w:pPr>
        <w:spacing w:after="0"/>
        <w:rPr>
          <w:rFonts w:ascii="Times New Roman" w:eastAsia="Times New Roman" w:hAnsi="Times New Roman" w:cs="Times New Roman"/>
          <w:b/>
          <w:sz w:val="28"/>
          <w:szCs w:val="28"/>
        </w:rPr>
      </w:pPr>
    </w:p>
    <w:p w14:paraId="112942F3" w14:textId="77777777" w:rsidR="00B06DF9" w:rsidRDefault="00B06DF9">
      <w:pPr>
        <w:spacing w:after="0"/>
        <w:rPr>
          <w:rFonts w:ascii="Times New Roman" w:eastAsia="Times New Roman" w:hAnsi="Times New Roman" w:cs="Times New Roman"/>
          <w:b/>
          <w:sz w:val="28"/>
          <w:szCs w:val="28"/>
        </w:rPr>
      </w:pPr>
    </w:p>
    <w:p w14:paraId="76FA2C95" w14:textId="77777777" w:rsidR="00B06DF9" w:rsidRDefault="00B06DF9">
      <w:pPr>
        <w:spacing w:after="0"/>
        <w:rPr>
          <w:rFonts w:ascii="Times New Roman" w:eastAsia="Times New Roman" w:hAnsi="Times New Roman" w:cs="Times New Roman"/>
          <w:b/>
          <w:sz w:val="28"/>
          <w:szCs w:val="28"/>
        </w:rPr>
      </w:pPr>
    </w:p>
    <w:p w14:paraId="768D34D4" w14:textId="77777777" w:rsidR="00B06DF9" w:rsidRDefault="00B06DF9">
      <w:pPr>
        <w:spacing w:after="0"/>
        <w:rPr>
          <w:rFonts w:ascii="Times New Roman" w:eastAsia="Times New Roman" w:hAnsi="Times New Roman" w:cs="Times New Roman"/>
          <w:b/>
          <w:sz w:val="28"/>
          <w:szCs w:val="28"/>
        </w:rPr>
      </w:pPr>
    </w:p>
    <w:p w14:paraId="2230AE04" w14:textId="77777777" w:rsidR="00B06DF9" w:rsidRDefault="00B06DF9">
      <w:pPr>
        <w:spacing w:after="0"/>
        <w:rPr>
          <w:rFonts w:ascii="Times New Roman" w:eastAsia="Times New Roman" w:hAnsi="Times New Roman" w:cs="Times New Roman"/>
          <w:b/>
          <w:sz w:val="28"/>
          <w:szCs w:val="28"/>
        </w:rPr>
      </w:pPr>
    </w:p>
    <w:p w14:paraId="409092D0" w14:textId="77777777" w:rsidR="00B06DF9" w:rsidRDefault="00B06DF9">
      <w:pPr>
        <w:spacing w:after="0"/>
        <w:rPr>
          <w:rFonts w:ascii="Times New Roman" w:eastAsia="Times New Roman" w:hAnsi="Times New Roman" w:cs="Times New Roman"/>
          <w:b/>
          <w:sz w:val="28"/>
          <w:szCs w:val="28"/>
        </w:rPr>
      </w:pPr>
    </w:p>
    <w:p w14:paraId="055D1AB8" w14:textId="77777777" w:rsidR="00B06DF9" w:rsidRDefault="00B06DF9">
      <w:pPr>
        <w:spacing w:after="0"/>
        <w:rPr>
          <w:rFonts w:ascii="Times New Roman" w:eastAsia="Times New Roman" w:hAnsi="Times New Roman" w:cs="Times New Roman"/>
          <w:b/>
          <w:sz w:val="28"/>
          <w:szCs w:val="28"/>
        </w:rPr>
      </w:pPr>
    </w:p>
    <w:p w14:paraId="5FD6C08F" w14:textId="77777777" w:rsidR="00B06DF9" w:rsidRDefault="006E07F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Тенденции за усъвършенстване на разработката</w:t>
      </w:r>
    </w:p>
    <w:p w14:paraId="4CA6253C" w14:textId="77777777" w:rsidR="00B06DF9" w:rsidRDefault="00B06DF9">
      <w:pPr>
        <w:spacing w:after="0"/>
        <w:rPr>
          <w:rFonts w:ascii="Times New Roman" w:eastAsia="Times New Roman" w:hAnsi="Times New Roman" w:cs="Times New Roman"/>
          <w:b/>
          <w:sz w:val="28"/>
          <w:szCs w:val="28"/>
        </w:rPr>
      </w:pPr>
    </w:p>
    <w:p w14:paraId="1CEF4F3B"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3BF5B82"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F26523B"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C2D90A0"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12393E"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52AE7C1"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A097DB3"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9282AC6"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4FDB33D"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3D205AD"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B308182"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EE532E4"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9DE266C"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A74F605"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40EF02A"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C2046A3"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D42AAB7"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19BFD9B"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85CF5F5"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15478E4"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0AEA834" w14:textId="77777777" w:rsidR="00B06DF9" w:rsidRDefault="00B06DF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777C9E1" w14:textId="77777777" w:rsidR="00B06DF9" w:rsidRDefault="006E07F2">
      <w:pPr>
        <w:spacing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ИЗПОЛЗВАНИ ТЕРМИНИ И СЪКРАЩЕНИЯ</w:t>
      </w:r>
    </w:p>
    <w:p w14:paraId="3988814C" w14:textId="77777777" w:rsidR="00B06DF9" w:rsidRDefault="00B06DF9">
      <w:pPr>
        <w:spacing w:after="0"/>
        <w:rPr>
          <w:rFonts w:ascii="Times New Roman" w:eastAsia="Times New Roman" w:hAnsi="Times New Roman" w:cs="Times New Roman"/>
          <w:b/>
          <w:sz w:val="32"/>
          <w:szCs w:val="32"/>
          <w:u w:val="single"/>
        </w:rPr>
      </w:pPr>
    </w:p>
    <w:p w14:paraId="44D5222B" w14:textId="77777777" w:rsidR="00B06DF9" w:rsidRDefault="00B06DF9">
      <w:pPr>
        <w:spacing w:after="0"/>
        <w:rPr>
          <w:rFonts w:ascii="Times New Roman" w:eastAsia="Times New Roman" w:hAnsi="Times New Roman" w:cs="Times New Roman"/>
          <w:b/>
          <w:sz w:val="32"/>
          <w:szCs w:val="32"/>
          <w:u w:val="single"/>
        </w:rPr>
      </w:pPr>
    </w:p>
    <w:p w14:paraId="3F8C9221" w14:textId="77777777" w:rsidR="00B06DF9" w:rsidRDefault="00B06DF9">
      <w:pPr>
        <w:spacing w:after="0"/>
        <w:rPr>
          <w:rFonts w:ascii="Times New Roman" w:eastAsia="Times New Roman" w:hAnsi="Times New Roman" w:cs="Times New Roman"/>
          <w:b/>
          <w:sz w:val="32"/>
          <w:szCs w:val="32"/>
          <w:u w:val="single"/>
        </w:rPr>
      </w:pPr>
    </w:p>
    <w:p w14:paraId="0ECED2E9" w14:textId="77777777" w:rsidR="00B06DF9" w:rsidRDefault="006E07F2">
      <w:pPr>
        <w:numPr>
          <w:ilvl w:val="0"/>
          <w:numId w:val="6"/>
        </w:numPr>
        <w:pBdr>
          <w:top w:val="nil"/>
          <w:left w:val="nil"/>
          <w:bottom w:val="nil"/>
          <w:right w:val="nil"/>
          <w:between w:val="nil"/>
        </w:pBdr>
        <w:spacing w:after="0" w:line="360" w:lineRule="auto"/>
        <w:jc w:val="both"/>
        <w:rPr>
          <w:color w:val="000000"/>
          <w:sz w:val="24"/>
          <w:szCs w:val="24"/>
        </w:rPr>
      </w:pPr>
      <w:r w:rsidRPr="002844E8">
        <w:rPr>
          <w:rFonts w:ascii="Times New Roman" w:eastAsia="Times New Roman" w:hAnsi="Times New Roman" w:cs="Times New Roman"/>
          <w:bCs/>
          <w:color w:val="000000"/>
          <w:sz w:val="24"/>
          <w:szCs w:val="24"/>
        </w:rPr>
        <w:t>USART</w:t>
      </w:r>
      <w:r>
        <w:rPr>
          <w:rFonts w:ascii="Times New Roman" w:eastAsia="Times New Roman" w:hAnsi="Times New Roman" w:cs="Times New Roman"/>
          <w:color w:val="000000"/>
          <w:sz w:val="24"/>
          <w:szCs w:val="24"/>
        </w:rPr>
        <w:t xml:space="preserve"> - (universal synchronous/asynchronous receiver/transmitter)</w:t>
      </w:r>
    </w:p>
    <w:p w14:paraId="2F7DDCBC" w14:textId="77777777" w:rsidR="00B06DF9" w:rsidRDefault="006E07F2">
      <w:pPr>
        <w:numPr>
          <w:ilvl w:val="0"/>
          <w:numId w:val="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OLED - OLED (Organic Light Emitting Diode) е технология за производство на</w:t>
      </w:r>
      <w:r>
        <w:rPr>
          <w:rFonts w:ascii="Times New Roman" w:eastAsia="Times New Roman" w:hAnsi="Times New Roman" w:cs="Times New Roman"/>
          <w:sz w:val="24"/>
          <w:szCs w:val="24"/>
        </w:rPr>
        <w:t xml:space="preserve"> дисплеи, която използва органични светлоизлъчващи материали, за да генерира светлина и да показва изображения.</w:t>
      </w:r>
    </w:p>
    <w:p w14:paraId="0A89D298" w14:textId="77777777" w:rsidR="00B06DF9" w:rsidRDefault="006E07F2">
      <w:pPr>
        <w:numPr>
          <w:ilvl w:val="0"/>
          <w:numId w:val="7"/>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I2C - I2C (Inter-Integrated Circuit) е двупосочна серийна комуникационна шина,</w:t>
      </w:r>
      <w:r>
        <w:rPr>
          <w:rFonts w:ascii="Times New Roman" w:eastAsia="Times New Roman" w:hAnsi="Times New Roman" w:cs="Times New Roman"/>
          <w:sz w:val="24"/>
          <w:szCs w:val="24"/>
        </w:rPr>
        <w:t xml:space="preserve"> която позволява на различни микроконтролерни или други електронни устройства да обменят данни между себе си посредством два проводника.</w:t>
      </w:r>
    </w:p>
    <w:p w14:paraId="6460D0D5" w14:textId="1082CE00" w:rsidR="00B06DF9" w:rsidRPr="00737A2B" w:rsidRDefault="006E07F2" w:rsidP="00737A2B">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737A2B">
        <w:rPr>
          <w:rFonts w:ascii="Times New Roman" w:eastAsia="Times New Roman" w:hAnsi="Times New Roman" w:cs="Times New Roman"/>
          <w:color w:val="000000"/>
          <w:sz w:val="24"/>
          <w:szCs w:val="24"/>
        </w:rPr>
        <w:t>LiDAR</w:t>
      </w:r>
      <w:r w:rsidR="00737A2B" w:rsidRPr="00737A2B">
        <w:rPr>
          <w:rFonts w:ascii="Times New Roman" w:eastAsia="Times New Roman" w:hAnsi="Times New Roman" w:cs="Times New Roman"/>
          <w:color w:val="000000"/>
          <w:sz w:val="24"/>
          <w:szCs w:val="24"/>
        </w:rPr>
        <w:t xml:space="preserve"> </w:t>
      </w:r>
      <w:r w:rsidR="00737A2B">
        <w:rPr>
          <w:rFonts w:ascii="Times New Roman" w:eastAsia="Times New Roman" w:hAnsi="Times New Roman" w:cs="Times New Roman"/>
          <w:color w:val="000000"/>
          <w:sz w:val="24"/>
          <w:szCs w:val="24"/>
        </w:rPr>
        <w:t>–</w:t>
      </w:r>
      <w:r w:rsidR="00737A2B" w:rsidRPr="00737A2B">
        <w:rPr>
          <w:rFonts w:ascii="Times New Roman" w:eastAsia="Times New Roman" w:hAnsi="Times New Roman" w:cs="Times New Roman"/>
          <w:color w:val="000000"/>
          <w:sz w:val="24"/>
          <w:szCs w:val="24"/>
        </w:rPr>
        <w:t xml:space="preserve"> </w:t>
      </w:r>
      <w:r w:rsidR="00737A2B">
        <w:rPr>
          <w:rFonts w:ascii="Times New Roman" w:eastAsia="Times New Roman" w:hAnsi="Times New Roman" w:cs="Times New Roman"/>
          <w:color w:val="000000"/>
          <w:sz w:val="24"/>
          <w:szCs w:val="24"/>
          <w:lang w:val="en-US"/>
        </w:rPr>
        <w:t>LiDAR</w:t>
      </w:r>
      <w:r w:rsidR="00737A2B" w:rsidRPr="009A0BFD">
        <w:rPr>
          <w:rFonts w:ascii="Times New Roman" w:eastAsia="Times New Roman" w:hAnsi="Times New Roman" w:cs="Times New Roman"/>
          <w:color w:val="000000"/>
          <w:sz w:val="24"/>
          <w:szCs w:val="24"/>
          <w:lang w:val="ru-RU"/>
        </w:rPr>
        <w:t xml:space="preserve"> </w:t>
      </w:r>
      <w:r w:rsidR="00737A2B" w:rsidRPr="00737A2B">
        <w:rPr>
          <w:rFonts w:ascii="Times New Roman" w:eastAsia="Times New Roman" w:hAnsi="Times New Roman" w:cs="Times New Roman"/>
          <w:color w:val="000000"/>
          <w:sz w:val="24"/>
          <w:szCs w:val="24"/>
        </w:rPr>
        <w:t xml:space="preserve">(Light Detection and Ranging) използва лазерни лъчи за измерване на разстояния до обекти и създаване на тримерни карти на околната среда, </w:t>
      </w:r>
      <w:r w:rsidR="00737A2B" w:rsidRPr="00737A2B">
        <w:rPr>
          <w:rFonts w:ascii="Times New Roman" w:eastAsia="Times New Roman" w:hAnsi="Times New Roman" w:cs="Times New Roman"/>
          <w:color w:val="000000"/>
          <w:sz w:val="24"/>
          <w:szCs w:val="24"/>
        </w:rPr>
        <w:lastRenderedPageBreak/>
        <w:t>предоставяйки висока точност и разделителна способност за различни приложения като картографиране, навигация и обектно разпознаване.</w:t>
      </w:r>
    </w:p>
    <w:p w14:paraId="71385D62" w14:textId="77777777" w:rsidR="00B06DF9" w:rsidRDefault="006E07F2">
      <w:pPr>
        <w:numPr>
          <w:ilvl w:val="0"/>
          <w:numId w:val="7"/>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PWM - съкращение от Pulse Width Modulation, което в превод означава</w:t>
      </w:r>
      <w:r>
        <w:rPr>
          <w:rFonts w:ascii="Times New Roman" w:eastAsia="Times New Roman" w:hAnsi="Times New Roman" w:cs="Times New Roman"/>
          <w:sz w:val="24"/>
          <w:szCs w:val="24"/>
        </w:rPr>
        <w:t xml:space="preserve"> широчинно-импулсна модулация. Това е техника за управление на мощността на електрически сигнали, при която се променя ширината на импулсите, но не и честотата им. Този метод е широко използван за управление на скоростта на мотори, яркостта на светодиоди, за регулиране на напрежението и други приложения, където е необходимо прецизно управление на мощността.</w:t>
      </w:r>
    </w:p>
    <w:p w14:paraId="1A6368EC" w14:textId="77777777" w:rsidR="00B06DF9" w:rsidRDefault="006E07F2">
      <w:pPr>
        <w:numPr>
          <w:ilvl w:val="0"/>
          <w:numId w:val="9"/>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USB (Universal Serial Bus) е стандартна технология за свързване на периферни</w:t>
      </w:r>
      <w:r>
        <w:rPr>
          <w:rFonts w:ascii="Times New Roman" w:eastAsia="Times New Roman" w:hAnsi="Times New Roman" w:cs="Times New Roman"/>
          <w:sz w:val="24"/>
          <w:szCs w:val="24"/>
        </w:rPr>
        <w:t xml:space="preserve"> устройства към компютри и други устройства. Това е популярен стандарт за комуникация, който позволява прехвърляне на данни между устройствата и зареждане на батериите на мобилни устройства.</w:t>
      </w:r>
    </w:p>
    <w:p w14:paraId="72BCE3FF" w14:textId="77777777" w:rsidR="00B06DF9" w:rsidRDefault="006E07F2">
      <w:pPr>
        <w:numPr>
          <w:ilvl w:val="0"/>
          <w:numId w:val="9"/>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ROM чип - ROM (Read-Only Memory) чип е вид полупроводникова памет,</w:t>
      </w:r>
      <w:r>
        <w:rPr>
          <w:rFonts w:ascii="Times New Roman" w:eastAsia="Times New Roman" w:hAnsi="Times New Roman" w:cs="Times New Roman"/>
          <w:sz w:val="24"/>
          <w:szCs w:val="24"/>
        </w:rPr>
        <w:t xml:space="preserve"> която съхранява данни, които не могат да бъдат променяни след производството на чипа. ROM чиповете не могат да бъдат записвани и презаписвани от потребителите.</w:t>
      </w:r>
    </w:p>
    <w:p w14:paraId="5383ABAA" w14:textId="77777777" w:rsidR="00B06DF9" w:rsidRDefault="006E07F2">
      <w:pPr>
        <w:numPr>
          <w:ilvl w:val="0"/>
          <w:numId w:val="9"/>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RAM чип - RAM (Random Access Memory) чипът е тип полупроводникова</w:t>
      </w:r>
      <w:r>
        <w:rPr>
          <w:rFonts w:ascii="Times New Roman" w:eastAsia="Times New Roman" w:hAnsi="Times New Roman" w:cs="Times New Roman"/>
          <w:sz w:val="24"/>
          <w:szCs w:val="24"/>
        </w:rPr>
        <w:t xml:space="preserve"> памет, която може да се достъпва произволно и където данните могат да се  записват или четат много бързо.</w:t>
      </w:r>
    </w:p>
    <w:p w14:paraId="7D5D86AD" w14:textId="77777777" w:rsidR="00B06DF9" w:rsidRDefault="006E07F2">
      <w:pPr>
        <w:numPr>
          <w:ilvl w:val="0"/>
          <w:numId w:val="9"/>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SRAM - SRAM (Static Random Access Memory) е вид оперативна памет, която</w:t>
      </w:r>
      <w:r>
        <w:rPr>
          <w:rFonts w:ascii="Times New Roman" w:eastAsia="Times New Roman" w:hAnsi="Times New Roman" w:cs="Times New Roman"/>
          <w:sz w:val="24"/>
          <w:szCs w:val="24"/>
        </w:rPr>
        <w:t xml:space="preserve"> се използва в компютърните системи и други електронни устройства за  временно съхранение на данни и инструкции.</w:t>
      </w:r>
    </w:p>
    <w:p w14:paraId="08048699" w14:textId="77777777" w:rsidR="00B06DF9" w:rsidRDefault="006E07F2">
      <w:pPr>
        <w:numPr>
          <w:ilvl w:val="0"/>
          <w:numId w:val="9"/>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EEPROM - EEPROM (Electrically Erasable Programmable Read-Only Memory) е</w:t>
      </w:r>
      <w:r>
        <w:rPr>
          <w:rFonts w:ascii="Times New Roman" w:eastAsia="Times New Roman" w:hAnsi="Times New Roman" w:cs="Times New Roman"/>
          <w:sz w:val="24"/>
          <w:szCs w:val="24"/>
        </w:rPr>
        <w:t xml:space="preserve"> вид ROM памет, която позволява записване, изтриване и четене на данни. За разлика от други видове ROM памети, които може да се програмират само веднъж и след това не могат да бъдат променяни, EEPROM може да се програмира и презаписва многократно.</w:t>
      </w:r>
    </w:p>
    <w:p w14:paraId="5748B747" w14:textId="02D63BC7" w:rsidR="00B06DF9" w:rsidRPr="00737A2B" w:rsidRDefault="006E07F2" w:rsidP="00737A2B">
      <w:pPr>
        <w:numPr>
          <w:ilvl w:val="0"/>
          <w:numId w:val="9"/>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SDA – SDA (Serial Data) е един от двата проводника на I2C</w:t>
      </w:r>
      <w:r>
        <w:rPr>
          <w:rFonts w:ascii="Times New Roman" w:eastAsia="Times New Roman" w:hAnsi="Times New Roman" w:cs="Times New Roman"/>
          <w:sz w:val="24"/>
          <w:szCs w:val="24"/>
        </w:rPr>
        <w:t xml:space="preserve"> комуникационната шина и се използва за предаване на серийни данни между устройствата в мрежата. SDA представлява линията за предаване на данни.</w:t>
      </w:r>
    </w:p>
    <w:p w14:paraId="1BAC13FC" w14:textId="77777777" w:rsidR="00B06DF9" w:rsidRDefault="006E07F2">
      <w:pPr>
        <w:numPr>
          <w:ilvl w:val="0"/>
          <w:numId w:val="9"/>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SCL - SCL (Serial Clock / сериен часовник) е един от двата проводника на I2C</w:t>
      </w:r>
    </w:p>
    <w:p w14:paraId="33876152" w14:textId="77777777" w:rsidR="00B06DF9" w:rsidRDefault="006E07F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шината, заедно с SDA (Serial Data). Това е сигнал за синхронизация, който се използва за управление на времето на прехвърлянето на данните по SDA.</w:t>
      </w:r>
    </w:p>
    <w:p w14:paraId="6BAD5829" w14:textId="77777777" w:rsidR="00B06DF9" w:rsidRDefault="006E07F2">
      <w:pPr>
        <w:numPr>
          <w:ilvl w:val="0"/>
          <w:numId w:val="9"/>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lastRenderedPageBreak/>
        <w:t>VCC - VCC (Voltage common collector) е общо наименование за положителния</w:t>
      </w:r>
    </w:p>
    <w:p w14:paraId="741C00C5" w14:textId="77777777" w:rsidR="00B06DF9" w:rsidRDefault="006E07F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захранващ извод на електронни компоненти или устройства.</w:t>
      </w:r>
    </w:p>
    <w:p w14:paraId="71568AB6" w14:textId="77777777" w:rsidR="00B06DF9" w:rsidRDefault="006E07F2">
      <w:pPr>
        <w:numPr>
          <w:ilvl w:val="0"/>
          <w:numId w:val="9"/>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GND е кратко за "ground" (земя) и е обикновено използван термин велектротехниката. Той означава точката в електрическата схема, която есвързана с нулевото напрежение или потенциал.</w:t>
      </w:r>
    </w:p>
    <w:p w14:paraId="20145FC8" w14:textId="77777777" w:rsidR="00B06DF9" w:rsidRDefault="006E07F2">
      <w:pPr>
        <w:numPr>
          <w:ilvl w:val="0"/>
          <w:numId w:val="9"/>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Vin - Vin (input voltage) е абревиатура, която се използва за входящото напрежение в електронни устройства. Тя означава "входящо напрежение" и се използва за обозначаване на напрежението, което се подава на устройството за захранване.</w:t>
      </w:r>
    </w:p>
    <w:p w14:paraId="48AB3247" w14:textId="77777777" w:rsidR="00B06DF9" w:rsidRDefault="00B06DF9"/>
    <w:p w14:paraId="6AB4B797" w14:textId="77777777" w:rsidR="00B06DF9" w:rsidRDefault="00B06DF9"/>
    <w:p w14:paraId="31F407FA" w14:textId="77777777" w:rsidR="00B06DF9" w:rsidRDefault="00B06DF9"/>
    <w:p w14:paraId="79E2DFC7" w14:textId="77777777" w:rsidR="00B06DF9" w:rsidRDefault="00B06DF9"/>
    <w:p w14:paraId="0FAFCCF5" w14:textId="77777777" w:rsidR="00B06DF9" w:rsidRDefault="00B06DF9">
      <w:pPr>
        <w:spacing w:after="0"/>
        <w:rPr>
          <w:rFonts w:ascii="Times New Roman" w:eastAsia="Times New Roman" w:hAnsi="Times New Roman" w:cs="Times New Roman"/>
          <w:b/>
          <w:sz w:val="32"/>
          <w:szCs w:val="32"/>
          <w:u w:val="single"/>
        </w:rPr>
      </w:pPr>
    </w:p>
    <w:p w14:paraId="665689A0" w14:textId="77777777" w:rsidR="00B06DF9" w:rsidRDefault="00B06DF9">
      <w:pPr>
        <w:spacing w:after="0"/>
        <w:rPr>
          <w:rFonts w:ascii="Times New Roman" w:eastAsia="Times New Roman" w:hAnsi="Times New Roman" w:cs="Times New Roman"/>
          <w:b/>
          <w:sz w:val="32"/>
          <w:szCs w:val="32"/>
          <w:u w:val="single"/>
        </w:rPr>
      </w:pPr>
    </w:p>
    <w:p w14:paraId="20EAA8ED" w14:textId="77777777" w:rsidR="00B06DF9" w:rsidRDefault="00B06DF9">
      <w:pPr>
        <w:spacing w:after="0"/>
        <w:rPr>
          <w:rFonts w:ascii="Times New Roman" w:eastAsia="Times New Roman" w:hAnsi="Times New Roman" w:cs="Times New Roman"/>
          <w:b/>
          <w:sz w:val="32"/>
          <w:szCs w:val="32"/>
          <w:u w:val="single"/>
        </w:rPr>
      </w:pPr>
    </w:p>
    <w:p w14:paraId="655F51DB" w14:textId="77777777" w:rsidR="00B06DF9" w:rsidRDefault="00B06DF9">
      <w:pPr>
        <w:spacing w:after="0"/>
        <w:rPr>
          <w:rFonts w:ascii="Times New Roman" w:eastAsia="Times New Roman" w:hAnsi="Times New Roman" w:cs="Times New Roman"/>
          <w:b/>
          <w:sz w:val="32"/>
          <w:szCs w:val="32"/>
          <w:u w:val="single"/>
        </w:rPr>
      </w:pPr>
    </w:p>
    <w:p w14:paraId="14D41C86" w14:textId="77777777" w:rsidR="00B06DF9" w:rsidRDefault="00B06DF9">
      <w:pPr>
        <w:spacing w:after="0"/>
        <w:rPr>
          <w:rFonts w:ascii="Times New Roman" w:eastAsia="Times New Roman" w:hAnsi="Times New Roman" w:cs="Times New Roman"/>
          <w:b/>
          <w:sz w:val="32"/>
          <w:szCs w:val="32"/>
          <w:u w:val="single"/>
        </w:rPr>
      </w:pPr>
    </w:p>
    <w:p w14:paraId="2856EB9E" w14:textId="77777777" w:rsidR="00B06DF9" w:rsidRDefault="00B06DF9">
      <w:pPr>
        <w:spacing w:after="0"/>
        <w:rPr>
          <w:rFonts w:ascii="Times New Roman" w:eastAsia="Times New Roman" w:hAnsi="Times New Roman" w:cs="Times New Roman"/>
          <w:b/>
          <w:sz w:val="32"/>
          <w:szCs w:val="32"/>
          <w:u w:val="single"/>
        </w:rPr>
      </w:pPr>
    </w:p>
    <w:p w14:paraId="2999C2F3" w14:textId="77777777" w:rsidR="00B06DF9" w:rsidRDefault="00B06DF9">
      <w:pPr>
        <w:spacing w:after="0"/>
        <w:rPr>
          <w:rFonts w:ascii="Times New Roman" w:eastAsia="Times New Roman" w:hAnsi="Times New Roman" w:cs="Times New Roman"/>
          <w:b/>
          <w:sz w:val="32"/>
          <w:szCs w:val="32"/>
          <w:u w:val="single"/>
        </w:rPr>
      </w:pPr>
    </w:p>
    <w:p w14:paraId="0AD8A0C0" w14:textId="77777777" w:rsidR="00B06DF9" w:rsidRDefault="00B06DF9">
      <w:pPr>
        <w:spacing w:after="0"/>
        <w:rPr>
          <w:rFonts w:ascii="Times New Roman" w:eastAsia="Times New Roman" w:hAnsi="Times New Roman" w:cs="Times New Roman"/>
          <w:b/>
          <w:sz w:val="32"/>
          <w:szCs w:val="32"/>
          <w:u w:val="single"/>
        </w:rPr>
      </w:pPr>
    </w:p>
    <w:p w14:paraId="339B8944" w14:textId="77777777" w:rsidR="00B06DF9" w:rsidRDefault="00B06DF9">
      <w:pPr>
        <w:spacing w:after="0"/>
        <w:rPr>
          <w:rFonts w:ascii="Times New Roman" w:eastAsia="Times New Roman" w:hAnsi="Times New Roman" w:cs="Times New Roman"/>
          <w:b/>
          <w:sz w:val="32"/>
          <w:szCs w:val="32"/>
          <w:u w:val="single"/>
        </w:rPr>
      </w:pPr>
    </w:p>
    <w:p w14:paraId="70EDD349" w14:textId="77777777" w:rsidR="00B06DF9" w:rsidRDefault="00B06DF9">
      <w:pPr>
        <w:spacing w:after="0"/>
        <w:rPr>
          <w:rFonts w:ascii="Times New Roman" w:eastAsia="Times New Roman" w:hAnsi="Times New Roman" w:cs="Times New Roman"/>
          <w:b/>
          <w:sz w:val="32"/>
          <w:szCs w:val="32"/>
          <w:u w:val="single"/>
        </w:rPr>
      </w:pPr>
    </w:p>
    <w:p w14:paraId="6ECF92B3" w14:textId="77777777" w:rsidR="00B06DF9" w:rsidRDefault="00B06DF9">
      <w:pPr>
        <w:spacing w:after="0"/>
        <w:rPr>
          <w:rFonts w:ascii="Times New Roman" w:eastAsia="Times New Roman" w:hAnsi="Times New Roman" w:cs="Times New Roman"/>
          <w:b/>
          <w:sz w:val="32"/>
          <w:szCs w:val="32"/>
          <w:u w:val="single"/>
        </w:rPr>
      </w:pPr>
    </w:p>
    <w:p w14:paraId="2C3BCE8C" w14:textId="77777777" w:rsidR="00B06DF9" w:rsidRDefault="00B06DF9">
      <w:pPr>
        <w:spacing w:after="0"/>
        <w:rPr>
          <w:rFonts w:ascii="Times New Roman" w:eastAsia="Times New Roman" w:hAnsi="Times New Roman" w:cs="Times New Roman"/>
          <w:b/>
          <w:sz w:val="32"/>
          <w:szCs w:val="32"/>
          <w:u w:val="single"/>
        </w:rPr>
      </w:pPr>
    </w:p>
    <w:p w14:paraId="0D6F8B88" w14:textId="77777777" w:rsidR="00B06DF9" w:rsidRDefault="00B06DF9">
      <w:pPr>
        <w:spacing w:after="0"/>
        <w:rPr>
          <w:rFonts w:ascii="Times New Roman" w:eastAsia="Times New Roman" w:hAnsi="Times New Roman" w:cs="Times New Roman"/>
          <w:b/>
          <w:sz w:val="32"/>
          <w:szCs w:val="32"/>
          <w:u w:val="single"/>
        </w:rPr>
      </w:pPr>
    </w:p>
    <w:p w14:paraId="0B489C81" w14:textId="77777777" w:rsidR="00B06DF9" w:rsidRDefault="00B06DF9">
      <w:pPr>
        <w:spacing w:after="0"/>
        <w:rPr>
          <w:rFonts w:ascii="Times New Roman" w:eastAsia="Times New Roman" w:hAnsi="Times New Roman" w:cs="Times New Roman"/>
          <w:b/>
          <w:sz w:val="32"/>
          <w:szCs w:val="32"/>
          <w:u w:val="single"/>
        </w:rPr>
      </w:pPr>
    </w:p>
    <w:p w14:paraId="7BA8A7E6" w14:textId="77777777" w:rsidR="00B06DF9" w:rsidRDefault="00B06DF9">
      <w:pPr>
        <w:spacing w:after="0"/>
        <w:rPr>
          <w:rFonts w:ascii="Times New Roman" w:eastAsia="Times New Roman" w:hAnsi="Times New Roman" w:cs="Times New Roman"/>
          <w:b/>
          <w:sz w:val="32"/>
          <w:szCs w:val="32"/>
          <w:u w:val="single"/>
        </w:rPr>
      </w:pPr>
    </w:p>
    <w:p w14:paraId="103E14C0" w14:textId="77777777" w:rsidR="00B06DF9" w:rsidRDefault="00B06DF9">
      <w:pPr>
        <w:spacing w:after="0"/>
        <w:rPr>
          <w:rFonts w:ascii="Times New Roman" w:eastAsia="Times New Roman" w:hAnsi="Times New Roman" w:cs="Times New Roman"/>
          <w:b/>
          <w:sz w:val="32"/>
          <w:szCs w:val="32"/>
          <w:u w:val="single"/>
        </w:rPr>
      </w:pPr>
    </w:p>
    <w:p w14:paraId="38AEB655" w14:textId="77777777" w:rsidR="00B06DF9" w:rsidRDefault="00B06DF9">
      <w:pPr>
        <w:spacing w:after="0"/>
        <w:rPr>
          <w:rFonts w:ascii="Times New Roman" w:eastAsia="Times New Roman" w:hAnsi="Times New Roman" w:cs="Times New Roman"/>
          <w:b/>
          <w:sz w:val="32"/>
          <w:szCs w:val="32"/>
          <w:u w:val="single"/>
        </w:rPr>
      </w:pPr>
    </w:p>
    <w:p w14:paraId="2195B7A4" w14:textId="77777777" w:rsidR="00B06DF9" w:rsidRDefault="00B06DF9">
      <w:pPr>
        <w:spacing w:after="0"/>
        <w:rPr>
          <w:rFonts w:ascii="Times New Roman" w:eastAsia="Times New Roman" w:hAnsi="Times New Roman" w:cs="Times New Roman"/>
          <w:b/>
          <w:sz w:val="32"/>
          <w:szCs w:val="32"/>
          <w:u w:val="single"/>
        </w:rPr>
      </w:pPr>
    </w:p>
    <w:p w14:paraId="07B2E37A" w14:textId="77777777" w:rsidR="00B06DF9" w:rsidRDefault="00B06DF9">
      <w:pPr>
        <w:spacing w:after="0"/>
        <w:rPr>
          <w:rFonts w:ascii="Times New Roman" w:eastAsia="Times New Roman" w:hAnsi="Times New Roman" w:cs="Times New Roman"/>
          <w:b/>
          <w:sz w:val="32"/>
          <w:szCs w:val="32"/>
          <w:u w:val="single"/>
        </w:rPr>
      </w:pPr>
    </w:p>
    <w:p w14:paraId="74CD6B13" w14:textId="77777777" w:rsidR="00B06DF9" w:rsidRDefault="00B06DF9">
      <w:pPr>
        <w:spacing w:after="0"/>
        <w:rPr>
          <w:rFonts w:ascii="Times New Roman" w:eastAsia="Times New Roman" w:hAnsi="Times New Roman" w:cs="Times New Roman"/>
          <w:b/>
          <w:sz w:val="32"/>
          <w:szCs w:val="32"/>
          <w:u w:val="single"/>
        </w:rPr>
      </w:pPr>
    </w:p>
    <w:p w14:paraId="0791BB1B" w14:textId="77777777" w:rsidR="00B06DF9" w:rsidRDefault="00B06DF9">
      <w:pPr>
        <w:spacing w:after="0"/>
        <w:rPr>
          <w:rFonts w:ascii="Times New Roman" w:eastAsia="Times New Roman" w:hAnsi="Times New Roman" w:cs="Times New Roman"/>
          <w:b/>
          <w:sz w:val="32"/>
          <w:szCs w:val="32"/>
          <w:u w:val="single"/>
        </w:rPr>
      </w:pPr>
    </w:p>
    <w:p w14:paraId="7CC3B061" w14:textId="77777777" w:rsidR="00B06DF9" w:rsidRDefault="00B06DF9">
      <w:pPr>
        <w:spacing w:after="0"/>
        <w:rPr>
          <w:rFonts w:ascii="Times New Roman" w:eastAsia="Times New Roman" w:hAnsi="Times New Roman" w:cs="Times New Roman"/>
          <w:b/>
          <w:sz w:val="32"/>
          <w:szCs w:val="32"/>
          <w:u w:val="single"/>
        </w:rPr>
      </w:pPr>
    </w:p>
    <w:p w14:paraId="7A527491" w14:textId="77777777" w:rsidR="00B06DF9" w:rsidRDefault="00B06DF9">
      <w:pPr>
        <w:spacing w:after="0"/>
        <w:rPr>
          <w:rFonts w:ascii="Times New Roman" w:eastAsia="Times New Roman" w:hAnsi="Times New Roman" w:cs="Times New Roman"/>
          <w:b/>
          <w:sz w:val="32"/>
          <w:szCs w:val="32"/>
          <w:u w:val="single"/>
        </w:rPr>
      </w:pPr>
    </w:p>
    <w:p w14:paraId="484EDE47" w14:textId="77777777" w:rsidR="00B06DF9" w:rsidRDefault="00B06DF9">
      <w:pPr>
        <w:spacing w:after="0"/>
        <w:rPr>
          <w:rFonts w:ascii="Times New Roman" w:eastAsia="Times New Roman" w:hAnsi="Times New Roman" w:cs="Times New Roman"/>
          <w:b/>
          <w:sz w:val="32"/>
          <w:szCs w:val="32"/>
          <w:u w:val="single"/>
        </w:rPr>
      </w:pPr>
    </w:p>
    <w:p w14:paraId="14B23086" w14:textId="77777777" w:rsidR="00B06DF9" w:rsidRDefault="00B06DF9">
      <w:pPr>
        <w:spacing w:after="0"/>
        <w:rPr>
          <w:rFonts w:ascii="Times New Roman" w:eastAsia="Times New Roman" w:hAnsi="Times New Roman" w:cs="Times New Roman"/>
          <w:b/>
          <w:sz w:val="32"/>
          <w:szCs w:val="32"/>
          <w:u w:val="single"/>
        </w:rPr>
      </w:pPr>
    </w:p>
    <w:p w14:paraId="12FC3948" w14:textId="77777777" w:rsidR="00B06DF9" w:rsidRDefault="00B06DF9">
      <w:pPr>
        <w:spacing w:after="0"/>
        <w:rPr>
          <w:rFonts w:ascii="Times New Roman" w:eastAsia="Times New Roman" w:hAnsi="Times New Roman" w:cs="Times New Roman"/>
          <w:b/>
          <w:sz w:val="32"/>
          <w:szCs w:val="32"/>
          <w:u w:val="single"/>
        </w:rPr>
      </w:pPr>
    </w:p>
    <w:p w14:paraId="712E4643" w14:textId="77777777" w:rsidR="00B06DF9" w:rsidRDefault="00B06DF9">
      <w:pPr>
        <w:spacing w:after="0"/>
        <w:rPr>
          <w:rFonts w:ascii="Times New Roman" w:eastAsia="Times New Roman" w:hAnsi="Times New Roman" w:cs="Times New Roman"/>
          <w:b/>
          <w:sz w:val="32"/>
          <w:szCs w:val="32"/>
          <w:u w:val="single"/>
        </w:rPr>
      </w:pPr>
    </w:p>
    <w:p w14:paraId="174A60A5" w14:textId="77777777" w:rsidR="00B06DF9" w:rsidRDefault="00B06DF9">
      <w:pPr>
        <w:spacing w:after="0"/>
        <w:rPr>
          <w:rFonts w:ascii="Times New Roman" w:eastAsia="Times New Roman" w:hAnsi="Times New Roman" w:cs="Times New Roman"/>
          <w:b/>
          <w:sz w:val="32"/>
          <w:szCs w:val="32"/>
          <w:u w:val="single"/>
        </w:rPr>
      </w:pPr>
    </w:p>
    <w:p w14:paraId="1B6A476D" w14:textId="77777777" w:rsidR="00B06DF9" w:rsidRDefault="00B06DF9">
      <w:pPr>
        <w:spacing w:after="0"/>
        <w:rPr>
          <w:rFonts w:ascii="Times New Roman" w:eastAsia="Times New Roman" w:hAnsi="Times New Roman" w:cs="Times New Roman"/>
          <w:b/>
          <w:sz w:val="32"/>
          <w:szCs w:val="32"/>
          <w:u w:val="single"/>
        </w:rPr>
      </w:pPr>
    </w:p>
    <w:p w14:paraId="5742DDE3" w14:textId="77777777" w:rsidR="00B06DF9" w:rsidRDefault="006E07F2">
      <w:pPr>
        <w:spacing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ИЗПОЛЗВАНА ЛИТЕРАТУРА</w:t>
      </w:r>
    </w:p>
    <w:p w14:paraId="3B473DA2" w14:textId="77777777" w:rsidR="00B06DF9" w:rsidRDefault="00B06DF9">
      <w:pPr>
        <w:spacing w:after="0"/>
        <w:rPr>
          <w:rFonts w:ascii="Times New Roman" w:eastAsia="Times New Roman" w:hAnsi="Times New Roman" w:cs="Times New Roman"/>
          <w:b/>
          <w:sz w:val="32"/>
          <w:szCs w:val="32"/>
          <w:u w:val="single"/>
        </w:rPr>
      </w:pPr>
    </w:p>
    <w:p w14:paraId="37144678" w14:textId="77777777" w:rsidR="00B06DF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hyperlink r:id="rId33">
        <w:r w:rsidR="006E07F2">
          <w:rPr>
            <w:rFonts w:ascii="Times New Roman" w:eastAsia="Times New Roman" w:hAnsi="Times New Roman" w:cs="Times New Roman"/>
            <w:color w:val="0000FF"/>
            <w:sz w:val="24"/>
            <w:szCs w:val="24"/>
            <w:u w:val="single"/>
          </w:rPr>
          <w:t>https://www.instructables.com/</w:t>
        </w:r>
      </w:hyperlink>
    </w:p>
    <w:p w14:paraId="1FE04289" w14:textId="77777777" w:rsidR="00B06DF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hyperlink r:id="rId34">
        <w:r w:rsidR="006E07F2">
          <w:rPr>
            <w:rFonts w:ascii="Times New Roman" w:eastAsia="Times New Roman" w:hAnsi="Times New Roman" w:cs="Times New Roman"/>
            <w:color w:val="0000FF"/>
            <w:sz w:val="24"/>
            <w:szCs w:val="24"/>
            <w:u w:val="single"/>
          </w:rPr>
          <w:t>https://www.elprocus.com/</w:t>
        </w:r>
      </w:hyperlink>
    </w:p>
    <w:p w14:paraId="79654C8B" w14:textId="77777777" w:rsidR="00B06DF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hyperlink r:id="rId35">
        <w:r w:rsidR="006E07F2">
          <w:rPr>
            <w:color w:val="0000FF"/>
            <w:u w:val="single"/>
          </w:rPr>
          <w:t>https://projecthub.arduino.cc/</w:t>
        </w:r>
      </w:hyperlink>
    </w:p>
    <w:p w14:paraId="3E367B57" w14:textId="77777777" w:rsidR="00B06DF9"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hyperlink r:id="rId36">
        <w:r w:rsidR="006E07F2">
          <w:rPr>
            <w:rFonts w:ascii="Times New Roman" w:eastAsia="Times New Roman" w:hAnsi="Times New Roman" w:cs="Times New Roman"/>
            <w:color w:val="0000FF"/>
            <w:sz w:val="24"/>
            <w:szCs w:val="24"/>
            <w:u w:val="single"/>
          </w:rPr>
          <w:t>https://www.seeedstudio.com/</w:t>
        </w:r>
      </w:hyperlink>
    </w:p>
    <w:p w14:paraId="4B268269" w14:textId="77777777" w:rsidR="00B06DF9" w:rsidRDefault="00B06DF9">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sectPr w:rsidR="00B06DF9" w:rsidSect="001D75DE">
      <w:footerReference w:type="default" r:id="rId37"/>
      <w:pgSz w:w="11906" w:h="16838"/>
      <w:pgMar w:top="851" w:right="991" w:bottom="1134" w:left="1560" w:header="709" w:footer="70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38890" w14:textId="77777777" w:rsidR="001D75DE" w:rsidRDefault="001D75DE">
      <w:pPr>
        <w:spacing w:after="0" w:line="240" w:lineRule="auto"/>
      </w:pPr>
      <w:r>
        <w:separator/>
      </w:r>
    </w:p>
  </w:endnote>
  <w:endnote w:type="continuationSeparator" w:id="0">
    <w:p w14:paraId="7671E752" w14:textId="77777777" w:rsidR="001D75DE" w:rsidRDefault="001D7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E453F" w14:textId="77777777" w:rsidR="00D069A2" w:rsidRDefault="00D069A2">
    <w:pPr>
      <w:pBdr>
        <w:top w:val="nil"/>
        <w:left w:val="nil"/>
        <w:bottom w:val="nil"/>
        <w:right w:val="nil"/>
        <w:between w:val="nil"/>
      </w:pBdr>
      <w:tabs>
        <w:tab w:val="center" w:pos="4536"/>
        <w:tab w:val="right" w:pos="9072"/>
      </w:tabs>
      <w:spacing w:after="0" w:line="240" w:lineRule="auto"/>
      <w:rPr>
        <w:color w:val="000000"/>
      </w:rPr>
    </w:pPr>
  </w:p>
  <w:p w14:paraId="15E38191" w14:textId="77777777" w:rsidR="00D069A2" w:rsidRDefault="00D069A2">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9975F" w14:textId="7D2AAA4F" w:rsidR="00D069A2" w:rsidRDefault="00D069A2">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66111C95" w14:textId="77777777" w:rsidR="00D069A2" w:rsidRDefault="00D069A2">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FB9C6" w14:textId="77777777" w:rsidR="001D75DE" w:rsidRDefault="001D75DE">
      <w:pPr>
        <w:spacing w:after="0" w:line="240" w:lineRule="auto"/>
      </w:pPr>
      <w:r>
        <w:separator/>
      </w:r>
    </w:p>
  </w:footnote>
  <w:footnote w:type="continuationSeparator" w:id="0">
    <w:p w14:paraId="6240129F" w14:textId="77777777" w:rsidR="001D75DE" w:rsidRDefault="001D75DE">
      <w:pPr>
        <w:spacing w:after="0" w:line="240" w:lineRule="auto"/>
      </w:pPr>
      <w:r>
        <w:continuationSeparator/>
      </w:r>
    </w:p>
  </w:footnote>
  <w:footnote w:id="1">
    <w:p w14:paraId="394FB1A1" w14:textId="5D34770D" w:rsidR="00D069A2" w:rsidRDefault="00D069A2" w:rsidP="006E07F2">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Style w:val="af0"/>
        </w:rPr>
        <w:footnoteRef/>
      </w:r>
      <w:r>
        <w:t xml:space="preserve"> </w:t>
      </w:r>
      <w:hyperlink r:id="rId1">
        <w:r>
          <w:rPr>
            <w:rFonts w:ascii="Times New Roman" w:eastAsia="Times New Roman" w:hAnsi="Times New Roman" w:cs="Times New Roman"/>
            <w:color w:val="0000FF"/>
            <w:sz w:val="24"/>
            <w:szCs w:val="24"/>
            <w:u w:val="single"/>
          </w:rPr>
          <w:t>https://www.elprocus.com/</w:t>
        </w:r>
      </w:hyperlink>
      <w:r>
        <w:rPr>
          <w:rFonts w:ascii="Times New Roman" w:eastAsia="Times New Roman" w:hAnsi="Times New Roman" w:cs="Times New Roman"/>
          <w:color w:val="0000FF"/>
          <w:sz w:val="24"/>
          <w:szCs w:val="24"/>
          <w:u w:val="single"/>
        </w:rPr>
        <w:t xml:space="preserve"> - използвана литература</w:t>
      </w:r>
    </w:p>
    <w:p w14:paraId="491E60CC" w14:textId="5FE62E38" w:rsidR="00D069A2" w:rsidRDefault="00D069A2">
      <w:pPr>
        <w:pStyle w:val="a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C6B2" w14:textId="77777777" w:rsidR="00D069A2" w:rsidRDefault="00D069A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МИНИСТЕРСТВО НА ОБРАЗОВАНИЕТО И НАУКАТА</w:t>
    </w:r>
    <w:r>
      <w:rPr>
        <w:noProof/>
        <w:lang w:eastAsia="bg-BG"/>
      </w:rPr>
      <w:drawing>
        <wp:anchor distT="0" distB="0" distL="114300" distR="114300" simplePos="0" relativeHeight="251658240" behindDoc="0" locked="0" layoutInCell="1" hidden="0" allowOverlap="1" wp14:anchorId="253F075B" wp14:editId="7E09FB15">
          <wp:simplePos x="0" y="0"/>
          <wp:positionH relativeFrom="column">
            <wp:posOffset>-633729</wp:posOffset>
          </wp:positionH>
          <wp:positionV relativeFrom="paragraph">
            <wp:posOffset>-162559</wp:posOffset>
          </wp:positionV>
          <wp:extent cx="1100455" cy="754380"/>
          <wp:effectExtent l="0" t="0" r="0" b="0"/>
          <wp:wrapSquare wrapText="bothSides" distT="0" distB="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00455" cy="754380"/>
                  </a:xfrm>
                  <a:prstGeom prst="rect">
                    <a:avLst/>
                  </a:prstGeom>
                  <a:ln/>
                </pic:spPr>
              </pic:pic>
            </a:graphicData>
          </a:graphic>
        </wp:anchor>
      </w:drawing>
    </w:r>
  </w:p>
  <w:p w14:paraId="371F8CA2" w14:textId="77777777" w:rsidR="00D069A2" w:rsidRDefault="00D069A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ПРОФЕСИОНАЛНА ГИМНАЗИЯ „ГЕН. ВЛАДИМИР ЗАИМОВ“ гр. СОПОТ</w:t>
    </w:r>
  </w:p>
  <w:p w14:paraId="5062E0F7" w14:textId="77777777" w:rsidR="00D069A2" w:rsidRDefault="00D069A2">
    <w:pPr>
      <w:pBdr>
        <w:top w:val="nil"/>
        <w:left w:val="nil"/>
        <w:bottom w:val="nil"/>
        <w:right w:val="nil"/>
        <w:between w:val="nil"/>
      </w:pBdr>
      <w:tabs>
        <w:tab w:val="center" w:pos="4536"/>
        <w:tab w:val="right" w:pos="9072"/>
      </w:tabs>
      <w:spacing w:after="0" w:line="240" w:lineRule="auto"/>
      <w:jc w:val="center"/>
      <w:rPr>
        <w:rFonts w:ascii="Times New Roman" w:eastAsia="Times New Roman" w:hAnsi="Times New Roman" w:cs="Times New Roman"/>
        <w:color w:val="0000FF"/>
        <w:sz w:val="20"/>
        <w:szCs w:val="20"/>
        <w:u w:val="single"/>
      </w:rPr>
    </w:pPr>
    <w:r>
      <w:rPr>
        <w:rFonts w:ascii="Times New Roman" w:eastAsia="Times New Roman" w:hAnsi="Times New Roman" w:cs="Times New Roman"/>
        <w:color w:val="000000"/>
        <w:sz w:val="20"/>
        <w:szCs w:val="20"/>
      </w:rPr>
      <w:t xml:space="preserve">4330 гр. Сопот, ул. „Иван Вазов“ №1, тел.: +359 882525512, e-mail: </w:t>
    </w:r>
    <w:hyperlink r:id="rId2">
      <w:r>
        <w:rPr>
          <w:rFonts w:ascii="Times New Roman" w:eastAsia="Times New Roman" w:hAnsi="Times New Roman" w:cs="Times New Roman"/>
          <w:color w:val="0000FF"/>
          <w:sz w:val="20"/>
          <w:szCs w:val="20"/>
          <w:u w:val="single"/>
        </w:rPr>
        <w:t>info-1601363@edu.mon.bg</w:t>
      </w:r>
    </w:hyperlink>
  </w:p>
  <w:p w14:paraId="7C5D53D2" w14:textId="77777777" w:rsidR="00D069A2" w:rsidRDefault="00D069A2">
    <w:pPr>
      <w:pBdr>
        <w:top w:val="nil"/>
        <w:left w:val="nil"/>
        <w:bottom w:val="nil"/>
        <w:right w:val="nil"/>
        <w:between w:val="nil"/>
      </w:pBdr>
      <w:tabs>
        <w:tab w:val="center" w:pos="4536"/>
        <w:tab w:val="right" w:pos="9072"/>
      </w:tabs>
      <w:spacing w:after="0" w:line="240" w:lineRule="auto"/>
      <w:jc w:val="center"/>
      <w:rPr>
        <w:rFonts w:ascii="Times New Roman" w:eastAsia="Times New Roman" w:hAnsi="Times New Roman" w:cs="Times New Roman"/>
        <w:color w:val="0000FF"/>
        <w:sz w:val="20"/>
        <w:szCs w:val="20"/>
        <w:u w:val="single"/>
      </w:rPr>
    </w:pPr>
    <w:r>
      <w:rPr>
        <w:noProof/>
        <w:lang w:eastAsia="bg-BG"/>
      </w:rPr>
      <mc:AlternateContent>
        <mc:Choice Requires="wpg">
          <w:drawing>
            <wp:anchor distT="0" distB="0" distL="114300" distR="114300" simplePos="0" relativeHeight="251659264" behindDoc="0" locked="0" layoutInCell="1" hidden="0" allowOverlap="1" wp14:anchorId="5FF24A57" wp14:editId="6D1AD33B">
              <wp:simplePos x="0" y="0"/>
              <wp:positionH relativeFrom="column">
                <wp:posOffset>114300</wp:posOffset>
              </wp:positionH>
              <wp:positionV relativeFrom="paragraph">
                <wp:posOffset>0</wp:posOffset>
              </wp:positionV>
              <wp:extent cx="12700" cy="12700"/>
              <wp:effectExtent l="0" t="0" r="0" b="0"/>
              <wp:wrapNone/>
              <wp:docPr id="1" name="Съединител &quot;права стрелка&quot; 1"/>
              <wp:cNvGraphicFramePr/>
              <a:graphic xmlns:a="http://schemas.openxmlformats.org/drawingml/2006/main">
                <a:graphicData uri="http://schemas.microsoft.com/office/word/2010/wordprocessingShape">
                  <wps:wsp>
                    <wps:cNvCnPr/>
                    <wps:spPr>
                      <a:xfrm>
                        <a:off x="6015925" y="3823180"/>
                        <a:ext cx="5356860" cy="15240"/>
                      </a:xfrm>
                      <a:prstGeom prst="straightConnector1">
                        <a:avLst/>
                      </a:prstGeom>
                      <a:solidFill>
                        <a:srgbClr val="FFFFFF"/>
                      </a:solidFill>
                      <a:ln>
                        <a:noFill/>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2365954E" w14:textId="77777777" w:rsidR="00D069A2" w:rsidRDefault="00D069A2">
    <w:pPr>
      <w:pBdr>
        <w:top w:val="nil"/>
        <w:left w:val="nil"/>
        <w:bottom w:val="nil"/>
        <w:right w:val="nil"/>
        <w:between w:val="nil"/>
      </w:pBdr>
      <w:tabs>
        <w:tab w:val="center" w:pos="4536"/>
        <w:tab w:val="right" w:pos="9072"/>
      </w:tabs>
      <w:spacing w:after="0" w:line="240" w:lineRule="auto"/>
      <w:rPr>
        <w:color w:val="000000"/>
      </w:rPr>
    </w:pPr>
  </w:p>
  <w:p w14:paraId="0B1D881D" w14:textId="77777777" w:rsidR="00D069A2" w:rsidRDefault="00D069A2">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1D8"/>
    <w:multiLevelType w:val="multilevel"/>
    <w:tmpl w:val="7B8E6A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5D5823"/>
    <w:multiLevelType w:val="hybridMultilevel"/>
    <w:tmpl w:val="2754163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4C4049E"/>
    <w:multiLevelType w:val="hybridMultilevel"/>
    <w:tmpl w:val="5A364082"/>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0B531C64"/>
    <w:multiLevelType w:val="hybridMultilevel"/>
    <w:tmpl w:val="A462B05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D82BDE"/>
    <w:multiLevelType w:val="multilevel"/>
    <w:tmpl w:val="338E35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2797187"/>
    <w:multiLevelType w:val="multilevel"/>
    <w:tmpl w:val="313C1D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C94294"/>
    <w:multiLevelType w:val="multilevel"/>
    <w:tmpl w:val="D5E0A58A"/>
    <w:lvl w:ilvl="0">
      <w:start w:val="1"/>
      <w:numFmt w:val="bullet"/>
      <w:lvlText w:val="-"/>
      <w:lvlJc w:val="left"/>
      <w:pPr>
        <w:ind w:left="1065" w:hanging="360"/>
      </w:pPr>
      <w:rPr>
        <w:rFonts w:ascii="Times New Roman" w:eastAsia="Times New Roman" w:hAnsi="Times New Roman" w:cs="Times New Roman"/>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7" w15:restartNumberingAfterBreak="0">
    <w:nsid w:val="16E204F0"/>
    <w:multiLevelType w:val="hybridMultilevel"/>
    <w:tmpl w:val="3788D4D8"/>
    <w:lvl w:ilvl="0" w:tplc="04020013">
      <w:start w:val="1"/>
      <w:numFmt w:val="upp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1A380BED"/>
    <w:multiLevelType w:val="hybridMultilevel"/>
    <w:tmpl w:val="6F8CC83E"/>
    <w:lvl w:ilvl="0" w:tplc="ACEC7E20">
      <w:start w:val="1"/>
      <w:numFmt w:val="upperRoman"/>
      <w:lvlText w:val="%1."/>
      <w:lvlJc w:val="right"/>
      <w:pPr>
        <w:ind w:left="720" w:hanging="360"/>
      </w:pPr>
      <w:rPr>
        <w:b/>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C95438D"/>
    <w:multiLevelType w:val="multilevel"/>
    <w:tmpl w:val="5EB0D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2B4DF8"/>
    <w:multiLevelType w:val="hybridMultilevel"/>
    <w:tmpl w:val="B77239F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1" w15:restartNumberingAfterBreak="0">
    <w:nsid w:val="2BAF0B53"/>
    <w:multiLevelType w:val="hybridMultilevel"/>
    <w:tmpl w:val="3A7E81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BDD7244"/>
    <w:multiLevelType w:val="hybridMultilevel"/>
    <w:tmpl w:val="B8C88A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C805EBF"/>
    <w:multiLevelType w:val="multilevel"/>
    <w:tmpl w:val="31BA0B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7D347A"/>
    <w:multiLevelType w:val="multilevel"/>
    <w:tmpl w:val="E020E5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A631A1"/>
    <w:multiLevelType w:val="hybridMultilevel"/>
    <w:tmpl w:val="4B7E6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1A017A"/>
    <w:multiLevelType w:val="multilevel"/>
    <w:tmpl w:val="B614904A"/>
    <w:lvl w:ilvl="0">
      <w:start w:val="1"/>
      <w:numFmt w:val="bullet"/>
      <w:lvlText w:val="●"/>
      <w:lvlJc w:val="left"/>
      <w:pPr>
        <w:ind w:left="3216" w:hanging="360"/>
      </w:pPr>
      <w:rPr>
        <w:rFonts w:ascii="Noto Sans Symbols" w:eastAsia="Noto Sans Symbols" w:hAnsi="Noto Sans Symbols" w:cs="Noto Sans Symbols"/>
      </w:rPr>
    </w:lvl>
    <w:lvl w:ilvl="1">
      <w:start w:val="1"/>
      <w:numFmt w:val="bullet"/>
      <w:lvlText w:val="o"/>
      <w:lvlJc w:val="left"/>
      <w:pPr>
        <w:ind w:left="3936" w:hanging="360"/>
      </w:pPr>
      <w:rPr>
        <w:rFonts w:ascii="Courier New" w:eastAsia="Courier New" w:hAnsi="Courier New" w:cs="Courier New"/>
      </w:rPr>
    </w:lvl>
    <w:lvl w:ilvl="2">
      <w:start w:val="1"/>
      <w:numFmt w:val="bullet"/>
      <w:lvlText w:val="▪"/>
      <w:lvlJc w:val="left"/>
      <w:pPr>
        <w:ind w:left="4656" w:hanging="360"/>
      </w:pPr>
      <w:rPr>
        <w:rFonts w:ascii="Noto Sans Symbols" w:eastAsia="Noto Sans Symbols" w:hAnsi="Noto Sans Symbols" w:cs="Noto Sans Symbols"/>
      </w:rPr>
    </w:lvl>
    <w:lvl w:ilvl="3">
      <w:start w:val="1"/>
      <w:numFmt w:val="bullet"/>
      <w:lvlText w:val="●"/>
      <w:lvlJc w:val="left"/>
      <w:pPr>
        <w:ind w:left="5376" w:hanging="360"/>
      </w:pPr>
      <w:rPr>
        <w:rFonts w:ascii="Noto Sans Symbols" w:eastAsia="Noto Sans Symbols" w:hAnsi="Noto Sans Symbols" w:cs="Noto Sans Symbols"/>
      </w:rPr>
    </w:lvl>
    <w:lvl w:ilvl="4">
      <w:start w:val="1"/>
      <w:numFmt w:val="bullet"/>
      <w:lvlText w:val="o"/>
      <w:lvlJc w:val="left"/>
      <w:pPr>
        <w:ind w:left="6096" w:hanging="360"/>
      </w:pPr>
      <w:rPr>
        <w:rFonts w:ascii="Courier New" w:eastAsia="Courier New" w:hAnsi="Courier New" w:cs="Courier New"/>
      </w:rPr>
    </w:lvl>
    <w:lvl w:ilvl="5">
      <w:start w:val="1"/>
      <w:numFmt w:val="bullet"/>
      <w:lvlText w:val="▪"/>
      <w:lvlJc w:val="left"/>
      <w:pPr>
        <w:ind w:left="6816" w:hanging="360"/>
      </w:pPr>
      <w:rPr>
        <w:rFonts w:ascii="Noto Sans Symbols" w:eastAsia="Noto Sans Symbols" w:hAnsi="Noto Sans Symbols" w:cs="Noto Sans Symbols"/>
      </w:rPr>
    </w:lvl>
    <w:lvl w:ilvl="6">
      <w:start w:val="1"/>
      <w:numFmt w:val="bullet"/>
      <w:lvlText w:val="●"/>
      <w:lvlJc w:val="left"/>
      <w:pPr>
        <w:ind w:left="7536" w:hanging="360"/>
      </w:pPr>
      <w:rPr>
        <w:rFonts w:ascii="Noto Sans Symbols" w:eastAsia="Noto Sans Symbols" w:hAnsi="Noto Sans Symbols" w:cs="Noto Sans Symbols"/>
      </w:rPr>
    </w:lvl>
    <w:lvl w:ilvl="7">
      <w:start w:val="1"/>
      <w:numFmt w:val="bullet"/>
      <w:lvlText w:val="o"/>
      <w:lvlJc w:val="left"/>
      <w:pPr>
        <w:ind w:left="8256" w:hanging="360"/>
      </w:pPr>
      <w:rPr>
        <w:rFonts w:ascii="Courier New" w:eastAsia="Courier New" w:hAnsi="Courier New" w:cs="Courier New"/>
      </w:rPr>
    </w:lvl>
    <w:lvl w:ilvl="8">
      <w:start w:val="1"/>
      <w:numFmt w:val="bullet"/>
      <w:lvlText w:val="▪"/>
      <w:lvlJc w:val="left"/>
      <w:pPr>
        <w:ind w:left="8976" w:hanging="360"/>
      </w:pPr>
      <w:rPr>
        <w:rFonts w:ascii="Noto Sans Symbols" w:eastAsia="Noto Sans Symbols" w:hAnsi="Noto Sans Symbols" w:cs="Noto Sans Symbols"/>
      </w:rPr>
    </w:lvl>
  </w:abstractNum>
  <w:abstractNum w:abstractNumId="17" w15:restartNumberingAfterBreak="0">
    <w:nsid w:val="51347AF8"/>
    <w:multiLevelType w:val="multilevel"/>
    <w:tmpl w:val="B0E48C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B342D7"/>
    <w:multiLevelType w:val="multilevel"/>
    <w:tmpl w:val="08482BE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9" w15:restartNumberingAfterBreak="0">
    <w:nsid w:val="5FF16CB0"/>
    <w:multiLevelType w:val="multilevel"/>
    <w:tmpl w:val="E56875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16A756E"/>
    <w:multiLevelType w:val="hybridMultilevel"/>
    <w:tmpl w:val="052840A4"/>
    <w:lvl w:ilvl="0" w:tplc="476A23F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2B4C43"/>
    <w:multiLevelType w:val="multilevel"/>
    <w:tmpl w:val="E2381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CEE0103"/>
    <w:multiLevelType w:val="hybridMultilevel"/>
    <w:tmpl w:val="0D76E28C"/>
    <w:lvl w:ilvl="0" w:tplc="64D26458">
      <w:start w:val="1"/>
      <w:numFmt w:val="bullet"/>
      <w:lvlText w:val="-"/>
      <w:lvlJc w:val="left"/>
      <w:pPr>
        <w:ind w:left="1800" w:hanging="360"/>
      </w:pPr>
      <w:rPr>
        <w:rFonts w:ascii="Times New Roman"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num w:numId="1" w16cid:durableId="1057585126">
    <w:abstractNumId w:val="21"/>
  </w:num>
  <w:num w:numId="2" w16cid:durableId="1086413556">
    <w:abstractNumId w:val="17"/>
  </w:num>
  <w:num w:numId="3" w16cid:durableId="1224755387">
    <w:abstractNumId w:val="19"/>
  </w:num>
  <w:num w:numId="4" w16cid:durableId="957175640">
    <w:abstractNumId w:val="6"/>
  </w:num>
  <w:num w:numId="5" w16cid:durableId="23790802">
    <w:abstractNumId w:val="18"/>
  </w:num>
  <w:num w:numId="6" w16cid:durableId="1257247280">
    <w:abstractNumId w:val="5"/>
  </w:num>
  <w:num w:numId="7" w16cid:durableId="1933122016">
    <w:abstractNumId w:val="13"/>
  </w:num>
  <w:num w:numId="8" w16cid:durableId="166362334">
    <w:abstractNumId w:val="0"/>
  </w:num>
  <w:num w:numId="9" w16cid:durableId="116290997">
    <w:abstractNumId w:val="4"/>
  </w:num>
  <w:num w:numId="10" w16cid:durableId="281805417">
    <w:abstractNumId w:val="14"/>
  </w:num>
  <w:num w:numId="11" w16cid:durableId="1056318808">
    <w:abstractNumId w:val="9"/>
  </w:num>
  <w:num w:numId="12" w16cid:durableId="823200690">
    <w:abstractNumId w:val="16"/>
  </w:num>
  <w:num w:numId="13" w16cid:durableId="1724601123">
    <w:abstractNumId w:val="20"/>
  </w:num>
  <w:num w:numId="14" w16cid:durableId="1896430329">
    <w:abstractNumId w:val="12"/>
  </w:num>
  <w:num w:numId="15" w16cid:durableId="1748189575">
    <w:abstractNumId w:val="3"/>
  </w:num>
  <w:num w:numId="16" w16cid:durableId="1677462686">
    <w:abstractNumId w:val="1"/>
  </w:num>
  <w:num w:numId="17" w16cid:durableId="1319459638">
    <w:abstractNumId w:val="15"/>
  </w:num>
  <w:num w:numId="18" w16cid:durableId="1664042034">
    <w:abstractNumId w:val="2"/>
  </w:num>
  <w:num w:numId="19" w16cid:durableId="1665742256">
    <w:abstractNumId w:val="22"/>
  </w:num>
  <w:num w:numId="20" w16cid:durableId="1890918006">
    <w:abstractNumId w:val="11"/>
  </w:num>
  <w:num w:numId="21" w16cid:durableId="1439565112">
    <w:abstractNumId w:val="8"/>
  </w:num>
  <w:num w:numId="22" w16cid:durableId="1252659165">
    <w:abstractNumId w:val="7"/>
  </w:num>
  <w:num w:numId="23" w16cid:durableId="11398089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F9"/>
    <w:rsid w:val="00007761"/>
    <w:rsid w:val="000337E3"/>
    <w:rsid w:val="000502D7"/>
    <w:rsid w:val="000660B0"/>
    <w:rsid w:val="001149E3"/>
    <w:rsid w:val="0016040A"/>
    <w:rsid w:val="001774BE"/>
    <w:rsid w:val="001B4299"/>
    <w:rsid w:val="001D4EF2"/>
    <w:rsid w:val="001D75DE"/>
    <w:rsid w:val="002844E8"/>
    <w:rsid w:val="002A4243"/>
    <w:rsid w:val="002D116C"/>
    <w:rsid w:val="0031108D"/>
    <w:rsid w:val="00315BCF"/>
    <w:rsid w:val="00352895"/>
    <w:rsid w:val="004061B7"/>
    <w:rsid w:val="00427C77"/>
    <w:rsid w:val="00444867"/>
    <w:rsid w:val="0049465E"/>
    <w:rsid w:val="004A2C80"/>
    <w:rsid w:val="004B71C7"/>
    <w:rsid w:val="00500431"/>
    <w:rsid w:val="00502008"/>
    <w:rsid w:val="005B0ECB"/>
    <w:rsid w:val="005C7F51"/>
    <w:rsid w:val="005F28A5"/>
    <w:rsid w:val="006858EB"/>
    <w:rsid w:val="006E07F2"/>
    <w:rsid w:val="006F4BCC"/>
    <w:rsid w:val="00737A2B"/>
    <w:rsid w:val="007B1277"/>
    <w:rsid w:val="007C2423"/>
    <w:rsid w:val="008E5CB9"/>
    <w:rsid w:val="008E7D57"/>
    <w:rsid w:val="009A0BFD"/>
    <w:rsid w:val="00A01241"/>
    <w:rsid w:val="00A34C28"/>
    <w:rsid w:val="00A53EAA"/>
    <w:rsid w:val="00AD41BC"/>
    <w:rsid w:val="00B06DF9"/>
    <w:rsid w:val="00B155ED"/>
    <w:rsid w:val="00B76CA8"/>
    <w:rsid w:val="00B821E8"/>
    <w:rsid w:val="00B842D8"/>
    <w:rsid w:val="00B9684F"/>
    <w:rsid w:val="00CF7155"/>
    <w:rsid w:val="00D069A2"/>
    <w:rsid w:val="00D607C9"/>
    <w:rsid w:val="00D62A08"/>
    <w:rsid w:val="00E315AF"/>
    <w:rsid w:val="00E403A7"/>
    <w:rsid w:val="00F05272"/>
    <w:rsid w:val="00FF6D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8D96B"/>
  <w15:docId w15:val="{6AF56115-DFEE-4BED-9ED3-C4F1B5F2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g-BG"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line="240" w:lineRule="auto"/>
      <w:outlineLvl w:val="0"/>
    </w:pPr>
    <w:rPr>
      <w:rFonts w:ascii="Times New Roman" w:eastAsia="Times New Roman" w:hAnsi="Times New Roman" w:cs="Times New Roman"/>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444867"/>
    <w:pPr>
      <w:ind w:left="720"/>
      <w:contextualSpacing/>
    </w:pPr>
  </w:style>
  <w:style w:type="paragraph" w:styleId="a6">
    <w:name w:val="Normal (Web)"/>
    <w:basedOn w:val="a"/>
    <w:uiPriority w:val="99"/>
    <w:semiHidden/>
    <w:unhideWhenUsed/>
    <w:rsid w:val="0031108D"/>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z-">
    <w:name w:val="HTML Top of Form"/>
    <w:basedOn w:val="a"/>
    <w:next w:val="a"/>
    <w:link w:val="z-0"/>
    <w:hidden/>
    <w:uiPriority w:val="99"/>
    <w:semiHidden/>
    <w:unhideWhenUsed/>
    <w:rsid w:val="0031108D"/>
    <w:pPr>
      <w:pBdr>
        <w:bottom w:val="single" w:sz="6" w:space="1" w:color="auto"/>
      </w:pBdr>
      <w:spacing w:after="0" w:line="240" w:lineRule="auto"/>
      <w:jc w:val="center"/>
    </w:pPr>
    <w:rPr>
      <w:rFonts w:ascii="Arial" w:eastAsia="Times New Roman" w:hAnsi="Arial" w:cs="Arial"/>
      <w:vanish/>
      <w:sz w:val="16"/>
      <w:szCs w:val="16"/>
      <w:lang w:val="en-GB"/>
    </w:rPr>
  </w:style>
  <w:style w:type="character" w:customStyle="1" w:styleId="z-0">
    <w:name w:val="z-Начало формуляр Знак"/>
    <w:basedOn w:val="a0"/>
    <w:link w:val="z-"/>
    <w:uiPriority w:val="99"/>
    <w:semiHidden/>
    <w:rsid w:val="0031108D"/>
    <w:rPr>
      <w:rFonts w:ascii="Arial" w:eastAsia="Times New Roman" w:hAnsi="Arial" w:cs="Arial"/>
      <w:vanish/>
      <w:sz w:val="16"/>
      <w:szCs w:val="16"/>
      <w:lang w:val="en-GB"/>
    </w:rPr>
  </w:style>
  <w:style w:type="character" w:styleId="a7">
    <w:name w:val="annotation reference"/>
    <w:basedOn w:val="a0"/>
    <w:uiPriority w:val="99"/>
    <w:semiHidden/>
    <w:unhideWhenUsed/>
    <w:rsid w:val="006E07F2"/>
    <w:rPr>
      <w:sz w:val="16"/>
      <w:szCs w:val="16"/>
    </w:rPr>
  </w:style>
  <w:style w:type="paragraph" w:styleId="a8">
    <w:name w:val="annotation text"/>
    <w:basedOn w:val="a"/>
    <w:link w:val="a9"/>
    <w:uiPriority w:val="99"/>
    <w:semiHidden/>
    <w:unhideWhenUsed/>
    <w:rsid w:val="006E07F2"/>
    <w:pPr>
      <w:spacing w:line="240" w:lineRule="auto"/>
    </w:pPr>
    <w:rPr>
      <w:sz w:val="20"/>
      <w:szCs w:val="20"/>
    </w:rPr>
  </w:style>
  <w:style w:type="character" w:customStyle="1" w:styleId="a9">
    <w:name w:val="Текст на коментар Знак"/>
    <w:basedOn w:val="a0"/>
    <w:link w:val="a8"/>
    <w:uiPriority w:val="99"/>
    <w:semiHidden/>
    <w:rsid w:val="006E07F2"/>
    <w:rPr>
      <w:sz w:val="20"/>
      <w:szCs w:val="20"/>
    </w:rPr>
  </w:style>
  <w:style w:type="paragraph" w:styleId="aa">
    <w:name w:val="annotation subject"/>
    <w:basedOn w:val="a8"/>
    <w:next w:val="a8"/>
    <w:link w:val="ab"/>
    <w:uiPriority w:val="99"/>
    <w:semiHidden/>
    <w:unhideWhenUsed/>
    <w:rsid w:val="006E07F2"/>
    <w:rPr>
      <w:b/>
      <w:bCs/>
    </w:rPr>
  </w:style>
  <w:style w:type="character" w:customStyle="1" w:styleId="ab">
    <w:name w:val="Предмет на коментар Знак"/>
    <w:basedOn w:val="a9"/>
    <w:link w:val="aa"/>
    <w:uiPriority w:val="99"/>
    <w:semiHidden/>
    <w:rsid w:val="006E07F2"/>
    <w:rPr>
      <w:b/>
      <w:bCs/>
      <w:sz w:val="20"/>
      <w:szCs w:val="20"/>
    </w:rPr>
  </w:style>
  <w:style w:type="paragraph" w:styleId="ac">
    <w:name w:val="Balloon Text"/>
    <w:basedOn w:val="a"/>
    <w:link w:val="ad"/>
    <w:uiPriority w:val="99"/>
    <w:semiHidden/>
    <w:unhideWhenUsed/>
    <w:rsid w:val="006E07F2"/>
    <w:pPr>
      <w:spacing w:after="0" w:line="240" w:lineRule="auto"/>
    </w:pPr>
    <w:rPr>
      <w:rFonts w:ascii="Segoe UI" w:hAnsi="Segoe UI" w:cs="Segoe UI"/>
      <w:sz w:val="18"/>
      <w:szCs w:val="18"/>
    </w:rPr>
  </w:style>
  <w:style w:type="character" w:customStyle="1" w:styleId="ad">
    <w:name w:val="Изнесен текст Знак"/>
    <w:basedOn w:val="a0"/>
    <w:link w:val="ac"/>
    <w:uiPriority w:val="99"/>
    <w:semiHidden/>
    <w:rsid w:val="006E07F2"/>
    <w:rPr>
      <w:rFonts w:ascii="Segoe UI" w:hAnsi="Segoe UI" w:cs="Segoe UI"/>
      <w:sz w:val="18"/>
      <w:szCs w:val="18"/>
    </w:rPr>
  </w:style>
  <w:style w:type="paragraph" w:styleId="ae">
    <w:name w:val="footnote text"/>
    <w:basedOn w:val="a"/>
    <w:link w:val="af"/>
    <w:uiPriority w:val="99"/>
    <w:semiHidden/>
    <w:unhideWhenUsed/>
    <w:rsid w:val="006E07F2"/>
    <w:pPr>
      <w:spacing w:after="0" w:line="240" w:lineRule="auto"/>
    </w:pPr>
    <w:rPr>
      <w:sz w:val="20"/>
      <w:szCs w:val="20"/>
    </w:rPr>
  </w:style>
  <w:style w:type="character" w:customStyle="1" w:styleId="af">
    <w:name w:val="Текст под линия Знак"/>
    <w:basedOn w:val="a0"/>
    <w:link w:val="ae"/>
    <w:uiPriority w:val="99"/>
    <w:semiHidden/>
    <w:rsid w:val="006E07F2"/>
    <w:rPr>
      <w:sz w:val="20"/>
      <w:szCs w:val="20"/>
    </w:rPr>
  </w:style>
  <w:style w:type="character" w:styleId="af0">
    <w:name w:val="footnote reference"/>
    <w:basedOn w:val="a0"/>
    <w:uiPriority w:val="99"/>
    <w:semiHidden/>
    <w:unhideWhenUsed/>
    <w:rsid w:val="006E07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37792">
      <w:bodyDiv w:val="1"/>
      <w:marLeft w:val="0"/>
      <w:marRight w:val="0"/>
      <w:marTop w:val="0"/>
      <w:marBottom w:val="0"/>
      <w:divBdr>
        <w:top w:val="none" w:sz="0" w:space="0" w:color="auto"/>
        <w:left w:val="none" w:sz="0" w:space="0" w:color="auto"/>
        <w:bottom w:val="none" w:sz="0" w:space="0" w:color="auto"/>
        <w:right w:val="none" w:sz="0" w:space="0" w:color="auto"/>
      </w:divBdr>
    </w:div>
    <w:div w:id="1664315754">
      <w:bodyDiv w:val="1"/>
      <w:marLeft w:val="0"/>
      <w:marRight w:val="0"/>
      <w:marTop w:val="0"/>
      <w:marBottom w:val="0"/>
      <w:divBdr>
        <w:top w:val="none" w:sz="0" w:space="0" w:color="auto"/>
        <w:left w:val="none" w:sz="0" w:space="0" w:color="auto"/>
        <w:bottom w:val="none" w:sz="0" w:space="0" w:color="auto"/>
        <w:right w:val="none" w:sz="0" w:space="0" w:color="auto"/>
      </w:divBdr>
      <w:divsChild>
        <w:div w:id="239022696">
          <w:marLeft w:val="0"/>
          <w:marRight w:val="0"/>
          <w:marTop w:val="0"/>
          <w:marBottom w:val="0"/>
          <w:divBdr>
            <w:top w:val="single" w:sz="2" w:space="0" w:color="E3E3E3"/>
            <w:left w:val="single" w:sz="2" w:space="0" w:color="E3E3E3"/>
            <w:bottom w:val="single" w:sz="2" w:space="0" w:color="E3E3E3"/>
            <w:right w:val="single" w:sz="2" w:space="0" w:color="E3E3E3"/>
          </w:divBdr>
          <w:divsChild>
            <w:div w:id="287012222">
              <w:marLeft w:val="0"/>
              <w:marRight w:val="0"/>
              <w:marTop w:val="0"/>
              <w:marBottom w:val="0"/>
              <w:divBdr>
                <w:top w:val="single" w:sz="2" w:space="0" w:color="E3E3E3"/>
                <w:left w:val="single" w:sz="2" w:space="0" w:color="E3E3E3"/>
                <w:bottom w:val="single" w:sz="2" w:space="0" w:color="E3E3E3"/>
                <w:right w:val="single" w:sz="2" w:space="0" w:color="E3E3E3"/>
              </w:divBdr>
              <w:divsChild>
                <w:div w:id="1999576710">
                  <w:marLeft w:val="0"/>
                  <w:marRight w:val="0"/>
                  <w:marTop w:val="0"/>
                  <w:marBottom w:val="0"/>
                  <w:divBdr>
                    <w:top w:val="single" w:sz="2" w:space="0" w:color="E3E3E3"/>
                    <w:left w:val="single" w:sz="2" w:space="0" w:color="E3E3E3"/>
                    <w:bottom w:val="single" w:sz="2" w:space="0" w:color="E3E3E3"/>
                    <w:right w:val="single" w:sz="2" w:space="0" w:color="E3E3E3"/>
                  </w:divBdr>
                  <w:divsChild>
                    <w:div w:id="40325906">
                      <w:marLeft w:val="0"/>
                      <w:marRight w:val="0"/>
                      <w:marTop w:val="0"/>
                      <w:marBottom w:val="0"/>
                      <w:divBdr>
                        <w:top w:val="single" w:sz="2" w:space="0" w:color="E3E3E3"/>
                        <w:left w:val="single" w:sz="2" w:space="0" w:color="E3E3E3"/>
                        <w:bottom w:val="single" w:sz="2" w:space="0" w:color="E3E3E3"/>
                        <w:right w:val="single" w:sz="2" w:space="0" w:color="E3E3E3"/>
                      </w:divBdr>
                      <w:divsChild>
                        <w:div w:id="316418554">
                          <w:marLeft w:val="0"/>
                          <w:marRight w:val="0"/>
                          <w:marTop w:val="0"/>
                          <w:marBottom w:val="0"/>
                          <w:divBdr>
                            <w:top w:val="single" w:sz="2" w:space="0" w:color="E3E3E3"/>
                            <w:left w:val="single" w:sz="2" w:space="0" w:color="E3E3E3"/>
                            <w:bottom w:val="single" w:sz="2" w:space="0" w:color="E3E3E3"/>
                            <w:right w:val="single" w:sz="2" w:space="0" w:color="E3E3E3"/>
                          </w:divBdr>
                          <w:divsChild>
                            <w:div w:id="108596562">
                              <w:marLeft w:val="0"/>
                              <w:marRight w:val="0"/>
                              <w:marTop w:val="100"/>
                              <w:marBottom w:val="100"/>
                              <w:divBdr>
                                <w:top w:val="single" w:sz="2" w:space="0" w:color="E3E3E3"/>
                                <w:left w:val="single" w:sz="2" w:space="0" w:color="E3E3E3"/>
                                <w:bottom w:val="single" w:sz="2" w:space="0" w:color="E3E3E3"/>
                                <w:right w:val="single" w:sz="2" w:space="0" w:color="E3E3E3"/>
                              </w:divBdr>
                              <w:divsChild>
                                <w:div w:id="365759552">
                                  <w:marLeft w:val="0"/>
                                  <w:marRight w:val="0"/>
                                  <w:marTop w:val="0"/>
                                  <w:marBottom w:val="0"/>
                                  <w:divBdr>
                                    <w:top w:val="single" w:sz="2" w:space="0" w:color="E3E3E3"/>
                                    <w:left w:val="single" w:sz="2" w:space="0" w:color="E3E3E3"/>
                                    <w:bottom w:val="single" w:sz="2" w:space="0" w:color="E3E3E3"/>
                                    <w:right w:val="single" w:sz="2" w:space="0" w:color="E3E3E3"/>
                                  </w:divBdr>
                                  <w:divsChild>
                                    <w:div w:id="537475003">
                                      <w:marLeft w:val="0"/>
                                      <w:marRight w:val="0"/>
                                      <w:marTop w:val="0"/>
                                      <w:marBottom w:val="0"/>
                                      <w:divBdr>
                                        <w:top w:val="single" w:sz="2" w:space="0" w:color="E3E3E3"/>
                                        <w:left w:val="single" w:sz="2" w:space="0" w:color="E3E3E3"/>
                                        <w:bottom w:val="single" w:sz="2" w:space="0" w:color="E3E3E3"/>
                                        <w:right w:val="single" w:sz="2" w:space="0" w:color="E3E3E3"/>
                                      </w:divBdr>
                                      <w:divsChild>
                                        <w:div w:id="14893798">
                                          <w:marLeft w:val="0"/>
                                          <w:marRight w:val="0"/>
                                          <w:marTop w:val="0"/>
                                          <w:marBottom w:val="0"/>
                                          <w:divBdr>
                                            <w:top w:val="single" w:sz="2" w:space="0" w:color="E3E3E3"/>
                                            <w:left w:val="single" w:sz="2" w:space="0" w:color="E3E3E3"/>
                                            <w:bottom w:val="single" w:sz="2" w:space="0" w:color="E3E3E3"/>
                                            <w:right w:val="single" w:sz="2" w:space="0" w:color="E3E3E3"/>
                                          </w:divBdr>
                                          <w:divsChild>
                                            <w:div w:id="772827156">
                                              <w:marLeft w:val="0"/>
                                              <w:marRight w:val="0"/>
                                              <w:marTop w:val="0"/>
                                              <w:marBottom w:val="0"/>
                                              <w:divBdr>
                                                <w:top w:val="single" w:sz="2" w:space="0" w:color="E3E3E3"/>
                                                <w:left w:val="single" w:sz="2" w:space="0" w:color="E3E3E3"/>
                                                <w:bottom w:val="single" w:sz="2" w:space="0" w:color="E3E3E3"/>
                                                <w:right w:val="single" w:sz="2" w:space="0" w:color="E3E3E3"/>
                                              </w:divBdr>
                                              <w:divsChild>
                                                <w:div w:id="236551358">
                                                  <w:marLeft w:val="0"/>
                                                  <w:marRight w:val="0"/>
                                                  <w:marTop w:val="0"/>
                                                  <w:marBottom w:val="0"/>
                                                  <w:divBdr>
                                                    <w:top w:val="single" w:sz="2" w:space="0" w:color="E3E3E3"/>
                                                    <w:left w:val="single" w:sz="2" w:space="0" w:color="E3E3E3"/>
                                                    <w:bottom w:val="single" w:sz="2" w:space="0" w:color="E3E3E3"/>
                                                    <w:right w:val="single" w:sz="2" w:space="0" w:color="E3E3E3"/>
                                                  </w:divBdr>
                                                  <w:divsChild>
                                                    <w:div w:id="152769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6196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elprocu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jpg"/><Relationship Id="rId33" Type="http://schemas.openxmlformats.org/officeDocument/2006/relationships/hyperlink" Target="https://www.instructable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2.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www.seeedstudio.com/" TargetMode="Externa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projecthub.arduino.cc/" TargetMode="Externa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elprocus.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EFDA8-2C0D-4859-8D8D-3CF9CD103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35</Pages>
  <Words>6616</Words>
  <Characters>37715</Characters>
  <Application>Microsoft Office Word</Application>
  <DocSecurity>0</DocSecurity>
  <Lines>314</Lines>
  <Paragraphs>88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 Atanasow</dc:creator>
  <cp:lastModifiedBy>B. Atanasow</cp:lastModifiedBy>
  <cp:revision>5</cp:revision>
  <dcterms:created xsi:type="dcterms:W3CDTF">2024-03-12T11:35:00Z</dcterms:created>
  <dcterms:modified xsi:type="dcterms:W3CDTF">2024-03-15T08:10:00Z</dcterms:modified>
</cp:coreProperties>
</file>