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96C08" w14:textId="74D7A905" w:rsidR="004E6E2C" w:rsidRDefault="009E7AFA" w:rsidP="009E7AFA">
      <w:pPr>
        <w:jc w:val="center"/>
        <w:rPr>
          <w:sz w:val="28"/>
          <w:szCs w:val="28"/>
          <w:lang w:val="en-US"/>
        </w:rPr>
      </w:pPr>
      <w:r w:rsidRPr="009E7AFA">
        <w:rPr>
          <w:sz w:val="28"/>
          <w:szCs w:val="28"/>
          <w:lang w:val="en-US"/>
        </w:rPr>
        <w:t xml:space="preserve">Implementing </w:t>
      </w:r>
      <w:r>
        <w:rPr>
          <w:sz w:val="28"/>
          <w:szCs w:val="28"/>
          <w:lang w:val="en-US"/>
        </w:rPr>
        <w:t>sound effects on a LandTiger board</w:t>
      </w:r>
      <w:r>
        <w:rPr>
          <w:sz w:val="28"/>
          <w:szCs w:val="28"/>
          <w:lang w:val="en-US"/>
        </w:rPr>
        <w:tab/>
      </w:r>
    </w:p>
    <w:p w14:paraId="531703FA" w14:textId="350075BF" w:rsidR="003E1DA9" w:rsidRDefault="009E7AFA" w:rsidP="009E7AFA">
      <w:pPr>
        <w:jc w:val="both"/>
        <w:rPr>
          <w:lang w:val="en-US"/>
        </w:rPr>
      </w:pPr>
      <w:r>
        <w:rPr>
          <w:lang w:val="en-US"/>
        </w:rPr>
        <w:t xml:space="preserve">This document describes how to implement and play sound effects on a LandTiger board, this is achieved by writing a small library that uses </w:t>
      </w:r>
      <w:r w:rsidR="00CA41DC">
        <w:rPr>
          <w:lang w:val="en-US"/>
        </w:rPr>
        <w:t xml:space="preserve">two </w:t>
      </w:r>
      <w:r>
        <w:rPr>
          <w:lang w:val="en-US"/>
        </w:rPr>
        <w:t xml:space="preserve">timers to write values to memory addresses relating to the speaker with frequencies and durations based on which note is being played. </w:t>
      </w:r>
    </w:p>
    <w:p w14:paraId="2E488E48" w14:textId="0AD7A0E2" w:rsidR="00EA7577" w:rsidRPr="00C24D14" w:rsidRDefault="009E7AFA" w:rsidP="009E7AFA">
      <w:pPr>
        <w:jc w:val="both"/>
        <w:rPr>
          <w:lang w:val="en-US"/>
        </w:rPr>
      </w:pPr>
      <w:r>
        <w:rPr>
          <w:lang w:val="en-US"/>
        </w:rPr>
        <w:t xml:space="preserve">The speaker uses a 10-bit value that represents the frequency to be played, </w:t>
      </w:r>
      <w:r w:rsidR="009F1987">
        <w:rPr>
          <w:lang w:val="en-US"/>
        </w:rPr>
        <w:t xml:space="preserve">to reproduce a full note it is needed to repeatedly feed a sampled sinusoid to this value. To control the pitch and volume of the note, the period and the amplitude of the sinusoid are changed, with a longer period corresponding to a lower pitch and a bigger amplitude corresponding to a higher volume. To write the sinusoid to the speaker address a timer is used, </w:t>
      </w:r>
      <w:r w:rsidR="00EA7577">
        <w:rPr>
          <w:lang w:val="en-US"/>
        </w:rPr>
        <w:t xml:space="preserve">every time the timer is hit, a new point of the sinusoid is written, if the end of the sinusoid is reached, it is started from the beginning again. Thus, the timer value corresponds to the period we want the sinusoid to have, this is done with </w:t>
      </w:r>
      <w:r w:rsidR="00C24D14">
        <w:rPr>
          <w:lang w:val="en-US"/>
        </w:rPr>
        <w:t xml:space="preserve">the following </w:t>
      </w:r>
      <w:r w:rsidR="00EA7577">
        <w:rPr>
          <w:lang w:val="en-US"/>
        </w:rPr>
        <w:t xml:space="preserve">formula: </w:t>
      </w:r>
      <m:oMath>
        <m:r>
          <w:rPr>
            <w:rFonts w:ascii="Cambria Math" w:hAnsi="Cambria Math"/>
            <w:sz w:val="20"/>
            <w:szCs w:val="20"/>
            <w:lang w:val="en-US"/>
          </w:rPr>
          <m:t>P=</m:t>
        </m:r>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TimerC</m:t>
                </m:r>
                <m:r>
                  <w:rPr>
                    <w:rFonts w:ascii="Cambria Math" w:hAnsi="Cambria Math"/>
                    <w:sz w:val="20"/>
                    <w:szCs w:val="20"/>
                    <w:lang w:val="en-US"/>
                  </w:rPr>
                  <m:t>l</m:t>
                </m:r>
                <m:r>
                  <w:rPr>
                    <w:rFonts w:ascii="Cambria Math" w:hAnsi="Cambria Math"/>
                    <w:sz w:val="20"/>
                    <w:szCs w:val="20"/>
                    <w:lang w:val="en-US"/>
                  </w:rPr>
                  <m:t>kFreq</m:t>
                </m:r>
              </m:e>
              <m:sub>
                <m:r>
                  <w:rPr>
                    <w:rFonts w:ascii="Cambria Math" w:hAnsi="Cambria Math"/>
                    <w:sz w:val="20"/>
                    <w:szCs w:val="20"/>
                    <w:lang w:val="en-US"/>
                  </w:rPr>
                  <m:t>hz</m:t>
                </m:r>
              </m:sub>
            </m:sSub>
          </m:num>
          <m:den>
            <m:sSub>
              <m:sSubPr>
                <m:ctrlPr>
                  <w:rPr>
                    <w:rFonts w:ascii="Cambria Math" w:hAnsi="Cambria Math"/>
                    <w:i/>
                    <w:sz w:val="20"/>
                    <w:szCs w:val="20"/>
                    <w:lang w:val="en-US"/>
                  </w:rPr>
                </m:ctrlPr>
              </m:sSubPr>
              <m:e>
                <m:r>
                  <w:rPr>
                    <w:rFonts w:ascii="Cambria Math" w:hAnsi="Cambria Math"/>
                    <w:sz w:val="20"/>
                    <w:szCs w:val="20"/>
                    <w:lang w:val="en-US"/>
                  </w:rPr>
                  <m:t>NoteFreq</m:t>
                </m:r>
              </m:e>
              <m:sub>
                <m:r>
                  <w:rPr>
                    <w:rFonts w:ascii="Cambria Math" w:hAnsi="Cambria Math"/>
                    <w:sz w:val="20"/>
                    <w:szCs w:val="20"/>
                    <w:lang w:val="en-US"/>
                  </w:rPr>
                  <m:t>hz</m:t>
                </m:r>
              </m:sub>
            </m:sSub>
            <m:r>
              <w:rPr>
                <w:rFonts w:ascii="Cambria Math" w:hAnsi="Cambria Math"/>
                <w:sz w:val="20"/>
                <w:szCs w:val="20"/>
                <w:lang w:val="en-US"/>
              </w:rPr>
              <m:t>*NSamples</m:t>
            </m:r>
          </m:den>
        </m:f>
      </m:oMath>
    </w:p>
    <w:p w14:paraId="5DA402AB" w14:textId="7158AE78" w:rsidR="00EA7577" w:rsidRPr="00C24D14" w:rsidRDefault="00C24D14" w:rsidP="009E7AFA">
      <w:pPr>
        <w:jc w:val="both"/>
        <w:rPr>
          <w:rFonts w:eastAsiaTheme="minorEastAsia"/>
          <w:lang w:val="en-US"/>
        </w:rPr>
      </w:pPr>
      <w:r>
        <w:rPr>
          <w:noProof/>
        </w:rPr>
        <mc:AlternateContent>
          <mc:Choice Requires="wps">
            <w:drawing>
              <wp:anchor distT="0" distB="0" distL="114300" distR="114300" simplePos="0" relativeHeight="251660288" behindDoc="0" locked="0" layoutInCell="1" allowOverlap="1" wp14:anchorId="722A3803" wp14:editId="2954E82B">
                <wp:simplePos x="0" y="0"/>
                <wp:positionH relativeFrom="column">
                  <wp:posOffset>3945255</wp:posOffset>
                </wp:positionH>
                <wp:positionV relativeFrom="paragraph">
                  <wp:posOffset>2276475</wp:posOffset>
                </wp:positionV>
                <wp:extent cx="217487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5584713D" w14:textId="3AE9FF6F" w:rsidR="00C24D14" w:rsidRPr="00C24D14" w:rsidRDefault="00C24D14" w:rsidP="00C24D14">
                            <w:pPr>
                              <w:pStyle w:val="Didascalia"/>
                              <w:rPr>
                                <w:noProof/>
                                <w:lang w:val="en-US"/>
                              </w:rPr>
                            </w:pPr>
                            <w:r w:rsidRPr="00C24D14">
                              <w:rPr>
                                <w:lang w:val="en-US"/>
                              </w:rPr>
                              <w:t xml:space="preserve">Figure </w:t>
                            </w:r>
                            <w:r>
                              <w:fldChar w:fldCharType="begin"/>
                            </w:r>
                            <w:r w:rsidRPr="00C24D14">
                              <w:rPr>
                                <w:lang w:val="en-US"/>
                              </w:rPr>
                              <w:instrText xml:space="preserve"> SEQ Figure \* ARABIC </w:instrText>
                            </w:r>
                            <w:r>
                              <w:fldChar w:fldCharType="separate"/>
                            </w:r>
                            <w:r w:rsidR="003E1DA9">
                              <w:rPr>
                                <w:noProof/>
                                <w:lang w:val="en-US"/>
                              </w:rPr>
                              <w:t>1</w:t>
                            </w:r>
                            <w:r>
                              <w:fldChar w:fldCharType="end"/>
                            </w:r>
                            <w:r w:rsidRPr="00C24D14">
                              <w:rPr>
                                <w:lang w:val="en-US"/>
                              </w:rPr>
                              <w:t>: example graph of volume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2A3803" id="_x0000_t202" coordsize="21600,21600" o:spt="202" path="m,l,21600r21600,l21600,xe">
                <v:stroke joinstyle="miter"/>
                <v:path gradientshapeok="t" o:connecttype="rect"/>
              </v:shapetype>
              <v:shape id="Casella di testo 2" o:spid="_x0000_s1026" type="#_x0000_t202" style="position:absolute;left:0;text-align:left;margin-left:310.65pt;margin-top:179.25pt;width:17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" stroked="f">
                <v:textbox style="mso-fit-shape-to-text:t" inset="0,0,0,0">
                  <w:txbxContent>
                    <w:p w14:paraId="5584713D" w14:textId="3AE9FF6F" w:rsidR="00C24D14" w:rsidRPr="00C24D14" w:rsidRDefault="00C24D14" w:rsidP="00C24D14">
                      <w:pPr>
                        <w:pStyle w:val="Didascalia"/>
                        <w:rPr>
                          <w:noProof/>
                          <w:lang w:val="en-US"/>
                        </w:rPr>
                      </w:pPr>
                      <w:r w:rsidRPr="00C24D14">
                        <w:rPr>
                          <w:lang w:val="en-US"/>
                        </w:rPr>
                        <w:t xml:space="preserve">Figure </w:t>
                      </w:r>
                      <w:r>
                        <w:fldChar w:fldCharType="begin"/>
                      </w:r>
                      <w:r w:rsidRPr="00C24D14">
                        <w:rPr>
                          <w:lang w:val="en-US"/>
                        </w:rPr>
                        <w:instrText xml:space="preserve"> SEQ Figure \* ARABIC </w:instrText>
                      </w:r>
                      <w:r>
                        <w:fldChar w:fldCharType="separate"/>
                      </w:r>
                      <w:r w:rsidR="003E1DA9">
                        <w:rPr>
                          <w:noProof/>
                          <w:lang w:val="en-US"/>
                        </w:rPr>
                        <w:t>1</w:t>
                      </w:r>
                      <w:r>
                        <w:fldChar w:fldCharType="end"/>
                      </w:r>
                      <w:r w:rsidRPr="00C24D14">
                        <w:rPr>
                          <w:lang w:val="en-US"/>
                        </w:rPr>
                        <w:t>: example graph of volume adjustment</w:t>
                      </w:r>
                    </w:p>
                  </w:txbxContent>
                </v:textbox>
                <w10:wrap type="square"/>
              </v:shape>
            </w:pict>
          </mc:Fallback>
        </mc:AlternateContent>
      </w:r>
      <w:r>
        <w:rPr>
          <w:rFonts w:eastAsiaTheme="minorEastAsia"/>
          <w:noProof/>
          <w:lang w:val="en-US"/>
        </w:rPr>
        <w:drawing>
          <wp:anchor distT="0" distB="0" distL="114300" distR="114300" simplePos="0" relativeHeight="251658240" behindDoc="0" locked="0" layoutInCell="1" allowOverlap="1" wp14:anchorId="2137CE6E" wp14:editId="0C056BFC">
            <wp:simplePos x="0" y="0"/>
            <wp:positionH relativeFrom="margin">
              <wp:align>right</wp:align>
            </wp:positionH>
            <wp:positionV relativeFrom="paragraph">
              <wp:posOffset>632460</wp:posOffset>
            </wp:positionV>
            <wp:extent cx="2174875" cy="158686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9" cstate="print">
                      <a:extLst>
                        <a:ext uri="{28A0092B-C50C-407E-A947-70E740481C1C}">
                          <a14:useLocalDpi xmlns:a14="http://schemas.microsoft.com/office/drawing/2010/main" val="0"/>
                        </a:ext>
                      </a:extLst>
                    </a:blip>
                    <a:srcRect l="5080" t="11949" r="9770" b="5227"/>
                    <a:stretch/>
                  </pic:blipFill>
                  <pic:spPr bwMode="auto">
                    <a:xfrm>
                      <a:off x="0" y="0"/>
                      <a:ext cx="2174875" cy="1586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7577">
        <w:rPr>
          <w:rFonts w:eastAsiaTheme="minorEastAsia"/>
          <w:lang w:val="en-US"/>
        </w:rPr>
        <w:t>Where the note’s frequency is taken from a lookup table of precalculated values, and the number of samples is the number of values in the sampled sinusoid. For the volume, it is needed to change the value of the sampled sinusoid to reduce its amplitude</w:t>
      </w:r>
      <w:r>
        <w:rPr>
          <w:rFonts w:eastAsiaTheme="minorEastAsia"/>
          <w:lang w:val="en-US"/>
        </w:rPr>
        <w:t xml:space="preserve"> using the formula: </w:t>
      </w:r>
      <w:r w:rsidR="00EA7577">
        <w:rPr>
          <w:rFonts w:eastAsiaTheme="minorEastAsia"/>
          <w:lang w:val="en-US"/>
        </w:rPr>
        <w:t xml:space="preserve"> </w:t>
      </w:r>
      <m:oMath>
        <m:sSup>
          <m:sSupPr>
            <m:ctrlPr>
              <w:rPr>
                <w:rFonts w:ascii="Cambria Math" w:eastAsiaTheme="minorEastAsia" w:hAnsi="Cambria Math"/>
                <w:i/>
                <w:sz w:val="20"/>
                <w:szCs w:val="20"/>
                <w:lang w:val="en-US"/>
              </w:rPr>
            </m:ctrlPr>
          </m:sSupPr>
          <m:e>
            <m:r>
              <w:rPr>
                <w:rFonts w:ascii="Cambria Math" w:eastAsiaTheme="minorEastAsia" w:hAnsi="Cambria Math"/>
                <w:sz w:val="20"/>
                <w:szCs w:val="20"/>
                <w:lang w:val="en-US"/>
              </w:rPr>
              <m:t>V</m:t>
            </m:r>
          </m:e>
          <m:sup>
            <m:r>
              <w:rPr>
                <w:rFonts w:ascii="Cambria Math" w:eastAsiaTheme="minorEastAsia" w:hAnsi="Cambria Math"/>
                <w:sz w:val="20"/>
                <w:szCs w:val="20"/>
                <w:lang w:val="en-US"/>
              </w:rPr>
              <m:t>'</m:t>
            </m:r>
          </m:sup>
        </m:sSup>
        <m:r>
          <w:rPr>
            <w:rFonts w:ascii="Cambria Math" w:eastAsiaTheme="minorEastAsia" w:hAnsi="Cambria Math"/>
            <w:sz w:val="20"/>
            <w:szCs w:val="20"/>
            <w:lang w:val="en-US"/>
          </w:rPr>
          <m:t>=</m:t>
        </m:r>
        <m:f>
          <m:fPr>
            <m:ctrlPr>
              <w:rPr>
                <w:rFonts w:ascii="Cambria Math" w:eastAsiaTheme="minorEastAsia" w:hAnsi="Cambria Math"/>
                <w:i/>
                <w:sz w:val="20"/>
                <w:szCs w:val="20"/>
                <w:lang w:val="en-US"/>
              </w:rPr>
            </m:ctrlPr>
          </m:fPr>
          <m:num>
            <m:r>
              <w:rPr>
                <w:rFonts w:ascii="Cambria Math" w:eastAsiaTheme="minorEastAsia" w:hAnsi="Cambria Math"/>
                <w:sz w:val="20"/>
                <w:szCs w:val="20"/>
                <w:lang w:val="en-US"/>
              </w:rPr>
              <m:t>V*Volume</m:t>
            </m:r>
          </m:num>
          <m:den>
            <m:r>
              <w:rPr>
                <w:rFonts w:ascii="Cambria Math" w:eastAsiaTheme="minorEastAsia" w:hAnsi="Cambria Math"/>
                <w:sz w:val="20"/>
                <w:szCs w:val="20"/>
                <w:lang w:val="en-US"/>
              </w:rPr>
              <m:t>100</m:t>
            </m:r>
          </m:den>
        </m:f>
        <m:r>
          <w:rPr>
            <w:rFonts w:ascii="Cambria Math" w:eastAsiaTheme="minorEastAsia" w:hAnsi="Cambria Math"/>
            <w:sz w:val="20"/>
            <w:szCs w:val="20"/>
            <w:lang w:val="en-US"/>
          </w:rPr>
          <m:t>+</m:t>
        </m:r>
        <m:r>
          <m:rPr>
            <m:sty m:val="p"/>
          </m:rPr>
          <w:rPr>
            <w:rFonts w:ascii="Cambria Math" w:eastAsiaTheme="minorEastAsia" w:hAnsi="Cambria Math"/>
            <w:sz w:val="20"/>
            <w:szCs w:val="20"/>
            <w:lang w:val="en-US"/>
          </w:rPr>
          <m:t>SinTable[</m:t>
        </m:r>
        <m:r>
          <w:rPr>
            <w:rFonts w:ascii="Cambria Math" w:eastAsiaTheme="minorEastAsia" w:hAnsi="Cambria Math"/>
            <w:sz w:val="20"/>
            <w:szCs w:val="20"/>
            <w:lang w:val="en-US"/>
          </w:rPr>
          <m:t>0]</m:t>
        </m:r>
      </m:oMath>
    </w:p>
    <w:p w14:paraId="235891FF" w14:textId="7893C41F" w:rsidR="003E1DA9" w:rsidRDefault="00EA7577" w:rsidP="00C24D14">
      <w:pPr>
        <w:jc w:val="both"/>
        <w:rPr>
          <w:rFonts w:eastAsiaTheme="minorEastAsia"/>
          <w:lang w:val="en-US"/>
        </w:rPr>
      </w:pPr>
      <w:r>
        <w:rPr>
          <w:rFonts w:eastAsiaTheme="minorEastAsia"/>
          <w:lang w:val="en-US"/>
        </w:rPr>
        <w:t xml:space="preserve">Where Volume is a value between 0 and 100, V is the value to adjust and </w:t>
      </w:r>
      <w:proofErr w:type="spellStart"/>
      <w:r>
        <w:rPr>
          <w:rFonts w:eastAsiaTheme="minorEastAsia"/>
          <w:lang w:val="en-US"/>
        </w:rPr>
        <w:t>SinTable</w:t>
      </w:r>
      <w:proofErr w:type="spellEnd"/>
      <w:r>
        <w:rPr>
          <w:rFonts w:eastAsiaTheme="minorEastAsia"/>
          <w:lang w:val="en-US"/>
        </w:rPr>
        <w:t xml:space="preserve"> is </w:t>
      </w:r>
      <w:r w:rsidR="00C24D14">
        <w:rPr>
          <w:rFonts w:eastAsiaTheme="minorEastAsia"/>
          <w:lang w:val="en-US"/>
        </w:rPr>
        <w:t xml:space="preserve">the sampled sinusoid centered in </w:t>
      </w: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10</m:t>
                </m:r>
              </m:sup>
            </m:sSup>
          </m:num>
          <m:den>
            <m:r>
              <w:rPr>
                <w:rFonts w:ascii="Cambria Math" w:eastAsiaTheme="minorEastAsia" w:hAnsi="Cambria Math"/>
                <w:lang w:val="en-US"/>
              </w:rPr>
              <m:t>2</m:t>
            </m:r>
          </m:den>
        </m:f>
      </m:oMath>
      <w:r w:rsidR="00C24D14">
        <w:rPr>
          <w:rFonts w:eastAsiaTheme="minorEastAsia"/>
          <w:lang w:val="en-US"/>
        </w:rPr>
        <w:t xml:space="preserve"> (512)</w:t>
      </w:r>
      <w:r w:rsidR="00410289">
        <w:rPr>
          <w:rFonts w:eastAsiaTheme="minorEastAsia"/>
          <w:lang w:val="en-US"/>
        </w:rPr>
        <w:t xml:space="preserve"> because of the 10-bit limit of the speaker’s DACR</w:t>
      </w:r>
      <w:r w:rsidR="003E1DA9">
        <w:rPr>
          <w:rStyle w:val="Rimandonotadichiusura"/>
          <w:rFonts w:eastAsiaTheme="minorEastAsia"/>
          <w:lang w:val="en-US"/>
        </w:rPr>
        <w:endnoteReference w:id="1"/>
      </w:r>
      <w:r w:rsidR="003E1DA9">
        <w:rPr>
          <w:rFonts w:eastAsiaTheme="minorEastAsia"/>
          <w:lang w:val="en-US"/>
        </w:rPr>
        <w:t xml:space="preserve">. </w:t>
      </w:r>
    </w:p>
    <w:p w14:paraId="5C62280D" w14:textId="146A70BE" w:rsidR="00EA7577" w:rsidRDefault="003E1DA9" w:rsidP="00C24D14">
      <w:pPr>
        <w:rPr>
          <w:rFonts w:eastAsiaTheme="minorEastAsia"/>
          <w:lang w:val="en-US"/>
        </w:rPr>
      </w:pPr>
      <w:r>
        <w:rPr>
          <w:rFonts w:eastAsiaTheme="minorEastAsia"/>
          <w:lang w:val="en-US"/>
        </w:rPr>
        <w:t>To play a note however, this alone is not enough, since notes have duration, which depends on the BPM</w:t>
      </w:r>
      <w:r>
        <w:rPr>
          <w:rStyle w:val="Rimandonotadichiusura"/>
          <w:rFonts w:eastAsiaTheme="minorEastAsia"/>
          <w:lang w:val="en-US"/>
        </w:rPr>
        <w:endnoteReference w:id="2"/>
      </w:r>
      <w:r>
        <w:rPr>
          <w:rFonts w:eastAsiaTheme="minorEastAsia"/>
          <w:lang w:val="en-US"/>
        </w:rPr>
        <w:t xml:space="preserve"> </w:t>
      </w:r>
      <w:r w:rsidR="00CA41DC">
        <w:rPr>
          <w:rFonts w:eastAsiaTheme="minorEastAsia"/>
          <w:lang w:val="en-US"/>
        </w:rPr>
        <w:t xml:space="preserve">of the song that’s being played. The formula for note duration for a quarter note given BPM is: </w:t>
      </w:r>
      <m:oMath>
        <m:sSub>
          <m:sSubPr>
            <m:ctrlPr>
              <w:rPr>
                <w:rFonts w:ascii="Cambria Math" w:eastAsiaTheme="minorEastAsia" w:hAnsi="Cambria Math"/>
                <w:i/>
                <w:lang w:val="en-US"/>
              </w:rPr>
            </m:ctrlPr>
          </m:sSubPr>
          <m:e>
            <m:r>
              <w:rPr>
                <w:rFonts w:ascii="Cambria Math" w:eastAsiaTheme="minorEastAsia" w:hAnsi="Cambria Math"/>
                <w:lang w:val="en-US"/>
              </w:rPr>
              <m:t>NoteDur</m:t>
            </m:r>
          </m:e>
          <m:sub>
            <m:r>
              <w:rPr>
                <w:rFonts w:ascii="Cambria Math" w:eastAsiaTheme="minorEastAsia" w:hAnsi="Cambria Math"/>
                <w:lang w:val="en-US"/>
              </w:rPr>
              <m:t>ms</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1000</m:t>
            </m:r>
          </m:num>
          <m:den>
            <m:f>
              <m:fPr>
                <m:ctrlPr>
                  <w:rPr>
                    <w:rFonts w:ascii="Cambria Math" w:eastAsiaTheme="minorEastAsia" w:hAnsi="Cambria Math"/>
                    <w:i/>
                    <w:lang w:val="en-US"/>
                  </w:rPr>
                </m:ctrlPr>
              </m:fPr>
              <m:num>
                <m:r>
                  <w:rPr>
                    <w:rFonts w:ascii="Cambria Math" w:eastAsiaTheme="minorEastAsia" w:hAnsi="Cambria Math"/>
                    <w:lang w:val="en-US"/>
                  </w:rPr>
                  <m:t>bpm</m:t>
                </m:r>
              </m:num>
              <m:den>
                <m:r>
                  <w:rPr>
                    <w:rFonts w:ascii="Cambria Math" w:eastAsiaTheme="minorEastAsia" w:hAnsi="Cambria Math"/>
                    <w:lang w:val="en-US"/>
                  </w:rPr>
                  <m:t>60</m:t>
                </m:r>
              </m:den>
            </m:f>
          </m:den>
        </m:f>
      </m:oMath>
      <w:r w:rsidR="00CA41DC">
        <w:rPr>
          <w:rFonts w:eastAsiaTheme="minorEastAsia"/>
          <w:lang w:val="en-US"/>
        </w:rPr>
        <w:t xml:space="preserve"> , this can be then multiplied or divided by powers of 2 to have whole notes, half notes, sixteenth notes, etc.  This millisecond value needs to be converted to a timer value which can be done with: </w:t>
      </w:r>
      <m:oMath>
        <m:r>
          <w:rPr>
            <w:rFonts w:ascii="Cambria Math" w:eastAsiaTheme="minorEastAsia" w:hAnsi="Cambria Math"/>
            <w:lang w:val="en-US"/>
          </w:rPr>
          <m:t>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NoteDur</m:t>
                </m:r>
              </m:e>
              <m:sub>
                <m:r>
                  <w:rPr>
                    <w:rFonts w:ascii="Cambria Math" w:eastAsiaTheme="minorEastAsia" w:hAnsi="Cambria Math"/>
                    <w:lang w:val="en-US"/>
                  </w:rPr>
                  <m:t>ms</m:t>
                </m:r>
              </m:sub>
            </m:sSub>
          </m:num>
          <m:den>
            <m:r>
              <w:rPr>
                <w:rFonts w:ascii="Cambria Math" w:eastAsiaTheme="minorEastAsia" w:hAnsi="Cambria Math"/>
                <w:lang w:val="en-US"/>
              </w:rPr>
              <m:t>1000</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TimerClkFreq</m:t>
            </m:r>
          </m:e>
          <m:sub>
            <m:r>
              <w:rPr>
                <w:rFonts w:ascii="Cambria Math" w:eastAsiaTheme="minorEastAsia" w:hAnsi="Cambria Math"/>
                <w:lang w:val="en-US"/>
              </w:rPr>
              <m:t>hz</m:t>
            </m:r>
          </m:sub>
        </m:sSub>
      </m:oMath>
    </w:p>
    <w:p w14:paraId="784294F8" w14:textId="6939CC78" w:rsidR="00CA41DC" w:rsidRDefault="00CA41DC" w:rsidP="00C24D14">
      <w:pPr>
        <w:rPr>
          <w:rFonts w:eastAsiaTheme="minorEastAsia"/>
          <w:lang w:val="en-US"/>
        </w:rPr>
      </w:pPr>
      <w:r>
        <w:rPr>
          <w:rFonts w:eastAsiaTheme="minorEastAsia"/>
          <w:lang w:val="en-US"/>
        </w:rPr>
        <w:t xml:space="preserve">This is going to be the timer value needed for the timer that will drive the notes duration. This timer will adjust itself with the value needed for the current note to reproduce and will also set the </w:t>
      </w:r>
      <w:r w:rsidR="00410289">
        <w:rPr>
          <w:rFonts w:eastAsiaTheme="minorEastAsia"/>
          <w:lang w:val="en-US"/>
        </w:rPr>
        <w:t>other</w:t>
      </w:r>
      <w:r>
        <w:rPr>
          <w:rFonts w:eastAsiaTheme="minorEastAsia"/>
          <w:lang w:val="en-US"/>
        </w:rPr>
        <w:t xml:space="preserve"> timer to the value needed using the formulas described for the period and amplitude for the sinusoid.</w:t>
      </w:r>
    </w:p>
    <w:p w14:paraId="34F1CD1B" w14:textId="412690B0" w:rsidR="00CA41DC" w:rsidRPr="00EA7577" w:rsidRDefault="00410289" w:rsidP="00C24D14">
      <w:pPr>
        <w:rPr>
          <w:rFonts w:eastAsiaTheme="minorEastAsia"/>
          <w:lang w:val="en-US"/>
        </w:rPr>
      </w:pPr>
      <w:r>
        <w:rPr>
          <w:rFonts w:eastAsiaTheme="minorEastAsia"/>
          <w:lang w:val="en-US"/>
        </w:rPr>
        <w:t>With this setup it is very simple to write some data structures to hold the various lengths and frequencies of the notes, then declare an array of the notes of the song that is intended to play and feed the values of the array to the timers to reproduce the notes</w:t>
      </w:r>
      <w:r w:rsidR="003E1DA9">
        <w:rPr>
          <w:rFonts w:eastAsiaTheme="minorEastAsia"/>
          <w:lang w:val="en-US"/>
        </w:rPr>
        <w:t>.</w:t>
      </w:r>
    </w:p>
    <w:p w14:paraId="73E8865B" w14:textId="2BD678DA" w:rsidR="009E7AFA" w:rsidRPr="009E7AFA" w:rsidRDefault="003E1DA9" w:rsidP="009E7AFA">
      <w:pPr>
        <w:jc w:val="both"/>
        <w:rPr>
          <w:lang w:val="en-US"/>
        </w:rPr>
      </w:pPr>
      <w:r>
        <w:rPr>
          <w:noProof/>
        </w:rPr>
        <mc:AlternateContent>
          <mc:Choice Requires="wps">
            <w:drawing>
              <wp:anchor distT="0" distB="0" distL="114300" distR="114300" simplePos="0" relativeHeight="251665408" behindDoc="0" locked="0" layoutInCell="1" allowOverlap="1" wp14:anchorId="5DE701AF" wp14:editId="50FEA75D">
                <wp:simplePos x="0" y="0"/>
                <wp:positionH relativeFrom="column">
                  <wp:posOffset>2753995</wp:posOffset>
                </wp:positionH>
                <wp:positionV relativeFrom="paragraph">
                  <wp:posOffset>1849755</wp:posOffset>
                </wp:positionV>
                <wp:extent cx="3233420" cy="635"/>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233420" cy="635"/>
                        </a:xfrm>
                        <a:prstGeom prst="rect">
                          <a:avLst/>
                        </a:prstGeom>
                        <a:solidFill>
                          <a:prstClr val="white"/>
                        </a:solidFill>
                        <a:ln>
                          <a:noFill/>
                        </a:ln>
                      </wps:spPr>
                      <wps:txbx>
                        <w:txbxContent>
                          <w:p w14:paraId="71D9144E" w14:textId="73E7924B" w:rsidR="003E1DA9" w:rsidRPr="000804F7" w:rsidRDefault="003E1DA9" w:rsidP="003E1DA9">
                            <w:pPr>
                              <w:pStyle w:val="Didascalia"/>
                              <w:rPr>
                                <w:noProof/>
                              </w:rPr>
                            </w:pPr>
                            <w:r>
                              <w:t xml:space="preserve">Figure </w:t>
                            </w:r>
                            <w:fldSimple w:instr=" SEQ Figure \* ARABIC ">
                              <w:r>
                                <w:rPr>
                                  <w:noProof/>
                                </w:rPr>
                                <w:t>2</w:t>
                              </w:r>
                            </w:fldSimple>
                            <w:r>
                              <w:t xml:space="preserve">: Arrays </w:t>
                            </w:r>
                            <w:proofErr w:type="spellStart"/>
                            <w:r>
                              <w:t>representing</w:t>
                            </w:r>
                            <w:proofErr w:type="spellEnd"/>
                            <w:r>
                              <w:t xml:space="preserve"> sound </w:t>
                            </w:r>
                            <w:proofErr w:type="spellStart"/>
                            <w:r>
                              <w:t>effects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701AF" id="Casella di testo 7" o:spid="_x0000_s1027" type="#_x0000_t202" style="position:absolute;left:0;text-align:left;margin-left:216.85pt;margin-top:145.65pt;width:254.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LZ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5ovFx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" stroked="f">
                <v:textbox style="mso-fit-shape-to-text:t" inset="0,0,0,0">
                  <w:txbxContent>
                    <w:p w14:paraId="71D9144E" w14:textId="73E7924B" w:rsidR="003E1DA9" w:rsidRPr="000804F7" w:rsidRDefault="003E1DA9" w:rsidP="003E1DA9">
                      <w:pPr>
                        <w:pStyle w:val="Didascalia"/>
                        <w:rPr>
                          <w:noProof/>
                        </w:rPr>
                      </w:pPr>
                      <w:r>
                        <w:t xml:space="preserve">Figure </w:t>
                      </w:r>
                      <w:fldSimple w:instr=" SEQ Figure \* ARABIC ">
                        <w:r>
                          <w:rPr>
                            <w:noProof/>
                          </w:rPr>
                          <w:t>2</w:t>
                        </w:r>
                      </w:fldSimple>
                      <w:r>
                        <w:t xml:space="preserve">: Arrays </w:t>
                      </w:r>
                      <w:proofErr w:type="spellStart"/>
                      <w:r>
                        <w:t>representing</w:t>
                      </w:r>
                      <w:proofErr w:type="spellEnd"/>
                      <w:r>
                        <w:t xml:space="preserve"> sound </w:t>
                      </w:r>
                      <w:proofErr w:type="spellStart"/>
                      <w:r>
                        <w:t>effects</w:t>
                      </w:r>
                      <w:proofErr w:type="spellEnd"/>
                    </w:p>
                  </w:txbxContent>
                </v:textbox>
                <w10:wrap type="square"/>
              </v:shape>
            </w:pict>
          </mc:Fallback>
        </mc:AlternateContent>
      </w:r>
      <w:r>
        <w:rPr>
          <w:noProof/>
        </w:rPr>
        <w:drawing>
          <wp:anchor distT="0" distB="0" distL="114300" distR="114300" simplePos="0" relativeHeight="251661312" behindDoc="0" locked="0" layoutInCell="1" allowOverlap="1" wp14:anchorId="6DCC9758" wp14:editId="17F4542C">
            <wp:simplePos x="0" y="0"/>
            <wp:positionH relativeFrom="column">
              <wp:posOffset>2754122</wp:posOffset>
            </wp:positionH>
            <wp:positionV relativeFrom="paragraph">
              <wp:posOffset>1134999</wp:posOffset>
            </wp:positionV>
            <wp:extent cx="3233420" cy="657860"/>
            <wp:effectExtent l="0" t="0" r="5080" b="8890"/>
            <wp:wrapSquare wrapText="bothSides"/>
            <wp:docPr id="6" name="Immagine 6" descr="Immagine che contiene testo, interni,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interni,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233420" cy="657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9026056" wp14:editId="4C26AC22">
            <wp:simplePos x="0" y="0"/>
            <wp:positionH relativeFrom="column">
              <wp:posOffset>1350010</wp:posOffset>
            </wp:positionH>
            <wp:positionV relativeFrom="paragraph">
              <wp:posOffset>1270</wp:posOffset>
            </wp:positionV>
            <wp:extent cx="1282065" cy="1660525"/>
            <wp:effectExtent l="0" t="0" r="0" b="0"/>
            <wp:wrapSquare wrapText="bothSides"/>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1282065" cy="1660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9512540" wp14:editId="0D2963CC">
            <wp:simplePos x="0" y="0"/>
            <wp:positionH relativeFrom="margin">
              <wp:posOffset>-91440</wp:posOffset>
            </wp:positionH>
            <wp:positionV relativeFrom="paragraph">
              <wp:posOffset>8255</wp:posOffset>
            </wp:positionV>
            <wp:extent cx="1391920" cy="1696720"/>
            <wp:effectExtent l="0" t="0" r="0" b="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391920" cy="1696720"/>
                    </a:xfrm>
                    <a:prstGeom prst="rect">
                      <a:avLst/>
                    </a:prstGeom>
                  </pic:spPr>
                </pic:pic>
              </a:graphicData>
            </a:graphic>
            <wp14:sizeRelH relativeFrom="margin">
              <wp14:pctWidth>0</wp14:pctWidth>
            </wp14:sizeRelH>
            <wp14:sizeRelV relativeFrom="margin">
              <wp14:pctHeight>0</wp14:pctHeight>
            </wp14:sizeRelV>
          </wp:anchor>
        </w:drawing>
      </w:r>
      <w:r w:rsidR="00410289">
        <w:rPr>
          <w:lang w:val="en-US"/>
        </w:rPr>
        <w:t>It is necessary between notes to reset the values of the timers and disable them to make sure that the next note will play at the correct time and that there are no misfires which would lead to corrupt sounds. When silence needs to be played, the timer driving the sinusoid also needs to be stopped.</w:t>
      </w:r>
    </w:p>
    <w:sectPr w:rsidR="009E7AFA" w:rsidRPr="009E7AFA">
      <w:headerReference w:type="default" r:id="rId13"/>
      <w:footnotePr>
        <w:pos w:val="beneathText"/>
      </w:footnotePr>
      <w:endnotePr>
        <w:numFmt w:val="decimal"/>
      </w:endnotePr>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F409C" w14:textId="77777777" w:rsidR="002E375F" w:rsidRDefault="002E375F" w:rsidP="009E7AFA">
      <w:pPr>
        <w:spacing w:after="0" w:line="240" w:lineRule="auto"/>
      </w:pPr>
      <w:r>
        <w:separator/>
      </w:r>
    </w:p>
  </w:endnote>
  <w:endnote w:type="continuationSeparator" w:id="0">
    <w:p w14:paraId="1778FB1F" w14:textId="77777777" w:rsidR="002E375F" w:rsidRDefault="002E375F" w:rsidP="009E7AFA">
      <w:pPr>
        <w:spacing w:after="0" w:line="240" w:lineRule="auto"/>
      </w:pPr>
      <w:r>
        <w:continuationSeparator/>
      </w:r>
    </w:p>
  </w:endnote>
  <w:endnote w:id="1">
    <w:p w14:paraId="6842399D" w14:textId="227F894E" w:rsidR="003E1DA9" w:rsidRPr="003E1DA9" w:rsidRDefault="003E1DA9">
      <w:pPr>
        <w:pStyle w:val="Testonotadichiusura"/>
        <w:rPr>
          <w:lang w:val="en-US"/>
        </w:rPr>
      </w:pPr>
      <w:r>
        <w:rPr>
          <w:rStyle w:val="Rimandonotadichiusura"/>
        </w:rPr>
        <w:endnoteRef/>
      </w:r>
      <w:r w:rsidRPr="003E1DA9">
        <w:rPr>
          <w:lang w:val="en-US"/>
        </w:rPr>
        <w:t xml:space="preserve"> Digital-Analog C</w:t>
      </w:r>
      <w:r>
        <w:rPr>
          <w:lang w:val="en-US"/>
        </w:rPr>
        <w:t>onverter Register</w:t>
      </w:r>
    </w:p>
  </w:endnote>
  <w:endnote w:id="2">
    <w:p w14:paraId="5273F5E6" w14:textId="44E1F005" w:rsidR="003E1DA9" w:rsidRPr="003E1DA9" w:rsidRDefault="003E1DA9">
      <w:pPr>
        <w:pStyle w:val="Testonotadichiusura"/>
        <w:rPr>
          <w:lang w:val="en-US"/>
        </w:rPr>
      </w:pPr>
      <w:r>
        <w:rPr>
          <w:rStyle w:val="Rimandonotadichiusura"/>
        </w:rPr>
        <w:endnoteRef/>
      </w:r>
      <w:r w:rsidRPr="003E1DA9">
        <w:rPr>
          <w:lang w:val="en-US"/>
        </w:rPr>
        <w:t xml:space="preserve"> Beats Per Minute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5FD7F" w14:textId="77777777" w:rsidR="002E375F" w:rsidRDefault="002E375F" w:rsidP="009E7AFA">
      <w:pPr>
        <w:spacing w:after="0" w:line="240" w:lineRule="auto"/>
      </w:pPr>
      <w:r>
        <w:separator/>
      </w:r>
    </w:p>
  </w:footnote>
  <w:footnote w:type="continuationSeparator" w:id="0">
    <w:p w14:paraId="6C02A586" w14:textId="77777777" w:rsidR="002E375F" w:rsidRDefault="002E375F" w:rsidP="009E7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9E7AFA" w14:paraId="62F803B1" w14:textId="77777777">
      <w:trPr>
        <w:jc w:val="center"/>
      </w:trPr>
      <w:sdt>
        <w:sdtPr>
          <w:rPr>
            <w:caps/>
            <w:color w:val="FFFFFF" w:themeColor="background1"/>
            <w:sz w:val="18"/>
            <w:szCs w:val="18"/>
            <w:lang w:val="en-US"/>
          </w:rPr>
          <w:alias w:val="Titolo"/>
          <w:tag w:val=""/>
          <w:id w:val="126446070"/>
          <w:placeholder>
            <w:docPart w:val="BC3D93C3521644F499B7BE224B7B7A1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2276CACC" w14:textId="160FF3FF" w:rsidR="009E7AFA" w:rsidRPr="009E7AFA" w:rsidRDefault="009E7AFA">
              <w:pPr>
                <w:pStyle w:val="Intestazione"/>
                <w:rPr>
                  <w:caps/>
                  <w:color w:val="FFFFFF" w:themeColor="background1"/>
                  <w:sz w:val="18"/>
                  <w:szCs w:val="18"/>
                  <w:lang w:val="en-US"/>
                </w:rPr>
              </w:pPr>
              <w:r w:rsidRPr="009E7AFA">
                <w:rPr>
                  <w:caps/>
                  <w:color w:val="FFFFFF" w:themeColor="background1"/>
                  <w:sz w:val="18"/>
                  <w:szCs w:val="18"/>
                  <w:lang w:val="en-US"/>
                </w:rPr>
                <w:t>Application note for extra p</w:t>
              </w:r>
              <w:r>
                <w:rPr>
                  <w:caps/>
                  <w:color w:val="FFFFFF" w:themeColor="background1"/>
                  <w:sz w:val="18"/>
                  <w:szCs w:val="18"/>
                  <w:lang w:val="en-US"/>
                </w:rPr>
                <w:t>oint 2</w:t>
              </w:r>
            </w:p>
          </w:tc>
        </w:sdtContent>
      </w:sdt>
      <w:sdt>
        <w:sdtPr>
          <w:rPr>
            <w:caps/>
            <w:color w:val="FFFFFF" w:themeColor="background1"/>
            <w:sz w:val="18"/>
            <w:szCs w:val="18"/>
          </w:rPr>
          <w:alias w:val="Data"/>
          <w:tag w:val=""/>
          <w:id w:val="-1996566397"/>
          <w:placeholder>
            <w:docPart w:val="EA6CAA4A706E44D981EE3F6BF24C32EF"/>
          </w:placeholde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tc>
            <w:tcPr>
              <w:tcW w:w="4674" w:type="dxa"/>
              <w:shd w:val="clear" w:color="auto" w:fill="ED7D31" w:themeFill="accent2"/>
              <w:vAlign w:val="center"/>
            </w:tcPr>
            <w:p w14:paraId="424EC568" w14:textId="30F370C5" w:rsidR="009E7AFA" w:rsidRDefault="009E7AFA">
              <w:pPr>
                <w:pStyle w:val="Intestazione"/>
                <w:jc w:val="right"/>
                <w:rPr>
                  <w:caps/>
                  <w:color w:val="FFFFFF" w:themeColor="background1"/>
                  <w:sz w:val="18"/>
                  <w:szCs w:val="18"/>
                </w:rPr>
              </w:pPr>
              <w:r>
                <w:rPr>
                  <w:caps/>
                  <w:color w:val="FFFFFF" w:themeColor="background1"/>
                  <w:sz w:val="18"/>
                  <w:szCs w:val="18"/>
                </w:rPr>
                <w:t>Rosiello Alessio - S317659</w:t>
              </w:r>
            </w:p>
          </w:tc>
        </w:sdtContent>
      </w:sdt>
    </w:tr>
    <w:tr w:rsidR="009E7AFA" w14:paraId="03C74F06" w14:textId="77777777">
      <w:trPr>
        <w:trHeight w:hRule="exact" w:val="115"/>
        <w:jc w:val="center"/>
      </w:trPr>
      <w:tc>
        <w:tcPr>
          <w:tcW w:w="4686" w:type="dxa"/>
          <w:shd w:val="clear" w:color="auto" w:fill="4472C4" w:themeFill="accent1"/>
          <w:tcMar>
            <w:top w:w="0" w:type="dxa"/>
            <w:bottom w:w="0" w:type="dxa"/>
          </w:tcMar>
        </w:tcPr>
        <w:p w14:paraId="5FB28021" w14:textId="77777777" w:rsidR="009E7AFA" w:rsidRDefault="009E7AFA">
          <w:pPr>
            <w:pStyle w:val="Intestazione"/>
            <w:rPr>
              <w:caps/>
              <w:color w:val="FFFFFF" w:themeColor="background1"/>
              <w:sz w:val="18"/>
              <w:szCs w:val="18"/>
            </w:rPr>
          </w:pPr>
        </w:p>
      </w:tc>
      <w:tc>
        <w:tcPr>
          <w:tcW w:w="4674" w:type="dxa"/>
          <w:shd w:val="clear" w:color="auto" w:fill="4472C4" w:themeFill="accent1"/>
          <w:tcMar>
            <w:top w:w="0" w:type="dxa"/>
            <w:bottom w:w="0" w:type="dxa"/>
          </w:tcMar>
        </w:tcPr>
        <w:p w14:paraId="5DEA623B" w14:textId="77777777" w:rsidR="009E7AFA" w:rsidRDefault="009E7AFA">
          <w:pPr>
            <w:pStyle w:val="Intestazione"/>
            <w:rPr>
              <w:caps/>
              <w:color w:val="FFFFFF" w:themeColor="background1"/>
              <w:sz w:val="18"/>
              <w:szCs w:val="18"/>
            </w:rPr>
          </w:pPr>
        </w:p>
      </w:tc>
    </w:tr>
  </w:tbl>
  <w:p w14:paraId="2226A5C9" w14:textId="70C075DE" w:rsidR="009E7AFA" w:rsidRPr="009E7AFA" w:rsidRDefault="009E7A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E2DB9"/>
    <w:multiLevelType w:val="hybridMultilevel"/>
    <w:tmpl w:val="3D705B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3905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F4"/>
    <w:rsid w:val="002E375F"/>
    <w:rsid w:val="003E1DA9"/>
    <w:rsid w:val="00410289"/>
    <w:rsid w:val="004C0222"/>
    <w:rsid w:val="004E6E2C"/>
    <w:rsid w:val="009E7AFA"/>
    <w:rsid w:val="009F1987"/>
    <w:rsid w:val="00B220F4"/>
    <w:rsid w:val="00C24D14"/>
    <w:rsid w:val="00CA41DC"/>
    <w:rsid w:val="00CF1CB9"/>
    <w:rsid w:val="00EA75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7A21C"/>
  <w15:chartTrackingRefBased/>
  <w15:docId w15:val="{4B846CD0-1888-49AF-BF33-5E692687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E7A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E7AFA"/>
  </w:style>
  <w:style w:type="paragraph" w:styleId="Pidipagina">
    <w:name w:val="footer"/>
    <w:basedOn w:val="Normale"/>
    <w:link w:val="PidipaginaCarattere"/>
    <w:uiPriority w:val="99"/>
    <w:unhideWhenUsed/>
    <w:rsid w:val="009E7A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7AFA"/>
  </w:style>
  <w:style w:type="paragraph" w:styleId="Paragrafoelenco">
    <w:name w:val="List Paragraph"/>
    <w:basedOn w:val="Normale"/>
    <w:uiPriority w:val="34"/>
    <w:qFormat/>
    <w:rsid w:val="009E7AFA"/>
    <w:pPr>
      <w:ind w:left="720"/>
      <w:contextualSpacing/>
    </w:pPr>
  </w:style>
  <w:style w:type="character" w:styleId="Testosegnaposto">
    <w:name w:val="Placeholder Text"/>
    <w:basedOn w:val="Carpredefinitoparagrafo"/>
    <w:uiPriority w:val="99"/>
    <w:semiHidden/>
    <w:rsid w:val="00EA7577"/>
    <w:rPr>
      <w:color w:val="808080"/>
    </w:rPr>
  </w:style>
  <w:style w:type="paragraph" w:styleId="Didascalia">
    <w:name w:val="caption"/>
    <w:basedOn w:val="Normale"/>
    <w:next w:val="Normale"/>
    <w:uiPriority w:val="35"/>
    <w:unhideWhenUsed/>
    <w:qFormat/>
    <w:rsid w:val="00C24D14"/>
    <w:pPr>
      <w:spacing w:after="200" w:line="240" w:lineRule="auto"/>
    </w:pPr>
    <w:rPr>
      <w:i/>
      <w:iCs/>
      <w:color w:val="44546A" w:themeColor="text2"/>
      <w:sz w:val="18"/>
      <w:szCs w:val="18"/>
    </w:rPr>
  </w:style>
  <w:style w:type="paragraph" w:styleId="Testonotaapidipagina">
    <w:name w:val="footnote text"/>
    <w:basedOn w:val="Normale"/>
    <w:link w:val="TestonotaapidipaginaCarattere"/>
    <w:uiPriority w:val="99"/>
    <w:semiHidden/>
    <w:unhideWhenUsed/>
    <w:rsid w:val="003E1DA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E1DA9"/>
    <w:rPr>
      <w:sz w:val="20"/>
      <w:szCs w:val="20"/>
    </w:rPr>
  </w:style>
  <w:style w:type="character" w:styleId="Rimandonotaapidipagina">
    <w:name w:val="footnote reference"/>
    <w:basedOn w:val="Carpredefinitoparagrafo"/>
    <w:uiPriority w:val="99"/>
    <w:semiHidden/>
    <w:unhideWhenUsed/>
    <w:rsid w:val="003E1DA9"/>
    <w:rPr>
      <w:vertAlign w:val="superscript"/>
    </w:rPr>
  </w:style>
  <w:style w:type="paragraph" w:styleId="Testonotadichiusura">
    <w:name w:val="endnote text"/>
    <w:basedOn w:val="Normale"/>
    <w:link w:val="TestonotadichiusuraCarattere"/>
    <w:uiPriority w:val="99"/>
    <w:semiHidden/>
    <w:unhideWhenUsed/>
    <w:rsid w:val="003E1DA9"/>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3E1DA9"/>
    <w:rPr>
      <w:sz w:val="20"/>
      <w:szCs w:val="20"/>
    </w:rPr>
  </w:style>
  <w:style w:type="character" w:styleId="Rimandonotadichiusura">
    <w:name w:val="endnote reference"/>
    <w:basedOn w:val="Carpredefinitoparagrafo"/>
    <w:uiPriority w:val="99"/>
    <w:semiHidden/>
    <w:unhideWhenUsed/>
    <w:rsid w:val="003E1D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3D93C3521644F499B7BE224B7B7A1B"/>
        <w:category>
          <w:name w:val="Generale"/>
          <w:gallery w:val="placeholder"/>
        </w:category>
        <w:types>
          <w:type w:val="bbPlcHdr"/>
        </w:types>
        <w:behaviors>
          <w:behavior w:val="content"/>
        </w:behaviors>
        <w:guid w:val="{A1871A38-A5AF-472D-A871-4C81007DFC96}"/>
      </w:docPartPr>
      <w:docPartBody>
        <w:p w:rsidR="00000000" w:rsidRDefault="00F72982" w:rsidP="00F72982">
          <w:pPr>
            <w:pStyle w:val="BC3D93C3521644F499B7BE224B7B7A1B"/>
          </w:pPr>
          <w:r>
            <w:rPr>
              <w:caps/>
              <w:color w:val="FFFFFF" w:themeColor="background1"/>
              <w:sz w:val="18"/>
              <w:szCs w:val="18"/>
            </w:rPr>
            <w:t>[Titolo del documento]</w:t>
          </w:r>
        </w:p>
      </w:docPartBody>
    </w:docPart>
    <w:docPart>
      <w:docPartPr>
        <w:name w:val="EA6CAA4A706E44D981EE3F6BF24C32EF"/>
        <w:category>
          <w:name w:val="Generale"/>
          <w:gallery w:val="placeholder"/>
        </w:category>
        <w:types>
          <w:type w:val="bbPlcHdr"/>
        </w:types>
        <w:behaviors>
          <w:behavior w:val="content"/>
        </w:behaviors>
        <w:guid w:val="{D8FC5CC4-550E-4F97-82CF-66A9CC992826}"/>
      </w:docPartPr>
      <w:docPartBody>
        <w:p w:rsidR="00000000" w:rsidRDefault="00F72982" w:rsidP="00F72982">
          <w:pPr>
            <w:pStyle w:val="EA6CAA4A706E44D981EE3F6BF24C32EF"/>
          </w:pPr>
          <w:r>
            <w:rPr>
              <w:rStyle w:val="Testosegnaposto"/>
            </w:rPr>
            <w:t>[Data di pubblicazione]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82"/>
    <w:rsid w:val="00821223"/>
    <w:rsid w:val="00F729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6DEA203D43114F1186E85AA687B4A184">
    <w:name w:val="6DEA203D43114F1186E85AA687B4A184"/>
    <w:rsid w:val="00F72982"/>
  </w:style>
  <w:style w:type="paragraph" w:customStyle="1" w:styleId="33CAC108B1364EA784CA14CE25E6AB6B">
    <w:name w:val="33CAC108B1364EA784CA14CE25E6AB6B"/>
    <w:rsid w:val="00F72982"/>
  </w:style>
  <w:style w:type="paragraph" w:customStyle="1" w:styleId="BC3D93C3521644F499B7BE224B7B7A1B">
    <w:name w:val="BC3D93C3521644F499B7BE224B7B7A1B"/>
    <w:rsid w:val="00F72982"/>
  </w:style>
  <w:style w:type="character" w:styleId="Testosegnaposto">
    <w:name w:val="Placeholder Text"/>
    <w:basedOn w:val="Carpredefinitoparagrafo"/>
    <w:uiPriority w:val="99"/>
    <w:semiHidden/>
    <w:rsid w:val="00F72982"/>
    <w:rPr>
      <w:color w:val="808080"/>
    </w:rPr>
  </w:style>
  <w:style w:type="paragraph" w:customStyle="1" w:styleId="EA6CAA4A706E44D981EE3F6BF24C32EF">
    <w:name w:val="EA6CAA4A706E44D981EE3F6BF24C32EF"/>
    <w:rsid w:val="00F72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Rosiello Alessio - S317659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81C35B-6C51-43C6-9DAA-EFD5F0A9E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447</Words>
  <Characters>2548</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 for extra point 2</dc:title>
  <dc:subject/>
  <dc:creator>ROSIELLO ALESSIO</dc:creator>
  <cp:keywords/>
  <dc:description/>
  <cp:lastModifiedBy>ROSIELLO ALESSIO</cp:lastModifiedBy>
  <cp:revision>2</cp:revision>
  <cp:lastPrinted>2023-01-22T11:45:00Z</cp:lastPrinted>
  <dcterms:created xsi:type="dcterms:W3CDTF">2023-01-22T10:34:00Z</dcterms:created>
  <dcterms:modified xsi:type="dcterms:W3CDTF">2023-01-22T11:45:00Z</dcterms:modified>
</cp:coreProperties>
</file>