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Release Summary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Tutoring Slugs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79296875" w:line="221.31139755249023" w:lineRule="auto"/>
        <w:ind w:left="4.80010986328125" w:right="248.1640625" w:firstLine="1.199951171875"/>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shd w:fill="auto" w:val="clear"/>
          <w:vertAlign w:val="baseline"/>
          <w:rtl w:val="0"/>
        </w:rPr>
        <w:t xml:space="preserve">Key user stories and acceptance criteria</w:t>
      </w:r>
      <w:r w:rsidDel="00000000" w:rsidR="00000000" w:rsidRPr="00000000">
        <w:rPr>
          <w:rFonts w:ascii="Calibri" w:cs="Calibri" w:eastAsia="Calibri" w:hAnsi="Calibri"/>
          <w:i w:val="0"/>
          <w:smallCaps w:val="0"/>
          <w:strike w:val="0"/>
          <w:color w:val="000000"/>
          <w:sz w:val="24"/>
          <w:szCs w:val="24"/>
          <w:shd w:fill="auto" w:val="clear"/>
          <w:vertAlign w:val="baseline"/>
          <w:rtl w:val="0"/>
        </w:rPr>
        <w:t xml:space="preserve">: Give a list of key user stories with their acceptance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shd w:fill="auto" w:val="clear"/>
          <w:vertAlign w:val="baseline"/>
          <w:rtl w:val="0"/>
        </w:rPr>
        <w:t xml:space="preserve">criteria that can serve as a guide for an acceptance test. </w:t>
      </w:r>
      <w:r w:rsidDel="00000000" w:rsidR="00000000" w:rsidRPr="00000000">
        <w:rPr>
          <w:rtl w:val="0"/>
        </w:rPr>
      </w:r>
    </w:p>
    <w:p w:rsidR="00000000" w:rsidDel="00000000" w:rsidP="00000000" w:rsidRDefault="00000000" w:rsidRPr="00000000" w14:paraId="00000004">
      <w:pPr>
        <w:widowControl w:val="0"/>
        <w:numPr>
          <w:ilvl w:val="0"/>
          <w:numId w:val="4"/>
        </w:numPr>
        <w:spacing w:after="0" w:afterAutospacing="0" w:before="248.016357421875" w:line="242.97357559204102" w:lineRule="auto"/>
        <w:ind w:left="720" w:right="237.330322265625" w:hanging="360"/>
        <w:rPr>
          <w:rFonts w:ascii="Calibri" w:cs="Calibri" w:eastAsia="Calibri" w:hAnsi="Calibri"/>
          <w:sz w:val="24"/>
          <w:szCs w:val="24"/>
        </w:rPr>
      </w:pPr>
      <w:r w:rsidDel="00000000" w:rsidR="00000000" w:rsidRPr="00000000">
        <w:rPr>
          <w:rFonts w:ascii="Calibri" w:cs="Calibri" w:eastAsia="Calibri" w:hAnsi="Calibri"/>
          <w:sz w:val="22.079999923706055"/>
          <w:szCs w:val="22.079999923706055"/>
          <w:rtl w:val="0"/>
        </w:rPr>
        <w:t xml:space="preserve">As a user, I want to create and sign in with my school email</w:t>
      </w:r>
    </w:p>
    <w:p w:rsidR="00000000" w:rsidDel="00000000" w:rsidP="00000000" w:rsidRDefault="00000000" w:rsidRPr="00000000" w14:paraId="00000005">
      <w:pPr>
        <w:widowControl w:val="0"/>
        <w:numPr>
          <w:ilvl w:val="1"/>
          <w:numId w:val="4"/>
        </w:numPr>
        <w:spacing w:after="0" w:afterAutospacing="0" w:before="0" w:beforeAutospacing="0" w:line="242.97357559204102" w:lineRule="auto"/>
        <w:ind w:left="1440" w:right="237.33032226562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This is a minimum requirement as we only want students from UCSC to be able to access the website. This is done to create a safer space for students and tutors. The students can only sign up if they have a UCSC email address when they fill out the signup form.</w:t>
      </w:r>
      <w:r w:rsidDel="00000000" w:rsidR="00000000" w:rsidRPr="00000000">
        <w:rPr>
          <w:rtl w:val="0"/>
        </w:rPr>
      </w:r>
    </w:p>
    <w:p w:rsidR="00000000" w:rsidDel="00000000" w:rsidP="00000000" w:rsidRDefault="00000000" w:rsidRPr="00000000" w14:paraId="00000006">
      <w:pPr>
        <w:widowControl w:val="0"/>
        <w:numPr>
          <w:ilvl w:val="0"/>
          <w:numId w:val="4"/>
        </w:numPr>
        <w:spacing w:after="0" w:afterAutospacing="0" w:before="0" w:beforeAutospacing="0" w:line="242.97357559204102" w:lineRule="auto"/>
        <w:ind w:left="720" w:right="237.330322265625"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As a user, I want the ability to search for tutors specific to a course. </w:t>
      </w:r>
    </w:p>
    <w:p w:rsidR="00000000" w:rsidDel="00000000" w:rsidP="00000000" w:rsidRDefault="00000000" w:rsidRPr="00000000" w14:paraId="00000007">
      <w:pPr>
        <w:widowControl w:val="0"/>
        <w:numPr>
          <w:ilvl w:val="1"/>
          <w:numId w:val="4"/>
        </w:numPr>
        <w:spacing w:after="0" w:afterAutospacing="0" w:before="0" w:beforeAutospacing="0" w:line="242.97357559204102" w:lineRule="auto"/>
        <w:ind w:left="1440" w:right="237.33032226562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This is part of the minimum requirements as users must have the ability to locate tutors for the classes they require help with. The search ability allows for this to happen. A user can choose a department and specific courses for that particular department will populate. The user can then choose multiple courses from multiple departments and search for the tutors that they need. This allows the users to quickly find the tutors for the courses that they are taking.</w:t>
      </w:r>
    </w:p>
    <w:p w:rsidR="00000000" w:rsidDel="00000000" w:rsidP="00000000" w:rsidRDefault="00000000" w:rsidRPr="00000000" w14:paraId="00000008">
      <w:pPr>
        <w:widowControl w:val="0"/>
        <w:numPr>
          <w:ilvl w:val="0"/>
          <w:numId w:val="4"/>
        </w:numPr>
        <w:spacing w:after="0" w:afterAutospacing="0" w:before="0" w:beforeAutospacing="0" w:line="242.97357559204102" w:lineRule="auto"/>
        <w:ind w:left="720" w:right="237.330322265625"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As a user, I want the ability to contact my tutors.</w:t>
        <w:tab/>
      </w:r>
    </w:p>
    <w:p w:rsidR="00000000" w:rsidDel="00000000" w:rsidP="00000000" w:rsidRDefault="00000000" w:rsidRPr="00000000" w14:paraId="00000009">
      <w:pPr>
        <w:widowControl w:val="0"/>
        <w:numPr>
          <w:ilvl w:val="1"/>
          <w:numId w:val="4"/>
        </w:numPr>
        <w:spacing w:after="0" w:afterAutospacing="0" w:before="0" w:beforeAutospacing="0" w:line="242.97357559204102" w:lineRule="auto"/>
        <w:ind w:left="1440" w:right="237.33032226562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This is a minimum requirement as students in need of help need to contact a tutor they found on the website. This is also needed for the student and tutor to talk and discuss appropriate times for meetings and money exchange. The tutor will provide the website with their email address and phone number and we will attach it to their box when students search for tutors.</w:t>
      </w:r>
    </w:p>
    <w:p w:rsidR="00000000" w:rsidDel="00000000" w:rsidP="00000000" w:rsidRDefault="00000000" w:rsidRPr="00000000" w14:paraId="0000000A">
      <w:pPr>
        <w:widowControl w:val="0"/>
        <w:numPr>
          <w:ilvl w:val="0"/>
          <w:numId w:val="4"/>
        </w:numPr>
        <w:spacing w:after="0" w:afterAutospacing="0" w:before="0" w:beforeAutospacing="0" w:line="242.97357559204102" w:lineRule="auto"/>
        <w:ind w:left="720" w:right="237.33032226562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As a tutor, I need to be able to advertise my services to the students, so that I can help them.</w:t>
      </w:r>
    </w:p>
    <w:p w:rsidR="00000000" w:rsidDel="00000000" w:rsidP="00000000" w:rsidRDefault="00000000" w:rsidRPr="00000000" w14:paraId="0000000B">
      <w:pPr>
        <w:widowControl w:val="0"/>
        <w:numPr>
          <w:ilvl w:val="1"/>
          <w:numId w:val="4"/>
        </w:numPr>
        <w:spacing w:before="0" w:beforeAutospacing="0" w:line="242.97357559204102" w:lineRule="auto"/>
        <w:ind w:left="1440" w:right="237.33032226562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This is a minimum requirement because tutors need to have the ability to post themselves on the website so that students then can search through tutors to find their desired tutor. The tutor can sign up using the form posted on the website. They fill out some more information and upload their picture and transcript. The information and their picture will be public to students who search for the specific name or class that they took. The transcript will be privately used by Tutoring Slug to verify that they took the classes they said they took.</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6826171875" w:line="236.76336765289307" w:lineRule="auto"/>
        <w:ind w:left="3.600006103515625" w:right="11.28173828125" w:firstLine="0"/>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Known Problems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List </w:t>
      </w:r>
      <w:r w:rsidDel="00000000" w:rsidR="00000000" w:rsidRPr="00000000">
        <w:rPr>
          <w:rFonts w:ascii="Calibri" w:cs="Calibri" w:eastAsia="Calibri" w:hAnsi="Calibri"/>
          <w:sz w:val="24"/>
          <w:szCs w:val="24"/>
          <w:rtl w:val="0"/>
        </w:rPr>
        <w:t xml:space="preserve">of the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major bugs, omissions, design shortcut</w:t>
      </w:r>
      <w:r w:rsidDel="00000000" w:rsidR="00000000" w:rsidRPr="00000000">
        <w:rPr>
          <w:rFonts w:ascii="Calibri" w:cs="Calibri" w:eastAsia="Calibri" w:hAnsi="Calibri"/>
          <w:sz w:val="24"/>
          <w:szCs w:val="24"/>
          <w:rtl w:val="0"/>
        </w:rPr>
        <w:t xml:space="preserv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69.96826171875" w:line="236.76336765289307" w:lineRule="auto"/>
        <w:ind w:left="720" w:right="11.28173828125" w:hanging="360"/>
        <w:jc w:val="left"/>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sz w:val="24"/>
          <w:szCs w:val="24"/>
          <w:rtl w:val="0"/>
        </w:rPr>
        <w:t xml:space="preserve">Some departments are not filled in with classes, an edge case</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6.76336765289307" w:lineRule="auto"/>
        <w:ind w:left="720" w:right="11.28173828125"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Spaces within the first name could create bugs, an edge case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6.76336765289307" w:lineRule="auto"/>
        <w:ind w:left="720" w:right="11.2817382812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 the most efficient code in some areas such as creating a results page, could lead to some issues down the line once more tutors are added, a shortcut</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6.76336765289307" w:lineRule="auto"/>
        <w:ind w:left="720" w:right="11.2817382812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Minor code duplication to complete on time, a shortcut</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6.76336765289307" w:lineRule="auto"/>
        <w:ind w:left="720" w:right="11.2817382812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Transcripts are being uploaded but are not being held, it's in the void, paywall</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36.76336765289307" w:lineRule="auto"/>
        <w:ind w:left="720" w:right="11.2817382812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Accessing the database 600 times everytime we load majors/ classes, a shortcut</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7.8614807128906"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31139755249023" w:lineRule="auto"/>
        <w:ind w:left="5.52001953125" w:right="325.201416015625" w:hanging="2.87994384765625"/>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 Backlog</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L</w:t>
      </w:r>
      <w:r w:rsidDel="00000000" w:rsidR="00000000" w:rsidRPr="00000000">
        <w:rPr>
          <w:rFonts w:ascii="Calibri" w:cs="Calibri" w:eastAsia="Calibri" w:hAnsi="Calibri"/>
          <w:sz w:val="24"/>
          <w:szCs w:val="24"/>
          <w:rtl w:val="0"/>
        </w:rPr>
        <w:t xml:space="preserve">ist of the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high-priority</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user stories and bug fixes that can serve as a  guide for a follow-on project. </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21.31139755249023" w:lineRule="auto"/>
        <w:ind w:left="720" w:right="325.20141601562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to rate my tutor</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21.31139755249023" w:lineRule="auto"/>
        <w:ind w:left="720" w:right="325.201416015625"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filter tutors by rating, grade level, etc (As in creating some sort of sidebar to filter tutors by)</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21.31139755249023" w:lineRule="auto"/>
        <w:ind w:left="720" w:right="325.20141601562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to message my tutor on the platform</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21.31139755249023" w:lineRule="auto"/>
        <w:ind w:left="720" w:right="325.20141601562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tutor, I’d like to get paid via the platform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31139755249023" w:lineRule="auto"/>
        <w:ind w:left="0" w:right="325.20141601562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9658203125" w:line="221.31139755249023" w:lineRule="auto"/>
        <w:ind w:left="0" w:right="0" w:firstLine="2.64007568359375"/>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There will be no penalty for system failures during the project review that are due to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known problems.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69287109375" w:line="240" w:lineRule="auto"/>
        <w:ind w:left="3.60000610351562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Last modified: </w:t>
      </w:r>
      <w:r w:rsidDel="00000000" w:rsidR="00000000" w:rsidRPr="00000000">
        <w:rPr>
          <w:rFonts w:ascii="Calibri" w:cs="Calibri" w:eastAsia="Calibri" w:hAnsi="Calibri"/>
          <w:sz w:val="24"/>
          <w:szCs w:val="24"/>
          <w:rtl w:val="0"/>
        </w:rPr>
        <w:t xml:space="preserve">12/05/23</w:t>
      </w:r>
      <w:r w:rsidDel="00000000" w:rsidR="00000000" w:rsidRPr="00000000">
        <w:rPr>
          <w:rtl w:val="0"/>
        </w:rPr>
      </w:r>
    </w:p>
    <w:sectPr>
      <w:pgSz w:h="15840" w:w="12240" w:orient="portrait"/>
      <w:pgMar w:bottom="3870" w:top="1080" w:left="1445.5198669433594" w:right="1386.477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