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473622604" w:displacedByCustomXml="next"/>
    <w:sdt>
      <w:sdtPr>
        <w:id w:val="-703336575"/>
        <w:docPartObj>
          <w:docPartGallery w:val="Cover Pages"/>
          <w:docPartUnique/>
        </w:docPartObj>
      </w:sdtPr>
      <w:sdtEndPr>
        <w:rPr>
          <w:b/>
          <w:noProof/>
        </w:rPr>
      </w:sdtEndPr>
      <w:sdtContent>
        <w:p w14:paraId="0C8D4A04" w14:textId="1AF34D58" w:rsidR="00B00127" w:rsidRDefault="00B00127" w:rsidP="00675B3A">
          <w:r>
            <w:rPr>
              <w:noProof/>
            </w:rPr>
            <w:drawing>
              <wp:anchor distT="0" distB="0" distL="114300" distR="114300" simplePos="0" relativeHeight="251659264" behindDoc="1" locked="0" layoutInCell="1" allowOverlap="1" wp14:anchorId="57ADAEBD" wp14:editId="1C928217">
                <wp:simplePos x="0" y="0"/>
                <wp:positionH relativeFrom="column">
                  <wp:align>center</wp:align>
                </wp:positionH>
                <wp:positionV relativeFrom="page">
                  <wp:align>top</wp:align>
                </wp:positionV>
                <wp:extent cx="7772400" cy="1005840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roposal_Template_Cover3.jpg"/>
                        <pic:cNvPicPr/>
                      </pic:nvPicPr>
                      <pic:blipFill>
                        <a:blip r:embed="rId11">
                          <a:extLst>
                            <a:ext uri="{28A0092B-C50C-407E-A947-70E740481C1C}">
                              <a14:useLocalDpi xmlns:a14="http://schemas.microsoft.com/office/drawing/2010/main" val="0"/>
                            </a:ext>
                          </a:extLst>
                        </a:blip>
                        <a:stretch>
                          <a:fillRect/>
                        </a:stretch>
                      </pic:blipFill>
                      <pic:spPr>
                        <a:xfrm>
                          <a:off x="0" y="0"/>
                          <a:ext cx="7772400" cy="10058400"/>
                        </a:xfrm>
                        <a:prstGeom prst="rect">
                          <a:avLst/>
                        </a:prstGeom>
                      </pic:spPr>
                    </pic:pic>
                  </a:graphicData>
                </a:graphic>
                <wp14:sizeRelH relativeFrom="margin">
                  <wp14:pctWidth>0</wp14:pctWidth>
                </wp14:sizeRelH>
                <wp14:sizeRelV relativeFrom="margin">
                  <wp14:pctHeight>0</wp14:pctHeight>
                </wp14:sizeRelV>
              </wp:anchor>
            </w:drawing>
          </w:r>
        </w:p>
        <w:p w14:paraId="235D34A0" w14:textId="0C478F01" w:rsidR="00B00127" w:rsidRDefault="00326DD1">
          <w:pPr>
            <w:spacing w:after="160" w:line="259" w:lineRule="auto"/>
            <w:rPr>
              <w:noProof/>
            </w:rPr>
          </w:pPr>
          <w:r w:rsidRPr="005B132C">
            <w:rPr>
              <w:noProof/>
            </w:rPr>
            <mc:AlternateContent>
              <mc:Choice Requires="wps">
                <w:drawing>
                  <wp:anchor distT="0" distB="0" distL="114300" distR="114300" simplePos="0" relativeHeight="251660288" behindDoc="1" locked="0" layoutInCell="1" allowOverlap="1" wp14:anchorId="3CD56AB2" wp14:editId="48BF5840">
                    <wp:simplePos x="0" y="0"/>
                    <wp:positionH relativeFrom="column">
                      <wp:posOffset>2743200</wp:posOffset>
                    </wp:positionH>
                    <wp:positionV relativeFrom="paragraph">
                      <wp:posOffset>5385308</wp:posOffset>
                    </wp:positionV>
                    <wp:extent cx="3702050" cy="5947258"/>
                    <wp:effectExtent l="0" t="0" r="0" b="0"/>
                    <wp:wrapNone/>
                    <wp:docPr id="29" name="Text Box 29"/>
                    <wp:cNvGraphicFramePr/>
                    <a:graphic xmlns:a="http://schemas.openxmlformats.org/drawingml/2006/main">
                      <a:graphicData uri="http://schemas.microsoft.com/office/word/2010/wordprocessingShape">
                        <wps:wsp>
                          <wps:cNvSpPr txBox="1"/>
                          <wps:spPr>
                            <a:xfrm>
                              <a:off x="0" y="0"/>
                              <a:ext cx="3702050" cy="5947258"/>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BF9F678" w14:textId="3BB9B30D" w:rsidR="00B00127" w:rsidRDefault="00326DD1" w:rsidP="005B132C">
                                <w:pPr>
                                  <w:pStyle w:val="Heading1"/>
                                </w:pPr>
                                <w:bookmarkStart w:id="1" w:name="_Toc116932627"/>
                                <w:bookmarkStart w:id="2" w:name="_Toc115773008"/>
                                <w:bookmarkStart w:id="3" w:name="_Toc112674095"/>
                                <w:bookmarkStart w:id="4" w:name="_Toc112674134"/>
                                <w:bookmarkStart w:id="5" w:name="_Toc112742658"/>
                                <w:bookmarkStart w:id="6" w:name="_Toc165626848"/>
                                <w:r>
                                  <w:t>(</w:t>
                                </w:r>
                                <w:r w:rsidR="003930FC">
                                  <w:t xml:space="preserve">Spec </w:t>
                                </w:r>
                                <w:r>
                                  <w:t>Title)</w:t>
                                </w:r>
                                <w:bookmarkEnd w:id="1"/>
                                <w:bookmarkEnd w:id="6"/>
                              </w:p>
                              <w:p w14:paraId="6F714317" w14:textId="77777777" w:rsidR="00B00127" w:rsidRPr="00BB70DB" w:rsidRDefault="00326DD1" w:rsidP="005B132C">
                                <w:pPr>
                                  <w:spacing w:line="360" w:lineRule="auto"/>
                                  <w:rPr>
                                    <w:b/>
                                    <w:sz w:val="26"/>
                                    <w:szCs w:val="26"/>
                                  </w:rPr>
                                </w:pPr>
                                <w:r>
                                  <w:rPr>
                                    <w:b/>
                                    <w:sz w:val="26"/>
                                    <w:szCs w:val="26"/>
                                  </w:rPr>
                                  <w:t>January 01</w:t>
                                </w:r>
                                <w:r w:rsidR="007C6FAA">
                                  <w:rPr>
                                    <w:b/>
                                    <w:sz w:val="26"/>
                                    <w:szCs w:val="26"/>
                                  </w:rPr>
                                  <w:t>, 2022</w:t>
                                </w:r>
                              </w:p>
                              <w:p w14:paraId="6727BFF7" w14:textId="77777777" w:rsidR="00B00127" w:rsidRPr="00BB70DB" w:rsidRDefault="00326DD1" w:rsidP="005B132C">
                                <w:pPr>
                                  <w:rPr>
                                    <w:b/>
                                    <w:color w:val="044D66"/>
                                    <w:sz w:val="26"/>
                                    <w:szCs w:val="26"/>
                                  </w:rPr>
                                </w:pPr>
                                <w:r>
                                  <w:rPr>
                                    <w:b/>
                                    <w:color w:val="044D66"/>
                                    <w:sz w:val="26"/>
                                    <w:szCs w:val="26"/>
                                  </w:rPr>
                                  <w:t>(Spec creator name)</w:t>
                                </w:r>
                              </w:p>
                              <w:p w14:paraId="64292BC9" w14:textId="7BBC244D" w:rsidR="00B00127" w:rsidRDefault="00326DD1" w:rsidP="005B132C">
                                <w:r>
                                  <w:t>(Spec creator title)</w:t>
                                </w:r>
                                <w:bookmarkEnd w:id="2"/>
                                <w:bookmarkEnd w:id="3"/>
                                <w:bookmarkEnd w:id="4"/>
                                <w:bookmarkEnd w:id="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CD56AB2" id="_x0000_t202" coordsize="21600,21600" o:spt="202" path="m,l,21600r21600,l21600,xe">
                    <v:stroke joinstyle="miter"/>
                    <v:path gradientshapeok="t" o:connecttype="rect"/>
                  </v:shapetype>
                  <v:shape id="Text Box 29" o:spid="_x0000_s1026" type="#_x0000_t202" style="position:absolute;margin-left:3in;margin-top:424.05pt;width:291.5pt;height:468.3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" filled="f" stroked="f">
                    <v:textbox>
                      <w:txbxContent>
                        <w:p w14:paraId="6BF9F678" w14:textId="3BB9B30D" w:rsidR="00B00127" w:rsidRDefault="00326DD1" w:rsidP="005B132C">
                          <w:pPr>
                            <w:pStyle w:val="Heading1"/>
                          </w:pPr>
                          <w:bookmarkStart w:id="7" w:name="_Toc116932627"/>
                          <w:bookmarkStart w:id="8" w:name="_Toc115773008"/>
                          <w:bookmarkStart w:id="9" w:name="_Toc112674095"/>
                          <w:bookmarkStart w:id="10" w:name="_Toc112674134"/>
                          <w:bookmarkStart w:id="11" w:name="_Toc112742658"/>
                          <w:bookmarkStart w:id="12" w:name="_Toc165626848"/>
                          <w:r>
                            <w:t>(</w:t>
                          </w:r>
                          <w:r w:rsidR="003930FC">
                            <w:t xml:space="preserve">Spec </w:t>
                          </w:r>
                          <w:r>
                            <w:t>Title)</w:t>
                          </w:r>
                          <w:bookmarkEnd w:id="7"/>
                          <w:bookmarkEnd w:id="12"/>
                        </w:p>
                        <w:p w14:paraId="6F714317" w14:textId="77777777" w:rsidR="00B00127" w:rsidRPr="00BB70DB" w:rsidRDefault="00326DD1" w:rsidP="005B132C">
                          <w:pPr>
                            <w:spacing w:line="360" w:lineRule="auto"/>
                            <w:rPr>
                              <w:b/>
                              <w:sz w:val="26"/>
                              <w:szCs w:val="26"/>
                            </w:rPr>
                          </w:pPr>
                          <w:r>
                            <w:rPr>
                              <w:b/>
                              <w:sz w:val="26"/>
                              <w:szCs w:val="26"/>
                            </w:rPr>
                            <w:t>January 01</w:t>
                          </w:r>
                          <w:r w:rsidR="007C6FAA">
                            <w:rPr>
                              <w:b/>
                              <w:sz w:val="26"/>
                              <w:szCs w:val="26"/>
                            </w:rPr>
                            <w:t>, 2022</w:t>
                          </w:r>
                        </w:p>
                        <w:p w14:paraId="6727BFF7" w14:textId="77777777" w:rsidR="00B00127" w:rsidRPr="00BB70DB" w:rsidRDefault="00326DD1" w:rsidP="005B132C">
                          <w:pPr>
                            <w:rPr>
                              <w:b/>
                              <w:color w:val="044D66"/>
                              <w:sz w:val="26"/>
                              <w:szCs w:val="26"/>
                            </w:rPr>
                          </w:pPr>
                          <w:r>
                            <w:rPr>
                              <w:b/>
                              <w:color w:val="044D66"/>
                              <w:sz w:val="26"/>
                              <w:szCs w:val="26"/>
                            </w:rPr>
                            <w:t>(Spec creator name)</w:t>
                          </w:r>
                        </w:p>
                        <w:p w14:paraId="64292BC9" w14:textId="7BBC244D" w:rsidR="00B00127" w:rsidRDefault="00326DD1" w:rsidP="005B132C">
                          <w:r>
                            <w:t>(Spec creator title)</w:t>
                          </w:r>
                          <w:bookmarkEnd w:id="8"/>
                          <w:bookmarkEnd w:id="9"/>
                          <w:bookmarkEnd w:id="10"/>
                          <w:bookmarkEnd w:id="11"/>
                        </w:p>
                      </w:txbxContent>
                    </v:textbox>
                  </v:shape>
                </w:pict>
              </mc:Fallback>
            </mc:AlternateContent>
          </w:r>
          <w:r>
            <w:rPr>
              <w:noProof/>
            </w:rPr>
            <mc:AlternateContent>
              <mc:Choice Requires="wps">
                <w:drawing>
                  <wp:anchor distT="0" distB="0" distL="114300" distR="114300" simplePos="0" relativeHeight="251662336" behindDoc="0" locked="0" layoutInCell="1" allowOverlap="1" wp14:anchorId="26558399" wp14:editId="45BCA465">
                    <wp:simplePos x="0" y="0"/>
                    <wp:positionH relativeFrom="column">
                      <wp:posOffset>-234086</wp:posOffset>
                    </wp:positionH>
                    <wp:positionV relativeFrom="paragraph">
                      <wp:posOffset>5538927</wp:posOffset>
                    </wp:positionV>
                    <wp:extent cx="1938528" cy="2260397"/>
                    <wp:effectExtent l="0" t="0" r="24130" b="26035"/>
                    <wp:wrapNone/>
                    <wp:docPr id="4" name="Text Box 4"/>
                    <wp:cNvGraphicFramePr/>
                    <a:graphic xmlns:a="http://schemas.openxmlformats.org/drawingml/2006/main">
                      <a:graphicData uri="http://schemas.microsoft.com/office/word/2010/wordprocessingShape">
                        <wps:wsp>
                          <wps:cNvSpPr txBox="1"/>
                          <wps:spPr>
                            <a:xfrm>
                              <a:off x="0" y="0"/>
                              <a:ext cx="1938528" cy="2260397"/>
                            </a:xfrm>
                            <a:prstGeom prst="rect">
                              <a:avLst/>
                            </a:prstGeom>
                            <a:solidFill>
                              <a:schemeClr val="lt1"/>
                            </a:solidFill>
                            <a:ln w="6350">
                              <a:solidFill>
                                <a:prstClr val="black"/>
                              </a:solidFill>
                            </a:ln>
                          </wps:spPr>
                          <wps:txbx>
                            <w:txbxContent>
                              <w:p w14:paraId="0BB03AD4" w14:textId="77777777" w:rsidR="00326DD1" w:rsidRDefault="00326DD1" w:rsidP="00987683">
                                <w:pPr>
                                  <w:jc w:val="center"/>
                                </w:pPr>
                                <w:r>
                                  <w:t>Client Logo Here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6558399" id="Text Box 4" o:spid="_x0000_s1027" type="#_x0000_t202" style="position:absolute;margin-left:-18.45pt;margin-top:436.15pt;width:152.65pt;height:178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" fillcolor="white [3201]" strokeweight=".5pt">
                    <v:textbox>
                      <w:txbxContent>
                        <w:p w14:paraId="0BB03AD4" w14:textId="77777777" w:rsidR="00326DD1" w:rsidRDefault="00326DD1" w:rsidP="00987683">
                          <w:pPr>
                            <w:jc w:val="center"/>
                          </w:pPr>
                          <w:r>
                            <w:t>Client Logo Here</w:t>
                          </w:r>
                        </w:p>
                      </w:txbxContent>
                    </v:textbox>
                  </v:shape>
                </w:pict>
              </mc:Fallback>
            </mc:AlternateContent>
          </w:r>
          <w:r w:rsidR="00B00127" w:rsidRPr="005B132C">
            <w:rPr>
              <w:noProof/>
            </w:rPr>
            <mc:AlternateContent>
              <mc:Choice Requires="wps">
                <w:drawing>
                  <wp:anchor distT="0" distB="0" distL="114300" distR="114300" simplePos="0" relativeHeight="251661312" behindDoc="0" locked="0" layoutInCell="1" allowOverlap="1" wp14:anchorId="241D7BB3" wp14:editId="5F74D092">
                    <wp:simplePos x="0" y="0"/>
                    <wp:positionH relativeFrom="column">
                      <wp:posOffset>2385695</wp:posOffset>
                    </wp:positionH>
                    <wp:positionV relativeFrom="paragraph">
                      <wp:posOffset>5384165</wp:posOffset>
                    </wp:positionV>
                    <wp:extent cx="0" cy="3086100"/>
                    <wp:effectExtent l="0" t="0" r="25400" b="12700"/>
                    <wp:wrapNone/>
                    <wp:docPr id="31" name="Straight Connector 31"/>
                    <wp:cNvGraphicFramePr/>
                    <a:graphic xmlns:a="http://schemas.openxmlformats.org/drawingml/2006/main">
                      <a:graphicData uri="http://schemas.microsoft.com/office/word/2010/wordprocessingShape">
                        <wps:wsp>
                          <wps:cNvCnPr/>
                          <wps:spPr>
                            <a:xfrm>
                              <a:off x="0" y="0"/>
                              <a:ext cx="0" cy="3086100"/>
                            </a:xfrm>
                            <a:prstGeom prst="line">
                              <a:avLst/>
                            </a:prstGeom>
                            <a:ln w="12700" cap="rnd" cmpd="sng">
                              <a:solidFill>
                                <a:schemeClr val="tx1">
                                  <a:lumMod val="65000"/>
                                  <a:lumOff val="35000"/>
                                </a:schemeClr>
                              </a:solidFill>
                              <a:prstDash val="sysDot"/>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5C83DB8" id="Straight Connector 31"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87.85pt,423.95pt" to="187.85pt,6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" strokecolor="#5a5a5a [2109]" strokeweight="1pt">
                    <v:stroke dashstyle="1 1" joinstyle="miter" endcap="round"/>
                  </v:line>
                </w:pict>
              </mc:Fallback>
            </mc:AlternateContent>
          </w:r>
          <w:r w:rsidR="00B00127">
            <w:rPr>
              <w:b/>
              <w:noProof/>
            </w:rPr>
            <w:br w:type="page"/>
          </w:r>
        </w:p>
      </w:sdtContent>
    </w:sdt>
    <w:bookmarkEnd w:id="0" w:displacedByCustomXml="next"/>
    <w:bookmarkStart w:id="13" w:name="_Toc165626849" w:displacedByCustomXml="next"/>
    <w:sdt>
      <w:sdtPr>
        <w:rPr>
          <w:rFonts w:eastAsiaTheme="minorHAnsi" w:cstheme="minorBidi"/>
          <w:b w:val="0"/>
          <w:color w:val="292929"/>
          <w:sz w:val="22"/>
          <w:szCs w:val="22"/>
        </w:rPr>
        <w:id w:val="602918173"/>
        <w:docPartObj>
          <w:docPartGallery w:val="Table of Contents"/>
          <w:docPartUnique/>
        </w:docPartObj>
      </w:sdtPr>
      <w:sdtEndPr>
        <w:rPr>
          <w:bCs/>
          <w:noProof/>
        </w:rPr>
      </w:sdtEndPr>
      <w:sdtContent>
        <w:p w14:paraId="7CD848F4" w14:textId="77777777" w:rsidR="00B6669C" w:rsidRDefault="00A375C5" w:rsidP="00B83C83">
          <w:pPr>
            <w:pStyle w:val="Heading1"/>
            <w:rPr>
              <w:noProof/>
            </w:rPr>
          </w:pPr>
          <w:r>
            <w:t>Table of Contents</w:t>
          </w:r>
          <w:bookmarkEnd w:id="13"/>
          <w:r>
            <w:fldChar w:fldCharType="begin"/>
          </w:r>
          <w:r>
            <w:instrText xml:space="preserve"> TOC \o "1-3" \h \z \u </w:instrText>
          </w:r>
          <w:r>
            <w:fldChar w:fldCharType="separate"/>
          </w:r>
        </w:p>
        <w:p w14:paraId="1073A630" w14:textId="197AA0E6" w:rsidR="00B6669C" w:rsidRDefault="00B6669C">
          <w:pPr>
            <w:pStyle w:val="TOC1"/>
            <w:rPr>
              <w:rFonts w:asciiTheme="minorHAnsi" w:eastAsiaTheme="minorEastAsia" w:hAnsiTheme="minorHAnsi"/>
              <w:noProof/>
              <w:color w:val="auto"/>
              <w:kern w:val="2"/>
              <w14:ligatures w14:val="standardContextual"/>
            </w:rPr>
          </w:pPr>
          <w:hyperlink w:anchor="_Toc165626848" w:history="1">
            <w:r w:rsidRPr="00BB0679">
              <w:rPr>
                <w:rStyle w:val="Hyperlink"/>
                <w:noProof/>
              </w:rPr>
              <w:t>(Spec Title)</w:t>
            </w:r>
            <w:r>
              <w:rPr>
                <w:noProof/>
                <w:webHidden/>
              </w:rPr>
              <w:tab/>
            </w:r>
            <w:r>
              <w:rPr>
                <w:noProof/>
                <w:webHidden/>
              </w:rPr>
              <w:fldChar w:fldCharType="begin"/>
            </w:r>
            <w:r>
              <w:rPr>
                <w:noProof/>
                <w:webHidden/>
              </w:rPr>
              <w:instrText xml:space="preserve"> PAGEREF _Toc165626848 \h </w:instrText>
            </w:r>
            <w:r>
              <w:rPr>
                <w:noProof/>
                <w:webHidden/>
              </w:rPr>
            </w:r>
            <w:r>
              <w:rPr>
                <w:noProof/>
                <w:webHidden/>
              </w:rPr>
              <w:fldChar w:fldCharType="separate"/>
            </w:r>
            <w:r>
              <w:rPr>
                <w:noProof/>
                <w:webHidden/>
              </w:rPr>
              <w:t>1</w:t>
            </w:r>
            <w:r>
              <w:rPr>
                <w:noProof/>
                <w:webHidden/>
              </w:rPr>
              <w:fldChar w:fldCharType="end"/>
            </w:r>
          </w:hyperlink>
        </w:p>
        <w:p w14:paraId="3FBB487E" w14:textId="3EBF8110" w:rsidR="00B6669C" w:rsidRDefault="00B6669C">
          <w:pPr>
            <w:pStyle w:val="TOC1"/>
            <w:rPr>
              <w:rFonts w:asciiTheme="minorHAnsi" w:eastAsiaTheme="minorEastAsia" w:hAnsiTheme="minorHAnsi"/>
              <w:noProof/>
              <w:color w:val="auto"/>
              <w:kern w:val="2"/>
              <w14:ligatures w14:val="standardContextual"/>
            </w:rPr>
          </w:pPr>
          <w:hyperlink w:anchor="_Toc165626849" w:history="1">
            <w:r w:rsidRPr="00BB0679">
              <w:rPr>
                <w:rStyle w:val="Hyperlink"/>
                <w:noProof/>
              </w:rPr>
              <w:t>Table of Contents</w:t>
            </w:r>
            <w:r>
              <w:rPr>
                <w:noProof/>
                <w:webHidden/>
              </w:rPr>
              <w:tab/>
            </w:r>
            <w:r>
              <w:rPr>
                <w:noProof/>
                <w:webHidden/>
              </w:rPr>
              <w:fldChar w:fldCharType="begin"/>
            </w:r>
            <w:r>
              <w:rPr>
                <w:noProof/>
                <w:webHidden/>
              </w:rPr>
              <w:instrText xml:space="preserve"> PAGEREF _Toc165626849 \h </w:instrText>
            </w:r>
            <w:r>
              <w:rPr>
                <w:noProof/>
                <w:webHidden/>
              </w:rPr>
            </w:r>
            <w:r>
              <w:rPr>
                <w:noProof/>
                <w:webHidden/>
              </w:rPr>
              <w:fldChar w:fldCharType="separate"/>
            </w:r>
            <w:r>
              <w:rPr>
                <w:noProof/>
                <w:webHidden/>
              </w:rPr>
              <w:t>2</w:t>
            </w:r>
            <w:r>
              <w:rPr>
                <w:noProof/>
                <w:webHidden/>
              </w:rPr>
              <w:fldChar w:fldCharType="end"/>
            </w:r>
          </w:hyperlink>
        </w:p>
        <w:p w14:paraId="0ED8E770" w14:textId="0608E87B" w:rsidR="00B6669C" w:rsidRDefault="00B6669C">
          <w:pPr>
            <w:pStyle w:val="TOC1"/>
            <w:rPr>
              <w:rFonts w:asciiTheme="minorHAnsi" w:eastAsiaTheme="minorEastAsia" w:hAnsiTheme="minorHAnsi"/>
              <w:noProof/>
              <w:color w:val="auto"/>
              <w:kern w:val="2"/>
              <w14:ligatures w14:val="standardContextual"/>
            </w:rPr>
          </w:pPr>
          <w:hyperlink w:anchor="_Toc165626850" w:history="1">
            <w:r w:rsidRPr="00BB0679">
              <w:rPr>
                <w:rStyle w:val="Hyperlink"/>
                <w:noProof/>
              </w:rPr>
              <w:t>Document Version Control</w:t>
            </w:r>
            <w:r>
              <w:rPr>
                <w:noProof/>
                <w:webHidden/>
              </w:rPr>
              <w:tab/>
            </w:r>
            <w:r>
              <w:rPr>
                <w:noProof/>
                <w:webHidden/>
              </w:rPr>
              <w:fldChar w:fldCharType="begin"/>
            </w:r>
            <w:r>
              <w:rPr>
                <w:noProof/>
                <w:webHidden/>
              </w:rPr>
              <w:instrText xml:space="preserve"> PAGEREF _Toc165626850 \h </w:instrText>
            </w:r>
            <w:r>
              <w:rPr>
                <w:noProof/>
                <w:webHidden/>
              </w:rPr>
            </w:r>
            <w:r>
              <w:rPr>
                <w:noProof/>
                <w:webHidden/>
              </w:rPr>
              <w:fldChar w:fldCharType="separate"/>
            </w:r>
            <w:r>
              <w:rPr>
                <w:noProof/>
                <w:webHidden/>
              </w:rPr>
              <w:t>3</w:t>
            </w:r>
            <w:r>
              <w:rPr>
                <w:noProof/>
                <w:webHidden/>
              </w:rPr>
              <w:fldChar w:fldCharType="end"/>
            </w:r>
          </w:hyperlink>
        </w:p>
        <w:p w14:paraId="3233691D" w14:textId="544CAE6F" w:rsidR="00B6669C" w:rsidRDefault="00B6669C">
          <w:pPr>
            <w:pStyle w:val="TOC1"/>
            <w:rPr>
              <w:rFonts w:asciiTheme="minorHAnsi" w:eastAsiaTheme="minorEastAsia" w:hAnsiTheme="minorHAnsi"/>
              <w:noProof/>
              <w:color w:val="auto"/>
              <w:kern w:val="2"/>
              <w14:ligatures w14:val="standardContextual"/>
            </w:rPr>
          </w:pPr>
          <w:hyperlink w:anchor="_Toc165626851" w:history="1">
            <w:r w:rsidRPr="00BB0679">
              <w:rPr>
                <w:rStyle w:val="Hyperlink"/>
                <w:noProof/>
              </w:rPr>
              <w:t>Modification History</w:t>
            </w:r>
            <w:r>
              <w:rPr>
                <w:noProof/>
                <w:webHidden/>
              </w:rPr>
              <w:tab/>
            </w:r>
            <w:r>
              <w:rPr>
                <w:noProof/>
                <w:webHidden/>
              </w:rPr>
              <w:fldChar w:fldCharType="begin"/>
            </w:r>
            <w:r>
              <w:rPr>
                <w:noProof/>
                <w:webHidden/>
              </w:rPr>
              <w:instrText xml:space="preserve"> PAGEREF _Toc165626851 \h </w:instrText>
            </w:r>
            <w:r>
              <w:rPr>
                <w:noProof/>
                <w:webHidden/>
              </w:rPr>
            </w:r>
            <w:r>
              <w:rPr>
                <w:noProof/>
                <w:webHidden/>
              </w:rPr>
              <w:fldChar w:fldCharType="separate"/>
            </w:r>
            <w:r>
              <w:rPr>
                <w:noProof/>
                <w:webHidden/>
              </w:rPr>
              <w:t>3</w:t>
            </w:r>
            <w:r>
              <w:rPr>
                <w:noProof/>
                <w:webHidden/>
              </w:rPr>
              <w:fldChar w:fldCharType="end"/>
            </w:r>
          </w:hyperlink>
        </w:p>
        <w:p w14:paraId="79544490" w14:textId="3DABDA92" w:rsidR="00B6669C" w:rsidRDefault="00B6669C">
          <w:pPr>
            <w:pStyle w:val="TOC1"/>
            <w:rPr>
              <w:rFonts w:asciiTheme="minorHAnsi" w:eastAsiaTheme="minorEastAsia" w:hAnsiTheme="minorHAnsi"/>
              <w:noProof/>
              <w:color w:val="auto"/>
              <w:kern w:val="2"/>
              <w14:ligatures w14:val="standardContextual"/>
            </w:rPr>
          </w:pPr>
          <w:hyperlink w:anchor="_Toc165626852" w:history="1">
            <w:r w:rsidRPr="00BB0679">
              <w:rPr>
                <w:rStyle w:val="Hyperlink"/>
                <w:noProof/>
              </w:rPr>
              <w:t>Open Issues/Gaps</w:t>
            </w:r>
            <w:r>
              <w:rPr>
                <w:noProof/>
                <w:webHidden/>
              </w:rPr>
              <w:tab/>
            </w:r>
            <w:r>
              <w:rPr>
                <w:noProof/>
                <w:webHidden/>
              </w:rPr>
              <w:fldChar w:fldCharType="begin"/>
            </w:r>
            <w:r>
              <w:rPr>
                <w:noProof/>
                <w:webHidden/>
              </w:rPr>
              <w:instrText xml:space="preserve"> PAGEREF _Toc165626852 \h </w:instrText>
            </w:r>
            <w:r>
              <w:rPr>
                <w:noProof/>
                <w:webHidden/>
              </w:rPr>
            </w:r>
            <w:r>
              <w:rPr>
                <w:noProof/>
                <w:webHidden/>
              </w:rPr>
              <w:fldChar w:fldCharType="separate"/>
            </w:r>
            <w:r>
              <w:rPr>
                <w:noProof/>
                <w:webHidden/>
              </w:rPr>
              <w:t>3</w:t>
            </w:r>
            <w:r>
              <w:rPr>
                <w:noProof/>
                <w:webHidden/>
              </w:rPr>
              <w:fldChar w:fldCharType="end"/>
            </w:r>
          </w:hyperlink>
        </w:p>
        <w:p w14:paraId="30D75002" w14:textId="0681FEFA" w:rsidR="00B6669C" w:rsidRDefault="00B6669C">
          <w:pPr>
            <w:pStyle w:val="TOC1"/>
            <w:rPr>
              <w:rFonts w:asciiTheme="minorHAnsi" w:eastAsiaTheme="minorEastAsia" w:hAnsiTheme="minorHAnsi"/>
              <w:noProof/>
              <w:color w:val="auto"/>
              <w:kern w:val="2"/>
              <w14:ligatures w14:val="standardContextual"/>
            </w:rPr>
          </w:pPr>
          <w:hyperlink w:anchor="_Toc165626853" w:history="1">
            <w:r w:rsidRPr="00BB0679">
              <w:rPr>
                <w:rStyle w:val="Hyperlink"/>
                <w:noProof/>
              </w:rPr>
              <w:t>Project Overview</w:t>
            </w:r>
            <w:r>
              <w:rPr>
                <w:noProof/>
                <w:webHidden/>
              </w:rPr>
              <w:tab/>
            </w:r>
            <w:r>
              <w:rPr>
                <w:noProof/>
                <w:webHidden/>
              </w:rPr>
              <w:fldChar w:fldCharType="begin"/>
            </w:r>
            <w:r>
              <w:rPr>
                <w:noProof/>
                <w:webHidden/>
              </w:rPr>
              <w:instrText xml:space="preserve"> PAGEREF _Toc165626853 \h </w:instrText>
            </w:r>
            <w:r>
              <w:rPr>
                <w:noProof/>
                <w:webHidden/>
              </w:rPr>
            </w:r>
            <w:r>
              <w:rPr>
                <w:noProof/>
                <w:webHidden/>
              </w:rPr>
              <w:fldChar w:fldCharType="separate"/>
            </w:r>
            <w:r>
              <w:rPr>
                <w:noProof/>
                <w:webHidden/>
              </w:rPr>
              <w:t>5</w:t>
            </w:r>
            <w:r>
              <w:rPr>
                <w:noProof/>
                <w:webHidden/>
              </w:rPr>
              <w:fldChar w:fldCharType="end"/>
            </w:r>
          </w:hyperlink>
        </w:p>
        <w:p w14:paraId="4F2534C4" w14:textId="6AFD71AD" w:rsidR="00B6669C" w:rsidRDefault="00B6669C">
          <w:pPr>
            <w:pStyle w:val="TOC2"/>
            <w:rPr>
              <w:rFonts w:asciiTheme="minorHAnsi" w:eastAsiaTheme="minorEastAsia" w:hAnsiTheme="minorHAnsi"/>
              <w:noProof/>
              <w:color w:val="auto"/>
              <w:kern w:val="2"/>
              <w14:ligatures w14:val="standardContextual"/>
            </w:rPr>
          </w:pPr>
          <w:hyperlink w:anchor="_Toc165626854" w:history="1">
            <w:r w:rsidRPr="00BB0679">
              <w:rPr>
                <w:rStyle w:val="Hyperlink"/>
                <w:noProof/>
              </w:rPr>
              <w:t>Introduction</w:t>
            </w:r>
            <w:r>
              <w:rPr>
                <w:noProof/>
                <w:webHidden/>
              </w:rPr>
              <w:tab/>
            </w:r>
            <w:r>
              <w:rPr>
                <w:noProof/>
                <w:webHidden/>
              </w:rPr>
              <w:fldChar w:fldCharType="begin"/>
            </w:r>
            <w:r>
              <w:rPr>
                <w:noProof/>
                <w:webHidden/>
              </w:rPr>
              <w:instrText xml:space="preserve"> PAGEREF _Toc165626854 \h </w:instrText>
            </w:r>
            <w:r>
              <w:rPr>
                <w:noProof/>
                <w:webHidden/>
              </w:rPr>
            </w:r>
            <w:r>
              <w:rPr>
                <w:noProof/>
                <w:webHidden/>
              </w:rPr>
              <w:fldChar w:fldCharType="separate"/>
            </w:r>
            <w:r>
              <w:rPr>
                <w:noProof/>
                <w:webHidden/>
              </w:rPr>
              <w:t>5</w:t>
            </w:r>
            <w:r>
              <w:rPr>
                <w:noProof/>
                <w:webHidden/>
              </w:rPr>
              <w:fldChar w:fldCharType="end"/>
            </w:r>
          </w:hyperlink>
        </w:p>
        <w:p w14:paraId="61662D73" w14:textId="2A217709" w:rsidR="00B6669C" w:rsidRDefault="00B6669C">
          <w:pPr>
            <w:pStyle w:val="TOC2"/>
            <w:rPr>
              <w:rFonts w:asciiTheme="minorHAnsi" w:eastAsiaTheme="minorEastAsia" w:hAnsiTheme="minorHAnsi"/>
              <w:noProof/>
              <w:color w:val="auto"/>
              <w:kern w:val="2"/>
              <w14:ligatures w14:val="standardContextual"/>
            </w:rPr>
          </w:pPr>
          <w:hyperlink w:anchor="_Toc165626855" w:history="1">
            <w:r w:rsidRPr="00BB0679">
              <w:rPr>
                <w:rStyle w:val="Hyperlink"/>
                <w:noProof/>
              </w:rPr>
              <w:t>Current Business Process</w:t>
            </w:r>
            <w:r>
              <w:rPr>
                <w:noProof/>
                <w:webHidden/>
              </w:rPr>
              <w:tab/>
            </w:r>
            <w:r>
              <w:rPr>
                <w:noProof/>
                <w:webHidden/>
              </w:rPr>
              <w:fldChar w:fldCharType="begin"/>
            </w:r>
            <w:r>
              <w:rPr>
                <w:noProof/>
                <w:webHidden/>
              </w:rPr>
              <w:instrText xml:space="preserve"> PAGEREF _Toc165626855 \h </w:instrText>
            </w:r>
            <w:r>
              <w:rPr>
                <w:noProof/>
                <w:webHidden/>
              </w:rPr>
            </w:r>
            <w:r>
              <w:rPr>
                <w:noProof/>
                <w:webHidden/>
              </w:rPr>
              <w:fldChar w:fldCharType="separate"/>
            </w:r>
            <w:r>
              <w:rPr>
                <w:noProof/>
                <w:webHidden/>
              </w:rPr>
              <w:t>5</w:t>
            </w:r>
            <w:r>
              <w:rPr>
                <w:noProof/>
                <w:webHidden/>
              </w:rPr>
              <w:fldChar w:fldCharType="end"/>
            </w:r>
          </w:hyperlink>
        </w:p>
        <w:p w14:paraId="27EA8459" w14:textId="565DB3E2" w:rsidR="00B6669C" w:rsidRDefault="00B6669C">
          <w:pPr>
            <w:pStyle w:val="TOC2"/>
            <w:rPr>
              <w:rFonts w:asciiTheme="minorHAnsi" w:eastAsiaTheme="minorEastAsia" w:hAnsiTheme="minorHAnsi"/>
              <w:noProof/>
              <w:color w:val="auto"/>
              <w:kern w:val="2"/>
              <w14:ligatures w14:val="standardContextual"/>
            </w:rPr>
          </w:pPr>
          <w:hyperlink w:anchor="_Toc165626856" w:history="1">
            <w:r w:rsidRPr="00BB0679">
              <w:rPr>
                <w:rStyle w:val="Hyperlink"/>
                <w:noProof/>
              </w:rPr>
              <w:t>Project Scope</w:t>
            </w:r>
            <w:r>
              <w:rPr>
                <w:noProof/>
                <w:webHidden/>
              </w:rPr>
              <w:tab/>
            </w:r>
            <w:r>
              <w:rPr>
                <w:noProof/>
                <w:webHidden/>
              </w:rPr>
              <w:fldChar w:fldCharType="begin"/>
            </w:r>
            <w:r>
              <w:rPr>
                <w:noProof/>
                <w:webHidden/>
              </w:rPr>
              <w:instrText xml:space="preserve"> PAGEREF _Toc165626856 \h </w:instrText>
            </w:r>
            <w:r>
              <w:rPr>
                <w:noProof/>
                <w:webHidden/>
              </w:rPr>
            </w:r>
            <w:r>
              <w:rPr>
                <w:noProof/>
                <w:webHidden/>
              </w:rPr>
              <w:fldChar w:fldCharType="separate"/>
            </w:r>
            <w:r>
              <w:rPr>
                <w:noProof/>
                <w:webHidden/>
              </w:rPr>
              <w:t>5</w:t>
            </w:r>
            <w:r>
              <w:rPr>
                <w:noProof/>
                <w:webHidden/>
              </w:rPr>
              <w:fldChar w:fldCharType="end"/>
            </w:r>
          </w:hyperlink>
        </w:p>
        <w:p w14:paraId="6AE40F90" w14:textId="1B84FB35" w:rsidR="00B6669C" w:rsidRDefault="00B6669C">
          <w:pPr>
            <w:pStyle w:val="TOC2"/>
            <w:rPr>
              <w:rFonts w:asciiTheme="minorHAnsi" w:eastAsiaTheme="minorEastAsia" w:hAnsiTheme="minorHAnsi"/>
              <w:noProof/>
              <w:color w:val="auto"/>
              <w:kern w:val="2"/>
              <w14:ligatures w14:val="standardContextual"/>
            </w:rPr>
          </w:pPr>
          <w:hyperlink w:anchor="_Toc165626857" w:history="1">
            <w:r w:rsidRPr="00BB0679">
              <w:rPr>
                <w:rStyle w:val="Hyperlink"/>
                <w:noProof/>
              </w:rPr>
              <w:t>Out of Scope</w:t>
            </w:r>
            <w:r>
              <w:rPr>
                <w:noProof/>
                <w:webHidden/>
              </w:rPr>
              <w:tab/>
            </w:r>
            <w:r>
              <w:rPr>
                <w:noProof/>
                <w:webHidden/>
              </w:rPr>
              <w:fldChar w:fldCharType="begin"/>
            </w:r>
            <w:r>
              <w:rPr>
                <w:noProof/>
                <w:webHidden/>
              </w:rPr>
              <w:instrText xml:space="preserve"> PAGEREF _Toc165626857 \h </w:instrText>
            </w:r>
            <w:r>
              <w:rPr>
                <w:noProof/>
                <w:webHidden/>
              </w:rPr>
            </w:r>
            <w:r>
              <w:rPr>
                <w:noProof/>
                <w:webHidden/>
              </w:rPr>
              <w:fldChar w:fldCharType="separate"/>
            </w:r>
            <w:r>
              <w:rPr>
                <w:noProof/>
                <w:webHidden/>
              </w:rPr>
              <w:t>5</w:t>
            </w:r>
            <w:r>
              <w:rPr>
                <w:noProof/>
                <w:webHidden/>
              </w:rPr>
              <w:fldChar w:fldCharType="end"/>
            </w:r>
          </w:hyperlink>
        </w:p>
        <w:p w14:paraId="4A360138" w14:textId="54AF7336" w:rsidR="00B6669C" w:rsidRDefault="00B6669C">
          <w:pPr>
            <w:pStyle w:val="TOC2"/>
            <w:rPr>
              <w:rFonts w:asciiTheme="minorHAnsi" w:eastAsiaTheme="minorEastAsia" w:hAnsiTheme="minorHAnsi"/>
              <w:noProof/>
              <w:color w:val="auto"/>
              <w:kern w:val="2"/>
              <w14:ligatures w14:val="standardContextual"/>
            </w:rPr>
          </w:pPr>
          <w:hyperlink w:anchor="_Toc165626858" w:history="1">
            <w:r w:rsidRPr="00BB0679">
              <w:rPr>
                <w:rStyle w:val="Hyperlink"/>
                <w:noProof/>
              </w:rPr>
              <w:t>Project Tasks/Deliverables</w:t>
            </w:r>
            <w:r>
              <w:rPr>
                <w:noProof/>
                <w:webHidden/>
              </w:rPr>
              <w:tab/>
            </w:r>
            <w:r>
              <w:rPr>
                <w:noProof/>
                <w:webHidden/>
              </w:rPr>
              <w:fldChar w:fldCharType="begin"/>
            </w:r>
            <w:r>
              <w:rPr>
                <w:noProof/>
                <w:webHidden/>
              </w:rPr>
              <w:instrText xml:space="preserve"> PAGEREF _Toc165626858 \h </w:instrText>
            </w:r>
            <w:r>
              <w:rPr>
                <w:noProof/>
                <w:webHidden/>
              </w:rPr>
            </w:r>
            <w:r>
              <w:rPr>
                <w:noProof/>
                <w:webHidden/>
              </w:rPr>
              <w:fldChar w:fldCharType="separate"/>
            </w:r>
            <w:r>
              <w:rPr>
                <w:noProof/>
                <w:webHidden/>
              </w:rPr>
              <w:t>5</w:t>
            </w:r>
            <w:r>
              <w:rPr>
                <w:noProof/>
                <w:webHidden/>
              </w:rPr>
              <w:fldChar w:fldCharType="end"/>
            </w:r>
          </w:hyperlink>
        </w:p>
        <w:p w14:paraId="14D9AF91" w14:textId="3A144C32" w:rsidR="00B6669C" w:rsidRDefault="00B6669C">
          <w:pPr>
            <w:pStyle w:val="TOC1"/>
            <w:rPr>
              <w:rFonts w:asciiTheme="minorHAnsi" w:eastAsiaTheme="minorEastAsia" w:hAnsiTheme="minorHAnsi"/>
              <w:noProof/>
              <w:color w:val="auto"/>
              <w:kern w:val="2"/>
              <w14:ligatures w14:val="standardContextual"/>
            </w:rPr>
          </w:pPr>
          <w:hyperlink w:anchor="_Toc165626859" w:history="1">
            <w:r w:rsidRPr="00BB0679">
              <w:rPr>
                <w:rStyle w:val="Hyperlink"/>
                <w:noProof/>
              </w:rPr>
              <w:t>Requirements</w:t>
            </w:r>
            <w:r>
              <w:rPr>
                <w:noProof/>
                <w:webHidden/>
              </w:rPr>
              <w:tab/>
            </w:r>
            <w:r>
              <w:rPr>
                <w:noProof/>
                <w:webHidden/>
              </w:rPr>
              <w:fldChar w:fldCharType="begin"/>
            </w:r>
            <w:r>
              <w:rPr>
                <w:noProof/>
                <w:webHidden/>
              </w:rPr>
              <w:instrText xml:space="preserve"> PAGEREF _Toc165626859 \h </w:instrText>
            </w:r>
            <w:r>
              <w:rPr>
                <w:noProof/>
                <w:webHidden/>
              </w:rPr>
            </w:r>
            <w:r>
              <w:rPr>
                <w:noProof/>
                <w:webHidden/>
              </w:rPr>
              <w:fldChar w:fldCharType="separate"/>
            </w:r>
            <w:r>
              <w:rPr>
                <w:noProof/>
                <w:webHidden/>
              </w:rPr>
              <w:t>5</w:t>
            </w:r>
            <w:r>
              <w:rPr>
                <w:noProof/>
                <w:webHidden/>
              </w:rPr>
              <w:fldChar w:fldCharType="end"/>
            </w:r>
          </w:hyperlink>
        </w:p>
        <w:p w14:paraId="7E310891" w14:textId="38B9ADDE" w:rsidR="00B6669C" w:rsidRDefault="00B6669C">
          <w:pPr>
            <w:pStyle w:val="TOC2"/>
            <w:rPr>
              <w:rFonts w:asciiTheme="minorHAnsi" w:eastAsiaTheme="minorEastAsia" w:hAnsiTheme="minorHAnsi"/>
              <w:noProof/>
              <w:color w:val="auto"/>
              <w:kern w:val="2"/>
              <w14:ligatures w14:val="standardContextual"/>
            </w:rPr>
          </w:pPr>
          <w:hyperlink w:anchor="_Toc165626860" w:history="1">
            <w:r w:rsidRPr="00BB0679">
              <w:rPr>
                <w:rStyle w:val="Hyperlink"/>
                <w:noProof/>
              </w:rPr>
              <w:t>Requirements</w:t>
            </w:r>
            <w:r>
              <w:rPr>
                <w:noProof/>
                <w:webHidden/>
              </w:rPr>
              <w:tab/>
            </w:r>
            <w:r>
              <w:rPr>
                <w:noProof/>
                <w:webHidden/>
              </w:rPr>
              <w:fldChar w:fldCharType="begin"/>
            </w:r>
            <w:r>
              <w:rPr>
                <w:noProof/>
                <w:webHidden/>
              </w:rPr>
              <w:instrText xml:space="preserve"> PAGEREF _Toc165626860 \h </w:instrText>
            </w:r>
            <w:r>
              <w:rPr>
                <w:noProof/>
                <w:webHidden/>
              </w:rPr>
            </w:r>
            <w:r>
              <w:rPr>
                <w:noProof/>
                <w:webHidden/>
              </w:rPr>
              <w:fldChar w:fldCharType="separate"/>
            </w:r>
            <w:r>
              <w:rPr>
                <w:noProof/>
                <w:webHidden/>
              </w:rPr>
              <w:t>5</w:t>
            </w:r>
            <w:r>
              <w:rPr>
                <w:noProof/>
                <w:webHidden/>
              </w:rPr>
              <w:fldChar w:fldCharType="end"/>
            </w:r>
          </w:hyperlink>
        </w:p>
        <w:p w14:paraId="3A229A0A" w14:textId="069B6E0F" w:rsidR="00B6669C" w:rsidRDefault="00B6669C">
          <w:pPr>
            <w:pStyle w:val="TOC2"/>
            <w:rPr>
              <w:rFonts w:asciiTheme="minorHAnsi" w:eastAsiaTheme="minorEastAsia" w:hAnsiTheme="minorHAnsi"/>
              <w:noProof/>
              <w:color w:val="auto"/>
              <w:kern w:val="2"/>
              <w14:ligatures w14:val="standardContextual"/>
            </w:rPr>
          </w:pPr>
          <w:hyperlink w:anchor="_Toc165626861" w:history="1">
            <w:r w:rsidRPr="00BB0679">
              <w:rPr>
                <w:rStyle w:val="Hyperlink"/>
                <w:noProof/>
              </w:rPr>
              <w:t>Technical Approach</w:t>
            </w:r>
            <w:r>
              <w:rPr>
                <w:noProof/>
                <w:webHidden/>
              </w:rPr>
              <w:tab/>
            </w:r>
            <w:r>
              <w:rPr>
                <w:noProof/>
                <w:webHidden/>
              </w:rPr>
              <w:fldChar w:fldCharType="begin"/>
            </w:r>
            <w:r>
              <w:rPr>
                <w:noProof/>
                <w:webHidden/>
              </w:rPr>
              <w:instrText xml:space="preserve"> PAGEREF _Toc165626861 \h </w:instrText>
            </w:r>
            <w:r>
              <w:rPr>
                <w:noProof/>
                <w:webHidden/>
              </w:rPr>
            </w:r>
            <w:r>
              <w:rPr>
                <w:noProof/>
                <w:webHidden/>
              </w:rPr>
              <w:fldChar w:fldCharType="separate"/>
            </w:r>
            <w:r>
              <w:rPr>
                <w:noProof/>
                <w:webHidden/>
              </w:rPr>
              <w:t>6</w:t>
            </w:r>
            <w:r>
              <w:rPr>
                <w:noProof/>
                <w:webHidden/>
              </w:rPr>
              <w:fldChar w:fldCharType="end"/>
            </w:r>
          </w:hyperlink>
        </w:p>
        <w:p w14:paraId="5C7C32BE" w14:textId="63122279" w:rsidR="00B6669C" w:rsidRDefault="00B6669C">
          <w:pPr>
            <w:pStyle w:val="TOC1"/>
            <w:rPr>
              <w:rFonts w:asciiTheme="minorHAnsi" w:eastAsiaTheme="minorEastAsia" w:hAnsiTheme="minorHAnsi"/>
              <w:noProof/>
              <w:color w:val="auto"/>
              <w:kern w:val="2"/>
              <w14:ligatures w14:val="standardContextual"/>
            </w:rPr>
          </w:pPr>
          <w:hyperlink w:anchor="_Toc165626862" w:history="1">
            <w:r w:rsidRPr="00BB0679">
              <w:rPr>
                <w:rStyle w:val="Hyperlink"/>
                <w:noProof/>
              </w:rPr>
              <w:t>Data Requirement Details</w:t>
            </w:r>
            <w:r>
              <w:rPr>
                <w:noProof/>
                <w:webHidden/>
              </w:rPr>
              <w:tab/>
            </w:r>
            <w:r>
              <w:rPr>
                <w:noProof/>
                <w:webHidden/>
              </w:rPr>
              <w:fldChar w:fldCharType="begin"/>
            </w:r>
            <w:r>
              <w:rPr>
                <w:noProof/>
                <w:webHidden/>
              </w:rPr>
              <w:instrText xml:space="preserve"> PAGEREF _Toc165626862 \h </w:instrText>
            </w:r>
            <w:r>
              <w:rPr>
                <w:noProof/>
                <w:webHidden/>
              </w:rPr>
            </w:r>
            <w:r>
              <w:rPr>
                <w:noProof/>
                <w:webHidden/>
              </w:rPr>
              <w:fldChar w:fldCharType="separate"/>
            </w:r>
            <w:r>
              <w:rPr>
                <w:noProof/>
                <w:webHidden/>
              </w:rPr>
              <w:t>6</w:t>
            </w:r>
            <w:r>
              <w:rPr>
                <w:noProof/>
                <w:webHidden/>
              </w:rPr>
              <w:fldChar w:fldCharType="end"/>
            </w:r>
          </w:hyperlink>
        </w:p>
        <w:p w14:paraId="23B39D4F" w14:textId="63F897C9" w:rsidR="00B6669C" w:rsidRDefault="00B6669C">
          <w:pPr>
            <w:pStyle w:val="TOC1"/>
            <w:rPr>
              <w:rFonts w:asciiTheme="minorHAnsi" w:eastAsiaTheme="minorEastAsia" w:hAnsiTheme="minorHAnsi"/>
              <w:noProof/>
              <w:color w:val="auto"/>
              <w:kern w:val="2"/>
              <w14:ligatures w14:val="standardContextual"/>
            </w:rPr>
          </w:pPr>
          <w:hyperlink w:anchor="_Toc165626863" w:history="1">
            <w:r w:rsidRPr="00BB0679">
              <w:rPr>
                <w:rStyle w:val="Hyperlink"/>
                <w:noProof/>
              </w:rPr>
              <w:t>Web Requirement Details</w:t>
            </w:r>
            <w:r>
              <w:rPr>
                <w:noProof/>
                <w:webHidden/>
              </w:rPr>
              <w:tab/>
            </w:r>
            <w:r>
              <w:rPr>
                <w:noProof/>
                <w:webHidden/>
              </w:rPr>
              <w:fldChar w:fldCharType="begin"/>
            </w:r>
            <w:r>
              <w:rPr>
                <w:noProof/>
                <w:webHidden/>
              </w:rPr>
              <w:instrText xml:space="preserve"> PAGEREF _Toc165626863 \h </w:instrText>
            </w:r>
            <w:r>
              <w:rPr>
                <w:noProof/>
                <w:webHidden/>
              </w:rPr>
            </w:r>
            <w:r>
              <w:rPr>
                <w:noProof/>
                <w:webHidden/>
              </w:rPr>
              <w:fldChar w:fldCharType="separate"/>
            </w:r>
            <w:r>
              <w:rPr>
                <w:noProof/>
                <w:webHidden/>
              </w:rPr>
              <w:t>7</w:t>
            </w:r>
            <w:r>
              <w:rPr>
                <w:noProof/>
                <w:webHidden/>
              </w:rPr>
              <w:fldChar w:fldCharType="end"/>
            </w:r>
          </w:hyperlink>
        </w:p>
        <w:p w14:paraId="3CA6A3F6" w14:textId="4023A7E0" w:rsidR="00B6669C" w:rsidRDefault="00B6669C">
          <w:pPr>
            <w:pStyle w:val="TOC2"/>
            <w:rPr>
              <w:rFonts w:asciiTheme="minorHAnsi" w:eastAsiaTheme="minorEastAsia" w:hAnsiTheme="minorHAnsi"/>
              <w:noProof/>
              <w:color w:val="auto"/>
              <w:kern w:val="2"/>
              <w14:ligatures w14:val="standardContextual"/>
            </w:rPr>
          </w:pPr>
          <w:hyperlink w:anchor="_Toc165626864" w:history="1">
            <w:r w:rsidRPr="00BB0679">
              <w:rPr>
                <w:rStyle w:val="Hyperlink"/>
                <w:noProof/>
              </w:rPr>
              <w:t>API</w:t>
            </w:r>
            <w:r>
              <w:rPr>
                <w:noProof/>
                <w:webHidden/>
              </w:rPr>
              <w:tab/>
            </w:r>
            <w:r>
              <w:rPr>
                <w:noProof/>
                <w:webHidden/>
              </w:rPr>
              <w:fldChar w:fldCharType="begin"/>
            </w:r>
            <w:r>
              <w:rPr>
                <w:noProof/>
                <w:webHidden/>
              </w:rPr>
              <w:instrText xml:space="preserve"> PAGEREF _Toc165626864 \h </w:instrText>
            </w:r>
            <w:r>
              <w:rPr>
                <w:noProof/>
                <w:webHidden/>
              </w:rPr>
            </w:r>
            <w:r>
              <w:rPr>
                <w:noProof/>
                <w:webHidden/>
              </w:rPr>
              <w:fldChar w:fldCharType="separate"/>
            </w:r>
            <w:r>
              <w:rPr>
                <w:noProof/>
                <w:webHidden/>
              </w:rPr>
              <w:t>7</w:t>
            </w:r>
            <w:r>
              <w:rPr>
                <w:noProof/>
                <w:webHidden/>
              </w:rPr>
              <w:fldChar w:fldCharType="end"/>
            </w:r>
          </w:hyperlink>
        </w:p>
        <w:p w14:paraId="5FECDA0D" w14:textId="57613056" w:rsidR="00B6669C" w:rsidRDefault="00B6669C">
          <w:pPr>
            <w:pStyle w:val="TOC2"/>
            <w:rPr>
              <w:rFonts w:asciiTheme="minorHAnsi" w:eastAsiaTheme="minorEastAsia" w:hAnsiTheme="minorHAnsi"/>
              <w:noProof/>
              <w:color w:val="auto"/>
              <w:kern w:val="2"/>
              <w14:ligatures w14:val="standardContextual"/>
            </w:rPr>
          </w:pPr>
          <w:hyperlink w:anchor="_Toc165626865" w:history="1">
            <w:r w:rsidRPr="00BB0679">
              <w:rPr>
                <w:rStyle w:val="Hyperlink"/>
                <w:noProof/>
              </w:rPr>
              <w:t>Email Template</w:t>
            </w:r>
            <w:r>
              <w:rPr>
                <w:noProof/>
                <w:webHidden/>
              </w:rPr>
              <w:tab/>
            </w:r>
            <w:r>
              <w:rPr>
                <w:noProof/>
                <w:webHidden/>
              </w:rPr>
              <w:fldChar w:fldCharType="begin"/>
            </w:r>
            <w:r>
              <w:rPr>
                <w:noProof/>
                <w:webHidden/>
              </w:rPr>
              <w:instrText xml:space="preserve"> PAGEREF _Toc165626865 \h </w:instrText>
            </w:r>
            <w:r>
              <w:rPr>
                <w:noProof/>
                <w:webHidden/>
              </w:rPr>
            </w:r>
            <w:r>
              <w:rPr>
                <w:noProof/>
                <w:webHidden/>
              </w:rPr>
              <w:fldChar w:fldCharType="separate"/>
            </w:r>
            <w:r>
              <w:rPr>
                <w:noProof/>
                <w:webHidden/>
              </w:rPr>
              <w:t>7</w:t>
            </w:r>
            <w:r>
              <w:rPr>
                <w:noProof/>
                <w:webHidden/>
              </w:rPr>
              <w:fldChar w:fldCharType="end"/>
            </w:r>
          </w:hyperlink>
        </w:p>
        <w:p w14:paraId="1C75FBB8" w14:textId="76A312BA" w:rsidR="00B6669C" w:rsidRDefault="00B6669C">
          <w:pPr>
            <w:pStyle w:val="TOC2"/>
            <w:rPr>
              <w:rFonts w:asciiTheme="minorHAnsi" w:eastAsiaTheme="minorEastAsia" w:hAnsiTheme="minorHAnsi"/>
              <w:noProof/>
              <w:color w:val="auto"/>
              <w:kern w:val="2"/>
              <w14:ligatures w14:val="standardContextual"/>
            </w:rPr>
          </w:pPr>
          <w:hyperlink w:anchor="_Toc165626866" w:history="1">
            <w:r w:rsidRPr="00BB0679">
              <w:rPr>
                <w:rStyle w:val="Hyperlink"/>
                <w:noProof/>
              </w:rPr>
              <w:t>Tenant Service Portal</w:t>
            </w:r>
            <w:r>
              <w:rPr>
                <w:noProof/>
                <w:webHidden/>
              </w:rPr>
              <w:tab/>
            </w:r>
            <w:r>
              <w:rPr>
                <w:noProof/>
                <w:webHidden/>
              </w:rPr>
              <w:fldChar w:fldCharType="begin"/>
            </w:r>
            <w:r>
              <w:rPr>
                <w:noProof/>
                <w:webHidden/>
              </w:rPr>
              <w:instrText xml:space="preserve"> PAGEREF _Toc165626866 \h </w:instrText>
            </w:r>
            <w:r>
              <w:rPr>
                <w:noProof/>
                <w:webHidden/>
              </w:rPr>
            </w:r>
            <w:r>
              <w:rPr>
                <w:noProof/>
                <w:webHidden/>
              </w:rPr>
              <w:fldChar w:fldCharType="separate"/>
            </w:r>
            <w:r>
              <w:rPr>
                <w:noProof/>
                <w:webHidden/>
              </w:rPr>
              <w:t>7</w:t>
            </w:r>
            <w:r>
              <w:rPr>
                <w:noProof/>
                <w:webHidden/>
              </w:rPr>
              <w:fldChar w:fldCharType="end"/>
            </w:r>
          </w:hyperlink>
        </w:p>
        <w:p w14:paraId="754670E5" w14:textId="2E8216F4" w:rsidR="00B6669C" w:rsidRDefault="00B6669C">
          <w:pPr>
            <w:pStyle w:val="TOC1"/>
            <w:rPr>
              <w:rFonts w:asciiTheme="minorHAnsi" w:eastAsiaTheme="minorEastAsia" w:hAnsiTheme="minorHAnsi"/>
              <w:noProof/>
              <w:color w:val="auto"/>
              <w:kern w:val="2"/>
              <w14:ligatures w14:val="standardContextual"/>
            </w:rPr>
          </w:pPr>
          <w:hyperlink w:anchor="_Toc165626867" w:history="1">
            <w:r w:rsidRPr="00BB0679">
              <w:rPr>
                <w:rStyle w:val="Hyperlink"/>
                <w:noProof/>
              </w:rPr>
              <w:t>Analytics Requirement Details</w:t>
            </w:r>
            <w:r>
              <w:rPr>
                <w:noProof/>
                <w:webHidden/>
              </w:rPr>
              <w:tab/>
            </w:r>
            <w:r>
              <w:rPr>
                <w:noProof/>
                <w:webHidden/>
              </w:rPr>
              <w:fldChar w:fldCharType="begin"/>
            </w:r>
            <w:r>
              <w:rPr>
                <w:noProof/>
                <w:webHidden/>
              </w:rPr>
              <w:instrText xml:space="preserve"> PAGEREF _Toc165626867 \h </w:instrText>
            </w:r>
            <w:r>
              <w:rPr>
                <w:noProof/>
                <w:webHidden/>
              </w:rPr>
            </w:r>
            <w:r>
              <w:rPr>
                <w:noProof/>
                <w:webHidden/>
              </w:rPr>
              <w:fldChar w:fldCharType="separate"/>
            </w:r>
            <w:r>
              <w:rPr>
                <w:noProof/>
                <w:webHidden/>
              </w:rPr>
              <w:t>8</w:t>
            </w:r>
            <w:r>
              <w:rPr>
                <w:noProof/>
                <w:webHidden/>
              </w:rPr>
              <w:fldChar w:fldCharType="end"/>
            </w:r>
          </w:hyperlink>
        </w:p>
        <w:p w14:paraId="2A660418" w14:textId="227DBA44" w:rsidR="00B6669C" w:rsidRDefault="00B6669C">
          <w:pPr>
            <w:pStyle w:val="TOC1"/>
            <w:rPr>
              <w:rFonts w:asciiTheme="minorHAnsi" w:eastAsiaTheme="minorEastAsia" w:hAnsiTheme="minorHAnsi"/>
              <w:noProof/>
              <w:color w:val="auto"/>
              <w:kern w:val="2"/>
              <w14:ligatures w14:val="standardContextual"/>
            </w:rPr>
          </w:pPr>
          <w:hyperlink w:anchor="_Toc165626868" w:history="1">
            <w:r w:rsidRPr="00BB0679">
              <w:rPr>
                <w:rStyle w:val="Hyperlink"/>
                <w:noProof/>
              </w:rPr>
              <w:t>Example</w:t>
            </w:r>
            <w:r>
              <w:rPr>
                <w:noProof/>
                <w:webHidden/>
              </w:rPr>
              <w:tab/>
            </w:r>
            <w:r>
              <w:rPr>
                <w:noProof/>
                <w:webHidden/>
              </w:rPr>
              <w:fldChar w:fldCharType="begin"/>
            </w:r>
            <w:r>
              <w:rPr>
                <w:noProof/>
                <w:webHidden/>
              </w:rPr>
              <w:instrText xml:space="preserve"> PAGEREF _Toc165626868 \h </w:instrText>
            </w:r>
            <w:r>
              <w:rPr>
                <w:noProof/>
                <w:webHidden/>
              </w:rPr>
            </w:r>
            <w:r>
              <w:rPr>
                <w:noProof/>
                <w:webHidden/>
              </w:rPr>
              <w:fldChar w:fldCharType="separate"/>
            </w:r>
            <w:r>
              <w:rPr>
                <w:noProof/>
                <w:webHidden/>
              </w:rPr>
              <w:t>9</w:t>
            </w:r>
            <w:r>
              <w:rPr>
                <w:noProof/>
                <w:webHidden/>
              </w:rPr>
              <w:fldChar w:fldCharType="end"/>
            </w:r>
          </w:hyperlink>
        </w:p>
        <w:p w14:paraId="26B7CCC9" w14:textId="1A4DBF07" w:rsidR="00B6669C" w:rsidRDefault="00B6669C">
          <w:pPr>
            <w:pStyle w:val="TOC1"/>
            <w:rPr>
              <w:rFonts w:asciiTheme="minorHAnsi" w:eastAsiaTheme="minorEastAsia" w:hAnsiTheme="minorHAnsi"/>
              <w:noProof/>
              <w:color w:val="auto"/>
              <w:kern w:val="2"/>
              <w14:ligatures w14:val="standardContextual"/>
            </w:rPr>
          </w:pPr>
          <w:hyperlink w:anchor="_Toc165626869" w:history="1">
            <w:r w:rsidRPr="00BB0679">
              <w:rPr>
                <w:rStyle w:val="Hyperlink"/>
                <w:noProof/>
              </w:rPr>
              <w:t>Delivery Method</w:t>
            </w:r>
            <w:r>
              <w:rPr>
                <w:noProof/>
                <w:webHidden/>
              </w:rPr>
              <w:tab/>
            </w:r>
            <w:r>
              <w:rPr>
                <w:noProof/>
                <w:webHidden/>
              </w:rPr>
              <w:fldChar w:fldCharType="begin"/>
            </w:r>
            <w:r>
              <w:rPr>
                <w:noProof/>
                <w:webHidden/>
              </w:rPr>
              <w:instrText xml:space="preserve"> PAGEREF _Toc165626869 \h </w:instrText>
            </w:r>
            <w:r>
              <w:rPr>
                <w:noProof/>
                <w:webHidden/>
              </w:rPr>
            </w:r>
            <w:r>
              <w:rPr>
                <w:noProof/>
                <w:webHidden/>
              </w:rPr>
              <w:fldChar w:fldCharType="separate"/>
            </w:r>
            <w:r>
              <w:rPr>
                <w:noProof/>
                <w:webHidden/>
              </w:rPr>
              <w:t>9</w:t>
            </w:r>
            <w:r>
              <w:rPr>
                <w:noProof/>
                <w:webHidden/>
              </w:rPr>
              <w:fldChar w:fldCharType="end"/>
            </w:r>
          </w:hyperlink>
        </w:p>
        <w:p w14:paraId="7437FA1B" w14:textId="44FAD9E8" w:rsidR="00B6669C" w:rsidRDefault="00B6669C">
          <w:pPr>
            <w:pStyle w:val="TOC1"/>
            <w:rPr>
              <w:rFonts w:asciiTheme="minorHAnsi" w:eastAsiaTheme="minorEastAsia" w:hAnsiTheme="minorHAnsi"/>
              <w:noProof/>
              <w:color w:val="auto"/>
              <w:kern w:val="2"/>
              <w14:ligatures w14:val="standardContextual"/>
            </w:rPr>
          </w:pPr>
          <w:hyperlink w:anchor="_Toc165626870" w:history="1">
            <w:r w:rsidRPr="00BB0679">
              <w:rPr>
                <w:rStyle w:val="Hyperlink"/>
                <w:noProof/>
              </w:rPr>
              <w:t>Document Distribution</w:t>
            </w:r>
            <w:r>
              <w:rPr>
                <w:noProof/>
                <w:webHidden/>
              </w:rPr>
              <w:tab/>
            </w:r>
            <w:r>
              <w:rPr>
                <w:noProof/>
                <w:webHidden/>
              </w:rPr>
              <w:fldChar w:fldCharType="begin"/>
            </w:r>
            <w:r>
              <w:rPr>
                <w:noProof/>
                <w:webHidden/>
              </w:rPr>
              <w:instrText xml:space="preserve"> PAGEREF _Toc165626870 \h </w:instrText>
            </w:r>
            <w:r>
              <w:rPr>
                <w:noProof/>
                <w:webHidden/>
              </w:rPr>
            </w:r>
            <w:r>
              <w:rPr>
                <w:noProof/>
                <w:webHidden/>
              </w:rPr>
              <w:fldChar w:fldCharType="separate"/>
            </w:r>
            <w:r>
              <w:rPr>
                <w:noProof/>
                <w:webHidden/>
              </w:rPr>
              <w:t>10</w:t>
            </w:r>
            <w:r>
              <w:rPr>
                <w:noProof/>
                <w:webHidden/>
              </w:rPr>
              <w:fldChar w:fldCharType="end"/>
            </w:r>
          </w:hyperlink>
        </w:p>
        <w:p w14:paraId="2282DBC4" w14:textId="60510FB7" w:rsidR="00B6669C" w:rsidRDefault="00B6669C">
          <w:pPr>
            <w:pStyle w:val="TOC1"/>
            <w:rPr>
              <w:rFonts w:asciiTheme="minorHAnsi" w:eastAsiaTheme="minorEastAsia" w:hAnsiTheme="minorHAnsi"/>
              <w:noProof/>
              <w:color w:val="auto"/>
              <w:kern w:val="2"/>
              <w14:ligatures w14:val="standardContextual"/>
            </w:rPr>
          </w:pPr>
          <w:hyperlink w:anchor="_Toc165626871" w:history="1">
            <w:r w:rsidRPr="00BB0679">
              <w:rPr>
                <w:rStyle w:val="Hyperlink"/>
                <w:noProof/>
              </w:rPr>
              <w:t>Document Approval</w:t>
            </w:r>
            <w:r>
              <w:rPr>
                <w:noProof/>
                <w:webHidden/>
              </w:rPr>
              <w:tab/>
            </w:r>
            <w:r>
              <w:rPr>
                <w:noProof/>
                <w:webHidden/>
              </w:rPr>
              <w:fldChar w:fldCharType="begin"/>
            </w:r>
            <w:r>
              <w:rPr>
                <w:noProof/>
                <w:webHidden/>
              </w:rPr>
              <w:instrText xml:space="preserve"> PAGEREF _Toc165626871 \h </w:instrText>
            </w:r>
            <w:r>
              <w:rPr>
                <w:noProof/>
                <w:webHidden/>
              </w:rPr>
            </w:r>
            <w:r>
              <w:rPr>
                <w:noProof/>
                <w:webHidden/>
              </w:rPr>
              <w:fldChar w:fldCharType="separate"/>
            </w:r>
            <w:r>
              <w:rPr>
                <w:noProof/>
                <w:webHidden/>
              </w:rPr>
              <w:t>10</w:t>
            </w:r>
            <w:r>
              <w:rPr>
                <w:noProof/>
                <w:webHidden/>
              </w:rPr>
              <w:fldChar w:fldCharType="end"/>
            </w:r>
          </w:hyperlink>
        </w:p>
        <w:p w14:paraId="4965021A" w14:textId="78AF24CC" w:rsidR="00A375C5" w:rsidRDefault="00A375C5">
          <w:r>
            <w:rPr>
              <w:b/>
              <w:bCs/>
              <w:noProof/>
            </w:rPr>
            <w:fldChar w:fldCharType="end"/>
          </w:r>
        </w:p>
      </w:sdtContent>
    </w:sdt>
    <w:bookmarkEnd w:id="21"/>
    <w:p>
      <w:pPr>
        <w:jc w:val="center"/>
      </w:pPr>
      <w:r>
        <w:rPr>
          <w:b/>
          <w:color w:val="044D66"/>
          <w:sz w:val="56"/>
        </w:rPr>
        <w:br/>
        <w:br/>
        <w:br/>
        <w:t>CoPilotDCA</w:t>
        <w:br/>
        <w:t>Data Cleanup Agent</w:t>
        <w:br/>
        <w:t>Technical Specification</w:t>
      </w:r>
    </w:p>
    <w:p>
      <w:pPr>
        <w:jc w:val="center"/>
      </w:pPr>
      <w:r>
        <w:rPr>
          <w:color w:val="292929"/>
          <w:sz w:val="28"/>
        </w:rPr>
        <w:t>July 23, 2026</w:t>
      </w:r>
    </w:p>
    <w:p>
      <w:pPr>
        <w:jc w:val="center"/>
      </w:pPr>
      <w:r>
        <w:rPr>
          <w:color w:val="292929"/>
          <w:sz w:val="24"/>
        </w:rPr>
        <w:t>Ataullah Toffar</w:t>
        <w:br/>
        <w:t>DataOps Engineer</w:t>
      </w:r>
    </w:p>
    <w:p>
      <w:r>
        <w:br w:type="page"/>
      </w:r>
    </w:p>
    <w:p>
      <w:pPr/>
      <w:r>
        <w:rPr>
          <w:b/>
          <w:color w:val="044D66"/>
          <w:sz w:val="40"/>
        </w:rPr>
        <w:t>Table of Contents</w:t>
      </w:r>
    </w:p>
    <w:p>
      <w:r>
        <w:fldChar w:fldCharType="begin"/>
      </w:r>
      <w:r>
        <w:instrText xml:space="preserve"> TOC \o "1-3" \h \z \u </w:instrText>
      </w:r>
      <w:r>
        <w:fldChar w:fldCharType="separate"/>
      </w:r>
      <w:r>
        <w:rPr>
          <w:color w:val="808080"/>
        </w:rPr>
        <w:t>[Right-click and Update Field to generate TOC]</w:t>
      </w:r>
      <w:r>
        <w:fldChar w:fldCharType="end"/>
      </w:r>
    </w:p>
    <w:p>
      <w:r>
        <w:br w:type="page"/>
      </w:r>
    </w:p>
    <w:p>
      <w:pPr>
        <w:pStyle w:val="Heading1"/>
      </w:pPr>
      <w:r>
        <w:t>Amendment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Version</w:t>
            </w:r>
          </w:p>
        </w:tc>
        <w:tc>
          <w:tcPr>
            <w:tcW w:type="dxa" w:w="1872"/>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Date</w:t>
            </w:r>
          </w:p>
        </w:tc>
        <w:tc>
          <w:tcPr>
            <w:tcW w:type="dxa" w:w="1872"/>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Release</w:t>
            </w:r>
          </w:p>
        </w:tc>
        <w:tc>
          <w:tcPr>
            <w:tcW w:type="dxa" w:w="1872"/>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By</w:t>
            </w:r>
          </w:p>
        </w:tc>
        <w:tc>
          <w:tcPr>
            <w:tcW w:type="dxa" w:w="1872"/>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Description</w:t>
            </w:r>
          </w:p>
        </w:tc>
      </w:tr>
      <w:tr>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1.0</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July 23, 2026</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Initial</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Ataullah Toffar</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Initial Draft -- full project specification from repository analysis</w:t>
            </w:r>
          </w:p>
        </w:tc>
      </w:tr>
      <w:tr>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r>
          </w:p>
        </w:tc>
      </w:tr>
    </w:tbl>
    <w:p/>
    <w:p>
      <w:pPr>
        <w:pStyle w:val="Heading1"/>
      </w:pPr>
      <w:r>
        <w:t>1. Document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Field</w:t>
            </w:r>
          </w:p>
        </w:tc>
        <w:tc>
          <w:tcPr>
            <w:tcW w:type="dxa" w:w="468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Value</w:t>
            </w:r>
          </w:p>
        </w:tc>
      </w:tr>
      <w:tr>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Project Name</w:t>
            </w:r>
          </w:p>
        </w:tc>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CoPilotDCA -- Data Cleanup Agent</w:t>
            </w:r>
          </w:p>
        </w:tc>
      </w:tr>
      <w:tr>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Client</w:t>
            </w:r>
          </w:p>
        </w:tc>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JBG Smith / MayInstitute (Export pipelines)</w:t>
            </w:r>
          </w:p>
        </w:tc>
      </w:tr>
      <w:tr>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Product / Application</w:t>
            </w:r>
          </w:p>
        </w:tc>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MRI Software -- Enterprise DataOps Automation</w:t>
            </w:r>
          </w:p>
        </w:tc>
      </w:tr>
      <w:tr>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Repository Reviewed</w:t>
            </w:r>
          </w:p>
        </w:tc>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Ataullah-786/CoPilotDCA (GitHub)</w:t>
            </w:r>
          </w:p>
        </w:tc>
      </w:tr>
      <w:tr>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Prepared By</w:t>
            </w:r>
          </w:p>
        </w:tc>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Ataullah Toffar</w:t>
            </w:r>
          </w:p>
        </w:tc>
      </w:tr>
      <w:tr>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Date</w:t>
            </w:r>
          </w:p>
        </w:tc>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July 23, 2026</w:t>
            </w:r>
          </w:p>
        </w:tc>
      </w:tr>
      <w:tr>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Version</w:t>
            </w:r>
          </w:p>
        </w:tc>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1.0</w:t>
            </w:r>
          </w:p>
        </w:tc>
      </w:tr>
      <w:tr>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Branch / Commit Reviewed</w:t>
            </w:r>
          </w:p>
        </w:tc>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main (latest)</w:t>
            </w:r>
          </w:p>
        </w:tc>
      </w:tr>
    </w:tbl>
    <w:p/>
    <w:p>
      <w:pPr>
        <w:pStyle w:val="Heading1"/>
      </w:pPr>
      <w:r>
        <w:t>2. Executive Summary</w:t>
      </w:r>
    </w:p>
    <w:p>
      <w:pPr/>
      <w:r>
        <w:t>CoPilotDCA (Data Cleanup Agent) is an Enterprise DataOps automation framework that automates the import and export of client data between CSV files and SQL Server databases. The system accepts natural-language prompts via a Flask REST API, matches keywords to registered PowerShell scripts, and executes end-to-end ETL pipelines including data sanitization, SQL insertion, CSV export, ZIP compression, SFTP delivery, and file archiving.</w:t>
      </w:r>
    </w:p>
    <w:p>
      <w:pPr/>
      <w:r>
        <w:t>The framework eliminates manual DBA intervention for repetitive data operations, reduces human error, and provides automated failure notifications via email to both internal teams and clients.</w:t>
      </w:r>
    </w:p>
    <w:p>
      <w:pPr>
        <w:pStyle w:val="Heading1"/>
      </w:pPr>
      <w:r>
        <w:t>3. Repository / Folder Overview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Path</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File / Folder Type</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Purpose</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Used In Process?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Orchestrator.py</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Python script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Main Flask API with keyword-based intent routing to PowerShell scripts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Yes -- primary entry point</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app.py</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Python script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Secondary Flask API for direct SQL script execution</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Yes -- alternative entry point</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CoPilotDCA_StartUP.bat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Batch file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Startup script that launches Flask API and ngrok tunnel</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Yes -- deployment trigger</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Test.ps1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PowerShell script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Web-based SQL Server job monitoring dashboard (HTTP listener on port 8086)</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Yes -- monitoring tool</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Folder</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Contains all import pipeline PowerShell scripts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Yes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IMPORT/Import_Area.ps1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PowerShell script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Imports commercial unit area data from CSV into tmpArea_JBGSmith staging table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Yes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IMPORT/Import_Contact.ps1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PowerShell script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Imports contact data from CSV into SQL Server staging</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Yes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IMPORT/Import_Lease.ps1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PowerShell script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Imports lease data from CSV into SQL Server staging</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Yes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Folder</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Contains all export pipeline PowerShell scripts and SQL queries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Yes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EXPORT/Export_Contact.ps1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PowerShell script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Exports contact/reservation data to CSV, compresses, uploads via SFTP</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Yes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EXPORT/Export_PMFull.ps1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PowerShell script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Exports PM (preventive maintenance) work order data</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Yes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EXPORT/Export_TRFull.ps1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PowerShell script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Exports TR (tenant request) work order data</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Yes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EXPORT/SQLExportScripts/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Folder</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SQL query files used by export scripts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Yes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EXPORT/SQLExportScripts/Contact.sql</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SQL script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Contact export query joining Contact, Tenant, Property, Building tables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Yes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EXPORT/SQLExportScripts/PMFull.sql</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SQL script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PM Full work order export query</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Yes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EXPORT/SQLExportScripts/TRFull.sql</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SQL script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TR Full tenant request export query</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Yes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DOCS/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Folder</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Technical specification documents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No -- documentation only</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DOCS/Import_Area_TechnicalSpec.md</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Markdown</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Detailed technical spec for the Import_Area.ps1 pipeline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No -- documentation only</w:t>
            </w:r>
          </w:p>
        </w:tc>
      </w:tr>
    </w:tbl>
    <w:p/>
    <w:p>
      <w:pPr>
        <w:pStyle w:val="Heading1"/>
      </w:pPr>
      <w:r>
        <w:t>4. Entry Points and Execution Flow</w:t>
      </w:r>
    </w:p>
    <w:p>
      <w:pPr/>
      <w:r>
        <w:t>The system has two primary API entry points and a batch startup script. All pipeline execution flows through PowerShell scripts invoked by the Flask API layer.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Step</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Entry Point / File</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Action Performed</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Calls / Dependencies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CoPilotDCA_StartUP.bat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Launches Flask API (py app.py) and ngrok tunnel on port 5000</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app.py, ngrok</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2a</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Orchestrator.py -- POST /run</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Accepts JSON prompt, matches keywords to script via find_script(), executes matched PowerShell script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SCRIPTS registry, subprocess, PowerShell</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2b</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app.py -- POST /run-sql</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Accepts server, database, script path; executes SQL script via PowerShell wrapper (test.ps1)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subprocess, PowerShell, test.ps1</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3</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Import_Area.ps1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Clears staging table, reads CSV, sanitizes data, inserts rows, archives file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sqlcmd, Invoke-Sqlcmd, Clean_CsvLine, Write-Log, Send-FailureEmail, Send-ClientEmail</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4</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Import_Contact.ps1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Reads contact CSV, sanitizes, inserts into staging table, archives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Same utility functions as Import_Area.ps1</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5</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Import_Lease.ps1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Reads lease CSV, sanitizes, inserts into staging table, archives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Same utility functions as Import_Area.ps1</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6</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Export_Contact.ps1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Queries SQL Server, exports to CSV, compresses to ZIP, uploads via SFTP, archives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integration_toolset module, SqlServer module, Invoke-Sqlcmd, Compress-Archive, SFTP_upload</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7</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Export_PMFull.ps1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Queries PM work order data, exports to CSV, compresses, uploads via SFTP</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Same as Export_Contact.ps1</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8</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Export_TRFull.ps1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Queries TR tenant request data, exports to CSV, compresses, uploads via SFTP</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Same as Export_Contact.ps1</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9</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Test.ps1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Starts HTTP listener on port 8086, serves SQL Server job monitoring dashboard</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System.Web, Invoke-Sqlcmd, SqlServer module</w:t>
            </w:r>
          </w:p>
        </w:tc>
      </w:tr>
    </w:tbl>
    <w:p/>
    <w:p>
      <w:r>
        <w:br w:type="page"/>
      </w:r>
    </w:p>
    <w:p>
      <w:pPr>
        <w:pStyle w:val="Heading1"/>
      </w:pPr>
      <w:r>
        <w:t>5. Configuration</w:t>
      </w:r>
    </w:p>
    <w:p>
      <w:pPr/>
      <w:r>
        <w:t>The following configurable values were identified in the repository. No passwords, private keys, or secrets are exposed.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Config Item</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Location</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Purpose</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Value / Placeholder</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Flask API Port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Orchestrator.py, app.py</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HTTP listener port for Flask API</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5000</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SQL Server (Imports)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 scripts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Target SQL Server for import operations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MRIPF3DNGQF (Windows Auth -E)</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SQL Server (Exports)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 scripts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Source SQL Server for export queries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Determined by Get-DbServer function</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 Database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Import_Area.ps1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Target database for area imports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v3_common</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 Database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 scripts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Source database for export queries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v3Equity</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Log File Path</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 scripts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Technical log file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C:\CopilotDCA\Repo\IMPORT\log.log</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Client Log Path</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 scripts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Client-facing log file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C:\CopilotDCA\Repo\IMPORT\Client_log.txt</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Archive Path</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 scripts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Destination for processed CSV files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C:\CopilotDCA\Repo\IMPORT\Archive\</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Email SQL Script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 scripts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SQL script for DBA email notifications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C:\CopilotDCA\Repo\IMPORT\SQL_job_Email_Notification.sql</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Email Profile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 scripts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SQL Server Database Mail profile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SQL_DBMAIL</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Company ID (Exports)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 scripts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Company identifier for export queries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200000244</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SQL Query Timeout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 scripts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Timeout for export SQL queries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600 seconds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SFTP Server</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Export_Contact.ps1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SFTP endpoint for file delivery</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sftp1.angusanywhere.com</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SFTP Remote Folder</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Export_Contact.ps1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Remote path for uploaded files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/TheMayInstitute/files/DataExtracts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SFTP Credentials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 scripts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SFTP connection file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[REDACTED_SECRET]</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 File Path</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 scripts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Local path for generated export files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D:\SQLShare\...\Export\MayInstitute\exportfile\</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Monitoring Port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Test.ps1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HTTP port for job monitoring dashboard</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8086</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Monitored Servers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Test.ps1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SQL Server instances in dashboard</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localhost, MRIPF3DNGQF, DBPGINT, PRODINTEG</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ngrok URL</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CoPilotDCA_StartUP.bat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External tunnel URL (hardcoded)</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cake-overhead-browbeat.ngrok-free.dev</w:t>
            </w:r>
          </w:p>
        </w:tc>
      </w:tr>
    </w:tbl>
    <w:p/>
    <w:p>
      <w:pPr>
        <w:pStyle w:val="Heading1"/>
      </w:pPr>
      <w:r>
        <w:t>6. Data Sources</w:t>
      </w:r>
    </w:p>
    <w:p>
      <w:pPr>
        <w:pStyle w:val="Heading2"/>
      </w:pPr>
      <w:r>
        <w:t>6.1 Import 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Source</w:t>
            </w:r>
          </w:p>
        </w:tc>
        <w:tc>
          <w:tcPr>
            <w:tcW w:type="dxa" w:w="1872"/>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Type</w:t>
            </w:r>
          </w:p>
        </w:tc>
        <w:tc>
          <w:tcPr>
            <w:tcW w:type="dxa" w:w="1872"/>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Location / Object</w:t>
            </w:r>
          </w:p>
        </w:tc>
        <w:tc>
          <w:tcPr>
            <w:tcW w:type="dxa" w:w="1872"/>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Fields / Criteria</w:t>
            </w:r>
          </w:p>
        </w:tc>
        <w:tc>
          <w:tcPr>
            <w:tcW w:type="dxa" w:w="1872"/>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Notes</w:t>
            </w:r>
          </w:p>
        </w:tc>
      </w:tr>
      <w:tr>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CommUnits*.csv</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CSV file</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C:\CopilotDCA\Repo\IMPORT\ImportFiles\</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Property_Code, Floor_code, Unit_Code, SQFT, Exclude</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Wildcard pattern; header row skipped; commas in quoted fields stripped</w:t>
            </w:r>
          </w:p>
        </w:tc>
      </w:tr>
      <w:tr>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Contact CSV</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CSV file</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Import directory</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Contact-specific fields</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Same sanitization pipeline as Area import</w:t>
            </w:r>
          </w:p>
        </w:tc>
      </w:tr>
      <w:tr>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Lease CSV</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CSV file</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Import directory</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Lease-specific fields</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Same sanitization pipeline as Area import</w:t>
            </w:r>
          </w:p>
        </w:tc>
      </w:tr>
    </w:tbl>
    <w:p/>
    <w:p>
      <w:pPr>
        <w:pStyle w:val="Heading2"/>
      </w:pPr>
      <w:r>
        <w:t>6.2 Export 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Source</w:t>
            </w:r>
          </w:p>
        </w:tc>
        <w:tc>
          <w:tcPr>
            <w:tcW w:type="dxa" w:w="1872"/>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Type</w:t>
            </w:r>
          </w:p>
        </w:tc>
        <w:tc>
          <w:tcPr>
            <w:tcW w:type="dxa" w:w="1872"/>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Location / Object</w:t>
            </w:r>
          </w:p>
        </w:tc>
        <w:tc>
          <w:tcPr>
            <w:tcW w:type="dxa" w:w="1872"/>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Fields / Criteria</w:t>
            </w:r>
          </w:p>
        </w:tc>
        <w:tc>
          <w:tcPr>
            <w:tcW w:type="dxa" w:w="1872"/>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Notes</w:t>
            </w:r>
          </w:p>
        </w:tc>
      </w:tr>
      <w:tr>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Contact data</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SQL Server tables</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v3Equity -- Contact, Tenant, Property, Building, Lease tables</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See Contact.sql for full SELECT</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Uses fn_okapi_str for sanitization</w:t>
            </w:r>
          </w:p>
        </w:tc>
      </w:tr>
      <w:tr>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PM Work Orders</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SQL Server tables</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v3Equity -- Work order tables</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See PMFull.sql for full SELECT</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Null-safe date conversions</w:t>
            </w:r>
          </w:p>
        </w:tc>
      </w:tr>
      <w:tr>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TR Tenant Requests</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SQL Server tables</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v3Equity -- Work order + tenant request tables</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See TRFull.sql for full SELECT</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Uses fn_okapi_dtcov for dates</w:t>
            </w:r>
          </w:p>
        </w:tc>
      </w:tr>
    </w:tbl>
    <w:p/>
    <w:p>
      <w:pPr>
        <w:pStyle w:val="Heading1"/>
      </w:pPr>
      <w:r>
        <w:t>7. Data Transformations and Business Rules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Rule ID</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Rule / Transformation</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Implemented In</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Notes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TR-001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Strip commas from within double-quoted CSV fields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Clean_CsvLine (Import scripts)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Splits on quote boundaries; odd-indexed segments have commas removed; quotes stripped from final output</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TR-002</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Replace single quotes with spaces in CSV data</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 scripts (main loop)</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Prevents SQL injection in INSERT statements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TR-003</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Trim trailing whitespace from CSV lines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 scripts (main loop)</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-replace '\s+$', ''</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TR-004</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Skip CSV header row</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 scripts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Select-Object -Skip 1</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TR-005</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Clear staging table before each import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Import_Area.ps1 (main block)</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DELETE FROM tmpArea_JBGSmith via Invoke-Sqlcmd</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TR-006</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Row-by-row INSERT construction</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Insert_CommUnits_tmpArea function</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Each CSV row becomes a separate USE + INSERT INTO statement</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TR-007</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Excel-to-CSV conversion fallback</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Convert-ExcelToCsv function</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Uses Excel COM object; saves as xlCSV format (6)</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TR-008</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Sanitize contact text fields with fn_okapi_str</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Contact.sql</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Applied to ContactName, ContactTitle, ContactId, Username, Floor, Suite</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TR-009</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Truncate ContactNotes to 250 characters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Contact.sql</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LEFT(..., 250) after stripping tabs, newlines, carriage returns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TR-010</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Null-safe date conversion</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PMFull.sql, TRFull.sql</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CASE WHEN ... = '1900-01-01' THEN '' ELSE convert(VARCHAR, ..., 120)</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TR-011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Conditional RequestedBy based on IsProactive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TRFull.sql</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If IsProactive=1 use EmployeeRequestedFullName, else use ContactName</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TR-012</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Replace company ID placeholder in SQL queries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 scripts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db_companyid replaced with actual company ID at runtime</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TR-013</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Client-friendly error message mapping</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Write-ClientLog function</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Wildcard-based switch statement maps internal errors to plain-English messages</w:t>
            </w:r>
          </w:p>
        </w:tc>
      </w:tr>
    </w:tbl>
    <w:p/>
    <w:p>
      <w:r>
        <w:br w:type="page"/>
      </w:r>
    </w:p>
    <w:p>
      <w:pPr>
        <w:pStyle w:val="Heading1"/>
      </w:pPr>
      <w:r>
        <w:t>8. Outputs / Deliverables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56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Output</w:t>
            </w:r>
          </w:p>
        </w:tc>
        <w:tc>
          <w:tcPr>
            <w:tcW w:type="dxa" w:w="156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Type</w:t>
            </w:r>
          </w:p>
        </w:tc>
        <w:tc>
          <w:tcPr>
            <w:tcW w:type="dxa" w:w="156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Location</w:t>
            </w:r>
          </w:p>
        </w:tc>
        <w:tc>
          <w:tcPr>
            <w:tcW w:type="dxa" w:w="156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Naming Rule</w:t>
            </w:r>
          </w:p>
        </w:tc>
        <w:tc>
          <w:tcPr>
            <w:tcW w:type="dxa" w:w="156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Format</w:t>
            </w:r>
          </w:p>
        </w:tc>
        <w:tc>
          <w:tcPr>
            <w:tcW w:type="dxa" w:w="156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Trigger</w:t>
            </w:r>
          </w:p>
        </w:tc>
      </w:tr>
      <w:tr>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Staging table insert (Area)</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SQL table</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[dbo].[tmpArea_JBGSmith] in v3_common</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N/A</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SQL INSERT</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POST /run with "IMPORT AREA"</w:t>
            </w:r>
          </w:p>
        </w:tc>
      </w:tr>
      <w:tr>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Staging table insert (Contact)</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SQL table</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Contact staging in v3_common</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N/A</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SQL INSERT</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POST /run with "IMPORT CONTACT"</w:t>
            </w:r>
          </w:p>
        </w:tc>
      </w:tr>
      <w:tr>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Staging table insert (Lease)</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SQL table</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Lease staging in v3_common</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N/A</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SQL INSERT</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POST /run with "IMPORT LEASE"</w:t>
            </w:r>
          </w:p>
        </w:tc>
      </w:tr>
      <w:tr>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Contact export</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CSV + ZIP</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D:\SQLShare\...\exportfile\</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ReservationFull_MayInstitute.csv</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CSV (no quotes)</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POST /run with "EXPORT CONTACT"</w:t>
            </w:r>
          </w:p>
        </w:tc>
      </w:tr>
      <w:tr>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PM Full export</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CSV + ZIP</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Export file path</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Date-stamped export file</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CSV</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POST /run with "EXPORT PMFULL"</w:t>
            </w:r>
          </w:p>
        </w:tc>
      </w:tr>
      <w:tr>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TR Full export</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CSV + ZIP</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Export file path</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Date-stamped export file</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CSV</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POST /run with "EXPORT TRFULL"</w:t>
            </w:r>
          </w:p>
        </w:tc>
      </w:tr>
      <w:tr>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ZIP archive</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ZIP</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D:\SQLShare\...\exportzip\</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exportfile_YYYY-MM-DD.zip</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ZIP</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After CSV export</w:t>
            </w:r>
          </w:p>
        </w:tc>
      </w:tr>
      <w:tr>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SFTP delivery</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File upload</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sftp1.angusanywhere.com</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All files in exportfile folder</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After ZIP creation</w:t>
            </w:r>
          </w:p>
        </w:tc>
      </w:tr>
      <w:tr>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Technical log</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Log file</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C:\CopilotDCA\Repo\IMPORT\log.log</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N/A</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Timestamped text</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Every import</w:t>
            </w:r>
          </w:p>
        </w:tc>
      </w:tr>
      <w:tr>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Client log</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Log file</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C:\CopilotDCA\Repo\IMPORT\Client_log.txt</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N/A</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Client-friendly text</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Every import</w:t>
            </w:r>
          </w:p>
        </w:tc>
      </w:tr>
      <w:tr>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DBA failure email</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Email</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DBA team via sqlcmd</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Job Execution Failure Notification</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HTML</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Any import failure</w:t>
            </w:r>
          </w:p>
        </w:tc>
      </w:tr>
      <w:tr>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Client failure email</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Email</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Client via sp_send_dbmail</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Job Execution Failure Notification</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HTML + attachment</w:t>
            </w:r>
          </w:p>
        </w:tc>
        <w:tc>
          <w:tcPr>
            <w:tcW w:type="dxa" w:w="1560"/>
            <w:tcBorders>
              <w:top w:val="single" w:sz="4" w:space="0" w:color="000000"/>
              <w:left w:val="single" w:sz="4" w:space="0" w:color="000000"/>
              <w:bottom w:val="single" w:sz="4" w:space="0" w:color="000000"/>
              <w:right w:val="single" w:sz="4" w:space="0" w:color="000000"/>
            </w:tcBorders>
          </w:tcPr>
          <w:p>
            <w:pPr/>
            <w:r/>
            <w:r>
              <w:rPr>
                <w:b w:val="0"/>
                <w:color w:val="292929"/>
                <w:sz w:val="18"/>
              </w:rPr>
              <w:t>Any import failure</w:t>
            </w:r>
          </w:p>
        </w:tc>
      </w:tr>
    </w:tbl>
    <w:p/>
    <w:p>
      <w:pPr>
        <w:pStyle w:val="Heading1"/>
      </w:pPr>
      <w:r>
        <w:t>9. Database Objects and Script Inventory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Object / Script</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Type</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Purpose</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Called By</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[dbo].[tmpArea_JBGSmith]</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Staging table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Receives imported commercial unit area data</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Import_Area.ps1</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v3_common</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Database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Target database for import operations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All import scripts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v3Equity</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Database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Source database for export queries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All export scripts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_TestDBAlerts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Lookup table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Stores DBA email addresses (WHERE servername = 'export/import')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Send-ClientEmail function</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fn_okapi_str</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Scalar function</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Sanitizes string fields for export (v3Equity)</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Contact.sql, PMFull.sql, TRFull.sql</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fn_okapi_dtcov</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Scalar function</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Null-safe date conversion for export (v3Equity)</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TRFull.sql</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SQL_job_Email_Notification.sql</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SQL script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Sends DBA failure email via sqlcmd</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Send-FailureEmail function</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msdb.dbo.sp_send_dbmail</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System stored proc</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Sends client failure email with attachment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Send-ClientEmail function</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Contact.sql</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 query</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SELECT query for contact data export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Export_Contact.ps1</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PMFull.sql</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 query</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SELECT query for PM work order export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Export_PMFull.ps1</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TRFull.sql</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 query</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SELECT query for TR tenant request export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Export_TRFull.ps1</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integration_toolset.psm1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PowerShell module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Provides Get-DbServer, SFTP_upload, and other utilities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All export scripts</w:t>
            </w:r>
          </w:p>
        </w:tc>
      </w:tr>
    </w:tbl>
    <w:p/>
    <w:p>
      <w:r>
        <w:br w:type="page"/>
      </w:r>
    </w:p>
    <w:p>
      <w:pPr>
        <w:pStyle w:val="Heading1"/>
      </w:pPr>
      <w:r>
        <w:t>10. Error Handling, Logging, and Monitoring</w:t>
      </w:r>
    </w:p>
    <w:p>
      <w:pPr>
        <w:pStyle w:val="Heading2"/>
      </w:pPr>
      <w:r>
        <w:t>10.1 Logging Architecture</w:t>
      </w:r>
    </w:p>
    <w:p>
      <w:pPr/>
      <w:r>
        <w:t>Import scripts implement a dual-logging pattern:</w:t>
      </w:r>
    </w:p>
    <w:p>
      <w:pPr>
        <w:pStyle w:val="ListParagraph"/>
      </w:pPr>
      <w:r>
        <w:t>log.log -- Detailed timestamped technical log for the DBA team. Every significant action (script start, SQL execution, row counts, file moves, errors) is logged with Write-Log.</w:t>
      </w:r>
    </w:p>
    <w:p>
      <w:pPr>
        <w:pStyle w:val="ListParagraph"/>
      </w:pPr>
      <w:r>
        <w:t>Client_log.txt -- User-friendly messages mapped from error contexts via Write-ClientLog. Uses wildcard-based switch to translate internal errors to plain-English messages.</w:t>
      </w:r>
    </w:p>
    <w:p>
      <w:pPr>
        <w:pStyle w:val="Heading2"/>
      </w:pPr>
      <w:r>
        <w:t>10.2 Error Handling</w:t>
      </w:r>
    </w:p>
    <w:p>
      <w:pPr/>
      <w:r>
        <w:t>All import scripts follow a consistent error handling pattern:</w:t>
      </w:r>
    </w:p>
    <w:p>
      <w:pPr>
        <w:pStyle w:val="ListParagraph"/>
      </w:pPr>
      <w:r>
        <w:t>Try/catch blocks around every SQL operation (Execute_SqlScript, Execute_SqlInsert) and file operation</w:t>
      </w:r>
    </w:p>
    <w:p>
      <w:pPr>
        <w:pStyle w:val="ListParagraph"/>
      </w:pPr>
      <w:r>
        <w:t>On failure: Write-Log (technical) + Write-ClientLog (client-friendly) + Send-ClientEmail (client notification) + Send-FailureEmail (DBA notification) + exit 1</w:t>
      </w:r>
    </w:p>
    <w:p>
      <w:pPr>
        <w:pStyle w:val="ListParagraph"/>
      </w:pPr>
      <w:r>
        <w:t>Database accessibility is verified before SQL script execution via a connection test query (SELECT 1)</w:t>
      </w:r>
    </w:p>
    <w:p>
      <w:pPr>
        <w:pStyle w:val="ListParagraph"/>
      </w:pPr>
      <w:r>
        <w:t>CSV file existence is validated before processing; missing files trigger the full failure chain</w:t>
      </w:r>
    </w:p>
    <w:p>
      <w:pPr>
        <w:pStyle w:val="ListParagraph"/>
      </w:pPr>
      <w:r>
        <w:t>Zero-row validation: if no rows are inserted, the import is treated as a failure</w:t>
      </w:r>
    </w:p>
    <w:p>
      <w:pPr>
        <w:pStyle w:val="Heading2"/>
      </w:pPr>
      <w:r>
        <w:t>10.3 Client Error Message Mapping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Error Context (Wildcard)</w:t>
            </w:r>
          </w:p>
        </w:tc>
        <w:tc>
          <w:tcPr>
            <w:tcW w:type="dxa" w:w="468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Client-Facing Message</w:t>
            </w:r>
          </w:p>
        </w:tc>
      </w:tr>
      <w:tr>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*Failed to send failure email notification*</w:t>
            </w:r>
          </w:p>
        </w:tc>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We were unable to notify our support team about this issue.</w:t>
            </w:r>
          </w:p>
        </w:tc>
      </w:tr>
      <w:tr>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*Failed to execute .bat file*</w:t>
            </w:r>
          </w:p>
        </w:tc>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A background process could not be completed.</w:t>
            </w:r>
          </w:p>
        </w:tc>
      </w:tr>
      <w:tr>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*does not exist or is inaccessible*</w:t>
            </w:r>
          </w:p>
        </w:tc>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We couldn't connect to the database needed to complete your request.</w:t>
            </w:r>
          </w:p>
        </w:tc>
      </w:tr>
      <w:tr>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*Failed to execute SQL script*</w:t>
            </w:r>
          </w:p>
        </w:tc>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There was a problem processing your request.</w:t>
            </w:r>
          </w:p>
        </w:tc>
      </w:tr>
      <w:tr>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*SQL Insert into*</w:t>
            </w:r>
          </w:p>
        </w:tc>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There was an issue saving some of your data.</w:t>
            </w:r>
          </w:p>
        </w:tc>
      </w:tr>
      <w:tr>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*CSV file not found*</w:t>
            </w:r>
          </w:p>
        </w:tc>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We couldn't find the file needed to complete your request.</w:t>
            </w:r>
          </w:p>
        </w:tc>
      </w:tr>
      <w:tr>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*No data inserted into table*</w:t>
            </w:r>
          </w:p>
        </w:tc>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The file you provided did not contain usable information.</w:t>
            </w:r>
          </w:p>
        </w:tc>
      </w:tr>
      <w:tr>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*String or binary data would be truncated*</w:t>
            </w:r>
          </w:p>
        </w:tc>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A value being inserted or updated is too large for the target column.</w:t>
            </w:r>
          </w:p>
        </w:tc>
      </w:tr>
      <w:tr>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(default)</w:t>
            </w:r>
          </w:p>
        </w:tc>
        <w:tc>
          <w:tcPr>
            <w:tcW w:type="dxa" w:w="4680"/>
            <w:tcBorders>
              <w:top w:val="single" w:sz="4" w:space="0" w:color="000000"/>
              <w:left w:val="single" w:sz="4" w:space="0" w:color="000000"/>
              <w:bottom w:val="single" w:sz="4" w:space="0" w:color="000000"/>
              <w:right w:val="single" w:sz="4" w:space="0" w:color="000000"/>
            </w:tcBorders>
          </w:tcPr>
          <w:p>
            <w:pPr/>
            <w:r/>
            <w:r>
              <w:rPr>
                <w:b w:val="0"/>
                <w:color w:val="292929"/>
                <w:sz w:val="18"/>
              </w:rPr>
              <w:t>An unexpected issue occurred. Our team has already been notified.</w:t>
            </w:r>
          </w:p>
        </w:tc>
      </w:tr>
    </w:tbl>
    <w:p/>
    <w:p>
      <w:pPr>
        <w:pStyle w:val="Heading2"/>
      </w:pPr>
      <w:r>
        <w:t>10.4 Monitoring</w:t>
      </w:r>
    </w:p>
    <w:p>
      <w:pPr/>
      <w:r>
        <w:t>Test.ps1 provides a web-based SQL Server job monitoring dashboard:</w:t>
      </w:r>
    </w:p>
    <w:p>
      <w:pPr>
        <w:pStyle w:val="ListParagraph"/>
      </w:pPr>
      <w:r>
        <w:t>Self-hosted HTTP listener on port 8086</w:t>
      </w:r>
    </w:p>
    <w:p>
      <w:pPr>
        <w:pStyle w:val="ListParagraph"/>
      </w:pPr>
      <w:r>
        <w:t>Monitors job status across 4 servers: localhost, MRIPF3DNGQF, DBPGINT, PRODINTEG</w:t>
      </w:r>
    </w:p>
    <w:p>
      <w:pPr>
        <w:pStyle w:val="ListParagraph"/>
      </w:pPr>
      <w:r>
        <w:t>Displays job duration formatting and HTML-encoded output</w:t>
      </w:r>
    </w:p>
    <w:p>
      <w:pPr>
        <w:pStyle w:val="ListParagraph"/>
      </w:pPr>
      <w:r>
        <w:t>Requires System.Web assembly and Invoke-Sqlcmd (SqlServer module)</w:t>
      </w:r>
    </w:p>
    <w:p>
      <w:pPr>
        <w:pStyle w:val="Heading1"/>
      </w:pPr>
      <w:r>
        <w:t>11. Deployment / Setup Requirements</w:t>
      </w:r>
    </w:p>
    <w:p>
      <w:pPr/>
      <w:r>
        <w:t>The project is deployed from the GitHub repository (Ataullah-786/CoPilotDCA) to the local Windows server environment at C:\CopilotDCA\Repo\.</w:t>
      </w:r>
    </w:p>
    <w:p>
      <w:pPr/>
      <w:r>
        <w:rPr>
          <w:b/>
        </w:rPr>
        <w:t>Prerequisites:</w:t>
      </w:r>
    </w:p>
    <w:p>
      <w:pPr>
        <w:pStyle w:val="ListParagraph"/>
      </w:pPr>
      <w:r>
        <w:t>Python 3.x with Flask (pip install flask)</w:t>
      </w:r>
    </w:p>
    <w:p>
      <w:pPr>
        <w:pStyle w:val="ListParagraph"/>
      </w:pPr>
      <w:r>
        <w:t>PowerShell 5.1+ with the SqlServer module</w:t>
      </w:r>
    </w:p>
    <w:p>
      <w:pPr>
        <w:pStyle w:val="ListParagraph"/>
      </w:pPr>
      <w:r>
        <w:t>SQL Server accessible via Windows Authentication</w:t>
      </w:r>
    </w:p>
    <w:p>
      <w:pPr>
        <w:pStyle w:val="ListParagraph"/>
      </w:pPr>
      <w:r>
        <w:t>ngrok (optional, for external tunnel access)</w:t>
      </w:r>
    </w:p>
    <w:p>
      <w:pPr>
        <w:pStyle w:val="ListParagraph"/>
      </w:pPr>
      <w:r>
        <w:t>Excel installed on the server (for Convert-ExcelToCsv fallback)</w:t>
      </w:r>
    </w:p>
    <w:p>
      <w:pPr>
        <w:pStyle w:val="ListParagraph"/>
      </w:pPr>
      <w:r>
        <w:t>integration_toolset.psm1 module at D:\SQLShare\Import_Export_SingleServer\PS_Tools\Modules\</w:t>
      </w:r>
    </w:p>
    <w:p>
      <w:pPr/>
      <w:r>
        <w:rPr>
          <w:b/>
        </w:rPr>
        <w:t>Deployment Steps:</w:t>
      </w:r>
    </w:p>
    <w:p>
      <w:pPr>
        <w:pStyle w:val="ListParagraph"/>
      </w:pPr>
      <w:r>
        <w:t>1. Clone the repository to C:\CopilotDCA\Repo\</w:t>
      </w:r>
    </w:p>
    <w:p>
      <w:pPr>
        <w:pStyle w:val="ListParagraph"/>
      </w:pPr>
      <w:r>
        <w:t>2. Ensure Python and Flask are installed</w:t>
      </w:r>
    </w:p>
    <w:p>
      <w:pPr>
        <w:pStyle w:val="ListParagraph"/>
      </w:pPr>
      <w:r>
        <w:t>3. Ensure the SqlServer PowerShell module is available</w:t>
      </w:r>
    </w:p>
    <w:p>
      <w:pPr>
        <w:pStyle w:val="ListParagraph"/>
      </w:pPr>
      <w:r>
        <w:t>4. Verify SQL Server connectivity (MRIPF3DNGQF via Windows Auth)</w:t>
      </w:r>
    </w:p>
    <w:p>
      <w:pPr>
        <w:pStyle w:val="ListParagraph"/>
      </w:pPr>
      <w:r>
        <w:t>5. Configure Database Mail profile (SQL_DBMAIL) on SQL Server</w:t>
      </w:r>
    </w:p>
    <w:p>
      <w:pPr>
        <w:pStyle w:val="ListParagraph"/>
      </w:pPr>
      <w:r>
        <w:t>6. Set up DBA email addresses in _TestDBAlerts table</w:t>
      </w:r>
    </w:p>
    <w:p>
      <w:pPr>
        <w:pStyle w:val="ListParagraph"/>
      </w:pPr>
      <w:r>
        <w:t>7. Create the import directories: ImportFiles\, Archive\</w:t>
      </w:r>
    </w:p>
    <w:p>
      <w:pPr>
        <w:pStyle w:val="ListParagraph"/>
      </w:pPr>
      <w:r>
        <w:t>8. Run CoPilotDCA_StartUP.bat or manually start with: python Orchestrator.py</w:t>
      </w:r>
    </w:p>
    <w:p>
      <w:r>
        <w:br w:type="page"/>
      </w:r>
    </w:p>
    <w:p>
      <w:pPr>
        <w:pStyle w:val="Heading1"/>
      </w:pPr>
      <w:r>
        <w:t>12. Testing and Validation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Test ID</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Scenario</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Expected Result</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Evidence / File to Check</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TST-001</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POST /run with {"prompt": "IMPORT AREA"} and valid CSV in ImportFiles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Script executes, rows inserted into tmpArea_JBGSmith, CSV archived</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log.log, Archive folder, API JSON response</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TST-002</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POST /run with {"prompt": "IMPORT AREA"} and no CSV in ImportFiles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Script fails with CSV not found error, failure email sent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log.log, Client_log.txt, DBA email inbox</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TST-003</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POST /run with {"prompt": "IMPORT AREA"} and empty CSV (header only)</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Script fails with zero-row validation, failure email sent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log.log, Client_log.txt</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TST-004</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POST /run with {"prompt": "EXPORT CONTACT"}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Contact CSV exported, ZIP created, SFTP uploaded, files archived</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 folder, SFTP server, Archive folder</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TST-005</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POST /run with unmatched prompt (e.g. "HELLO WORLD")</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API returns 400 with "No matching script found"</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API JSON response</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TST-006</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POST /run-sql with valid server, database, and script path</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SQL script executed, output returned as JSON</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API JSON response</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TST-007</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 CSV with commas inside quoted fields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Clean_CsvLine strips embedded commas, data inserts correctly</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tmpArea_JBGSmith table data</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TST-008</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 when SQL Server is unreachable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Database connectivity check fails, failure email sent, script exits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log.log, Client_log.txt, email</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TST-009</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 CSV with value exceeding column length</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String truncation error caught, specific error message sent to client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Client_log.txt message</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TST-010</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Test.ps1 dashboard loads in browser at http://localhost:8086</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Job monitoring page renders with server job statuses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Browser</w:t>
            </w:r>
          </w:p>
        </w:tc>
      </w:tr>
    </w:tbl>
    <w:p/>
    <w:p>
      <w:pPr>
        <w:pStyle w:val="Heading1"/>
      </w:pPr>
      <w:r>
        <w:t>13. Risks, Gaps, and Open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Type</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Item</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Impact</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Recommended Follow-up</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Risk</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$FailedFilePath is defined but commented out -- failed files are not moved to a FAILED directory</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Failed CSV files remain in ImportFiles and may be reprocessed</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Decide whether to enable failed file archiving</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Risk</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Import scripts duplicate all utility functions instead of sharing a common module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Bug fixes must be applied to 3 files; risk of divergence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Refactor shared functions into a common .psm1 module</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Risk</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CoPilotDCA_StartUP.bat contains a hardcoded ngrok URL</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URL becomes stale when ngrok reassigns; external access breaks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Automate ngrok URL retrieval or use a fixed domain</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Risk</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app.py and Orchestrator.py both bind to port 5000</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Cannot run simultaneously; one will fail to start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Assign different ports or merge into a single API</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Risk</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No authentication or rate limiting on Flask API endpoints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Any network client can trigger script execution</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Add API key or token-based authentication</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Gap</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Show-Dialog (GUI pop-up alert) is commented out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No visual alert to on-server operators on failure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Confirm if GUI alerts are required</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Gap</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Execute_PowerShellScript function defined but not called in main execution</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Unused code path; may indicate incomplete feature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Confirm if chained PS script execution is needed</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Gap</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Extended columns in Area import inserted as empty strings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Columns exist in table but are never populated</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Confirm if source CSV will ever provide these fields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Gap</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Export scripts use hardcoded D:\SQLShare\ paths different from import C:\CopilotDCA\ paths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Suggests different server environments; unclear if intentional</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Confirm if this is expected or should be normalized</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Question</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CSV wildcard pattern (CommUnits*.csv) -- what happens with multiple matches?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Get-Content may concatenate multiple files; undefined behaviour</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Clarify expected behaviour for multiple matching CSVs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Question</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Test.ps1 monitors 4 hardcoded servers -- are these current?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Dashboard may show stale or incorrect server list</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Confirm these are the correct production/staging servers</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Question</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Contact and Lease import field mappings not fully documented in code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Cannot verify data accuracy without seeing INSERT functions</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Review Import_Contact.ps1 and Import_Lease.ps1 INSERT functions</w:t>
            </w:r>
          </w:p>
        </w:tc>
      </w:tr>
    </w:tbl>
    <w:p/>
    <w:p>
      <w:r>
        <w:br w:type="page"/>
      </w:r>
    </w:p>
    <w:p>
      <w:pPr>
        <w:pStyle w:val="Heading1"/>
      </w:pPr>
      <w:r>
        <w:t>14. Field Mapping -- Import Area</w:t>
      </w:r>
    </w:p>
    <w:p>
      <w:pPr/>
      <w:r>
        <w:t>Source: CommUnits*.csv from C:\CopilotDCA\Repo\IMPORT\ImportFiles\</w:t>
      </w:r>
    </w:p>
    <w:p>
      <w:pPr/>
      <w:r>
        <w:t>Target: [dbo].[tmpArea_JBGSmith] in v3_common on MRIPF3DNGQF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Output Field</w:t>
            </w:r>
          </w:p>
        </w:tc>
        <w:tc>
          <w:tcPr>
            <w:tcW w:type="dxa" w:w="1872"/>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Source Field</w:t>
            </w:r>
          </w:p>
        </w:tc>
        <w:tc>
          <w:tcPr>
            <w:tcW w:type="dxa" w:w="1872"/>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Transformation / Rule</w:t>
            </w:r>
          </w:p>
        </w:tc>
        <w:tc>
          <w:tcPr>
            <w:tcW w:type="dxa" w:w="1872"/>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Required?</w:t>
            </w:r>
          </w:p>
        </w:tc>
        <w:tc>
          <w:tcPr>
            <w:tcW w:type="dxa" w:w="1872"/>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Notes</w:t>
            </w:r>
          </w:p>
        </w:tc>
      </w:tr>
      <w:tr>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Property_Code</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CSV column 1</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Single quotes escaped via Clean_CsvLine</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Yes</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Primary property identifier</w:t>
            </w:r>
          </w:p>
        </w:tc>
      </w:tr>
      <w:tr>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Floor_code</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CSV column 2</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Single quotes escaped</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Yes</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Floor identifier</w:t>
            </w:r>
          </w:p>
        </w:tc>
      </w:tr>
      <w:tr>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Unit_Code</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CSV column 3</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Single quotes escaped</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Yes</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Individual unit identifier</w:t>
            </w:r>
          </w:p>
        </w:tc>
      </w:tr>
      <w:tr>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SQFT</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CSV column 4</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Single quotes escaped</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Yes</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Square footage</w:t>
            </w:r>
          </w:p>
        </w:tc>
      </w:tr>
      <w:tr>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Exclude</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CSV column 5</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Single quotes escaped</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Yes</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Exclusion flag</w:t>
            </w:r>
          </w:p>
        </w:tc>
      </w:tr>
      <w:tr>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ExternalBuildingCode</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(not mapped)</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Inserted as empty string</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No</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Reserved for future use</w:t>
            </w:r>
          </w:p>
        </w:tc>
      </w:tr>
      <w:tr>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Floor</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(not mapped)</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Inserted as empty string</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No</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Reserved for future use</w:t>
            </w:r>
          </w:p>
        </w:tc>
      </w:tr>
      <w:tr>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ExternalFloorCode</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(not mapped)</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Inserted as empty string</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No</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Reserved for future use</w:t>
            </w:r>
          </w:p>
        </w:tc>
      </w:tr>
      <w:tr>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Suite</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(not mapped)</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Inserted as empty string</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No</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Reserved for future use</w:t>
            </w:r>
          </w:p>
        </w:tc>
      </w:tr>
      <w:tr>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ExternalSuiteCode</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(not mapped)</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Inserted as empty string</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No</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Reserved for future use</w:t>
            </w:r>
          </w:p>
        </w:tc>
      </w:tr>
      <w:tr>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buildingid</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(not mapped)</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Inserted as empty string</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No</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Reserved for future use</w:t>
            </w:r>
          </w:p>
        </w:tc>
      </w:tr>
      <w:tr>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areaid</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(not mapped)</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Inserted as empty string</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No</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Reserved for future use</w:t>
            </w:r>
          </w:p>
        </w:tc>
      </w:tr>
      <w:tr>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ErrorReason</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(not mapped)</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Inserted as empty string</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No</w:t>
            </w:r>
          </w:p>
        </w:tc>
        <w:tc>
          <w:tcPr>
            <w:tcW w:type="dxa" w:w="1872"/>
            <w:tcBorders>
              <w:top w:val="single" w:sz="4" w:space="0" w:color="000000"/>
              <w:left w:val="single" w:sz="4" w:space="0" w:color="000000"/>
              <w:bottom w:val="single" w:sz="4" w:space="0" w:color="000000"/>
              <w:right w:val="single" w:sz="4" w:space="0" w:color="000000"/>
            </w:tcBorders>
          </w:tcPr>
          <w:p>
            <w:pPr/>
            <w:r/>
            <w:r>
              <w:rPr>
                <w:b w:val="0"/>
                <w:color w:val="292929"/>
                <w:sz w:val="18"/>
              </w:rPr>
              <w:t>Used downstream</w:t>
            </w:r>
          </w:p>
        </w:tc>
      </w:tr>
    </w:tbl>
    <w:p/>
    <w:p>
      <w:pPr>
        <w:pStyle w:val="Heading1"/>
      </w:pPr>
      <w:r>
        <w:t>15. Field Mapping -- Exports</w:t>
      </w:r>
    </w:p>
    <w:p>
      <w:pPr>
        <w:pStyle w:val="Heading2"/>
      </w:pPr>
      <w:r>
        <w:t>15.1 Export: Contact Fields</w:t>
      </w:r>
    </w:p>
    <w:p>
      <w:pPr/>
      <w:r>
        <w:t>Source: v3Equity database -- joins across Contact, Tenant, Property, Building, and Lease tables.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Column Name</w:t>
            </w:r>
          </w:p>
        </w:tc>
        <w:tc>
          <w:tcPr>
            <w:tcW w:type="dxa" w:w="312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Table Field</w:t>
            </w:r>
          </w:p>
        </w:tc>
        <w:tc>
          <w:tcPr>
            <w:tcW w:type="dxa" w:w="312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Comments</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PropertyName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Property table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Quoted in output</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BuildingName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Building table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Quoted in output</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PropertyId</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ExternalBuildingCode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Quoted in output</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TenantName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Tenant table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Quoted in output</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TenantId</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ExternalTenantCode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Quoted in output</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IsActiveTenant</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Tenant table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Boolean flag</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ContactName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Contact table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Sanitized via fn_okapi_str</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ContactTitle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Contact table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Sanitized via fn_okapi_str</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ContactId_1</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ExternalContactCode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Sanitized via fn_okapi_str</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IsActiveContact</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Contact table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Boolean flag</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Username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Contact table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Sanitized via fn_okapi_str</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Updated</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Contact.DateUpdatedUtc</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Converted to DATE</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EmailAddress</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ContactEmailAddress</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Quoted in output</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PhoneNumber</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Contact table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Quoted in output</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Notes</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ContactNotes</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Sanitized, truncated to 250 chars</w:t>
            </w:r>
          </w:p>
        </w:tc>
      </w:tr>
    </w:tbl>
    <w:p/>
    <w:p>
      <w:pPr>
        <w:pStyle w:val="Heading2"/>
      </w:pPr>
      <w:r>
        <w:t>15.2 Export: PM Full (Work Order) Fields</w:t>
      </w:r>
    </w:p>
    <w:p>
      <w:pPr/>
      <w:r>
        <w:t>Source: v3Equity database -- work order tables.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Column Name</w:t>
            </w:r>
          </w:p>
        </w:tc>
        <w:tc>
          <w:tcPr>
            <w:tcW w:type="dxa" w:w="312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Table Field</w:t>
            </w:r>
          </w:p>
        </w:tc>
        <w:tc>
          <w:tcPr>
            <w:tcW w:type="dxa" w:w="312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Comments</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PropertyName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Work order view</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Quoted in output</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BuildingName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Work order view</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Quoted in output</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BuildingCode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ExternalBuildingCode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Quoted in output</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DisplayId</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Work order ID</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Quoted in output</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STATUS</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WoStatusDescription</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Quoted in output</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StatusDate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DateUpdated</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VARCHAR(120), null-safe</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DateOpened</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DateCreated</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VARCHAR(120), null-safe</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DateCompleted</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DateWorkCompleted</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VARCHAR(120), null-safe</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AssignedTo</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EmployeeAssignedFullName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Sanitized</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System</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EquipmentClassDescription</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Sanitized</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Equipment</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EquipmentDescription</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Sanitized</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Priority</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Work order table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Numeric</w:t>
            </w:r>
          </w:p>
        </w:tc>
      </w:tr>
    </w:tbl>
    <w:p/>
    <w:p>
      <w:pPr>
        <w:pStyle w:val="Heading2"/>
      </w:pPr>
      <w:r>
        <w:t>15.3 Export: TR Full (Tenant Request) Fields</w:t>
      </w:r>
    </w:p>
    <w:p>
      <w:pPr/>
      <w:r>
        <w:t>Source: v3Equity database -- work order and tenant request tables.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Column Name</w:t>
            </w:r>
          </w:p>
        </w:tc>
        <w:tc>
          <w:tcPr>
            <w:tcW w:type="dxa" w:w="312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Table Field</w:t>
            </w:r>
          </w:p>
        </w:tc>
        <w:tc>
          <w:tcPr>
            <w:tcW w:type="dxa" w:w="312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Comments</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PropertyName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Work order view</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Quoted in output</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BuildingName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Work order view</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Quoted in output</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BuildingCode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ExternalBuildingCode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Quoted in output</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DisplayId</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Work order ID</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Quoted in output</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Proactive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IsProactive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Converted to "Yes"/"No"</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RequestedBy</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EmployeeRequestedFullName / ContactName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Conditional on IsProactive</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STATUS</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WoStatusDescription</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Quoted in output</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DateDue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DateScheduled</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Via fn_okapi_dtcov</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DateOpened</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DateCreated</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Via fn_okapi_dtcov</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DateCompleted</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DateWorkCompleted</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Via fn_okapi_dtcov</w:t>
            </w:r>
          </w:p>
        </w:tc>
      </w:tr>
    </w:tbl>
    <w:p/>
    <w:p>
      <w:r>
        <w:br w:type="page"/>
      </w:r>
    </w:p>
    <w:p>
      <w:pPr>
        <w:pStyle w:val="Heading1"/>
      </w:pPr>
      <w:r>
        <w:t>16. Process Flow</w:t>
      </w:r>
    </w:p>
    <w:p>
      <w:pPr>
        <w:pStyle w:val="Heading2"/>
      </w:pPr>
      <w:r>
        <w:t>16.1 Import Pipeline</w:t>
      </w:r>
    </w:p>
    <w:p>
      <w:pPr/>
      <w:r>
        <w:t>1. API receives HTTP POST /run with prompt (e.g. {"prompt": "IMPORT AREA"})</w:t>
      </w:r>
    </w:p>
    <w:p>
      <w:pPr/>
      <w:r>
        <w:t>2. find_script() uppercases prompt, matches ALL keywords against SCRIPTS registry</w:t>
      </w:r>
    </w:p>
    <w:p>
      <w:pPr/>
      <w:r>
        <w:t>3. First matching script path returned; PowerShell invoked with -ExecutionPolicy Bypass -File</w:t>
      </w:r>
    </w:p>
    <w:p>
      <w:pPr/>
      <w:r>
        <w:t>4. Script initialization: log paths set, Write-ClientLog called with MainScriptStart</w:t>
      </w:r>
    </w:p>
    <w:p>
      <w:pPr/>
      <w:r>
        <w:t>5. Staging table cleared: DELETE FROM tmpArea_JBGSmith via Invoke-Sqlcmd</w:t>
      </w:r>
    </w:p>
    <w:p>
      <w:pPr/>
      <w:r>
        <w:t>6. CSV file validation: Test-Path checks wildcard path exists</w:t>
      </w:r>
    </w:p>
    <w:p>
      <w:pPr/>
      <w:r>
        <w:t>7. CSV read: Get-Content with -Skip 1 (header), single-quote replacement, trailing whitespace trim</w:t>
      </w:r>
    </w:p>
    <w:p>
      <w:pPr/>
      <w:r>
        <w:t>8. Row processing loop: Clean_CsvLine sanitizes each line, splits on commas, builds INSERT statement</w:t>
      </w:r>
    </w:p>
    <w:p>
      <w:pPr/>
      <w:r>
        <w:t>9. Execute_SqlInsert runs each INSERT via Invoke-Sqlcmd; row counter incremented on success</w:t>
      </w:r>
    </w:p>
    <w:p>
      <w:pPr/>
      <w:r>
        <w:t>10. Row count validation: zero rows triggers failure notification chain</w:t>
      </w:r>
    </w:p>
    <w:p>
      <w:pPr/>
      <w:r>
        <w:t>11. File archiving: Move-Item moves processed CSV to Archive\ directory</w:t>
      </w:r>
    </w:p>
    <w:p>
      <w:pPr/>
      <w:r>
        <w:t>12. Completion: log total rows inserted and script completion message</w:t>
      </w:r>
    </w:p>
    <w:p>
      <w:pPr/>
      <w:r>
        <w:rPr>
          <w:b/>
        </w:rPr>
        <w:t xml:space="preserve">On any failure: </w:t>
      </w:r>
      <w:r>
        <w:t>Write-Log + Write-ClientLog + Send-ClientEmail + Send-FailureEmail + exit 1</w:t>
      </w:r>
    </w:p>
    <w:p>
      <w:pPr>
        <w:pStyle w:val="Heading2"/>
      </w:pPr>
      <w:r>
        <w:t>16.2 Export Pipeline</w:t>
      </w:r>
    </w:p>
    <w:p>
      <w:pPr/>
      <w:r>
        <w:t>1. API receives HTTP POST /run with prompt (e.g. {"prompt": "EXPORT CONTACT"})</w:t>
      </w:r>
    </w:p>
    <w:p>
      <w:pPr/>
      <w:r>
        <w:t>2. find_script() matches keywords to export script path</w:t>
      </w:r>
    </w:p>
    <w:p>
      <w:pPr/>
      <w:r>
        <w:t>3. PowerShell invoked; integration_toolset and SqlServer modules loaded</w:t>
      </w:r>
    </w:p>
    <w:p>
      <w:pPr/>
      <w:r>
        <w:t>4. Configuration set: date, company ID, server (Get-DbServer), database, file paths</w:t>
      </w:r>
    </w:p>
    <w:p>
      <w:pPr/>
      <w:r>
        <w:t>5. SQL query file read; db_companyid placeholder replaced with actual company ID</w:t>
      </w:r>
    </w:p>
    <w:p>
      <w:pPr/>
      <w:r>
        <w:t>6. Invoke-Sqlcmd executes query with 600-second timeout</w:t>
      </w:r>
    </w:p>
    <w:p>
      <w:pPr/>
      <w:r>
        <w:t>7. Results piped through ConvertTo-Csv -NoTypeInformation -UseQuotes Never</w:t>
      </w:r>
    </w:p>
    <w:p>
      <w:pPr/>
      <w:r>
        <w:t>8. CSV written to export file path via Set-Content</w:t>
      </w:r>
    </w:p>
    <w:p>
      <w:pPr/>
      <w:r>
        <w:t>9. Compress-Archive creates date-stamped ZIP file</w:t>
      </w:r>
    </w:p>
    <w:p>
      <w:pPr/>
      <w:r>
        <w:t>10. SFTP_upload delivers files to remote server</w:t>
      </w:r>
    </w:p>
    <w:p>
      <w:pPr/>
      <w:r>
        <w:t>11. CSV and ZIP files moved to Archive\ directory</w:t>
      </w:r>
    </w:p>
    <w:p>
      <w:r>
        <w:br w:type="page"/>
      </w:r>
    </w:p>
    <w:p>
      <w:pPr>
        <w:pStyle w:val="Heading1"/>
      </w:pPr>
      <w:r>
        <w:t>17. Delivery Method</w:t>
      </w:r>
    </w:p>
    <w:p>
      <w:pPr/>
      <w:r>
        <w:t>The project is deployed as part of the CoPilotDCA GitHub repository (Ataullah-786/CoPilotDCA) and is executed on the local Windows server environment via:</w:t>
      </w:r>
    </w:p>
    <w:p>
      <w:pPr>
        <w:pStyle w:val="ListParagraph"/>
      </w:pPr>
      <w:r>
        <w:t>Manual trigger: CoPilotDCA_StartUP.bat -- launches Flask API on port 5000 and opens an ngrok tunnel for external access</w:t>
      </w:r>
    </w:p>
    <w:p>
      <w:pPr>
        <w:pStyle w:val="ListParagraph"/>
      </w:pPr>
      <w:r>
        <w:t>Automated trigger: Via Flask API (Orchestrator.py) through keyword-based intent routing from any HTTP client</w:t>
      </w:r>
    </w:p>
    <w:p>
      <w:pPr>
        <w:pStyle w:val="ListParagraph"/>
      </w:pPr>
      <w:r>
        <w:t>Direct SQL execution: Via app.py endpoint for ad-hoc SQL script runs</w:t>
      </w:r>
    </w:p>
    <w:p>
      <w:pPr/>
      <w:r>
        <w:t>Deployment path: C:\CopilotDCA\Repo\ (server) mapped to the GitHub repository root.</w:t>
      </w:r>
    </w:p>
    <w:p>
      <w:pPr>
        <w:pStyle w:val="Heading1"/>
      </w:pPr>
      <w:r>
        <w:t>18. Final Review Summary</w:t>
      </w:r>
    </w:p>
    <w:p>
      <w:pPr/>
      <w:r>
        <w:t>This specification was generated by analysing the CoPilotDCA GitHub repository (Ataullah-786/CoPilotDCA). The implementation provides a complete, functional DataOps automation framework with import pipelines (Area, Contact, Lease), export pipelines (Contact, PMFull, TRFull), a keyword-based orchestration API, and a SQL Server job monitoring dashboard.</w:t>
      </w:r>
    </w:p>
    <w:p>
      <w:pPr/>
      <w:r>
        <w:rPr>
          <w:b/>
        </w:rPr>
        <w:t xml:space="preserve">Confidence Level: </w:t>
      </w:r>
      <w:r>
        <w:t>High for import pipeline (Import_Area.ps1 fully traced), Medium for Contact/Lease imports (identical structure but INSERT functions not fully reviewed), High for export pipelines and orchestration layer.</w:t>
      </w:r>
    </w:p>
    <w:p>
      <w:pPr/>
      <w:r>
        <w:rPr>
          <w:b/>
        </w:rPr>
        <w:t>Items Requiring Confirmation:</w:t>
      </w:r>
    </w:p>
    <w:p>
      <w:pPr>
        <w:pStyle w:val="ListParagraph"/>
      </w:pPr>
      <w:r>
        <w:t>Contact and Lease import field mappings (INSERT function review)</w:t>
      </w:r>
    </w:p>
    <w:p>
      <w:pPr>
        <w:pStyle w:val="ListParagraph"/>
      </w:pPr>
      <w:r>
        <w:t>Whether failed file archiving ($FailedFilePath) should be enabled</w:t>
      </w:r>
    </w:p>
    <w:p>
      <w:pPr>
        <w:pStyle w:val="ListParagraph"/>
      </w:pPr>
      <w:r>
        <w:t>Whether app.py and Orchestrator.py should run on different ports or be merged</w:t>
      </w:r>
    </w:p>
    <w:p>
      <w:pPr>
        <w:pStyle w:val="ListParagraph"/>
      </w:pPr>
      <w:r>
        <w:t>Export path differences (D:\SQLShare\ vs C:\CopilotDCA\)</w:t>
      </w:r>
    </w:p>
    <w:p>
      <w:pPr>
        <w:pStyle w:val="ListParagraph"/>
      </w:pPr>
      <w:r>
        <w:t>Hardcoded server list in Test.ps1 monitoring dashboard</w:t>
      </w:r>
    </w:p>
    <w:p>
      <w:pPr/>
      <w:r>
        <w:rPr>
          <w:b/>
        </w:rPr>
        <w:t>Next Steps:</w:t>
      </w:r>
    </w:p>
    <w:p>
      <w:pPr>
        <w:pStyle w:val="ListParagraph"/>
      </w:pPr>
      <w:r>
        <w:t>Review open issues/gaps (Section 13) with the project owner</w:t>
      </w:r>
    </w:p>
    <w:p>
      <w:pPr>
        <w:pStyle w:val="ListParagraph"/>
      </w:pPr>
      <w:r>
        <w:t>Confirm field mappings for Contact and Lease imports</w:t>
      </w:r>
    </w:p>
    <w:p>
      <w:pPr>
        <w:pStyle w:val="ListParagraph"/>
      </w:pPr>
      <w:r>
        <w:t>Address security gap: add API authentication before production use</w:t>
      </w:r>
    </w:p>
    <w:p>
      <w:pPr>
        <w:pStyle w:val="Heading1"/>
      </w:pPr>
      <w:r>
        <w:t>Document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Organization</w:t>
            </w:r>
          </w:p>
        </w:tc>
        <w:tc>
          <w:tcPr>
            <w:tcW w:type="dxa" w:w="312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Name</w:t>
            </w:r>
          </w:p>
        </w:tc>
        <w:tc>
          <w:tcPr>
            <w:tcW w:type="dxa" w:w="312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Date</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MRI Software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Ataullah Toffar</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July 23, 2026</w:t>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JBG Smith</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t>(Client Representative)</w:t>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r>
          </w:p>
        </w:tc>
      </w:tr>
      <w:tr>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r>
          </w:p>
        </w:tc>
        <w:tc>
          <w:tcPr>
            <w:tcW w:type="dxa" w:w="3120"/>
            <w:tcBorders>
              <w:top w:val="single" w:sz="4" w:space="0" w:color="000000"/>
              <w:left w:val="single" w:sz="4" w:space="0" w:color="000000"/>
              <w:bottom w:val="single" w:sz="4" w:space="0" w:color="000000"/>
              <w:right w:val="single" w:sz="4" w:space="0" w:color="000000"/>
            </w:tcBorders>
          </w:tcPr>
          <w:p>
            <w:pPr/>
            <w:r/>
            <w:r>
              <w:rPr>
                <w:b w:val="0"/>
                <w:color w:val="292929"/>
                <w:sz w:val="18"/>
              </w:rPr>
            </w:r>
          </w:p>
        </w:tc>
      </w:tr>
    </w:tbl>
    <w:p/>
    <w:p>
      <w:pPr>
        <w:pStyle w:val="Heading1"/>
      </w:pPr>
      <w:r>
        <w:t>Document Approval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Organization</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Name</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Signature</w:t>
            </w:r>
          </w:p>
        </w:tc>
        <w:tc>
          <w:tcPr>
            <w:tcW w:type="dxa" w:w="2340"/>
            <w:tcBorders>
              <w:top w:val="single" w:sz="4" w:space="0" w:color="000000"/>
              <w:left w:val="single" w:sz="4" w:space="0" w:color="000000"/>
              <w:bottom w:val="single" w:sz="4" w:space="0" w:color="000000"/>
              <w:right w:val="single" w:sz="4" w:space="0" w:color="000000"/>
            </w:tcBorders>
            <w:shd w:fill="044D66" w:val="clear"/>
          </w:tcPr>
          <w:p>
            <w:pPr/>
            <w:r/>
            <w:r>
              <w:rPr>
                <w:b/>
                <w:color w:val="FFFFFF"/>
                <w:sz w:val="18"/>
              </w:rPr>
              <w:t>Date</w:t>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MRI Software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Ataullah Toffar</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JBG Smith</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t>(Client Representative)</w:t>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r>
          </w:p>
        </w:tc>
      </w:tr>
      <w:tr>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r>
          </w:p>
        </w:tc>
        <w:tc>
          <w:tcPr>
            <w:tcW w:type="dxa" w:w="2340"/>
            <w:tcBorders>
              <w:top w:val="single" w:sz="4" w:space="0" w:color="000000"/>
              <w:left w:val="single" w:sz="4" w:space="0" w:color="000000"/>
              <w:bottom w:val="single" w:sz="4" w:space="0" w:color="000000"/>
              <w:right w:val="single" w:sz="4" w:space="0" w:color="000000"/>
            </w:tcBorders>
          </w:tcPr>
          <w:p>
            <w:pPr/>
            <w:r/>
            <w:r>
              <w:rPr>
                <w:b w:val="0"/>
                <w:color w:val="292929"/>
                <w:sz w:val="18"/>
              </w:rPr>
            </w:r>
          </w:p>
        </w:tc>
      </w:tr>
    </w:tbl>
    <w:p/>
    <w:p>
      <w:pPr/>
      <w:r>
        <w:rPr>
          <w:b/>
          <w:color w:val="044D66"/>
        </w:rPr>
        <w:t xml:space="preserve">Note: </w:t>
      </w:r>
      <w:r>
        <w:t>Fields marked with (Client Representative) should be completed by the appropriate client stakeholder prior to final approval. Open issues in Section 13 should be reviewed and resolved before this document is marked as Final.</w:t>
      </w:r>
    </w:p>
    <w:sectPr w:rsidR="009154F4" w:rsidRPr="001F0DD6" w:rsidSect="00ED0063">
      <w:headerReference w:type="default" r:id="rId16"/>
      <w:footerReference w:type="even" r:id="rId17"/>
      <w:footerReference w:type="default" r:id="rId18"/>
      <w:pgSz w:w="12240" w:h="15840"/>
      <w:pgMar w:top="2070" w:right="1440" w:bottom="144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4" w:author="Bobby Phan" w:date="2024-03-01T11:20:00Z" w:initials="BP">
    <w:p w14:paraId="7A211C95" w14:textId="77777777" w:rsidR="005C5E71" w:rsidRDefault="005C5E71" w:rsidP="005C5E71">
      <w:pPr>
        <w:pStyle w:val="CommentText"/>
      </w:pPr>
      <w:r>
        <w:rPr>
          <w:rStyle w:val="CommentReference"/>
        </w:rPr>
        <w:annotationRef/>
      </w:r>
      <w:r>
        <w:t>Add client name</w:t>
      </w:r>
    </w:p>
  </w:comment>
  <w:comment w:id="26" w:author="Bobby Phan" w:date="2022-10-17T20:40:00Z" w:initials="BP">
    <w:p w14:paraId="24ED3F1F" w14:textId="714F311A" w:rsidR="005F4E90" w:rsidRDefault="005F4E90" w:rsidP="00EC60F1">
      <w:pPr>
        <w:pStyle w:val="CommentText"/>
      </w:pPr>
      <w:r>
        <w:rPr>
          <w:rStyle w:val="CommentReference"/>
        </w:rPr>
        <w:annotationRef/>
      </w:r>
      <w:r>
        <w:t xml:space="preserve">State the client's current business process, if not applicable, state that this is a new process. </w:t>
      </w:r>
    </w:p>
  </w:comment>
  <w:comment w:id="28" w:author="Bobby Phan" w:date="2022-10-17T20:41:00Z" w:initials="BP">
    <w:p w14:paraId="4C7AC230" w14:textId="77777777" w:rsidR="005F4E90" w:rsidRDefault="005F4E90" w:rsidP="00E61BD5">
      <w:pPr>
        <w:pStyle w:val="CommentText"/>
      </w:pPr>
      <w:r>
        <w:rPr>
          <w:rStyle w:val="CommentReference"/>
        </w:rPr>
        <w:annotationRef/>
      </w:r>
      <w:r>
        <w:t>List out what this report includes</w:t>
      </w:r>
    </w:p>
  </w:comment>
  <w:comment w:id="29" w:author="Bobby Phan" w:date="2024-02-09T11:45:00Z" w:initials="BP">
    <w:p w14:paraId="467CC1B8" w14:textId="77777777" w:rsidR="009154F4" w:rsidRDefault="009154F4" w:rsidP="009154F4">
      <w:pPr>
        <w:pStyle w:val="CommentText"/>
      </w:pPr>
      <w:r>
        <w:rPr>
          <w:rStyle w:val="CommentReference"/>
        </w:rPr>
        <w:annotationRef/>
      </w:r>
      <w:r>
        <w:t>Specify SOW #</w:t>
      </w:r>
    </w:p>
  </w:comment>
  <w:comment w:id="31" w:author="Bobby Phan" w:date="2022-10-17T20:42:00Z" w:initials="BP">
    <w:p w14:paraId="76F5A36B" w14:textId="6C939CF5" w:rsidR="005F4E90" w:rsidRDefault="005F4E90" w:rsidP="007A76CE">
      <w:pPr>
        <w:pStyle w:val="CommentText"/>
      </w:pPr>
      <w:r>
        <w:rPr>
          <w:rStyle w:val="CommentReference"/>
        </w:rPr>
        <w:annotationRef/>
      </w:r>
      <w:r>
        <w:t xml:space="preserve">If any out of scope can be identified, it is best to clearly state them out here. </w:t>
      </w:r>
    </w:p>
  </w:comment>
  <w:comment w:id="32" w:author="Bobby Phan" w:date="2024-02-09T11:37:00Z" w:initials="BP">
    <w:p w14:paraId="1BC5EA4C" w14:textId="77777777" w:rsidR="009154F4" w:rsidRDefault="009154F4" w:rsidP="009154F4">
      <w:pPr>
        <w:pStyle w:val="CommentText"/>
      </w:pPr>
      <w:r>
        <w:rPr>
          <w:rStyle w:val="CommentReference"/>
        </w:rPr>
        <w:annotationRef/>
      </w:r>
      <w:r>
        <w:t>Adding additional out of scope items if applicable</w:t>
      </w:r>
    </w:p>
  </w:comment>
  <w:comment w:id="34" w:author="Bobby Phan" w:date="2024-02-23T10:07:00Z" w:initials="BP">
    <w:p w14:paraId="732B3F7D" w14:textId="77777777" w:rsidR="001755CD" w:rsidRDefault="001755CD" w:rsidP="001755CD">
      <w:pPr>
        <w:pStyle w:val="CommentText"/>
      </w:pPr>
      <w:r>
        <w:rPr>
          <w:rStyle w:val="CommentReference"/>
        </w:rPr>
        <w:annotationRef/>
      </w:r>
      <w:r>
        <w:t>This section defines the rest of the scope of this project</w:t>
      </w:r>
    </w:p>
  </w:comment>
  <w:comment w:id="37" w:author="Bobby Phan" w:date="2022-10-17T20:45:00Z" w:initials="BP">
    <w:p w14:paraId="562E8982" w14:textId="0B2D9E7F" w:rsidR="00987683" w:rsidRDefault="00987683" w:rsidP="00667E9F">
      <w:pPr>
        <w:pStyle w:val="CommentText"/>
      </w:pPr>
      <w:r>
        <w:rPr>
          <w:rStyle w:val="CommentReference"/>
        </w:rPr>
        <w:annotationRef/>
      </w:r>
      <w:r>
        <w:t xml:space="preserve">Verify business requirements and state what will satisfy the business requirements. </w:t>
      </w:r>
    </w:p>
  </w:comment>
  <w:comment w:id="43" w:author="Bobby Phan" w:date="2024-04-05T11:33:00Z" w:initials="BP">
    <w:p w14:paraId="72E9BA61" w14:textId="77777777" w:rsidR="00F006E5" w:rsidRDefault="00F006E5" w:rsidP="00F006E5">
      <w:pPr>
        <w:pStyle w:val="CommentText"/>
      </w:pPr>
      <w:r>
        <w:rPr>
          <w:rStyle w:val="CommentReference"/>
        </w:rPr>
        <w:annotationRef/>
      </w:r>
      <w:r>
        <w:t xml:space="preserve">API name </w:t>
      </w:r>
    </w:p>
  </w:comment>
  <w:comment w:id="45" w:author="Bobby Phan" w:date="2024-04-05T11:47:00Z" w:initials="BP">
    <w:p w14:paraId="59ED4BD8" w14:textId="77777777" w:rsidR="00B84C3E" w:rsidRDefault="00B84C3E" w:rsidP="00B84C3E">
      <w:pPr>
        <w:pStyle w:val="CommentText"/>
      </w:pPr>
      <w:r>
        <w:rPr>
          <w:rStyle w:val="CommentReference"/>
        </w:rPr>
        <w:annotationRef/>
      </w:r>
      <w:r>
        <w:t>Call out template name</w:t>
      </w:r>
    </w:p>
  </w:comment>
  <w:comment w:id="47" w:author="Bobby Phan" w:date="2024-04-05T11:52:00Z" w:initials="BP">
    <w:p w14:paraId="0D0A50F8" w14:textId="77777777" w:rsidR="00593121" w:rsidRDefault="00593121" w:rsidP="00593121">
      <w:pPr>
        <w:pStyle w:val="CommentText"/>
      </w:pPr>
      <w:r>
        <w:rPr>
          <w:rStyle w:val="CommentReference"/>
        </w:rPr>
        <w:annotationRef/>
      </w:r>
      <w:r>
        <w:t>Images</w:t>
      </w:r>
    </w:p>
  </w:comment>
  <w:comment w:id="48" w:author="Bobby Phan" w:date="2024-04-05T11:53:00Z" w:initials="BP">
    <w:p w14:paraId="7D71EED7" w14:textId="77777777" w:rsidR="00593121" w:rsidRDefault="00593121" w:rsidP="00593121">
      <w:pPr>
        <w:pStyle w:val="CommentText"/>
      </w:pPr>
      <w:r>
        <w:rPr>
          <w:rStyle w:val="CommentReference"/>
        </w:rPr>
        <w:annotationRef/>
      </w:r>
      <w:r>
        <w:t>State verbiage change, field changes</w:t>
      </w:r>
    </w:p>
  </w:comment>
  <w:comment w:id="51" w:author="Bobby Phan" w:date="2022-10-17T20:53:00Z" w:initials="BP">
    <w:p w14:paraId="7545FE18" w14:textId="7DA6950E" w:rsidR="00987683" w:rsidRDefault="00987683" w:rsidP="00D376CE">
      <w:pPr>
        <w:pStyle w:val="CommentText"/>
      </w:pPr>
      <w:r>
        <w:rPr>
          <w:rStyle w:val="CommentReference"/>
        </w:rPr>
        <w:annotationRef/>
      </w:r>
      <w:r>
        <w:t xml:space="preserve">It is always best to provide a mock of the report. </w:t>
      </w:r>
    </w:p>
  </w:comment>
  <w:comment w:id="53" w:author="Bobby Phan" w:date="2022-10-17T20:53:00Z" w:initials="BP">
    <w:p w14:paraId="43ADFAC8" w14:textId="77777777" w:rsidR="00593121" w:rsidRDefault="00987683" w:rsidP="00593121">
      <w:pPr>
        <w:pStyle w:val="CommentText"/>
      </w:pPr>
      <w:r>
        <w:rPr>
          <w:rStyle w:val="CommentReference"/>
        </w:rPr>
        <w:annotationRef/>
      </w:r>
      <w:r w:rsidR="00593121">
        <w:t xml:space="preserve">How will this report/export be delivered to the client? In app, SFTP, email, etc.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A211C95" w15:done="0"/>
  <w15:commentEx w15:paraId="24ED3F1F" w15:done="0"/>
  <w15:commentEx w15:paraId="4C7AC230" w15:done="0"/>
  <w15:commentEx w15:paraId="467CC1B8" w15:done="0"/>
  <w15:commentEx w15:paraId="76F5A36B" w15:done="0"/>
  <w15:commentEx w15:paraId="1BC5EA4C" w15:paraIdParent="76F5A36B" w15:done="0"/>
  <w15:commentEx w15:paraId="732B3F7D" w15:done="0"/>
  <w15:commentEx w15:paraId="562E8982" w15:done="0"/>
  <w15:commentEx w15:paraId="72E9BA61" w15:done="0"/>
  <w15:commentEx w15:paraId="59ED4BD8" w15:done="0"/>
  <w15:commentEx w15:paraId="0D0A50F8" w15:done="0"/>
  <w15:commentEx w15:paraId="7D71EED7" w15:done="0"/>
  <w15:commentEx w15:paraId="7545FE18" w15:done="0"/>
  <w15:commentEx w15:paraId="43ADFAC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12D1AADE" w16cex:dateUtc="2024-03-01T17:20:00Z"/>
  <w16cex:commentExtensible w16cex:durableId="26F83C31" w16cex:dateUtc="2022-10-18T01:40:00Z"/>
  <w16cex:commentExtensible w16cex:durableId="26F83C93" w16cex:dateUtc="2022-10-18T01:41:00Z"/>
  <w16cex:commentExtensible w16cex:durableId="3D36C9FE" w16cex:dateUtc="2024-02-09T17:45:00Z"/>
  <w16cex:commentExtensible w16cex:durableId="26F83CCD" w16cex:dateUtc="2022-10-18T01:42:00Z"/>
  <w16cex:commentExtensible w16cex:durableId="5F8769B0" w16cex:dateUtc="2024-02-09T17:37:00Z"/>
  <w16cex:commentExtensible w16cex:durableId="64C8454C" w16cex:dateUtc="2024-02-23T16:07:00Z"/>
  <w16cex:commentExtensible w16cex:durableId="26F83D68" w16cex:dateUtc="2022-10-18T01:45:00Z"/>
  <w16cex:commentExtensible w16cex:durableId="332EE16A" w16cex:dateUtc="2024-04-05T16:33:00Z"/>
  <w16cex:commentExtensible w16cex:durableId="383E447C" w16cex:dateUtc="2024-04-05T16:47:00Z"/>
  <w16cex:commentExtensible w16cex:durableId="34AAFA83" w16cex:dateUtc="2024-04-05T16:52:00Z"/>
  <w16cex:commentExtensible w16cex:durableId="2EF350A3" w16cex:dateUtc="2024-04-05T16:53:00Z"/>
  <w16cex:commentExtensible w16cex:durableId="26F83F3A" w16cex:dateUtc="2022-10-18T01:53:00Z"/>
  <w16cex:commentExtensible w16cex:durableId="26F83F61" w16cex:dateUtc="2022-10-18T01: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A211C95" w16cid:durableId="12D1AADE"/>
  <w16cid:commentId w16cid:paraId="24ED3F1F" w16cid:durableId="26F83C31"/>
  <w16cid:commentId w16cid:paraId="4C7AC230" w16cid:durableId="26F83C93"/>
  <w16cid:commentId w16cid:paraId="467CC1B8" w16cid:durableId="3D36C9FE"/>
  <w16cid:commentId w16cid:paraId="76F5A36B" w16cid:durableId="26F83CCD"/>
  <w16cid:commentId w16cid:paraId="1BC5EA4C" w16cid:durableId="5F8769B0"/>
  <w16cid:commentId w16cid:paraId="732B3F7D" w16cid:durableId="64C8454C"/>
  <w16cid:commentId w16cid:paraId="562E8982" w16cid:durableId="26F83D68"/>
  <w16cid:commentId w16cid:paraId="72E9BA61" w16cid:durableId="332EE16A"/>
  <w16cid:commentId w16cid:paraId="59ED4BD8" w16cid:durableId="383E447C"/>
  <w16cid:commentId w16cid:paraId="0D0A50F8" w16cid:durableId="34AAFA83"/>
  <w16cid:commentId w16cid:paraId="7D71EED7" w16cid:durableId="2EF350A3"/>
  <w16cid:commentId w16cid:paraId="7545FE18" w16cid:durableId="26F83F3A"/>
  <w16cid:commentId w16cid:paraId="43ADFAC8" w16cid:durableId="26F83F6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5F66DD" w14:textId="77777777" w:rsidR="00ED0063" w:rsidRDefault="00ED0063" w:rsidP="001D1DAE">
      <w:pPr>
        <w:spacing w:line="240" w:lineRule="auto"/>
      </w:pPr>
      <w:r>
        <w:separator/>
      </w:r>
    </w:p>
  </w:endnote>
  <w:endnote w:type="continuationSeparator" w:id="0">
    <w:p w14:paraId="40999B89" w14:textId="77777777" w:rsidR="00ED0063" w:rsidRDefault="00ED0063" w:rsidP="001D1D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063009" w14:textId="77777777" w:rsidR="005522C4" w:rsidRDefault="005522C4" w:rsidP="004813A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646D740D" w14:textId="77777777" w:rsidR="005522C4" w:rsidRDefault="005522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7D8685" w14:textId="77777777" w:rsidR="005522C4" w:rsidRPr="00707D4F" w:rsidRDefault="005522C4" w:rsidP="0030793D">
    <w:pPr>
      <w:pStyle w:val="Footer"/>
      <w:framePr w:w="720" w:h="360" w:hRule="exact" w:wrap="notBeside" w:vAnchor="page" w:hAnchor="page" w:x="5761" w:y="14790"/>
      <w:jc w:val="center"/>
      <w:rPr>
        <w:rStyle w:val="PageNumber"/>
        <w:color w:val="FFFFFF" w:themeColor="background1"/>
      </w:rPr>
    </w:pPr>
    <w:r w:rsidRPr="00707D4F">
      <w:rPr>
        <w:rStyle w:val="PageNumber"/>
        <w:color w:val="FFFFFF" w:themeColor="background1"/>
      </w:rPr>
      <w:fldChar w:fldCharType="begin"/>
    </w:r>
    <w:r w:rsidRPr="00707D4F">
      <w:rPr>
        <w:rStyle w:val="PageNumber"/>
        <w:color w:val="FFFFFF" w:themeColor="background1"/>
      </w:rPr>
      <w:instrText xml:space="preserve">PAGE  </w:instrText>
    </w:r>
    <w:r w:rsidRPr="00707D4F">
      <w:rPr>
        <w:rStyle w:val="PageNumber"/>
        <w:color w:val="FFFFFF" w:themeColor="background1"/>
      </w:rPr>
      <w:fldChar w:fldCharType="separate"/>
    </w:r>
    <w:r w:rsidR="00B95345">
      <w:rPr>
        <w:rStyle w:val="PageNumber"/>
        <w:noProof/>
        <w:color w:val="FFFFFF" w:themeColor="background1"/>
      </w:rPr>
      <w:t>3</w:t>
    </w:r>
    <w:r w:rsidRPr="00707D4F">
      <w:rPr>
        <w:rStyle w:val="PageNumber"/>
        <w:color w:val="FFFFFF" w:themeColor="background1"/>
      </w:rPr>
      <w:fldChar w:fldCharType="end"/>
    </w:r>
  </w:p>
  <w:p w14:paraId="10C91776" w14:textId="5C5916F9" w:rsidR="001755CD" w:rsidRDefault="001755CD" w:rsidP="001755CD">
    <w:pPr>
      <w:spacing w:after="120" w:line="240" w:lineRule="auto"/>
      <w:rPr>
        <w:rFonts w:ascii="Roboto" w:eastAsia="Times New Roman" w:hAnsi="Roboto" w:cs="Times New Roman"/>
        <w:color w:val="auto"/>
      </w:rPr>
    </w:pPr>
    <w:r>
      <w:rPr>
        <w:rFonts w:ascii="Roboto" w:eastAsia="Times New Roman" w:hAnsi="Roboto" w:cs="Times New Roman"/>
        <w:color w:val="auto"/>
      </w:rPr>
      <w:t>©2024 MRI Software, LLC. Any unauthorized use or reproduction of this documentation is strictly prohibited. All rights reserved.</w:t>
    </w:r>
  </w:p>
  <w:p w14:paraId="1C9E8BD0" w14:textId="1BE3B857" w:rsidR="005522C4" w:rsidRDefault="00180B8E" w:rsidP="007B67A2">
    <w:pPr>
      <w:pStyle w:val="Footer"/>
      <w:tabs>
        <w:tab w:val="clear" w:pos="4680"/>
      </w:tabs>
    </w:pPr>
    <w:r>
      <w:rPr>
        <w:noProof/>
      </w:rPr>
      <w:drawing>
        <wp:anchor distT="0" distB="0" distL="114300" distR="114300" simplePos="0" relativeHeight="251659264" behindDoc="1" locked="0" layoutInCell="1" allowOverlap="1" wp14:anchorId="6D763FFF" wp14:editId="6C81FECA">
          <wp:simplePos x="0" y="0"/>
          <wp:positionH relativeFrom="column">
            <wp:align>center</wp:align>
          </wp:positionH>
          <wp:positionV relativeFrom="page">
            <wp:align>bottom</wp:align>
          </wp:positionV>
          <wp:extent cx="7772400" cy="896112"/>
          <wp:effectExtent l="0" t="0" r="0" b="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roposal_Template_Inside_Foot.jpg"/>
                  <pic:cNvPicPr/>
                </pic:nvPicPr>
                <pic:blipFill>
                  <a:blip r:embed="rId1">
                    <a:extLst>
                      <a:ext uri="{28A0092B-C50C-407E-A947-70E740481C1C}">
                        <a14:useLocalDpi xmlns:a14="http://schemas.microsoft.com/office/drawing/2010/main" val="0"/>
                      </a:ext>
                    </a:extLst>
                  </a:blip>
                  <a:stretch>
                    <a:fillRect/>
                  </a:stretch>
                </pic:blipFill>
                <pic:spPr>
                  <a:xfrm>
                    <a:off x="0" y="0"/>
                    <a:ext cx="7772400" cy="896112"/>
                  </a:xfrm>
                  <a:prstGeom prst="rect">
                    <a:avLst/>
                  </a:prstGeom>
                  <a:ln>
                    <a:noFill/>
                  </a:ln>
                </pic:spPr>
              </pic:pic>
            </a:graphicData>
          </a:graphic>
          <wp14:sizeRelH relativeFrom="margin">
            <wp14:pctWidth>0</wp14:pctWidth>
          </wp14:sizeRelH>
          <wp14:sizeRelV relativeFrom="margin">
            <wp14:pctHeight>0</wp14:pctHeight>
          </wp14:sizeRelV>
        </wp:anchor>
      </w:drawing>
    </w:r>
    <w:r w:rsidR="0006620B">
      <w:rPr>
        <w:noProof/>
      </w:rPr>
      <mc:AlternateContent>
        <mc:Choice Requires="wps">
          <w:drawing>
            <wp:anchor distT="0" distB="0" distL="114300" distR="114300" simplePos="0" relativeHeight="251662336" behindDoc="0" locked="0" layoutInCell="1" allowOverlap="1" wp14:anchorId="52186D9D" wp14:editId="0E31FEF9">
              <wp:simplePos x="0" y="0"/>
              <wp:positionH relativeFrom="column">
                <wp:posOffset>3037085</wp:posOffset>
              </wp:positionH>
              <wp:positionV relativeFrom="paragraph">
                <wp:posOffset>212066</wp:posOffset>
              </wp:positionV>
              <wp:extent cx="1621766" cy="258793"/>
              <wp:effectExtent l="0" t="0" r="4445" b="0"/>
              <wp:wrapNone/>
              <wp:docPr id="11" name="Text Box 11"/>
              <wp:cNvGraphicFramePr/>
              <a:graphic xmlns:a="http://schemas.openxmlformats.org/drawingml/2006/main">
                <a:graphicData uri="http://schemas.microsoft.com/office/word/2010/wordprocessingShape">
                  <wps:wsp>
                    <wps:cNvSpPr txBox="1"/>
                    <wps:spPr>
                      <a:xfrm>
                        <a:off x="0" y="0"/>
                        <a:ext cx="1621766" cy="25879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E8EB230" w14:textId="77777777" w:rsidR="0006620B" w:rsidRPr="00B00127" w:rsidRDefault="00B00127" w:rsidP="00B00127">
                          <w:pPr>
                            <w:jc w:val="both"/>
                            <w:rPr>
                              <w:color w:val="595959" w:themeColor="text1" w:themeTint="A6"/>
                              <w:sz w:val="13"/>
                              <w:szCs w:val="13"/>
                            </w:rPr>
                          </w:pPr>
                          <w:r w:rsidRPr="00B00127">
                            <w:rPr>
                              <w:color w:val="595959" w:themeColor="text1" w:themeTint="A6"/>
                              <w:sz w:val="13"/>
                              <w:szCs w:val="13"/>
                            </w:rPr>
                            <w:t>Confidential. Do not distribute.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type w14:anchorId="52186D9D" id="_x0000_t202" coordsize="21600,21600" o:spt="202" path="m,l,21600r21600,l21600,xe">
              <v:stroke joinstyle="miter"/>
              <v:path gradientshapeok="t" o:connecttype="rect"/>
            </v:shapetype>
            <v:shape id="Text Box 11" o:spid="_x0000_s1028" type="#_x0000_t202" style="position:absolute;margin-left:239.15pt;margin-top:16.7pt;width:127.7pt;height:20.4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" fillcolor="white [3201]" stroked="f" strokeweight=".5pt">
              <v:textbox inset="0,0,0,0">
                <w:txbxContent>
                  <w:p w14:paraId="0E8EB230" w14:textId="77777777" w:rsidR="0006620B" w:rsidRPr="00B00127" w:rsidRDefault="00B00127" w:rsidP="00B00127">
                    <w:pPr>
                      <w:jc w:val="both"/>
                      <w:rPr>
                        <w:color w:val="595959" w:themeColor="text1" w:themeTint="A6"/>
                        <w:sz w:val="13"/>
                        <w:szCs w:val="13"/>
                      </w:rPr>
                    </w:pPr>
                    <w:r w:rsidRPr="00B00127">
                      <w:rPr>
                        <w:color w:val="595959" w:themeColor="text1" w:themeTint="A6"/>
                        <w:sz w:val="13"/>
                        <w:szCs w:val="13"/>
                      </w:rPr>
                      <w:t>Confidential. Do not distribute.</w:t>
                    </w:r>
                  </w:p>
                </w:txbxContent>
              </v:textbox>
            </v:shape>
          </w:pict>
        </mc:Fallback>
      </mc:AlternateContent>
    </w:r>
    <w:r w:rsidR="0006620B">
      <w:rPr>
        <w:noProof/>
      </w:rPr>
      <mc:AlternateContent>
        <mc:Choice Requires="wps">
          <w:drawing>
            <wp:anchor distT="0" distB="0" distL="114300" distR="114300" simplePos="0" relativeHeight="251660288" behindDoc="0" locked="0" layoutInCell="1" allowOverlap="1" wp14:anchorId="2F0F4F41" wp14:editId="79603E50">
              <wp:simplePos x="0" y="0"/>
              <wp:positionH relativeFrom="column">
                <wp:posOffset>1293962</wp:posOffset>
              </wp:positionH>
              <wp:positionV relativeFrom="paragraph">
                <wp:posOffset>212413</wp:posOffset>
              </wp:positionV>
              <wp:extent cx="1621766" cy="258793"/>
              <wp:effectExtent l="0" t="0" r="4445" b="0"/>
              <wp:wrapNone/>
              <wp:docPr id="10" name="Text Box 10"/>
              <wp:cNvGraphicFramePr/>
              <a:graphic xmlns:a="http://schemas.openxmlformats.org/drawingml/2006/main">
                <a:graphicData uri="http://schemas.microsoft.com/office/word/2010/wordprocessingShape">
                  <wps:wsp>
                    <wps:cNvSpPr txBox="1"/>
                    <wps:spPr>
                      <a:xfrm>
                        <a:off x="0" y="0"/>
                        <a:ext cx="1621766" cy="25879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D841858" w14:textId="77777777" w:rsidR="0006620B" w:rsidRPr="00B00127" w:rsidRDefault="00B95345" w:rsidP="007E7E39">
                          <w:pPr>
                            <w:jc w:val="right"/>
                            <w:rPr>
                              <w:color w:val="595959" w:themeColor="text1" w:themeTint="A6"/>
                              <w:sz w:val="13"/>
                              <w:szCs w:val="13"/>
                            </w:rPr>
                          </w:pPr>
                          <w:r>
                            <w:rPr>
                              <w:color w:val="595959" w:themeColor="text1" w:themeTint="A6"/>
                              <w:sz w:val="13"/>
                              <w:szCs w:val="13"/>
                            </w:rPr>
                            <w:t>©2018</w:t>
                          </w:r>
                          <w:r w:rsidR="00951A6A" w:rsidRPr="00B00127">
                            <w:rPr>
                              <w:color w:val="595959" w:themeColor="text1" w:themeTint="A6"/>
                              <w:sz w:val="13"/>
                              <w:szCs w:val="13"/>
                            </w:rPr>
                            <w:t xml:space="preserve"> MRI Soft</w:t>
                          </w:r>
                          <w:r w:rsidR="00B00127" w:rsidRPr="00B00127">
                            <w:rPr>
                              <w:color w:val="595959" w:themeColor="text1" w:themeTint="A6"/>
                              <w:sz w:val="13"/>
                              <w:szCs w:val="13"/>
                            </w:rPr>
                            <w:t>ware, LLC.</w:t>
                          </w:r>
                        </w:p>
                      </w:txbxContent>
                    </wps:txbx>
                    <wps:bodyPr rot="0" spcFirstLastPara="0" vertOverflow="overflow" horzOverflow="overflow" vert="horz" wrap="square" lIns="0" tIns="45720" rIns="0" bIns="45720" numCol="1" spcCol="0" rtlCol="0" fromWordArt="0" anchor="ctr" anchorCtr="0" forceAA="0" compatLnSpc="1">
                      <a:prstTxWarp prst="textNoShape">
                        <a:avLst/>
                      </a:prstTxWarp>
                      <a:noAutofit/>
                    </wps:bodyPr>
                  </wps:wsp>
                </a:graphicData>
              </a:graphic>
            </wp:anchor>
          </w:drawing>
        </mc:Choice>
        <mc:Fallback>
          <w:pict>
            <v:shape w14:anchorId="2F0F4F41" id="Text Box 10" o:spid="_x0000_s1029" type="#_x0000_t202" style="position:absolute;margin-left:101.9pt;margin-top:16.75pt;width:127.7pt;height:20.4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" fillcolor="white [3201]" stroked="f" strokeweight=".5pt">
              <v:textbox inset="0,,0">
                <w:txbxContent>
                  <w:p w14:paraId="7D841858" w14:textId="77777777" w:rsidR="0006620B" w:rsidRPr="00B00127" w:rsidRDefault="00B95345" w:rsidP="007E7E39">
                    <w:pPr>
                      <w:jc w:val="right"/>
                      <w:rPr>
                        <w:color w:val="595959" w:themeColor="text1" w:themeTint="A6"/>
                        <w:sz w:val="13"/>
                        <w:szCs w:val="13"/>
                      </w:rPr>
                    </w:pPr>
                    <w:r>
                      <w:rPr>
                        <w:color w:val="595959" w:themeColor="text1" w:themeTint="A6"/>
                        <w:sz w:val="13"/>
                        <w:szCs w:val="13"/>
                      </w:rPr>
                      <w:t>©2018</w:t>
                    </w:r>
                    <w:r w:rsidR="00951A6A" w:rsidRPr="00B00127">
                      <w:rPr>
                        <w:color w:val="595959" w:themeColor="text1" w:themeTint="A6"/>
                        <w:sz w:val="13"/>
                        <w:szCs w:val="13"/>
                      </w:rPr>
                      <w:t xml:space="preserve"> MRI Soft</w:t>
                    </w:r>
                    <w:r w:rsidR="00B00127" w:rsidRPr="00B00127">
                      <w:rPr>
                        <w:color w:val="595959" w:themeColor="text1" w:themeTint="A6"/>
                        <w:sz w:val="13"/>
                        <w:szCs w:val="13"/>
                      </w:rPr>
                      <w:t>ware, LLC.</w:t>
                    </w:r>
                  </w:p>
                </w:txbxContent>
              </v:textbox>
            </v:shape>
          </w:pict>
        </mc:Fallback>
      </mc:AlternateContent>
    </w:r>
    <w:r w:rsidR="0025319E">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DF302" w14:textId="77777777" w:rsidR="00ED0063" w:rsidRDefault="00ED0063" w:rsidP="001D1DAE">
      <w:pPr>
        <w:spacing w:line="240" w:lineRule="auto"/>
      </w:pPr>
      <w:r>
        <w:separator/>
      </w:r>
    </w:p>
  </w:footnote>
  <w:footnote w:type="continuationSeparator" w:id="0">
    <w:p w14:paraId="41B751AA" w14:textId="77777777" w:rsidR="00ED0063" w:rsidRDefault="00ED0063" w:rsidP="001D1D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B6E622" w14:textId="77777777" w:rsidR="005522C4" w:rsidRDefault="005522C4">
    <w:pPr>
      <w:pStyle w:val="Header"/>
    </w:pPr>
    <w:r>
      <w:rPr>
        <w:noProof/>
      </w:rPr>
      <w:drawing>
        <wp:anchor distT="0" distB="0" distL="114300" distR="114300" simplePos="0" relativeHeight="251658240" behindDoc="1" locked="0" layoutInCell="1" allowOverlap="1" wp14:anchorId="2DB354FB" wp14:editId="53CFFEFE">
          <wp:simplePos x="0" y="0"/>
          <wp:positionH relativeFrom="column">
            <wp:align>center</wp:align>
          </wp:positionH>
          <wp:positionV relativeFrom="page">
            <wp:align>top</wp:align>
          </wp:positionV>
          <wp:extent cx="7772400" cy="1261872"/>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roposal_Template_Inside_Head.jpg"/>
                  <pic:cNvPicPr/>
                </pic:nvPicPr>
                <pic:blipFill>
                  <a:blip r:embed="rId1">
                    <a:extLst>
                      <a:ext uri="{28A0092B-C50C-407E-A947-70E740481C1C}">
                        <a14:useLocalDpi xmlns:a14="http://schemas.microsoft.com/office/drawing/2010/main" val="0"/>
                      </a:ext>
                    </a:extLst>
                  </a:blip>
                  <a:stretch>
                    <a:fillRect/>
                  </a:stretch>
                </pic:blipFill>
                <pic:spPr>
                  <a:xfrm>
                    <a:off x="0" y="0"/>
                    <a:ext cx="7772400" cy="1261872"/>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AB27D4"/>
    <w:multiLevelType w:val="hybridMultilevel"/>
    <w:tmpl w:val="5FBAE0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7AC520DA"/>
    <w:multiLevelType w:val="hybridMultilevel"/>
    <w:tmpl w:val="121AE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5308330">
    <w:abstractNumId w:val="1"/>
  </w:num>
  <w:num w:numId="2" w16cid:durableId="1943759557">
    <w:abstractNumId w:val="0"/>
  </w:num>
  <w:numIdMacAtCleanup w:val="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Bobby Phan">
    <w15:presenceInfo w15:providerId="AD" w15:userId="S::Bobby.Phan@mrisoftware.com::e2ed7e05-f1d4-419a-8fbd-a986b501e04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6"/>
  <w:proofState w:spelling="clean" w:grammar="clean"/>
  <w:attachedTemplate r:id="rId1"/>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6FAA"/>
    <w:rsid w:val="000169BE"/>
    <w:rsid w:val="000271A3"/>
    <w:rsid w:val="0003600D"/>
    <w:rsid w:val="0006620B"/>
    <w:rsid w:val="00081142"/>
    <w:rsid w:val="00083EE3"/>
    <w:rsid w:val="000A263F"/>
    <w:rsid w:val="000D63D6"/>
    <w:rsid w:val="000E4CBC"/>
    <w:rsid w:val="000F757E"/>
    <w:rsid w:val="00116D01"/>
    <w:rsid w:val="001276B5"/>
    <w:rsid w:val="00134482"/>
    <w:rsid w:val="00137B70"/>
    <w:rsid w:val="00156A4E"/>
    <w:rsid w:val="001755CD"/>
    <w:rsid w:val="00180B8E"/>
    <w:rsid w:val="0018619F"/>
    <w:rsid w:val="00196292"/>
    <w:rsid w:val="001D1B82"/>
    <w:rsid w:val="001D1DAE"/>
    <w:rsid w:val="001F0DD6"/>
    <w:rsid w:val="001F7E12"/>
    <w:rsid w:val="00240C5B"/>
    <w:rsid w:val="002443A6"/>
    <w:rsid w:val="00247101"/>
    <w:rsid w:val="0025158D"/>
    <w:rsid w:val="0025319E"/>
    <w:rsid w:val="00262626"/>
    <w:rsid w:val="002877A1"/>
    <w:rsid w:val="002A6A34"/>
    <w:rsid w:val="002F0259"/>
    <w:rsid w:val="0030793D"/>
    <w:rsid w:val="00326DD1"/>
    <w:rsid w:val="003643BD"/>
    <w:rsid w:val="003930FC"/>
    <w:rsid w:val="003A097B"/>
    <w:rsid w:val="003A235E"/>
    <w:rsid w:val="003C3B8F"/>
    <w:rsid w:val="00431405"/>
    <w:rsid w:val="00435710"/>
    <w:rsid w:val="004635AD"/>
    <w:rsid w:val="00465EAB"/>
    <w:rsid w:val="00472618"/>
    <w:rsid w:val="004776EF"/>
    <w:rsid w:val="004813A0"/>
    <w:rsid w:val="00482C0D"/>
    <w:rsid w:val="0048766C"/>
    <w:rsid w:val="004C0032"/>
    <w:rsid w:val="004C4E25"/>
    <w:rsid w:val="00506F8B"/>
    <w:rsid w:val="005522C4"/>
    <w:rsid w:val="00574DE8"/>
    <w:rsid w:val="00593121"/>
    <w:rsid w:val="005B132C"/>
    <w:rsid w:val="005B1DC5"/>
    <w:rsid w:val="005C5E71"/>
    <w:rsid w:val="005F4E90"/>
    <w:rsid w:val="0061194D"/>
    <w:rsid w:val="00632904"/>
    <w:rsid w:val="00675B3A"/>
    <w:rsid w:val="00681577"/>
    <w:rsid w:val="006D3A7D"/>
    <w:rsid w:val="006E0EBE"/>
    <w:rsid w:val="006E5D11"/>
    <w:rsid w:val="00707D4F"/>
    <w:rsid w:val="00730754"/>
    <w:rsid w:val="0076788D"/>
    <w:rsid w:val="007951EB"/>
    <w:rsid w:val="007A3D40"/>
    <w:rsid w:val="007B67A2"/>
    <w:rsid w:val="007B71EF"/>
    <w:rsid w:val="007C6FAA"/>
    <w:rsid w:val="007E7E39"/>
    <w:rsid w:val="00801DC8"/>
    <w:rsid w:val="0082240E"/>
    <w:rsid w:val="0083285B"/>
    <w:rsid w:val="00842ACA"/>
    <w:rsid w:val="008678D3"/>
    <w:rsid w:val="00873195"/>
    <w:rsid w:val="0089394B"/>
    <w:rsid w:val="008D6B0A"/>
    <w:rsid w:val="009154F4"/>
    <w:rsid w:val="009331EC"/>
    <w:rsid w:val="009351AC"/>
    <w:rsid w:val="00951A6A"/>
    <w:rsid w:val="00954FB7"/>
    <w:rsid w:val="00987683"/>
    <w:rsid w:val="00991702"/>
    <w:rsid w:val="009C2A58"/>
    <w:rsid w:val="009D4236"/>
    <w:rsid w:val="009D4A18"/>
    <w:rsid w:val="00A150EC"/>
    <w:rsid w:val="00A375C5"/>
    <w:rsid w:val="00A924BA"/>
    <w:rsid w:val="00AC1331"/>
    <w:rsid w:val="00AF0A6A"/>
    <w:rsid w:val="00B00127"/>
    <w:rsid w:val="00B0396E"/>
    <w:rsid w:val="00B11289"/>
    <w:rsid w:val="00B14351"/>
    <w:rsid w:val="00B45BDD"/>
    <w:rsid w:val="00B50E8E"/>
    <w:rsid w:val="00B6669C"/>
    <w:rsid w:val="00B83C83"/>
    <w:rsid w:val="00B84C3E"/>
    <w:rsid w:val="00B95345"/>
    <w:rsid w:val="00BB1EB0"/>
    <w:rsid w:val="00BB70DB"/>
    <w:rsid w:val="00C23ADE"/>
    <w:rsid w:val="00C31A5F"/>
    <w:rsid w:val="00C327E8"/>
    <w:rsid w:val="00C450A1"/>
    <w:rsid w:val="00C51784"/>
    <w:rsid w:val="00C76558"/>
    <w:rsid w:val="00CA08EF"/>
    <w:rsid w:val="00CC0BDE"/>
    <w:rsid w:val="00CE0E2F"/>
    <w:rsid w:val="00CE1016"/>
    <w:rsid w:val="00D41D32"/>
    <w:rsid w:val="00D50330"/>
    <w:rsid w:val="00D75CF9"/>
    <w:rsid w:val="00D90D0E"/>
    <w:rsid w:val="00D941F5"/>
    <w:rsid w:val="00DA3549"/>
    <w:rsid w:val="00DA3712"/>
    <w:rsid w:val="00DB4630"/>
    <w:rsid w:val="00DD2046"/>
    <w:rsid w:val="00DF0715"/>
    <w:rsid w:val="00E401FA"/>
    <w:rsid w:val="00E95709"/>
    <w:rsid w:val="00EC05C7"/>
    <w:rsid w:val="00EC725D"/>
    <w:rsid w:val="00ED0063"/>
    <w:rsid w:val="00ED46F0"/>
    <w:rsid w:val="00EE46BC"/>
    <w:rsid w:val="00EF1DFF"/>
    <w:rsid w:val="00EF4DEA"/>
    <w:rsid w:val="00EF7E4A"/>
    <w:rsid w:val="00F006E5"/>
    <w:rsid w:val="00F11E1B"/>
    <w:rsid w:val="00F4613B"/>
    <w:rsid w:val="00FA0C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A1DC24"/>
  <w15:chartTrackingRefBased/>
  <w15:docId w15:val="{F656CB82-80CB-41F8-A838-4D2B45B1BB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MRI Body"/>
    <w:qFormat/>
    <w:rsid w:val="001D1DAE"/>
    <w:pPr>
      <w:spacing w:after="0" w:line="264" w:lineRule="auto"/>
    </w:pPr>
    <w:rPr>
      <w:rFonts w:ascii="Arial" w:hAnsi="Arial"/>
      <w:color w:val="292929"/>
    </w:rPr>
  </w:style>
  <w:style w:type="paragraph" w:styleId="Heading1">
    <w:name w:val="heading 1"/>
    <w:aliases w:val="MRI Heading Heading 1"/>
    <w:basedOn w:val="Normal"/>
    <w:next w:val="Normal"/>
    <w:link w:val="Heading1Char"/>
    <w:uiPriority w:val="9"/>
    <w:qFormat/>
    <w:rsid w:val="00AC1331"/>
    <w:pPr>
      <w:keepNext/>
      <w:keepLines/>
      <w:spacing w:before="240" w:after="720"/>
      <w:outlineLvl w:val="0"/>
    </w:pPr>
    <w:rPr>
      <w:rFonts w:eastAsiaTheme="majorEastAsia" w:cstheme="majorBidi"/>
      <w:b/>
      <w:color w:val="044D66"/>
      <w:sz w:val="40"/>
      <w:szCs w:val="32"/>
    </w:rPr>
  </w:style>
  <w:style w:type="paragraph" w:styleId="Heading2">
    <w:name w:val="heading 2"/>
    <w:aliases w:val="MRI Subheading Heading 2"/>
    <w:basedOn w:val="Normal"/>
    <w:next w:val="Normal"/>
    <w:link w:val="Heading2Char"/>
    <w:uiPriority w:val="9"/>
    <w:unhideWhenUsed/>
    <w:qFormat/>
    <w:rsid w:val="00134482"/>
    <w:pPr>
      <w:keepNext/>
      <w:keepLines/>
      <w:outlineLvl w:val="1"/>
    </w:pPr>
    <w:rPr>
      <w:rFonts w:eastAsiaTheme="majorEastAsia" w:cstheme="majorBidi"/>
      <w:b/>
      <w:color w:val="044D66"/>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MRI Heading Heading 1 Char"/>
    <w:basedOn w:val="DefaultParagraphFont"/>
    <w:link w:val="Heading1"/>
    <w:uiPriority w:val="9"/>
    <w:rsid w:val="00AC1331"/>
    <w:rPr>
      <w:rFonts w:ascii="Arial" w:eastAsiaTheme="majorEastAsia" w:hAnsi="Arial" w:cstheme="majorBidi"/>
      <w:b/>
      <w:color w:val="044D66"/>
      <w:sz w:val="40"/>
      <w:szCs w:val="32"/>
    </w:rPr>
  </w:style>
  <w:style w:type="character" w:customStyle="1" w:styleId="Heading2Char">
    <w:name w:val="Heading 2 Char"/>
    <w:aliases w:val="MRI Subheading Heading 2 Char"/>
    <w:basedOn w:val="DefaultParagraphFont"/>
    <w:link w:val="Heading2"/>
    <w:uiPriority w:val="9"/>
    <w:rsid w:val="00134482"/>
    <w:rPr>
      <w:rFonts w:ascii="Arial" w:eastAsiaTheme="majorEastAsia" w:hAnsi="Arial" w:cstheme="majorBidi"/>
      <w:b/>
      <w:color w:val="044D66"/>
      <w:sz w:val="24"/>
      <w:szCs w:val="26"/>
    </w:rPr>
  </w:style>
  <w:style w:type="paragraph" w:styleId="Header">
    <w:name w:val="header"/>
    <w:basedOn w:val="Normal"/>
    <w:link w:val="HeaderChar"/>
    <w:uiPriority w:val="99"/>
    <w:unhideWhenUsed/>
    <w:rsid w:val="001D1DAE"/>
    <w:pPr>
      <w:tabs>
        <w:tab w:val="center" w:pos="4680"/>
        <w:tab w:val="right" w:pos="9360"/>
      </w:tabs>
      <w:spacing w:line="240" w:lineRule="auto"/>
    </w:pPr>
  </w:style>
  <w:style w:type="character" w:customStyle="1" w:styleId="HeaderChar">
    <w:name w:val="Header Char"/>
    <w:basedOn w:val="DefaultParagraphFont"/>
    <w:link w:val="Header"/>
    <w:uiPriority w:val="99"/>
    <w:rsid w:val="001D1DAE"/>
    <w:rPr>
      <w:rFonts w:ascii="Arial" w:hAnsi="Arial"/>
      <w:color w:val="292929"/>
    </w:rPr>
  </w:style>
  <w:style w:type="paragraph" w:styleId="Footer">
    <w:name w:val="footer"/>
    <w:basedOn w:val="Normal"/>
    <w:link w:val="FooterChar"/>
    <w:uiPriority w:val="99"/>
    <w:unhideWhenUsed/>
    <w:rsid w:val="001D1DAE"/>
    <w:pPr>
      <w:tabs>
        <w:tab w:val="center" w:pos="4680"/>
        <w:tab w:val="right" w:pos="9360"/>
      </w:tabs>
      <w:spacing w:line="240" w:lineRule="auto"/>
    </w:pPr>
  </w:style>
  <w:style w:type="character" w:customStyle="1" w:styleId="FooterChar">
    <w:name w:val="Footer Char"/>
    <w:basedOn w:val="DefaultParagraphFont"/>
    <w:link w:val="Footer"/>
    <w:uiPriority w:val="99"/>
    <w:rsid w:val="001D1DAE"/>
    <w:rPr>
      <w:rFonts w:ascii="Arial" w:hAnsi="Arial"/>
      <w:color w:val="292929"/>
    </w:rPr>
  </w:style>
  <w:style w:type="paragraph" w:styleId="ListParagraph">
    <w:name w:val="List Paragraph"/>
    <w:basedOn w:val="Normal"/>
    <w:uiPriority w:val="34"/>
    <w:qFormat/>
    <w:rsid w:val="001D1DAE"/>
    <w:pPr>
      <w:ind w:left="720"/>
      <w:contextualSpacing/>
    </w:pPr>
  </w:style>
  <w:style w:type="paragraph" w:styleId="TOC2">
    <w:name w:val="toc 2"/>
    <w:basedOn w:val="Normal"/>
    <w:next w:val="Normal"/>
    <w:autoRedefine/>
    <w:uiPriority w:val="39"/>
    <w:unhideWhenUsed/>
    <w:rsid w:val="0025319E"/>
    <w:pPr>
      <w:tabs>
        <w:tab w:val="right" w:leader="dot" w:pos="9350"/>
      </w:tabs>
      <w:ind w:left="220"/>
    </w:pPr>
  </w:style>
  <w:style w:type="paragraph" w:styleId="TOC1">
    <w:name w:val="toc 1"/>
    <w:basedOn w:val="Normal"/>
    <w:next w:val="Normal"/>
    <w:autoRedefine/>
    <w:uiPriority w:val="39"/>
    <w:unhideWhenUsed/>
    <w:rsid w:val="00987683"/>
    <w:pPr>
      <w:tabs>
        <w:tab w:val="right" w:leader="dot" w:pos="9350"/>
      </w:tabs>
    </w:pPr>
  </w:style>
  <w:style w:type="paragraph" w:styleId="TOC3">
    <w:name w:val="toc 3"/>
    <w:basedOn w:val="Normal"/>
    <w:next w:val="Normal"/>
    <w:autoRedefine/>
    <w:uiPriority w:val="39"/>
    <w:unhideWhenUsed/>
    <w:rsid w:val="002A6A34"/>
    <w:pPr>
      <w:ind w:left="440"/>
    </w:pPr>
  </w:style>
  <w:style w:type="paragraph" w:styleId="TOC4">
    <w:name w:val="toc 4"/>
    <w:basedOn w:val="Normal"/>
    <w:next w:val="Normal"/>
    <w:autoRedefine/>
    <w:uiPriority w:val="39"/>
    <w:unhideWhenUsed/>
    <w:rsid w:val="002A6A34"/>
    <w:pPr>
      <w:ind w:left="660"/>
    </w:pPr>
  </w:style>
  <w:style w:type="paragraph" w:styleId="TOC5">
    <w:name w:val="toc 5"/>
    <w:basedOn w:val="Normal"/>
    <w:next w:val="Normal"/>
    <w:autoRedefine/>
    <w:uiPriority w:val="39"/>
    <w:unhideWhenUsed/>
    <w:rsid w:val="002A6A34"/>
    <w:pPr>
      <w:ind w:left="880"/>
    </w:pPr>
  </w:style>
  <w:style w:type="paragraph" w:styleId="TOC6">
    <w:name w:val="toc 6"/>
    <w:basedOn w:val="Normal"/>
    <w:next w:val="Normal"/>
    <w:autoRedefine/>
    <w:uiPriority w:val="39"/>
    <w:unhideWhenUsed/>
    <w:rsid w:val="002A6A34"/>
    <w:pPr>
      <w:ind w:left="1100"/>
    </w:pPr>
  </w:style>
  <w:style w:type="paragraph" w:styleId="TOC7">
    <w:name w:val="toc 7"/>
    <w:basedOn w:val="Normal"/>
    <w:next w:val="Normal"/>
    <w:autoRedefine/>
    <w:uiPriority w:val="39"/>
    <w:unhideWhenUsed/>
    <w:rsid w:val="002A6A34"/>
    <w:pPr>
      <w:ind w:left="1320"/>
    </w:pPr>
  </w:style>
  <w:style w:type="paragraph" w:styleId="TOC8">
    <w:name w:val="toc 8"/>
    <w:basedOn w:val="Normal"/>
    <w:next w:val="Normal"/>
    <w:autoRedefine/>
    <w:uiPriority w:val="39"/>
    <w:unhideWhenUsed/>
    <w:rsid w:val="002A6A34"/>
    <w:pPr>
      <w:ind w:left="1540"/>
    </w:pPr>
  </w:style>
  <w:style w:type="paragraph" w:styleId="TOC9">
    <w:name w:val="toc 9"/>
    <w:basedOn w:val="Normal"/>
    <w:next w:val="Normal"/>
    <w:autoRedefine/>
    <w:uiPriority w:val="39"/>
    <w:unhideWhenUsed/>
    <w:rsid w:val="002A6A34"/>
    <w:pPr>
      <w:ind w:left="1760"/>
    </w:pPr>
  </w:style>
  <w:style w:type="character" w:styleId="PageNumber">
    <w:name w:val="page number"/>
    <w:basedOn w:val="DefaultParagraphFont"/>
    <w:uiPriority w:val="99"/>
    <w:semiHidden/>
    <w:unhideWhenUsed/>
    <w:rsid w:val="00707D4F"/>
  </w:style>
  <w:style w:type="paragraph" w:customStyle="1" w:styleId="p1">
    <w:name w:val="p1"/>
    <w:basedOn w:val="Normal"/>
    <w:rsid w:val="005B1DC5"/>
    <w:pPr>
      <w:spacing w:line="240" w:lineRule="auto"/>
      <w:jc w:val="center"/>
    </w:pPr>
    <w:rPr>
      <w:rFonts w:ascii="Calibri" w:hAnsi="Calibri" w:cs="Times New Roman"/>
      <w:color w:val="auto"/>
      <w:sz w:val="17"/>
      <w:szCs w:val="17"/>
    </w:rPr>
  </w:style>
  <w:style w:type="paragraph" w:customStyle="1" w:styleId="p2">
    <w:name w:val="p2"/>
    <w:basedOn w:val="Normal"/>
    <w:rsid w:val="005B1DC5"/>
    <w:pPr>
      <w:spacing w:line="240" w:lineRule="auto"/>
    </w:pPr>
    <w:rPr>
      <w:rFonts w:cs="Arial"/>
      <w:color w:val="auto"/>
      <w:sz w:val="17"/>
      <w:szCs w:val="17"/>
    </w:rPr>
  </w:style>
  <w:style w:type="paragraph" w:customStyle="1" w:styleId="p3">
    <w:name w:val="p3"/>
    <w:basedOn w:val="Normal"/>
    <w:rsid w:val="005B1DC5"/>
    <w:pPr>
      <w:spacing w:line="240" w:lineRule="auto"/>
      <w:jc w:val="center"/>
    </w:pPr>
    <w:rPr>
      <w:rFonts w:cs="Arial"/>
      <w:color w:val="auto"/>
      <w:sz w:val="17"/>
      <w:szCs w:val="17"/>
    </w:rPr>
  </w:style>
  <w:style w:type="paragraph" w:customStyle="1" w:styleId="p4">
    <w:name w:val="p4"/>
    <w:basedOn w:val="Normal"/>
    <w:rsid w:val="005B1DC5"/>
    <w:pPr>
      <w:spacing w:line="240" w:lineRule="auto"/>
      <w:jc w:val="center"/>
    </w:pPr>
    <w:rPr>
      <w:rFonts w:cs="Arial"/>
      <w:color w:val="auto"/>
      <w:sz w:val="17"/>
      <w:szCs w:val="17"/>
    </w:rPr>
  </w:style>
  <w:style w:type="character" w:customStyle="1" w:styleId="apple-tab-span">
    <w:name w:val="apple-tab-span"/>
    <w:basedOn w:val="DefaultParagraphFont"/>
    <w:rsid w:val="005B1DC5"/>
  </w:style>
  <w:style w:type="character" w:customStyle="1" w:styleId="apple-converted-space">
    <w:name w:val="apple-converted-space"/>
    <w:basedOn w:val="DefaultParagraphFont"/>
    <w:rsid w:val="005B1DC5"/>
  </w:style>
  <w:style w:type="paragraph" w:styleId="NormalWeb">
    <w:name w:val="Normal (Web)"/>
    <w:basedOn w:val="Normal"/>
    <w:uiPriority w:val="99"/>
    <w:semiHidden/>
    <w:unhideWhenUsed/>
    <w:rsid w:val="00CC0BDE"/>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NoSpacing">
    <w:name w:val="No Spacing"/>
    <w:aliases w:val="Table Text,Table Copy"/>
    <w:basedOn w:val="Normal"/>
    <w:link w:val="NoSpacingChar"/>
    <w:uiPriority w:val="1"/>
    <w:qFormat/>
    <w:rsid w:val="00247101"/>
    <w:pPr>
      <w:spacing w:line="240" w:lineRule="auto"/>
    </w:pPr>
    <w:rPr>
      <w:rFonts w:ascii="Calibri" w:eastAsia="Times New Roman" w:hAnsi="Calibri" w:cs="Calibri"/>
      <w:color w:val="000000"/>
      <w:sz w:val="18"/>
      <w:szCs w:val="18"/>
      <w:lang w:val="en-GB" w:eastAsia="en-GB"/>
    </w:rPr>
  </w:style>
  <w:style w:type="character" w:customStyle="1" w:styleId="NoSpacingChar">
    <w:name w:val="No Spacing Char"/>
    <w:aliases w:val="Table Text Char,Table Copy Char"/>
    <w:basedOn w:val="DefaultParagraphFont"/>
    <w:link w:val="NoSpacing"/>
    <w:uiPriority w:val="1"/>
    <w:rsid w:val="00247101"/>
    <w:rPr>
      <w:rFonts w:ascii="Calibri" w:eastAsia="Times New Roman" w:hAnsi="Calibri" w:cs="Calibri"/>
      <w:color w:val="000000"/>
      <w:sz w:val="18"/>
      <w:szCs w:val="18"/>
      <w:lang w:val="en-GB" w:eastAsia="en-GB"/>
    </w:rPr>
  </w:style>
  <w:style w:type="table" w:customStyle="1" w:styleId="TableGridLight1">
    <w:name w:val="Table Grid Light1"/>
    <w:aliases w:val="Trimble RE&amp;WS No Header"/>
    <w:basedOn w:val="TableNormal"/>
    <w:uiPriority w:val="40"/>
    <w:rsid w:val="00247101"/>
    <w:pPr>
      <w:spacing w:after="0" w:line="240" w:lineRule="auto"/>
    </w:pPr>
    <w:rPr>
      <w:lang w:val="en-GB"/>
    </w:rPr>
    <w:tblP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Pr>
  </w:style>
  <w:style w:type="table" w:customStyle="1" w:styleId="TrimbleREWSwithHeader">
    <w:name w:val="Trimble RE&amp;WS with Header"/>
    <w:basedOn w:val="TableNormal"/>
    <w:uiPriority w:val="99"/>
    <w:rsid w:val="00247101"/>
    <w:pPr>
      <w:spacing w:after="0" w:line="280" w:lineRule="exact"/>
    </w:pPr>
    <w:rPr>
      <w:rFonts w:ascii="Calibri" w:hAnsi="Calibri"/>
      <w:lang w:val="en-GB"/>
    </w:rPr>
    <w:tblPr>
      <w:tblStyleRowBandSize w:val="1"/>
      <w:tblStyleColBandSize w:val="1"/>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cPr>
      <w:shd w:val="clear" w:color="auto" w:fill="auto"/>
      <w:vAlign w:val="center"/>
    </w:tcPr>
    <w:tblStylePr w:type="firstRow">
      <w:rPr>
        <w:rFonts w:ascii="Calibri" w:hAnsi="Calibri"/>
        <w:color w:val="000000" w:themeColor="text1"/>
        <w:sz w:val="22"/>
      </w:rPr>
      <w:tblPr/>
      <w:tcPr>
        <w:shd w:val="clear" w:color="auto" w:fill="FFFFFF" w:themeFill="background1"/>
      </w:tcPr>
    </w:tblStylePr>
    <w:tblStylePr w:type="lastRow">
      <w:tblPr/>
      <w:tcPr>
        <w:tcBorders>
          <w:top w:val="nil"/>
          <w:left w:val="single" w:sz="4" w:space="0" w:color="7F7F7F" w:themeColor="text1" w:themeTint="80"/>
          <w:bottom w:val="nil"/>
          <w:right w:val="single" w:sz="4" w:space="0" w:color="7F7F7F" w:themeColor="text1" w:themeTint="80"/>
          <w:insideH w:val="nil"/>
          <w:insideV w:val="single" w:sz="4" w:space="0" w:color="7F7F7F" w:themeColor="text1" w:themeTint="80"/>
          <w:tl2br w:val="nil"/>
          <w:tr2bl w:val="nil"/>
        </w:tcBorders>
        <w:shd w:val="clear" w:color="auto" w:fill="auto"/>
      </w:tcPr>
    </w:tblStylePr>
    <w:tblStylePr w:type="lastCol">
      <w:tblPr/>
      <w:tcPr>
        <w:shd w:val="clear" w:color="auto" w:fill="auto"/>
      </w:tcPr>
    </w:tblStylePr>
  </w:style>
  <w:style w:type="table" w:styleId="ListTable3-Accent3">
    <w:name w:val="List Table 3 Accent 3"/>
    <w:basedOn w:val="TableNormal"/>
    <w:uiPriority w:val="48"/>
    <w:rsid w:val="00EC05C7"/>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paragraph" w:styleId="TOCHeading">
    <w:name w:val="TOC Heading"/>
    <w:basedOn w:val="Heading1"/>
    <w:next w:val="Normal"/>
    <w:uiPriority w:val="39"/>
    <w:unhideWhenUsed/>
    <w:qFormat/>
    <w:rsid w:val="00A375C5"/>
    <w:pPr>
      <w:spacing w:after="0" w:line="259" w:lineRule="auto"/>
      <w:outlineLvl w:val="9"/>
    </w:pPr>
    <w:rPr>
      <w:rFonts w:asciiTheme="majorHAnsi" w:hAnsiTheme="majorHAnsi"/>
      <w:b w:val="0"/>
      <w:color w:val="2E74B5" w:themeColor="accent1" w:themeShade="BF"/>
      <w:sz w:val="32"/>
    </w:rPr>
  </w:style>
  <w:style w:type="character" w:styleId="Hyperlink">
    <w:name w:val="Hyperlink"/>
    <w:basedOn w:val="DefaultParagraphFont"/>
    <w:uiPriority w:val="99"/>
    <w:unhideWhenUsed/>
    <w:rsid w:val="00A375C5"/>
    <w:rPr>
      <w:color w:val="0563C1" w:themeColor="hyperlink"/>
      <w:u w:val="single"/>
    </w:rPr>
  </w:style>
  <w:style w:type="character" w:styleId="CommentReference">
    <w:name w:val="annotation reference"/>
    <w:basedOn w:val="DefaultParagraphFont"/>
    <w:uiPriority w:val="99"/>
    <w:semiHidden/>
    <w:unhideWhenUsed/>
    <w:rsid w:val="00116D01"/>
    <w:rPr>
      <w:sz w:val="16"/>
      <w:szCs w:val="16"/>
    </w:rPr>
  </w:style>
  <w:style w:type="paragraph" w:styleId="CommentText">
    <w:name w:val="annotation text"/>
    <w:basedOn w:val="Normal"/>
    <w:link w:val="CommentTextChar"/>
    <w:uiPriority w:val="99"/>
    <w:unhideWhenUsed/>
    <w:rsid w:val="00116D01"/>
    <w:pPr>
      <w:spacing w:line="240" w:lineRule="auto"/>
    </w:pPr>
    <w:rPr>
      <w:sz w:val="20"/>
      <w:szCs w:val="20"/>
    </w:rPr>
  </w:style>
  <w:style w:type="character" w:customStyle="1" w:styleId="CommentTextChar">
    <w:name w:val="Comment Text Char"/>
    <w:basedOn w:val="DefaultParagraphFont"/>
    <w:link w:val="CommentText"/>
    <w:uiPriority w:val="99"/>
    <w:rsid w:val="00116D01"/>
    <w:rPr>
      <w:rFonts w:ascii="Arial" w:hAnsi="Arial"/>
      <w:color w:val="292929"/>
      <w:sz w:val="20"/>
      <w:szCs w:val="20"/>
    </w:rPr>
  </w:style>
  <w:style w:type="paragraph" w:styleId="CommentSubject">
    <w:name w:val="annotation subject"/>
    <w:basedOn w:val="CommentText"/>
    <w:next w:val="CommentText"/>
    <w:link w:val="CommentSubjectChar"/>
    <w:uiPriority w:val="99"/>
    <w:semiHidden/>
    <w:unhideWhenUsed/>
    <w:rsid w:val="00116D01"/>
    <w:rPr>
      <w:b/>
      <w:bCs/>
    </w:rPr>
  </w:style>
  <w:style w:type="character" w:customStyle="1" w:styleId="CommentSubjectChar">
    <w:name w:val="Comment Subject Char"/>
    <w:basedOn w:val="CommentTextChar"/>
    <w:link w:val="CommentSubject"/>
    <w:uiPriority w:val="99"/>
    <w:semiHidden/>
    <w:rsid w:val="00116D01"/>
    <w:rPr>
      <w:rFonts w:ascii="Arial" w:hAnsi="Arial"/>
      <w:b/>
      <w:bCs/>
      <w:color w:val="292929"/>
      <w:sz w:val="20"/>
      <w:szCs w:val="20"/>
    </w:rPr>
  </w:style>
  <w:style w:type="paragraph" w:styleId="Revision">
    <w:name w:val="Revision"/>
    <w:hidden/>
    <w:uiPriority w:val="99"/>
    <w:semiHidden/>
    <w:rsid w:val="003C3B8F"/>
    <w:pPr>
      <w:spacing w:after="0" w:line="240" w:lineRule="auto"/>
    </w:pPr>
    <w:rPr>
      <w:rFonts w:ascii="Arial" w:hAnsi="Arial"/>
      <w:color w:val="292929"/>
    </w:rPr>
  </w:style>
  <w:style w:type="character" w:customStyle="1" w:styleId="ui-provider">
    <w:name w:val="ui-provider"/>
    <w:basedOn w:val="DefaultParagraphFont"/>
    <w:rsid w:val="009154F4"/>
  </w:style>
  <w:style w:type="table" w:styleId="TableGrid">
    <w:name w:val="Table Grid"/>
    <w:basedOn w:val="TableNormal"/>
    <w:uiPriority w:val="39"/>
    <w:rsid w:val="003930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006E5"/>
    <w:rPr>
      <w:b/>
      <w:bCs/>
    </w:rPr>
  </w:style>
  <w:style w:type="character" w:customStyle="1" w:styleId="cf01">
    <w:name w:val="cf01"/>
    <w:basedOn w:val="DefaultParagraphFont"/>
    <w:rsid w:val="00B84C3E"/>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467641">
      <w:bodyDiv w:val="1"/>
      <w:marLeft w:val="0"/>
      <w:marRight w:val="0"/>
      <w:marTop w:val="0"/>
      <w:marBottom w:val="0"/>
      <w:divBdr>
        <w:top w:val="none" w:sz="0" w:space="0" w:color="auto"/>
        <w:left w:val="none" w:sz="0" w:space="0" w:color="auto"/>
        <w:bottom w:val="none" w:sz="0" w:space="0" w:color="auto"/>
        <w:right w:val="none" w:sz="0" w:space="0" w:color="auto"/>
      </w:divBdr>
    </w:div>
    <w:div w:id="263075502">
      <w:bodyDiv w:val="1"/>
      <w:marLeft w:val="0"/>
      <w:marRight w:val="0"/>
      <w:marTop w:val="0"/>
      <w:marBottom w:val="0"/>
      <w:divBdr>
        <w:top w:val="none" w:sz="0" w:space="0" w:color="auto"/>
        <w:left w:val="none" w:sz="0" w:space="0" w:color="auto"/>
        <w:bottom w:val="none" w:sz="0" w:space="0" w:color="auto"/>
        <w:right w:val="none" w:sz="0" w:space="0" w:color="auto"/>
      </w:divBdr>
    </w:div>
    <w:div w:id="529337543">
      <w:bodyDiv w:val="1"/>
      <w:marLeft w:val="0"/>
      <w:marRight w:val="0"/>
      <w:marTop w:val="0"/>
      <w:marBottom w:val="0"/>
      <w:divBdr>
        <w:top w:val="none" w:sz="0" w:space="0" w:color="auto"/>
        <w:left w:val="none" w:sz="0" w:space="0" w:color="auto"/>
        <w:bottom w:val="none" w:sz="0" w:space="0" w:color="auto"/>
        <w:right w:val="none" w:sz="0" w:space="0" w:color="auto"/>
      </w:divBdr>
    </w:div>
    <w:div w:id="753549976">
      <w:bodyDiv w:val="1"/>
      <w:marLeft w:val="0"/>
      <w:marRight w:val="0"/>
      <w:marTop w:val="0"/>
      <w:marBottom w:val="0"/>
      <w:divBdr>
        <w:top w:val="none" w:sz="0" w:space="0" w:color="auto"/>
        <w:left w:val="none" w:sz="0" w:space="0" w:color="auto"/>
        <w:bottom w:val="none" w:sz="0" w:space="0" w:color="auto"/>
        <w:right w:val="none" w:sz="0" w:space="0" w:color="auto"/>
      </w:divBdr>
    </w:div>
    <w:div w:id="949431692">
      <w:bodyDiv w:val="1"/>
      <w:marLeft w:val="0"/>
      <w:marRight w:val="0"/>
      <w:marTop w:val="0"/>
      <w:marBottom w:val="0"/>
      <w:divBdr>
        <w:top w:val="none" w:sz="0" w:space="0" w:color="auto"/>
        <w:left w:val="none" w:sz="0" w:space="0" w:color="auto"/>
        <w:bottom w:val="none" w:sz="0" w:space="0" w:color="auto"/>
        <w:right w:val="none" w:sz="0" w:space="0" w:color="auto"/>
      </w:divBdr>
    </w:div>
    <w:div w:id="1064371029">
      <w:bodyDiv w:val="1"/>
      <w:marLeft w:val="0"/>
      <w:marRight w:val="0"/>
      <w:marTop w:val="0"/>
      <w:marBottom w:val="0"/>
      <w:divBdr>
        <w:top w:val="none" w:sz="0" w:space="0" w:color="auto"/>
        <w:left w:val="none" w:sz="0" w:space="0" w:color="auto"/>
        <w:bottom w:val="none" w:sz="0" w:space="0" w:color="auto"/>
        <w:right w:val="none" w:sz="0" w:space="0" w:color="auto"/>
      </w:divBdr>
    </w:div>
    <w:div w:id="1090472626">
      <w:bodyDiv w:val="1"/>
      <w:marLeft w:val="0"/>
      <w:marRight w:val="0"/>
      <w:marTop w:val="0"/>
      <w:marBottom w:val="0"/>
      <w:divBdr>
        <w:top w:val="none" w:sz="0" w:space="0" w:color="auto"/>
        <w:left w:val="none" w:sz="0" w:space="0" w:color="auto"/>
        <w:bottom w:val="none" w:sz="0" w:space="0" w:color="auto"/>
        <w:right w:val="none" w:sz="0" w:space="0" w:color="auto"/>
      </w:divBdr>
    </w:div>
    <w:div w:id="1214006092">
      <w:bodyDiv w:val="1"/>
      <w:marLeft w:val="0"/>
      <w:marRight w:val="0"/>
      <w:marTop w:val="0"/>
      <w:marBottom w:val="0"/>
      <w:divBdr>
        <w:top w:val="none" w:sz="0" w:space="0" w:color="auto"/>
        <w:left w:val="none" w:sz="0" w:space="0" w:color="auto"/>
        <w:bottom w:val="none" w:sz="0" w:space="0" w:color="auto"/>
        <w:right w:val="none" w:sz="0" w:space="0" w:color="auto"/>
      </w:divBdr>
    </w:div>
    <w:div w:id="1253007504">
      <w:bodyDiv w:val="1"/>
      <w:marLeft w:val="0"/>
      <w:marRight w:val="0"/>
      <w:marTop w:val="0"/>
      <w:marBottom w:val="0"/>
      <w:divBdr>
        <w:top w:val="none" w:sz="0" w:space="0" w:color="auto"/>
        <w:left w:val="none" w:sz="0" w:space="0" w:color="auto"/>
        <w:bottom w:val="none" w:sz="0" w:space="0" w:color="auto"/>
        <w:right w:val="none" w:sz="0" w:space="0" w:color="auto"/>
      </w:divBdr>
    </w:div>
    <w:div w:id="1342971327">
      <w:bodyDiv w:val="1"/>
      <w:marLeft w:val="0"/>
      <w:marRight w:val="0"/>
      <w:marTop w:val="0"/>
      <w:marBottom w:val="0"/>
      <w:divBdr>
        <w:top w:val="none" w:sz="0" w:space="0" w:color="auto"/>
        <w:left w:val="none" w:sz="0" w:space="0" w:color="auto"/>
        <w:bottom w:val="none" w:sz="0" w:space="0" w:color="auto"/>
        <w:right w:val="none" w:sz="0" w:space="0" w:color="auto"/>
      </w:divBdr>
    </w:div>
    <w:div w:id="1936667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microsoft.com/office/2018/08/relationships/commentsExtensible" Target="commentsExtensible.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obby.Phan\Downloads\WordTemplateWithCoverOptions_FromR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2B79B5110E0714AAF9E8BB7CCDE043A" ma:contentTypeVersion="14" ma:contentTypeDescription="Create a new document." ma:contentTypeScope="" ma:versionID="e915d8d5dd055b4bd921ed511906a1d6">
  <xsd:schema xmlns:xsd="http://www.w3.org/2001/XMLSchema" xmlns:xs="http://www.w3.org/2001/XMLSchema" xmlns:p="http://schemas.microsoft.com/office/2006/metadata/properties" xmlns:ns2="6809e82a-2dce-4535-97f0-61c2eb1b97d1" xmlns:ns3="c9f45f8a-198e-4691-b000-63b213d49b6b" targetNamespace="http://schemas.microsoft.com/office/2006/metadata/properties" ma:root="true" ma:fieldsID="cf2c857f5cfff0769b7cc7b403cf82a6" ns2:_="" ns3:_="">
    <xsd:import namespace="6809e82a-2dce-4535-97f0-61c2eb1b97d1"/>
    <xsd:import namespace="c9f45f8a-198e-4691-b000-63b213d49b6b"/>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09e82a-2dce-4535-97f0-61c2eb1b97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765727e9-91e1-45b2-9fda-6c9332cc0721"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9f45f8a-198e-4691-b000-63b213d49b6b"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f64511d6-2046-40bc-9231-1e09af672f1c}" ma:internalName="TaxCatchAll" ma:showField="CatchAllData" ma:web="c9f45f8a-198e-4691-b000-63b213d49b6b">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9f45f8a-198e-4691-b000-63b213d49b6b" xsi:nil="true"/>
    <lcf76f155ced4ddcb4097134ff3c332f xmlns="6809e82a-2dce-4535-97f0-61c2eb1b97d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2015E65-217A-4040-BE47-B26325230263}">
  <ds:schemaRefs>
    <ds:schemaRef ds:uri="http://schemas.openxmlformats.org/officeDocument/2006/bibliography"/>
  </ds:schemaRefs>
</ds:datastoreItem>
</file>

<file path=customXml/itemProps2.xml><?xml version="1.0" encoding="utf-8"?>
<ds:datastoreItem xmlns:ds="http://schemas.openxmlformats.org/officeDocument/2006/customXml" ds:itemID="{8921C4A6-AD81-4235-9476-D9AEDEFA9512}">
  <ds:schemaRefs>
    <ds:schemaRef ds:uri="http://schemas.microsoft.com/sharepoint/v3/contenttype/forms"/>
  </ds:schemaRefs>
</ds:datastoreItem>
</file>

<file path=customXml/itemProps3.xml><?xml version="1.0" encoding="utf-8"?>
<ds:datastoreItem xmlns:ds="http://schemas.openxmlformats.org/officeDocument/2006/customXml" ds:itemID="{5E3A1768-E606-4D57-9F99-AE4A2B0C60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809e82a-2dce-4535-97f0-61c2eb1b97d1"/>
    <ds:schemaRef ds:uri="c9f45f8a-198e-4691-b000-63b213d49b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DF66BD0-565A-42EE-818A-89BDC1D778D6}">
  <ds:schemaRefs>
    <ds:schemaRef ds:uri="http://schemas.microsoft.com/office/2006/documentManagement/types"/>
    <ds:schemaRef ds:uri="http://www.w3.org/XML/1998/namespace"/>
    <ds:schemaRef ds:uri="6809e82a-2dce-4535-97f0-61c2eb1b97d1"/>
    <ds:schemaRef ds:uri="c9f45f8a-198e-4691-b000-63b213d49b6b"/>
    <ds:schemaRef ds:uri="http://purl.org/dc/elements/1.1/"/>
    <ds:schemaRef ds:uri="http://purl.org/dc/terms/"/>
    <ds:schemaRef ds:uri="http://purl.org/dc/dcmitype/"/>
    <ds:schemaRef ds:uri="http://schemas.microsoft.com/office/infopath/2007/PartnerControls"/>
    <ds:schemaRef ds:uri="http://schemas.openxmlformats.org/package/2006/metadata/core-properties"/>
    <ds:schemaRef ds:uri="http://schemas.microsoft.com/office/2006/metadata/properties"/>
  </ds:schemaRefs>
</ds:datastoreItem>
</file>

<file path=docProps/app.xml><?xml version="1.0" encoding="utf-8"?>
<Properties xmlns="http://schemas.openxmlformats.org/officeDocument/2006/extended-properties" xmlns:vt="http://schemas.openxmlformats.org/officeDocument/2006/docPropsVTypes">
  <Template>WordTemplateWithCoverOptions_FromRR.dotx</Template>
  <TotalTime>17</TotalTime>
  <Pages>9</Pages>
  <Words>554</Words>
  <Characters>3158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MRI Software LLC</Company>
  <LinksUpToDate>false</LinksUpToDate>
  <CharactersWithSpaces>3705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Bobby Phan</dc:creator>
  <cp:keywords/>
  <dc:description/>
  <cp:lastModifiedBy>Bobby Phan</cp:lastModifiedBy>
  <cp:revision>2</cp:revision>
  <dcterms:created xsi:type="dcterms:W3CDTF">2024-05-03T16:28:00Z</dcterms:created>
  <dcterms:modified xsi:type="dcterms:W3CDTF">2024-05-03T16:28:00Z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0x01010082B79B5110E0714AAF9E8BB7CCDE043A</vt:lpwstr>
  </property>
  <property fmtid="{D5CDD505-2E9C-101B-9397-08002B2CF9AE}" pid="3" name="MediaServiceImageTags">
    <vt:lpwstr/>
  </property>
</Properties>
</file>