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C7" w:rsidRDefault="00C01DC7" w:rsidP="00C01DC7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UTF-8</w:t>
      </w:r>
      <w:r>
        <w:rPr>
          <w:rFonts w:ascii="Arial" w:hAnsi="Arial" w:cs="Arial"/>
          <w:color w:val="222222"/>
          <w:sz w:val="21"/>
          <w:szCs w:val="21"/>
        </w:rPr>
        <w:t xml:space="preserve"> is a </w:t>
      </w:r>
      <w:hyperlink r:id="rId4" w:tooltip="Variable-width encod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variable width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5" w:tooltip="Character encod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character encoding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capable of encoding all 1,112,064</w:t>
      </w:r>
      <w:hyperlink r:id="rId6" w:anchor="cite_note-1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valid </w:t>
      </w:r>
      <w:hyperlink r:id="rId7" w:tooltip="Code poin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code points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in </w:t>
      </w:r>
      <w:hyperlink r:id="rId8" w:tooltip="Unicod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Unicode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using one to four 8-bit </w:t>
      </w:r>
      <w:hyperlink r:id="rId9" w:tooltip="Byt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bytes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0" w:anchor="cite_note-2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The encoding is defined by the Unicode standard, and was originally designed by </w:t>
      </w:r>
      <w:hyperlink r:id="rId11" w:tooltip="Ken Thomps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Ken Thompson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and </w:t>
      </w:r>
      <w:hyperlink r:id="rId12" w:tooltip="Rob Pik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Rob Pike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3" w:anchor="cite_note-:0-3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]</w:t>
        </w:r>
        <w:proofErr w:type="gramEnd"/>
      </w:hyperlink>
      <w:hyperlink r:id="rId14" w:anchor="cite_note-4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The name is derived from </w:t>
      </w:r>
      <w:r>
        <w:rPr>
          <w:rFonts w:ascii="Arial" w:hAnsi="Arial" w:cs="Arial"/>
          <w:i/>
          <w:iCs/>
          <w:color w:val="222222"/>
          <w:sz w:val="21"/>
          <w:szCs w:val="21"/>
        </w:rPr>
        <w:t>Unicode</w:t>
      </w:r>
      <w:r>
        <w:rPr>
          <w:rFonts w:ascii="Arial" w:hAnsi="Arial" w:cs="Arial"/>
          <w:color w:val="222222"/>
          <w:sz w:val="21"/>
          <w:szCs w:val="21"/>
        </w:rPr>
        <w:t xml:space="preserve"> (or </w:t>
      </w:r>
      <w:r>
        <w:rPr>
          <w:rFonts w:ascii="Arial" w:hAnsi="Arial" w:cs="Arial"/>
          <w:i/>
          <w:iCs/>
          <w:color w:val="222222"/>
          <w:sz w:val="21"/>
          <w:szCs w:val="21"/>
        </w:rPr>
        <w:t>Universal Coded Character Set</w:t>
      </w:r>
      <w:r>
        <w:rPr>
          <w:rFonts w:ascii="Arial" w:hAnsi="Arial" w:cs="Arial"/>
          <w:color w:val="222222"/>
          <w:sz w:val="21"/>
          <w:szCs w:val="21"/>
        </w:rPr>
        <w:t xml:space="preserve">) </w:t>
      </w:r>
      <w:r>
        <w:rPr>
          <w:rFonts w:ascii="Arial" w:hAnsi="Arial" w:cs="Arial"/>
          <w:i/>
          <w:iCs/>
          <w:color w:val="222222"/>
          <w:sz w:val="21"/>
          <w:szCs w:val="21"/>
        </w:rPr>
        <w:t>Transformation Format – 8-bit</w:t>
      </w:r>
      <w:r>
        <w:rPr>
          <w:rFonts w:ascii="Arial" w:hAnsi="Arial" w:cs="Arial"/>
          <w:color w:val="222222"/>
          <w:sz w:val="21"/>
          <w:szCs w:val="21"/>
        </w:rPr>
        <w:t>.</w:t>
      </w:r>
      <w:hyperlink r:id="rId15" w:anchor="cite_note-5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C01DC7" w:rsidRDefault="00C01DC7" w:rsidP="00C01DC7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It was designed for </w:t>
      </w:r>
      <w:hyperlink r:id="rId16" w:tooltip="Backward compatibil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backward compatibility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with </w:t>
      </w:r>
      <w:hyperlink r:id="rId17" w:tooltip="ASCI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ASCII</w:t>
        </w:r>
      </w:hyperlink>
      <w:r>
        <w:rPr>
          <w:rFonts w:ascii="Arial" w:hAnsi="Arial" w:cs="Arial"/>
          <w:color w:val="222222"/>
          <w:sz w:val="21"/>
          <w:szCs w:val="21"/>
        </w:rPr>
        <w:t>. Code points with lower numerical values, which tend to occur more frequently, are encoded using fewer bytes. The first 128 characters of Unicode, which correspond one-to-one with ASCII, are encoded using a single octet with the same binary value as ASCII, so that valid ASCII text is valid UTF-8-encoded Unicode as well. Since ASCII bytes do not occur when encoding non-ASCII code points into UTF-8, UTF-8 is safe to use within most programming and document languages that interpret certain ASCII characters in a special way, such as "</w:t>
      </w:r>
      <w:hyperlink r:id="rId18" w:tooltip="Slash (punctuation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/</w:t>
        </w:r>
      </w:hyperlink>
      <w:r>
        <w:rPr>
          <w:rFonts w:ascii="Arial" w:hAnsi="Arial" w:cs="Arial"/>
          <w:color w:val="222222"/>
          <w:sz w:val="21"/>
          <w:szCs w:val="21"/>
        </w:rPr>
        <w:t>" in filenames, "</w:t>
      </w:r>
      <w:hyperlink r:id="rId19" w:tooltip="Backslash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\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" in </w:t>
      </w:r>
      <w:hyperlink r:id="rId20" w:anchor="Escape_sequences" w:tooltip="String litera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escape sequences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and "%" in </w:t>
      </w:r>
      <w:hyperlink r:id="rId21" w:tooltip="Printf" w:history="1"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printf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ED1C1B" w:rsidRDefault="00ED1C1B">
      <w:bookmarkStart w:id="0" w:name="_GoBack"/>
      <w:bookmarkEnd w:id="0"/>
    </w:p>
    <w:sectPr w:rsidR="00ED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C7"/>
    <w:rsid w:val="00C01DC7"/>
    <w:rsid w:val="00E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098D-0F12-4C15-82C5-4787C98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code" TargetMode="External"/><Relationship Id="rId13" Type="http://schemas.openxmlformats.org/officeDocument/2006/relationships/hyperlink" Target="https://en.wikipedia.org/wiki/UTF-8" TargetMode="External"/><Relationship Id="rId18" Type="http://schemas.openxmlformats.org/officeDocument/2006/relationships/hyperlink" Target="https://en.wikipedia.org/wiki/Slash_(punctuation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intf" TargetMode="External"/><Relationship Id="rId7" Type="http://schemas.openxmlformats.org/officeDocument/2006/relationships/hyperlink" Target="https://en.wikipedia.org/wiki/Code_point" TargetMode="External"/><Relationship Id="rId12" Type="http://schemas.openxmlformats.org/officeDocument/2006/relationships/hyperlink" Target="https://en.wikipedia.org/wiki/Rob_Pike" TargetMode="External"/><Relationship Id="rId17" Type="http://schemas.openxmlformats.org/officeDocument/2006/relationships/hyperlink" Target="https://en.wikipedia.org/wiki/ASC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ckward_compatibility" TargetMode="External"/><Relationship Id="rId20" Type="http://schemas.openxmlformats.org/officeDocument/2006/relationships/hyperlink" Target="https://en.wikipedia.org/wiki/String_liter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TF-8" TargetMode="Externa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hyperlink" Target="https://en.wikipedia.org/wiki/Character_encoding" TargetMode="External"/><Relationship Id="rId15" Type="http://schemas.openxmlformats.org/officeDocument/2006/relationships/hyperlink" Target="https://en.wikipedia.org/wiki/UTF-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UTF-8" TargetMode="External"/><Relationship Id="rId19" Type="http://schemas.openxmlformats.org/officeDocument/2006/relationships/hyperlink" Target="https://en.wikipedia.org/wiki/Backslash" TargetMode="External"/><Relationship Id="rId4" Type="http://schemas.openxmlformats.org/officeDocument/2006/relationships/hyperlink" Target="https://en.wikipedia.org/wiki/Variable-width_encoding" TargetMode="External"/><Relationship Id="rId9" Type="http://schemas.openxmlformats.org/officeDocument/2006/relationships/hyperlink" Target="https://en.wikipedia.org/wiki/Byte" TargetMode="External"/><Relationship Id="rId14" Type="http://schemas.openxmlformats.org/officeDocument/2006/relationships/hyperlink" Target="https://en.wikipedia.org/wiki/UTF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2018-10-18T18:03:00Z</dcterms:created>
  <dcterms:modified xsi:type="dcterms:W3CDTF">2018-10-18T18:03:00Z</dcterms:modified>
</cp:coreProperties>
</file>