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A6FE" w14:textId="77777777" w:rsidR="004B4429" w:rsidRDefault="006E65A2">
      <w:pPr>
        <w:spacing w:after="0"/>
        <w:ind w:left="279"/>
        <w:jc w:val="center"/>
      </w:pPr>
      <w:r>
        <w:rPr>
          <w:rFonts w:ascii="Arial" w:eastAsia="Arial" w:hAnsi="Arial" w:cs="Arial"/>
          <w:b/>
          <w:sz w:val="28"/>
          <w:szCs w:val="28"/>
        </w:rPr>
        <w:t xml:space="preserve">Project Design Phase-II </w:t>
      </w:r>
    </w:p>
    <w:p w14:paraId="34B6A6FF" w14:textId="77777777" w:rsidR="004B4429" w:rsidRDefault="006E65A2">
      <w:pPr>
        <w:pStyle w:val="Heading1"/>
        <w:ind w:left="1981" w:firstLine="279"/>
      </w:pPr>
      <w:r>
        <w:t xml:space="preserve">Technology Stack (Architecture &amp; Stack) </w:t>
      </w:r>
    </w:p>
    <w:p w14:paraId="34B6A700" w14:textId="77777777" w:rsidR="004B4429" w:rsidRDefault="006E65A2">
      <w:pPr>
        <w:spacing w:after="0"/>
        <w:ind w:left="338"/>
        <w:jc w:val="center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a"/>
        <w:tblW w:w="935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4512"/>
        <w:gridCol w:w="4842"/>
      </w:tblGrid>
      <w:tr w:rsidR="004B4429" w14:paraId="34B6A703" w14:textId="77777777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A701" w14:textId="77777777" w:rsidR="004B4429" w:rsidRDefault="006E65A2">
            <w:pPr>
              <w:ind w:left="5"/>
            </w:pPr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A702" w14:textId="77777777" w:rsidR="004B4429" w:rsidRDefault="004B4429"/>
        </w:tc>
      </w:tr>
      <w:tr w:rsidR="004B4429" w14:paraId="34B6A706" w14:textId="77777777">
        <w:trPr>
          <w:trHeight w:val="26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A704" w14:textId="77777777" w:rsidR="004B4429" w:rsidRDefault="006E65A2">
            <w:pPr>
              <w:ind w:left="5"/>
            </w:pPr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A705" w14:textId="77777777" w:rsidR="004B4429" w:rsidRDefault="006E65A2">
            <w:r>
              <w:rPr>
                <w:rFonts w:ascii="Arial" w:eastAsia="Arial" w:hAnsi="Arial" w:cs="Arial"/>
              </w:rPr>
              <w:t>SWTID - 2026-4956</w:t>
            </w:r>
          </w:p>
        </w:tc>
      </w:tr>
      <w:tr w:rsidR="004B4429" w14:paraId="34B6A709" w14:textId="77777777">
        <w:trPr>
          <w:trHeight w:val="260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A707" w14:textId="77777777" w:rsidR="004B4429" w:rsidRDefault="006E65A2">
            <w:pPr>
              <w:ind w:left="5"/>
            </w:pPr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A708" w14:textId="77777777" w:rsidR="004B4429" w:rsidRDefault="006E65A2">
            <w:proofErr w:type="spellStart"/>
            <w:r>
              <w:rPr>
                <w:rFonts w:ascii="Arial" w:eastAsia="Arial" w:hAnsi="Arial" w:cs="Arial"/>
              </w:rPr>
              <w:t>MicroGoal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B4429" w14:paraId="34B6A70C" w14:textId="77777777">
        <w:trPr>
          <w:trHeight w:val="265"/>
        </w:trPr>
        <w:tc>
          <w:tcPr>
            <w:tcW w:w="4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A70A" w14:textId="77777777" w:rsidR="004B4429" w:rsidRDefault="006E65A2">
            <w:pPr>
              <w:ind w:left="5"/>
            </w:pPr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4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6A70B" w14:textId="19F88F75" w:rsidR="004B4429" w:rsidRDefault="004B4429"/>
        </w:tc>
      </w:tr>
    </w:tbl>
    <w:p w14:paraId="34B6A70D" w14:textId="77777777" w:rsidR="004B4429" w:rsidRDefault="006E65A2">
      <w:pPr>
        <w:spacing w:after="157"/>
      </w:pPr>
      <w:r>
        <w:rPr>
          <w:rFonts w:ascii="Arial" w:eastAsia="Arial" w:hAnsi="Arial" w:cs="Arial"/>
          <w:b/>
        </w:rPr>
        <w:t xml:space="preserve"> </w:t>
      </w:r>
    </w:p>
    <w:p w14:paraId="34B6A70E" w14:textId="77777777" w:rsidR="004B4429" w:rsidRDefault="006E65A2">
      <w:pPr>
        <w:spacing w:after="77"/>
      </w:pPr>
      <w:r>
        <w:rPr>
          <w:rFonts w:ascii="Arial" w:eastAsia="Arial" w:hAnsi="Arial" w:cs="Arial"/>
        </w:rPr>
        <w:t xml:space="preserve"> </w:t>
      </w:r>
    </w:p>
    <w:p w14:paraId="34B6A70F" w14:textId="77777777" w:rsidR="004B4429" w:rsidRDefault="006E65A2">
      <w:pPr>
        <w:pStyle w:val="Heading1"/>
        <w:spacing w:after="157"/>
        <w:ind w:left="-5" w:firstLine="279"/>
      </w:pPr>
      <w:r>
        <w:t xml:space="preserve">Technical </w:t>
      </w:r>
      <w:proofErr w:type="gramStart"/>
      <w:r>
        <w:t>Architecture:-</w:t>
      </w:r>
      <w:proofErr w:type="gramEnd"/>
      <w:r>
        <w:t xml:space="preserve"> </w:t>
      </w:r>
    </w:p>
    <w:p w14:paraId="34B6A710" w14:textId="77777777" w:rsidR="004B4429" w:rsidRDefault="006E65A2">
      <w:pPr>
        <w:spacing w:after="208"/>
        <w:ind w:left="40" w:hanging="10"/>
      </w:pPr>
      <w:r>
        <w:rPr>
          <w:rFonts w:ascii="Arial" w:eastAsia="Arial" w:hAnsi="Arial" w:cs="Arial"/>
          <w:sz w:val="28"/>
          <w:szCs w:val="28"/>
        </w:rPr>
        <w:t xml:space="preserve">Table </w:t>
      </w:r>
      <w:proofErr w:type="gramStart"/>
      <w:r>
        <w:rPr>
          <w:rFonts w:ascii="Arial" w:eastAsia="Arial" w:hAnsi="Arial" w:cs="Arial"/>
          <w:sz w:val="28"/>
          <w:szCs w:val="28"/>
        </w:rPr>
        <w:t>1:-</w:t>
      </w:r>
      <w:proofErr w:type="gramEnd"/>
      <w:r>
        <w:rPr>
          <w:rFonts w:ascii="Arial" w:eastAsia="Arial" w:hAnsi="Arial" w:cs="Arial"/>
          <w:sz w:val="28"/>
          <w:szCs w:val="28"/>
        </w:rPr>
        <w:t xml:space="preserve"> </w:t>
      </w:r>
    </w:p>
    <w:p w14:paraId="34B6A711" w14:textId="77777777" w:rsidR="004B4429" w:rsidRDefault="006E65A2">
      <w:pPr>
        <w:spacing w:after="0"/>
        <w:ind w:left="10" w:right="270" w:hanging="10"/>
        <w:jc w:val="right"/>
      </w:pPr>
      <w:r>
        <w:rPr>
          <w:rFonts w:ascii="Arial" w:eastAsia="Arial" w:hAnsi="Arial" w:cs="Arial"/>
          <w:b/>
          <w:sz w:val="28"/>
          <w:szCs w:val="28"/>
        </w:rPr>
        <w:t xml:space="preserve">Technology </w:t>
      </w:r>
    </w:p>
    <w:p w14:paraId="34B6A712" w14:textId="77777777" w:rsidR="004B4429" w:rsidRDefault="006E65A2">
      <w:pPr>
        <w:spacing w:after="230"/>
        <w:ind w:left="10" w:right="1094" w:hanging="10"/>
        <w:jc w:val="right"/>
      </w:pPr>
      <w:proofErr w:type="spellStart"/>
      <w:proofErr w:type="gramStart"/>
      <w:r>
        <w:rPr>
          <w:rFonts w:ascii="Arial" w:eastAsia="Arial" w:hAnsi="Arial" w:cs="Arial"/>
          <w:b/>
          <w:sz w:val="28"/>
          <w:szCs w:val="28"/>
        </w:rPr>
        <w:t>S.No</w:t>
      </w:r>
      <w:proofErr w:type="spellEnd"/>
      <w:proofErr w:type="gramEnd"/>
      <w:r>
        <w:rPr>
          <w:rFonts w:ascii="Arial" w:eastAsia="Arial" w:hAnsi="Arial" w:cs="Arial"/>
          <w:b/>
          <w:sz w:val="28"/>
          <w:szCs w:val="28"/>
        </w:rPr>
        <w:t xml:space="preserve"> Component </w:t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 xml:space="preserve">Functionality Stack </w:t>
      </w:r>
    </w:p>
    <w:p w14:paraId="34B6A713" w14:textId="77777777" w:rsidR="004B4429" w:rsidRDefault="006E65A2">
      <w:pPr>
        <w:spacing w:after="0"/>
        <w:ind w:left="703" w:right="85" w:hanging="10"/>
        <w:jc w:val="center"/>
      </w:pPr>
      <w:r>
        <w:rPr>
          <w:rFonts w:ascii="Arial" w:eastAsia="Arial" w:hAnsi="Arial" w:cs="Arial"/>
          <w:sz w:val="28"/>
          <w:szCs w:val="28"/>
        </w:rPr>
        <w:t xml:space="preserve">Interface for testing and </w:t>
      </w:r>
    </w:p>
    <w:p w14:paraId="34B6A714" w14:textId="77777777" w:rsidR="004B4429" w:rsidRDefault="006E65A2">
      <w:pPr>
        <w:numPr>
          <w:ilvl w:val="0"/>
          <w:numId w:val="1"/>
        </w:numPr>
        <w:spacing w:after="0"/>
        <w:ind w:hanging="3332"/>
      </w:pPr>
      <w:r>
        <w:rPr>
          <w:rFonts w:ascii="Arial" w:eastAsia="Arial" w:hAnsi="Arial" w:cs="Arial"/>
          <w:sz w:val="28"/>
          <w:szCs w:val="28"/>
        </w:rPr>
        <w:t xml:space="preserve">User Interface </w:t>
      </w:r>
      <w:r>
        <w:rPr>
          <w:rFonts w:ascii="Arial" w:eastAsia="Arial" w:hAnsi="Arial" w:cs="Arial"/>
          <w:sz w:val="28"/>
          <w:szCs w:val="28"/>
        </w:rPr>
        <w:tab/>
        <w:t xml:space="preserve">Thunder Client </w:t>
      </w:r>
    </w:p>
    <w:p w14:paraId="34B6A715" w14:textId="77777777" w:rsidR="004B4429" w:rsidRDefault="006E65A2">
      <w:pPr>
        <w:spacing w:after="223"/>
        <w:ind w:left="703" w:right="369" w:hanging="10"/>
        <w:jc w:val="center"/>
      </w:pPr>
      <w:r>
        <w:rPr>
          <w:rFonts w:ascii="Arial" w:eastAsia="Arial" w:hAnsi="Arial" w:cs="Arial"/>
          <w:sz w:val="28"/>
          <w:szCs w:val="28"/>
        </w:rPr>
        <w:t xml:space="preserve">sending API requests </w:t>
      </w:r>
    </w:p>
    <w:p w14:paraId="34B6A716" w14:textId="77777777" w:rsidR="004B4429" w:rsidRDefault="006E65A2">
      <w:pPr>
        <w:spacing w:after="0"/>
        <w:ind w:left="703" w:right="636" w:hanging="10"/>
        <w:jc w:val="center"/>
      </w:pPr>
      <w:r>
        <w:rPr>
          <w:rFonts w:ascii="Arial" w:eastAsia="Arial" w:hAnsi="Arial" w:cs="Arial"/>
          <w:sz w:val="28"/>
          <w:szCs w:val="28"/>
        </w:rPr>
        <w:t xml:space="preserve">Handles user login, </w:t>
      </w:r>
    </w:p>
    <w:p w14:paraId="34B6A717" w14:textId="77777777" w:rsidR="004B4429" w:rsidRDefault="006E65A2">
      <w:pPr>
        <w:tabs>
          <w:tab w:val="center" w:pos="1919"/>
          <w:tab w:val="center" w:pos="7844"/>
        </w:tabs>
        <w:spacing w:after="0"/>
      </w:pPr>
      <w:r>
        <w:tab/>
      </w:r>
      <w:r>
        <w:rPr>
          <w:rFonts w:ascii="Arial" w:eastAsia="Arial" w:hAnsi="Arial" w:cs="Arial"/>
          <w:sz w:val="28"/>
          <w:szCs w:val="28"/>
        </w:rPr>
        <w:t xml:space="preserve">Application Logic – </w:t>
      </w:r>
      <w:r>
        <w:rPr>
          <w:rFonts w:ascii="Arial" w:eastAsia="Arial" w:hAnsi="Arial" w:cs="Arial"/>
          <w:sz w:val="28"/>
          <w:szCs w:val="28"/>
        </w:rPr>
        <w:tab/>
        <w:t xml:space="preserve">Node.js + </w:t>
      </w:r>
    </w:p>
    <w:p w14:paraId="34B6A718" w14:textId="77777777" w:rsidR="004B4429" w:rsidRDefault="006E65A2">
      <w:pPr>
        <w:numPr>
          <w:ilvl w:val="0"/>
          <w:numId w:val="1"/>
        </w:numPr>
        <w:spacing w:after="0"/>
        <w:ind w:hanging="3332"/>
      </w:pPr>
      <w:r>
        <w:rPr>
          <w:rFonts w:ascii="Arial" w:eastAsia="Arial" w:hAnsi="Arial" w:cs="Arial"/>
          <w:sz w:val="28"/>
          <w:szCs w:val="28"/>
        </w:rPr>
        <w:t xml:space="preserve">registration, and account </w:t>
      </w:r>
    </w:p>
    <w:p w14:paraId="34B6A719" w14:textId="77777777" w:rsidR="004B4429" w:rsidRDefault="006E65A2">
      <w:pPr>
        <w:tabs>
          <w:tab w:val="center" w:pos="1631"/>
          <w:tab w:val="center" w:pos="7895"/>
        </w:tabs>
        <w:spacing w:after="0"/>
      </w:pPr>
      <w:r>
        <w:tab/>
      </w:r>
      <w:r>
        <w:rPr>
          <w:rFonts w:ascii="Arial" w:eastAsia="Arial" w:hAnsi="Arial" w:cs="Arial"/>
          <w:sz w:val="28"/>
          <w:szCs w:val="28"/>
        </w:rPr>
        <w:t xml:space="preserve">Authentication </w:t>
      </w:r>
      <w:r>
        <w:rPr>
          <w:rFonts w:ascii="Arial" w:eastAsia="Arial" w:hAnsi="Arial" w:cs="Arial"/>
          <w:sz w:val="28"/>
          <w:szCs w:val="28"/>
        </w:rPr>
        <w:tab/>
        <w:t xml:space="preserve">Express.js </w:t>
      </w:r>
    </w:p>
    <w:p w14:paraId="34B6A71A" w14:textId="77777777" w:rsidR="004B4429" w:rsidRDefault="006E65A2">
      <w:pPr>
        <w:spacing w:after="217"/>
        <w:ind w:left="703" w:right="1396" w:hanging="10"/>
        <w:jc w:val="center"/>
      </w:pPr>
      <w:r>
        <w:rPr>
          <w:rFonts w:ascii="Arial" w:eastAsia="Arial" w:hAnsi="Arial" w:cs="Arial"/>
          <w:sz w:val="28"/>
          <w:szCs w:val="28"/>
        </w:rPr>
        <w:t xml:space="preserve">management </w:t>
      </w:r>
    </w:p>
    <w:p w14:paraId="34B6A71B" w14:textId="77777777" w:rsidR="004B4429" w:rsidRDefault="006E65A2">
      <w:pPr>
        <w:spacing w:after="0"/>
        <w:ind w:left="1093" w:hanging="10"/>
        <w:jc w:val="center"/>
      </w:pPr>
      <w:r>
        <w:rPr>
          <w:rFonts w:ascii="Arial" w:eastAsia="Arial" w:hAnsi="Arial" w:cs="Arial"/>
          <w:sz w:val="28"/>
          <w:szCs w:val="28"/>
        </w:rPr>
        <w:t xml:space="preserve">Manages CRUD operations </w:t>
      </w:r>
    </w:p>
    <w:p w14:paraId="34B6A71C" w14:textId="77777777" w:rsidR="004B4429" w:rsidRDefault="006E65A2">
      <w:pPr>
        <w:tabs>
          <w:tab w:val="center" w:pos="1919"/>
          <w:tab w:val="center" w:pos="7844"/>
        </w:tabs>
        <w:spacing w:after="0"/>
      </w:pPr>
      <w:r>
        <w:tab/>
      </w:r>
      <w:r>
        <w:rPr>
          <w:rFonts w:ascii="Arial" w:eastAsia="Arial" w:hAnsi="Arial" w:cs="Arial"/>
          <w:sz w:val="28"/>
          <w:szCs w:val="28"/>
        </w:rPr>
        <w:t xml:space="preserve">Application Logic – </w:t>
      </w:r>
      <w:r>
        <w:rPr>
          <w:rFonts w:ascii="Arial" w:eastAsia="Arial" w:hAnsi="Arial" w:cs="Arial"/>
          <w:sz w:val="28"/>
          <w:szCs w:val="28"/>
        </w:rPr>
        <w:tab/>
        <w:t xml:space="preserve">Node.js + </w:t>
      </w:r>
    </w:p>
    <w:p w14:paraId="34B6A71D" w14:textId="77777777" w:rsidR="004B4429" w:rsidRDefault="006E65A2">
      <w:pPr>
        <w:numPr>
          <w:ilvl w:val="0"/>
          <w:numId w:val="1"/>
        </w:numPr>
        <w:spacing w:after="0"/>
        <w:ind w:hanging="3332"/>
      </w:pPr>
      <w:r>
        <w:rPr>
          <w:rFonts w:ascii="Arial" w:eastAsia="Arial" w:hAnsi="Arial" w:cs="Arial"/>
          <w:sz w:val="28"/>
          <w:szCs w:val="28"/>
        </w:rPr>
        <w:t xml:space="preserve">for goals and processes </w:t>
      </w:r>
    </w:p>
    <w:p w14:paraId="34B6A71E" w14:textId="77777777" w:rsidR="004B4429" w:rsidRDefault="006E65A2">
      <w:pPr>
        <w:tabs>
          <w:tab w:val="center" w:pos="1110"/>
          <w:tab w:val="center" w:pos="7895"/>
        </w:tabs>
        <w:spacing w:after="0"/>
      </w:pPr>
      <w:r>
        <w:tab/>
      </w:r>
      <w:r>
        <w:rPr>
          <w:rFonts w:ascii="Arial" w:eastAsia="Arial" w:hAnsi="Arial" w:cs="Arial"/>
          <w:sz w:val="28"/>
          <w:szCs w:val="28"/>
        </w:rPr>
        <w:t xml:space="preserve">Goals </w:t>
      </w:r>
      <w:r>
        <w:rPr>
          <w:rFonts w:ascii="Arial" w:eastAsia="Arial" w:hAnsi="Arial" w:cs="Arial"/>
          <w:sz w:val="28"/>
          <w:szCs w:val="28"/>
        </w:rPr>
        <w:tab/>
        <w:t xml:space="preserve">Express.js </w:t>
      </w:r>
    </w:p>
    <w:p w14:paraId="34B6A71F" w14:textId="77777777" w:rsidR="004B4429" w:rsidRDefault="006E65A2">
      <w:pPr>
        <w:spacing w:after="247"/>
        <w:ind w:left="703" w:right="1548" w:hanging="10"/>
        <w:jc w:val="center"/>
      </w:pPr>
      <w:r>
        <w:rPr>
          <w:rFonts w:ascii="Arial" w:eastAsia="Arial" w:hAnsi="Arial" w:cs="Arial"/>
          <w:sz w:val="28"/>
          <w:szCs w:val="28"/>
        </w:rPr>
        <w:t xml:space="preserve">related data </w:t>
      </w:r>
    </w:p>
    <w:p w14:paraId="34B6A720" w14:textId="77777777" w:rsidR="004B4429" w:rsidRDefault="006E65A2">
      <w:pPr>
        <w:tabs>
          <w:tab w:val="center" w:pos="4893"/>
          <w:tab w:val="center" w:pos="7948"/>
        </w:tabs>
        <w:spacing w:after="0"/>
      </w:pPr>
      <w:r>
        <w:tab/>
      </w:r>
      <w:r>
        <w:rPr>
          <w:rFonts w:ascii="Arial" w:eastAsia="Arial" w:hAnsi="Arial" w:cs="Arial"/>
          <w:sz w:val="28"/>
          <w:szCs w:val="28"/>
        </w:rPr>
        <w:t xml:space="preserve">Generates and validates </w:t>
      </w:r>
      <w:r>
        <w:rPr>
          <w:rFonts w:ascii="Arial" w:eastAsia="Arial" w:hAnsi="Arial" w:cs="Arial"/>
          <w:sz w:val="28"/>
          <w:szCs w:val="28"/>
        </w:rPr>
        <w:tab/>
        <w:t xml:space="preserve">JSON Web </w:t>
      </w:r>
    </w:p>
    <w:p w14:paraId="34B6A721" w14:textId="77777777" w:rsidR="004B4429" w:rsidRDefault="006E65A2">
      <w:pPr>
        <w:numPr>
          <w:ilvl w:val="0"/>
          <w:numId w:val="1"/>
        </w:numPr>
        <w:spacing w:after="263"/>
        <w:ind w:hanging="3332"/>
      </w:pPr>
      <w:r>
        <w:rPr>
          <w:rFonts w:ascii="Arial" w:eastAsia="Arial" w:hAnsi="Arial" w:cs="Arial"/>
          <w:sz w:val="28"/>
          <w:szCs w:val="28"/>
        </w:rPr>
        <w:t xml:space="preserve">Authentication Layer tokens for secure access </w:t>
      </w:r>
      <w:r>
        <w:rPr>
          <w:rFonts w:ascii="Arial" w:eastAsia="Arial" w:hAnsi="Arial" w:cs="Arial"/>
          <w:sz w:val="28"/>
          <w:szCs w:val="28"/>
        </w:rPr>
        <w:tab/>
        <w:t xml:space="preserve">Token (JWT) </w:t>
      </w:r>
    </w:p>
    <w:p w14:paraId="34B6A722" w14:textId="77777777" w:rsidR="004B4429" w:rsidRDefault="006E65A2">
      <w:pPr>
        <w:tabs>
          <w:tab w:val="center" w:pos="5010"/>
          <w:tab w:val="center" w:pos="7989"/>
        </w:tabs>
        <w:spacing w:after="0"/>
      </w:pPr>
      <w:r>
        <w:tab/>
      </w:r>
      <w:r>
        <w:rPr>
          <w:rFonts w:ascii="Arial" w:eastAsia="Arial" w:hAnsi="Arial" w:cs="Arial"/>
          <w:sz w:val="28"/>
          <w:szCs w:val="28"/>
        </w:rPr>
        <w:t xml:space="preserve">Stores and organizes user </w:t>
      </w:r>
      <w:r>
        <w:rPr>
          <w:rFonts w:ascii="Arial" w:eastAsia="Arial" w:hAnsi="Arial" w:cs="Arial"/>
          <w:sz w:val="28"/>
          <w:szCs w:val="28"/>
        </w:rPr>
        <w:tab/>
        <w:t xml:space="preserve">MongoDB + </w:t>
      </w:r>
    </w:p>
    <w:p w14:paraId="34B6A723" w14:textId="77777777" w:rsidR="004B4429" w:rsidRDefault="006E65A2">
      <w:pPr>
        <w:numPr>
          <w:ilvl w:val="0"/>
          <w:numId w:val="1"/>
        </w:numPr>
        <w:spacing w:after="0"/>
        <w:ind w:hanging="3332"/>
      </w:pPr>
      <w:r>
        <w:rPr>
          <w:rFonts w:ascii="Arial" w:eastAsia="Arial" w:hAnsi="Arial" w:cs="Arial"/>
          <w:sz w:val="28"/>
          <w:szCs w:val="28"/>
        </w:rPr>
        <w:t xml:space="preserve">Database Layer </w:t>
      </w:r>
    </w:p>
    <w:p w14:paraId="34B6A724" w14:textId="77777777" w:rsidR="004B4429" w:rsidRDefault="006E65A2">
      <w:pPr>
        <w:tabs>
          <w:tab w:val="center" w:pos="4713"/>
          <w:tab w:val="center" w:pos="7901"/>
        </w:tabs>
        <w:spacing w:after="256"/>
      </w:pPr>
      <w:r>
        <w:tab/>
      </w:r>
      <w:r>
        <w:rPr>
          <w:rFonts w:ascii="Arial" w:eastAsia="Arial" w:hAnsi="Arial" w:cs="Arial"/>
          <w:sz w:val="28"/>
          <w:szCs w:val="28"/>
        </w:rPr>
        <w:t xml:space="preserve">profiles and goal data </w:t>
      </w:r>
      <w:r>
        <w:rPr>
          <w:rFonts w:ascii="Arial" w:eastAsia="Arial" w:hAnsi="Arial" w:cs="Arial"/>
          <w:sz w:val="28"/>
          <w:szCs w:val="28"/>
        </w:rPr>
        <w:tab/>
        <w:t xml:space="preserve">Mongoose </w:t>
      </w:r>
    </w:p>
    <w:p w14:paraId="34B6A725" w14:textId="77777777" w:rsidR="004B4429" w:rsidRDefault="006E65A2">
      <w:pPr>
        <w:tabs>
          <w:tab w:val="center" w:pos="5111"/>
          <w:tab w:val="center" w:pos="7753"/>
        </w:tabs>
        <w:spacing w:after="0"/>
      </w:pPr>
      <w:r>
        <w:lastRenderedPageBreak/>
        <w:tab/>
      </w:r>
      <w:r>
        <w:rPr>
          <w:rFonts w:ascii="Arial" w:eastAsia="Arial" w:hAnsi="Arial" w:cs="Arial"/>
          <w:sz w:val="28"/>
          <w:szCs w:val="28"/>
        </w:rPr>
        <w:t xml:space="preserve">Implements route protection </w:t>
      </w:r>
      <w:r>
        <w:rPr>
          <w:rFonts w:ascii="Arial" w:eastAsia="Arial" w:hAnsi="Arial" w:cs="Arial"/>
          <w:sz w:val="28"/>
          <w:szCs w:val="28"/>
        </w:rPr>
        <w:tab/>
        <w:t xml:space="preserve">Express </w:t>
      </w:r>
    </w:p>
    <w:p w14:paraId="34B6A726" w14:textId="77777777" w:rsidR="004B4429" w:rsidRDefault="006E65A2">
      <w:pPr>
        <w:numPr>
          <w:ilvl w:val="0"/>
          <w:numId w:val="1"/>
        </w:numPr>
        <w:spacing w:after="215"/>
        <w:ind w:hanging="3332"/>
      </w:pPr>
      <w:r>
        <w:rPr>
          <w:rFonts w:ascii="Arial" w:eastAsia="Arial" w:hAnsi="Arial" w:cs="Arial"/>
          <w:sz w:val="28"/>
          <w:szCs w:val="28"/>
        </w:rPr>
        <w:t xml:space="preserve">Middleware Layer and centralized error handling Middleware </w:t>
      </w:r>
    </w:p>
    <w:p w14:paraId="34B6A727" w14:textId="77777777" w:rsidR="004B4429" w:rsidRDefault="006E65A2">
      <w:pPr>
        <w:spacing w:after="5" w:line="376" w:lineRule="auto"/>
        <w:ind w:right="9010"/>
      </w:pPr>
      <w:r>
        <w:rPr>
          <w:rFonts w:ascii="Arial" w:eastAsia="Arial" w:hAnsi="Arial" w:cs="Arial"/>
          <w:sz w:val="28"/>
          <w:szCs w:val="28"/>
        </w:rPr>
        <w:t xml:space="preserve">  </w:t>
      </w:r>
    </w:p>
    <w:p w14:paraId="34B6A728" w14:textId="77777777" w:rsidR="004B4429" w:rsidRDefault="006E65A2">
      <w:pPr>
        <w:spacing w:after="0" w:line="377" w:lineRule="auto"/>
        <w:ind w:right="9010"/>
      </w:pPr>
      <w:r>
        <w:rPr>
          <w:rFonts w:ascii="Arial" w:eastAsia="Arial" w:hAnsi="Arial" w:cs="Arial"/>
          <w:sz w:val="28"/>
          <w:szCs w:val="28"/>
        </w:rPr>
        <w:t xml:space="preserve">  </w:t>
      </w:r>
    </w:p>
    <w:p w14:paraId="34B6A729" w14:textId="77777777" w:rsidR="004B4429" w:rsidRDefault="006E65A2">
      <w:pPr>
        <w:spacing w:after="202"/>
        <w:ind w:left="40" w:hanging="10"/>
      </w:pPr>
      <w:r>
        <w:rPr>
          <w:rFonts w:ascii="Arial" w:eastAsia="Arial" w:hAnsi="Arial" w:cs="Arial"/>
          <w:sz w:val="28"/>
          <w:szCs w:val="28"/>
        </w:rPr>
        <w:t xml:space="preserve">TABLE :2 </w:t>
      </w:r>
    </w:p>
    <w:p w14:paraId="34B6A72A" w14:textId="77777777" w:rsidR="004B4429" w:rsidRDefault="006E65A2">
      <w:pPr>
        <w:spacing w:after="0"/>
        <w:ind w:left="10" w:right="19" w:hanging="10"/>
        <w:jc w:val="right"/>
      </w:pPr>
      <w:r>
        <w:rPr>
          <w:rFonts w:ascii="Arial" w:eastAsia="Arial" w:hAnsi="Arial" w:cs="Arial"/>
          <w:b/>
          <w:sz w:val="28"/>
          <w:szCs w:val="28"/>
        </w:rPr>
        <w:t xml:space="preserve">Technology </w:t>
      </w:r>
    </w:p>
    <w:p w14:paraId="34B6A72B" w14:textId="77777777" w:rsidR="004B4429" w:rsidRDefault="006E65A2">
      <w:pPr>
        <w:pStyle w:val="Heading1"/>
        <w:tabs>
          <w:tab w:val="center" w:pos="3622"/>
        </w:tabs>
        <w:ind w:left="-15" w:firstLine="0"/>
      </w:pPr>
      <w:proofErr w:type="spellStart"/>
      <w:proofErr w:type="gramStart"/>
      <w:r>
        <w:t>S.No</w:t>
      </w:r>
      <w:proofErr w:type="spellEnd"/>
      <w:proofErr w:type="gramEnd"/>
      <w:r>
        <w:t xml:space="preserve"> Component </w:t>
      </w:r>
      <w:r>
        <w:tab/>
        <w:t xml:space="preserve">Description </w:t>
      </w:r>
    </w:p>
    <w:p w14:paraId="34B6A72C" w14:textId="77777777" w:rsidR="004B4429" w:rsidRDefault="006E65A2">
      <w:pPr>
        <w:spacing w:after="242"/>
        <w:ind w:left="10" w:right="923" w:hanging="10"/>
        <w:jc w:val="right"/>
      </w:pPr>
      <w:r>
        <w:rPr>
          <w:rFonts w:ascii="Arial" w:eastAsia="Arial" w:hAnsi="Arial" w:cs="Arial"/>
          <w:b/>
          <w:sz w:val="28"/>
          <w:szCs w:val="28"/>
        </w:rPr>
        <w:t xml:space="preserve">Used </w:t>
      </w:r>
    </w:p>
    <w:p w14:paraId="34B6A72D" w14:textId="77777777" w:rsidR="004B4429" w:rsidRDefault="006E65A2">
      <w:pPr>
        <w:tabs>
          <w:tab w:val="center" w:pos="1578"/>
          <w:tab w:val="center" w:pos="4911"/>
          <w:tab w:val="center" w:pos="7997"/>
        </w:tabs>
        <w:spacing w:after="0"/>
      </w:pPr>
      <w:r>
        <w:tab/>
      </w:r>
      <w:r>
        <w:rPr>
          <w:rFonts w:ascii="Arial" w:eastAsia="Arial" w:hAnsi="Arial" w:cs="Arial"/>
          <w:sz w:val="28"/>
          <w:szCs w:val="28"/>
        </w:rPr>
        <w:t xml:space="preserve">Open-Source </w:t>
      </w:r>
      <w:r>
        <w:rPr>
          <w:rFonts w:ascii="Arial" w:eastAsia="Arial" w:hAnsi="Arial" w:cs="Arial"/>
          <w:sz w:val="28"/>
          <w:szCs w:val="28"/>
        </w:rPr>
        <w:tab/>
        <w:t xml:space="preserve">Frameworks for building backend </w:t>
      </w:r>
      <w:r>
        <w:rPr>
          <w:rFonts w:ascii="Arial" w:eastAsia="Arial" w:hAnsi="Arial" w:cs="Arial"/>
          <w:sz w:val="28"/>
          <w:szCs w:val="28"/>
        </w:rPr>
        <w:tab/>
        <w:t xml:space="preserve">Node.js, </w:t>
      </w:r>
    </w:p>
    <w:p w14:paraId="34B6A72E" w14:textId="77777777" w:rsidR="004B4429" w:rsidRDefault="006E65A2">
      <w:pPr>
        <w:spacing w:after="0"/>
        <w:ind w:left="40" w:hanging="10"/>
      </w:pPr>
      <w:r>
        <w:rPr>
          <w:rFonts w:ascii="Arial" w:eastAsia="Arial" w:hAnsi="Arial" w:cs="Arial"/>
          <w:sz w:val="28"/>
          <w:szCs w:val="28"/>
        </w:rPr>
        <w:t xml:space="preserve">1 </w:t>
      </w:r>
    </w:p>
    <w:p w14:paraId="34B6A72F" w14:textId="77777777" w:rsidR="004B4429" w:rsidRDefault="006E65A2">
      <w:pPr>
        <w:tabs>
          <w:tab w:val="center" w:pos="1337"/>
          <w:tab w:val="center" w:pos="3589"/>
          <w:tab w:val="center" w:pos="8130"/>
        </w:tabs>
        <w:spacing w:after="227"/>
      </w:pPr>
      <w:r>
        <w:tab/>
      </w:r>
      <w:r>
        <w:rPr>
          <w:rFonts w:ascii="Arial" w:eastAsia="Arial" w:hAnsi="Arial" w:cs="Arial"/>
          <w:sz w:val="28"/>
          <w:szCs w:val="28"/>
        </w:rPr>
        <w:t xml:space="preserve">Platforms </w:t>
      </w:r>
      <w:r>
        <w:rPr>
          <w:rFonts w:ascii="Arial" w:eastAsia="Arial" w:hAnsi="Arial" w:cs="Arial"/>
          <w:sz w:val="28"/>
          <w:szCs w:val="28"/>
        </w:rPr>
        <w:tab/>
        <w:t xml:space="preserve">applications </w:t>
      </w:r>
      <w:r>
        <w:rPr>
          <w:rFonts w:ascii="Arial" w:eastAsia="Arial" w:hAnsi="Arial" w:cs="Arial"/>
          <w:sz w:val="28"/>
          <w:szCs w:val="28"/>
        </w:rPr>
        <w:tab/>
        <w:t xml:space="preserve">Express.js </w:t>
      </w:r>
    </w:p>
    <w:p w14:paraId="34B6A730" w14:textId="77777777" w:rsidR="004B4429" w:rsidRDefault="006E65A2">
      <w:pPr>
        <w:spacing w:after="0"/>
        <w:ind w:left="703" w:right="65" w:hanging="10"/>
        <w:jc w:val="center"/>
      </w:pPr>
      <w:r>
        <w:rPr>
          <w:rFonts w:ascii="Arial" w:eastAsia="Arial" w:hAnsi="Arial" w:cs="Arial"/>
          <w:sz w:val="28"/>
          <w:szCs w:val="28"/>
        </w:rPr>
        <w:t xml:space="preserve">NoSQL database for storing and </w:t>
      </w:r>
    </w:p>
    <w:p w14:paraId="34B6A731" w14:textId="77777777" w:rsidR="004B4429" w:rsidRDefault="006E65A2">
      <w:pPr>
        <w:numPr>
          <w:ilvl w:val="0"/>
          <w:numId w:val="2"/>
        </w:numPr>
        <w:spacing w:after="0"/>
        <w:ind w:hanging="2807"/>
      </w:pPr>
      <w:r>
        <w:rPr>
          <w:rFonts w:ascii="Arial" w:eastAsia="Arial" w:hAnsi="Arial" w:cs="Arial"/>
          <w:sz w:val="28"/>
          <w:szCs w:val="28"/>
        </w:rPr>
        <w:t xml:space="preserve">Data Storage </w:t>
      </w:r>
      <w:r>
        <w:rPr>
          <w:rFonts w:ascii="Arial" w:eastAsia="Arial" w:hAnsi="Arial" w:cs="Arial"/>
          <w:sz w:val="28"/>
          <w:szCs w:val="28"/>
        </w:rPr>
        <w:tab/>
        <w:t xml:space="preserve">MongoDB </w:t>
      </w:r>
    </w:p>
    <w:p w14:paraId="34B6A732" w14:textId="77777777" w:rsidR="004B4429" w:rsidRDefault="006E65A2">
      <w:pPr>
        <w:spacing w:after="217"/>
        <w:ind w:left="703" w:hanging="10"/>
        <w:jc w:val="center"/>
      </w:pPr>
      <w:r>
        <w:rPr>
          <w:rFonts w:ascii="Arial" w:eastAsia="Arial" w:hAnsi="Arial" w:cs="Arial"/>
          <w:sz w:val="28"/>
          <w:szCs w:val="28"/>
        </w:rPr>
        <w:t xml:space="preserve">organizing structured information </w:t>
      </w:r>
    </w:p>
    <w:p w14:paraId="34B6A733" w14:textId="77777777" w:rsidR="004B4429" w:rsidRDefault="006E65A2">
      <w:pPr>
        <w:spacing w:after="0"/>
        <w:ind w:left="703" w:right="186" w:hanging="10"/>
        <w:jc w:val="center"/>
      </w:pPr>
      <w:r>
        <w:rPr>
          <w:rFonts w:ascii="Arial" w:eastAsia="Arial" w:hAnsi="Arial" w:cs="Arial"/>
          <w:sz w:val="28"/>
          <w:szCs w:val="28"/>
        </w:rPr>
        <w:t xml:space="preserve">Protects APIs with token-based </w:t>
      </w:r>
    </w:p>
    <w:p w14:paraId="34B6A734" w14:textId="77777777" w:rsidR="004B4429" w:rsidRDefault="006E65A2">
      <w:pPr>
        <w:numPr>
          <w:ilvl w:val="0"/>
          <w:numId w:val="2"/>
        </w:numPr>
        <w:spacing w:after="0"/>
        <w:ind w:hanging="2807"/>
      </w:pPr>
      <w:r>
        <w:rPr>
          <w:rFonts w:ascii="Arial" w:eastAsia="Arial" w:hAnsi="Arial" w:cs="Arial"/>
          <w:sz w:val="28"/>
          <w:szCs w:val="28"/>
        </w:rPr>
        <w:t xml:space="preserve">Security Layer </w:t>
      </w:r>
      <w:r>
        <w:rPr>
          <w:rFonts w:ascii="Arial" w:eastAsia="Arial" w:hAnsi="Arial" w:cs="Arial"/>
          <w:sz w:val="28"/>
          <w:szCs w:val="28"/>
        </w:rPr>
        <w:tab/>
        <w:t xml:space="preserve">JWT </w:t>
      </w:r>
    </w:p>
    <w:p w14:paraId="34B6A735" w14:textId="77777777" w:rsidR="004B4429" w:rsidRDefault="006E65A2">
      <w:pPr>
        <w:spacing w:after="218"/>
        <w:ind w:left="2862" w:hanging="10"/>
      </w:pPr>
      <w:r>
        <w:rPr>
          <w:rFonts w:ascii="Arial" w:eastAsia="Arial" w:hAnsi="Arial" w:cs="Arial"/>
          <w:sz w:val="28"/>
          <w:szCs w:val="28"/>
        </w:rPr>
        <w:t xml:space="preserve">authentication </w:t>
      </w:r>
    </w:p>
    <w:p w14:paraId="34B6A736" w14:textId="77777777" w:rsidR="004B4429" w:rsidRDefault="006E65A2">
      <w:pPr>
        <w:spacing w:after="0"/>
        <w:ind w:left="746" w:right="2012" w:firstLine="2106"/>
      </w:pPr>
      <w:r>
        <w:rPr>
          <w:rFonts w:ascii="Arial" w:eastAsia="Arial" w:hAnsi="Arial" w:cs="Arial"/>
          <w:sz w:val="28"/>
          <w:szCs w:val="28"/>
        </w:rPr>
        <w:t xml:space="preserve">RESTful API operations using API </w:t>
      </w:r>
    </w:p>
    <w:p w14:paraId="34B6A737" w14:textId="77777777" w:rsidR="004B4429" w:rsidRDefault="006E65A2">
      <w:pPr>
        <w:numPr>
          <w:ilvl w:val="0"/>
          <w:numId w:val="2"/>
        </w:numPr>
        <w:spacing w:after="0"/>
        <w:ind w:hanging="2807"/>
      </w:pPr>
      <w:r>
        <w:rPr>
          <w:rFonts w:ascii="Arial" w:eastAsia="Arial" w:hAnsi="Arial" w:cs="Arial"/>
          <w:sz w:val="28"/>
          <w:szCs w:val="28"/>
        </w:rPr>
        <w:t xml:space="preserve">standard HTTP methods (GET, </w:t>
      </w:r>
      <w:r>
        <w:rPr>
          <w:rFonts w:ascii="Arial" w:eastAsia="Arial" w:hAnsi="Arial" w:cs="Arial"/>
          <w:sz w:val="28"/>
          <w:szCs w:val="28"/>
        </w:rPr>
        <w:tab/>
        <w:t xml:space="preserve">Express.js </w:t>
      </w:r>
    </w:p>
    <w:p w14:paraId="34B6A738" w14:textId="77777777" w:rsidR="004B4429" w:rsidRDefault="006E65A2">
      <w:pPr>
        <w:spacing w:after="0"/>
        <w:ind w:left="756" w:hanging="10"/>
      </w:pPr>
      <w:r>
        <w:rPr>
          <w:rFonts w:ascii="Arial" w:eastAsia="Arial" w:hAnsi="Arial" w:cs="Arial"/>
          <w:sz w:val="28"/>
          <w:szCs w:val="28"/>
        </w:rPr>
        <w:t xml:space="preserve">Management </w:t>
      </w:r>
    </w:p>
    <w:p w14:paraId="34B6A739" w14:textId="77777777" w:rsidR="004B4429" w:rsidRDefault="006E65A2">
      <w:pPr>
        <w:spacing w:after="223"/>
        <w:ind w:left="703" w:right="1266" w:hanging="10"/>
        <w:jc w:val="center"/>
      </w:pPr>
      <w:r>
        <w:rPr>
          <w:rFonts w:ascii="Arial" w:eastAsia="Arial" w:hAnsi="Arial" w:cs="Arial"/>
          <w:sz w:val="28"/>
          <w:szCs w:val="28"/>
        </w:rPr>
        <w:t xml:space="preserve">POST, PUT, DELETE) </w:t>
      </w:r>
    </w:p>
    <w:p w14:paraId="34B6A73A" w14:textId="77777777" w:rsidR="004B4429" w:rsidRDefault="006E65A2">
      <w:pPr>
        <w:spacing w:after="0"/>
        <w:ind w:left="703" w:right="510" w:hanging="10"/>
        <w:jc w:val="center"/>
      </w:pPr>
      <w:r>
        <w:rPr>
          <w:rFonts w:ascii="Arial" w:eastAsia="Arial" w:hAnsi="Arial" w:cs="Arial"/>
          <w:sz w:val="28"/>
          <w:szCs w:val="28"/>
        </w:rPr>
        <w:t xml:space="preserve">Modular MVC architecture to </w:t>
      </w:r>
    </w:p>
    <w:p w14:paraId="34B6A73B" w14:textId="77777777" w:rsidR="004B4429" w:rsidRDefault="006E65A2">
      <w:pPr>
        <w:numPr>
          <w:ilvl w:val="0"/>
          <w:numId w:val="2"/>
        </w:numPr>
        <w:spacing w:after="0"/>
        <w:ind w:hanging="2807"/>
      </w:pPr>
      <w:r>
        <w:rPr>
          <w:rFonts w:ascii="Arial" w:eastAsia="Arial" w:hAnsi="Arial" w:cs="Arial"/>
          <w:sz w:val="28"/>
          <w:szCs w:val="28"/>
        </w:rPr>
        <w:t xml:space="preserve">Scalable Design </w:t>
      </w:r>
      <w:r>
        <w:rPr>
          <w:rFonts w:ascii="Arial" w:eastAsia="Arial" w:hAnsi="Arial" w:cs="Arial"/>
          <w:sz w:val="28"/>
          <w:szCs w:val="28"/>
        </w:rPr>
        <w:tab/>
        <w:t xml:space="preserve">MVC Pattern </w:t>
      </w:r>
    </w:p>
    <w:p w14:paraId="34B6A73C" w14:textId="77777777" w:rsidR="004B4429" w:rsidRDefault="006E65A2">
      <w:pPr>
        <w:spacing w:after="247"/>
        <w:ind w:left="703" w:right="1430" w:hanging="10"/>
        <w:jc w:val="center"/>
      </w:pPr>
      <w:r>
        <w:rPr>
          <w:rFonts w:ascii="Arial" w:eastAsia="Arial" w:hAnsi="Arial" w:cs="Arial"/>
          <w:sz w:val="28"/>
          <w:szCs w:val="28"/>
        </w:rPr>
        <w:t xml:space="preserve">support future growth </w:t>
      </w:r>
    </w:p>
    <w:p w14:paraId="34B6A73D" w14:textId="77777777" w:rsidR="004B4429" w:rsidRDefault="006E65A2">
      <w:pPr>
        <w:tabs>
          <w:tab w:val="center" w:pos="1468"/>
          <w:tab w:val="center" w:pos="4696"/>
          <w:tab w:val="center" w:pos="8003"/>
        </w:tabs>
        <w:spacing w:after="0"/>
      </w:pPr>
      <w:r>
        <w:tab/>
      </w:r>
      <w:r>
        <w:rPr>
          <w:rFonts w:ascii="Arial" w:eastAsia="Arial" w:hAnsi="Arial" w:cs="Arial"/>
          <w:sz w:val="28"/>
          <w:szCs w:val="28"/>
        </w:rPr>
        <w:t xml:space="preserve">API Testing </w:t>
      </w: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 xml:space="preserve">Tools for endpoint testing and </w:t>
      </w:r>
      <w:r>
        <w:rPr>
          <w:rFonts w:ascii="Arial" w:eastAsia="Arial" w:hAnsi="Arial" w:cs="Arial"/>
          <w:sz w:val="28"/>
          <w:szCs w:val="28"/>
        </w:rPr>
        <w:tab/>
        <w:t xml:space="preserve">Thunder </w:t>
      </w:r>
    </w:p>
    <w:p w14:paraId="34B6A73E" w14:textId="77777777" w:rsidR="004B4429" w:rsidRDefault="006E65A2">
      <w:pPr>
        <w:spacing w:after="0"/>
        <w:ind w:left="40" w:hanging="10"/>
      </w:pPr>
      <w:r>
        <w:rPr>
          <w:rFonts w:ascii="Arial" w:eastAsia="Arial" w:hAnsi="Arial" w:cs="Arial"/>
          <w:sz w:val="28"/>
          <w:szCs w:val="28"/>
        </w:rPr>
        <w:t xml:space="preserve">6 </w:t>
      </w:r>
    </w:p>
    <w:p w14:paraId="34B6A73F" w14:textId="77777777" w:rsidR="004B4429" w:rsidRDefault="006E65A2">
      <w:pPr>
        <w:tabs>
          <w:tab w:val="center" w:pos="1085"/>
          <w:tab w:val="center" w:pos="3504"/>
          <w:tab w:val="center" w:pos="7840"/>
        </w:tabs>
        <w:spacing w:after="217"/>
      </w:pPr>
      <w:r>
        <w:tab/>
      </w:r>
      <w:r>
        <w:rPr>
          <w:rFonts w:ascii="Arial" w:eastAsia="Arial" w:hAnsi="Arial" w:cs="Arial"/>
          <w:sz w:val="28"/>
          <w:szCs w:val="28"/>
        </w:rPr>
        <w:t xml:space="preserve">Tools </w:t>
      </w:r>
      <w:r>
        <w:rPr>
          <w:rFonts w:ascii="Arial" w:eastAsia="Arial" w:hAnsi="Arial" w:cs="Arial"/>
          <w:sz w:val="28"/>
          <w:szCs w:val="28"/>
        </w:rPr>
        <w:tab/>
        <w:t xml:space="preserve">debugging </w:t>
      </w:r>
      <w:r>
        <w:rPr>
          <w:rFonts w:ascii="Arial" w:eastAsia="Arial" w:hAnsi="Arial" w:cs="Arial"/>
          <w:sz w:val="28"/>
          <w:szCs w:val="28"/>
        </w:rPr>
        <w:tab/>
        <w:t xml:space="preserve">Client </w:t>
      </w:r>
    </w:p>
    <w:p w14:paraId="34B6A740" w14:textId="77777777" w:rsidR="004B4429" w:rsidRDefault="006E65A2">
      <w:pPr>
        <w:spacing w:after="5" w:line="376" w:lineRule="auto"/>
        <w:ind w:right="9010"/>
      </w:pPr>
      <w:r>
        <w:rPr>
          <w:rFonts w:ascii="Arial" w:eastAsia="Arial" w:hAnsi="Arial" w:cs="Arial"/>
          <w:sz w:val="28"/>
          <w:szCs w:val="28"/>
        </w:rPr>
        <w:t xml:space="preserve"> </w:t>
      </w:r>
      <w:r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34B6A741" w14:textId="77777777" w:rsidR="004B4429" w:rsidRDefault="006E65A2">
      <w:pPr>
        <w:spacing w:after="0"/>
      </w:pPr>
      <w:r>
        <w:rPr>
          <w:rFonts w:ascii="Arial" w:eastAsia="Arial" w:hAnsi="Arial" w:cs="Arial"/>
          <w:sz w:val="28"/>
          <w:szCs w:val="28"/>
        </w:rPr>
        <w:lastRenderedPageBreak/>
        <w:t xml:space="preserve"> </w:t>
      </w:r>
    </w:p>
    <w:sectPr w:rsidR="004B4429">
      <w:pgSz w:w="12240" w:h="15840"/>
      <w:pgMar w:top="1502" w:right="1712" w:bottom="1651" w:left="144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06CF4"/>
    <w:multiLevelType w:val="multilevel"/>
    <w:tmpl w:val="4B64CA2E"/>
    <w:lvl w:ilvl="0">
      <w:start w:val="2"/>
      <w:numFmt w:val="decimal"/>
      <w:lvlText w:val="%1"/>
      <w:lvlJc w:val="left"/>
      <w:pPr>
        <w:ind w:left="2837" w:hanging="2837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25" w:hanging="112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45" w:hanging="184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65" w:hanging="256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85" w:hanging="328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05" w:hanging="400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25" w:hanging="472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45" w:hanging="544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65" w:hanging="616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abstractNum w:abstractNumId="1" w15:restartNumberingAfterBreak="0">
    <w:nsid w:val="5E3020A9"/>
    <w:multiLevelType w:val="multilevel"/>
    <w:tmpl w:val="7DD27356"/>
    <w:lvl w:ilvl="0">
      <w:start w:val="1"/>
      <w:numFmt w:val="decimal"/>
      <w:lvlText w:val="%1"/>
      <w:lvlJc w:val="left"/>
      <w:pPr>
        <w:ind w:left="3362" w:hanging="3362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125" w:hanging="112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45" w:hanging="184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65" w:hanging="256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85" w:hanging="328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05" w:hanging="400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25" w:hanging="472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45" w:hanging="544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65" w:hanging="6165"/>
      </w:pPr>
      <w:rPr>
        <w:rFonts w:ascii="Arial" w:eastAsia="Arial" w:hAnsi="Arial" w:cs="Arial"/>
        <w:b w:val="0"/>
        <w:i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 w16cid:durableId="2019387994">
    <w:abstractNumId w:val="1"/>
  </w:num>
  <w:num w:numId="2" w16cid:durableId="478158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429"/>
    <w:rsid w:val="000C30C5"/>
    <w:rsid w:val="004B4429"/>
    <w:rsid w:val="006E65A2"/>
    <w:rsid w:val="00D75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6A6FE"/>
  <w15:docId w15:val="{D815D116-2323-4C38-9A53-9BE732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/>
      <w:ind w:left="289" w:hanging="10"/>
      <w:outlineLvl w:val="0"/>
    </w:pPr>
    <w:rPr>
      <w:rFonts w:ascii="Arial" w:eastAsia="Arial" w:hAnsi="Arial" w:cs="Arial"/>
      <w:b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50" w:type="dxa"/>
        <w:left w:w="10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ATCHAYA G</cp:lastModifiedBy>
  <cp:revision>2</cp:revision>
  <dcterms:created xsi:type="dcterms:W3CDTF">2026-03-06T15:24:00Z</dcterms:created>
  <dcterms:modified xsi:type="dcterms:W3CDTF">2026-03-06T15:24:00Z</dcterms:modified>
</cp:coreProperties>
</file>