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ADQ 413 SEMINAR- TOPIC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74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74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No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74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Name: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Seminar Topic 1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00" w:right="611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00" w:right="611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0" w:firstLine="0"/>
        <w:rPr>
          <w:sz w:val="24"/>
          <w:szCs w:val="24"/>
        </w:rPr>
        <w:sectPr>
          <w:headerReference r:id="rId6" w:type="default"/>
          <w:pgSz w:h="16840" w:w="11910" w:orient="portrait"/>
          <w:pgMar w:bottom="280" w:top="2000" w:left="1340" w:right="1680" w:header="759" w:footer="0"/>
          <w:pgNumType w:start="1"/>
        </w:sect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Seminar Topic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Seminar Topic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Seminar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989"/>
        </w:tabs>
        <w:spacing w:before="18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Guide:</w:t>
        <w:tab/>
        <w:t xml:space="preserve">Date: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9"/>
        </w:tabs>
        <w:spacing w:after="0" w:before="180" w:line="24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2000" w:left="1340" w:right="1680" w:header="75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rlito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1662239</wp:posOffset>
              </wp:positionH>
              <wp:positionV relativeFrom="page">
                <wp:posOffset>464501</wp:posOffset>
              </wp:positionV>
              <wp:extent cx="4227830" cy="4870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4227830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96.0000038146972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7"/>
                              <w:u w:val="single"/>
                              <w:vertAlign w:val="baseline"/>
                            </w:rPr>
                            <w:t xml:space="preserve">MES College of Engineering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6.00000381469727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Kuttippuram, Thrikkanapuram PO, Malappuram District, Kerala - 679573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1662239</wp:posOffset>
              </wp:positionH>
              <wp:positionV relativeFrom="page">
                <wp:posOffset>464501</wp:posOffset>
              </wp:positionV>
              <wp:extent cx="4227830" cy="48704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27830" cy="4870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2354517</wp:posOffset>
              </wp:positionH>
              <wp:positionV relativeFrom="page">
                <wp:posOffset>1070927</wp:posOffset>
              </wp:positionV>
              <wp:extent cx="2843530" cy="1657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2843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Department of ADS  Batch: 2021	Semester:S7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2354517</wp:posOffset>
              </wp:positionH>
              <wp:positionV relativeFrom="page">
                <wp:posOffset>1070927</wp:posOffset>
              </wp:positionV>
              <wp:extent cx="2843530" cy="1657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353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96" w:lineRule="auto"/>
      <w:jc w:val="center"/>
    </w:pPr>
    <w:rPr>
      <w:rFonts w:ascii="Carlito" w:cs="Carlito" w:eastAsia="Carlito" w:hAnsi="Carlito"/>
      <w:b w:val="1"/>
      <w:sz w:val="27"/>
      <w:szCs w:val="27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