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6380" w:type="dxa"/>
        <w:jc w:val="left"/>
        <w:tblInd w:w="-1192" w:type="dxa"/>
        <w:tblCellMar>
          <w:top w:w="0" w:type="dxa"/>
          <w:left w:w="68" w:type="dxa"/>
          <w:bottom w:w="0" w:type="dxa"/>
          <w:right w:w="108" w:type="dxa"/>
        </w:tblCellMar>
        <w:tblLook w:val="04a0" w:noVBand="1" w:noHBand="0" w:lastColumn="0" w:firstColumn="1" w:lastRow="0" w:firstRow="1"/>
      </w:tblPr>
      <w:tblGrid>
        <w:gridCol w:w="1015"/>
        <w:gridCol w:w="2718"/>
        <w:gridCol w:w="1082"/>
        <w:gridCol w:w="2108"/>
        <w:gridCol w:w="1350"/>
        <w:gridCol w:w="1869"/>
        <w:gridCol w:w="1191"/>
        <w:gridCol w:w="1997"/>
        <w:gridCol w:w="1077"/>
        <w:gridCol w:w="963"/>
        <w:gridCol w:w="10"/>
        <w:gridCol w:w="998"/>
      </w:tblGrid>
      <w:tr>
        <w:trPr>
          <w:trHeight w:val="710" w:hRule="atLeast"/>
        </w:trPr>
        <w:tc>
          <w:tcPr>
            <w:tcW w:w="1015"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name</w:t>
            </w:r>
          </w:p>
        </w:tc>
        <w:tc>
          <w:tcPr>
            <w:tcW w:w="2718"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Work done</w:t>
            </w:r>
          </w:p>
        </w:tc>
        <w:tc>
          <w:tcPr>
            <w:tcW w:w="1082"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deadline</w:t>
            </w:r>
          </w:p>
        </w:tc>
        <w:tc>
          <w:tcPr>
            <w:tcW w:w="2108"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Today’s work done</w:t>
            </w:r>
          </w:p>
        </w:tc>
        <w:tc>
          <w:tcPr>
            <w:tcW w:w="1350"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Probable Date of completion</w:t>
            </w:r>
          </w:p>
        </w:tc>
        <w:tc>
          <w:tcPr>
            <w:tcW w:w="1869"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 xml:space="preserve">Communication with the client &amp; mode </w:t>
            </w:r>
          </w:p>
        </w:tc>
        <w:tc>
          <w:tcPr>
            <w:tcW w:w="1191"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satisfied or not</w:t>
            </w:r>
          </w:p>
        </w:tc>
        <w:tc>
          <w:tcPr>
            <w:tcW w:w="1997"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Reason for dissatisfaction</w:t>
            </w:r>
          </w:p>
        </w:tc>
        <w:tc>
          <w:tcPr>
            <w:tcW w:w="1077"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Action taken</w:t>
            </w:r>
          </w:p>
        </w:tc>
        <w:tc>
          <w:tcPr>
            <w:tcW w:w="963" w:type="dxa"/>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Ask, tell, suggest</w:t>
            </w:r>
          </w:p>
        </w:tc>
        <w:tc>
          <w:tcPr>
            <w:tcW w:w="1008" w:type="dxa"/>
            <w:gridSpan w:val="2"/>
            <w:tcBorders/>
            <w:shd w:color="auto" w:fill="auto" w:val="clear"/>
            <w:tcMar>
              <w:left w:w="6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 xml:space="preserve">Things </w:t>
            </w:r>
          </w:p>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learned today</w:t>
            </w:r>
          </w:p>
          <w:p>
            <w:pPr>
              <w:pStyle w:val="Normal"/>
              <w:spacing w:lineRule="auto" w:line="240" w:before="0" w:after="0"/>
              <w:ind w:right="1655" w:hanging="0"/>
              <w:rPr>
                <w:rFonts w:ascii="Times New Roman" w:hAnsi="Times New Roman" w:cs="Times New Roman"/>
                <w:b/>
                <w:b/>
                <w:sz w:val="24"/>
                <w:szCs w:val="18"/>
              </w:rPr>
            </w:pPr>
            <w:r>
              <w:rPr>
                <w:rFonts w:cs="Times New Roman" w:ascii="Times New Roman" w:hAnsi="Times New Roman"/>
                <w:b/>
                <w:sz w:val="24"/>
                <w:szCs w:val="18"/>
              </w:rPr>
            </w:r>
          </w:p>
        </w:tc>
      </w:tr>
      <w:tr>
        <w:trPr>
          <w:trHeight w:val="710" w:hRule="atLeast"/>
        </w:trPr>
        <w:tc>
          <w:tcPr>
            <w:tcW w:w="1015" w:type="dxa"/>
            <w:tcBorders/>
            <w:shd w:color="auto" w:fill="auto" w:val="clear"/>
            <w:tcMar>
              <w:left w:w="6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6 Projects</w:t>
            </w:r>
          </w:p>
        </w:tc>
        <w:tc>
          <w:tcPr>
            <w:tcW w:w="2718" w:type="dxa"/>
            <w:tcBorders/>
            <w:shd w:color="auto" w:fill="auto" w:val="clear"/>
            <w:tcMar>
              <w:left w:w="6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Met with the clients in person and explained the Abstracts they selected. [Individual projects] 2 clients wanted to change the topic, thus explained the new topic which they selected. Had to explain the project again to the client as her guide/mentor wanted her to do so for further clarification. Got Clients laptop’s tired installing the required software but cant.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Informed (Email &amp; Phone call) the situation to the client. Somehow managed to install Software’s in One of the three laptops given and also made the projects work (2 Projects). Tired installing the same on other two laptop but didn’t succeed.</w:t>
              <w:br/>
              <w:br/>
              <w:t>Reason : Faulty OS in one laptop, Installations gets stuck in the beginning for no possible reason</w:t>
            </w:r>
          </w:p>
        </w:tc>
        <w:tc>
          <w:tcPr>
            <w:tcW w:w="1082" w:type="dxa"/>
            <w:tcBorders/>
            <w:shd w:color="auto" w:fill="auto" w:val="clear"/>
            <w:tcMar>
              <w:left w:w="6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ASAP</w:t>
            </w:r>
          </w:p>
        </w:tc>
        <w:tc>
          <w:tcPr>
            <w:tcW w:w="2108" w:type="dxa"/>
            <w:tcBorders/>
            <w:shd w:color="auto" w:fill="auto" w:val="clear"/>
            <w:tcMar>
              <w:left w:w="68" w:type="dxa"/>
            </w:tcMar>
          </w:tcPr>
          <w:p>
            <w:pPr>
              <w:pStyle w:val="Normal"/>
              <w:spacing w:lineRule="auto" w:line="240" w:before="0" w:after="0"/>
              <w:jc w:val="both"/>
              <w:rPr/>
            </w:pPr>
            <w:r>
              <w:rPr>
                <w:rFonts w:cs="Times New Roman" w:ascii="Times New Roman" w:hAnsi="Times New Roman"/>
                <w:sz w:val="24"/>
                <w:szCs w:val="24"/>
              </w:rPr>
              <w:t>Configured another Project in the provided laptop</w:t>
            </w:r>
          </w:p>
        </w:tc>
        <w:tc>
          <w:tcPr>
            <w:tcW w:w="1350"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68" w:type="dxa"/>
            </w:tcMar>
          </w:tcPr>
          <w:p>
            <w:pPr>
              <w:pStyle w:val="Normal"/>
              <w:spacing w:lineRule="auto" w:line="240" w:before="0" w:after="0"/>
              <w:rPr>
                <w:rFonts w:ascii="Times New Roman" w:hAnsi="Times New Roman" w:cs="Times New Roman"/>
              </w:rPr>
            </w:pPr>
            <w:bookmarkStart w:id="0" w:name="_GoBack"/>
            <w:bookmarkEnd w:id="0"/>
            <w:r>
              <w:rPr>
                <w:rFonts w:cs="Times New Roman" w:ascii="Times New Roman" w:hAnsi="Times New Roman"/>
              </w:rPr>
              <w:t>-</w:t>
            </w:r>
          </w:p>
        </w:tc>
        <w:tc>
          <w:tcPr>
            <w:tcW w:w="1191"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restart"/>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t>Learned things about SPSS both Theory and Actual Software related Stuff</w:t>
            </w:r>
          </w:p>
        </w:tc>
      </w:tr>
      <w:tr>
        <w:trPr>
          <w:trHeight w:val="710" w:hRule="atLeast"/>
        </w:trPr>
        <w:tc>
          <w:tcPr>
            <w:tcW w:w="1015" w:type="dxa"/>
            <w:tcBorders/>
            <w:shd w:color="auto" w:fill="auto" w:val="clear"/>
            <w:tcMar>
              <w:left w:w="6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Prakash</w:t>
            </w:r>
          </w:p>
        </w:tc>
        <w:tc>
          <w:tcPr>
            <w:tcW w:w="2718" w:type="dxa"/>
            <w:tcBorders/>
            <w:shd w:color="auto" w:fill="auto" w:val="clear"/>
            <w:tcMar>
              <w:left w:w="6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Worked with Castro and implemented 4 expressions for a real face. Did that already with a cartoon face but client wants it in a real face.</w:t>
            </w:r>
          </w:p>
        </w:tc>
        <w:tc>
          <w:tcPr>
            <w:tcW w:w="1082" w:type="dxa"/>
            <w:tcBorders/>
            <w:shd w:color="auto" w:fill="auto" w:val="clear"/>
            <w:tcMar>
              <w:left w:w="6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shd w:color="auto" w:fill="auto" w:val="clear"/>
            <w:tcMar>
              <w:left w:w="68" w:type="dxa"/>
            </w:tcMar>
          </w:tcPr>
          <w:p>
            <w:pPr>
              <w:pStyle w:val="Normal"/>
              <w:spacing w:lineRule="auto" w:line="240" w:before="0" w:after="0"/>
              <w:jc w:val="both"/>
              <w:rPr/>
            </w:pPr>
            <w:r>
              <w:rPr>
                <w:rFonts w:cs="Times New Roman" w:ascii="Times New Roman" w:hAnsi="Times New Roman"/>
                <w:sz w:val="24"/>
                <w:szCs w:val="24"/>
              </w:rPr>
              <w:t>Done!</w:t>
            </w:r>
          </w:p>
        </w:tc>
        <w:tc>
          <w:tcPr>
            <w:tcW w:w="1350"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68" w:type="dxa"/>
            </w:tcMar>
          </w:tcPr>
          <w:p>
            <w:pPr>
              <w:pStyle w:val="Normal"/>
              <w:spacing w:lineRule="auto" w:line="240" w:before="0" w:after="0"/>
              <w:rPr/>
            </w:pPr>
            <w:r>
              <w:rPr/>
            </w:r>
          </w:p>
        </w:tc>
        <w:tc>
          <w:tcPr>
            <w:tcW w:w="2718" w:type="dxa"/>
            <w:tcBorders>
              <w:top w:val="nil"/>
            </w:tcBorders>
            <w:shd w:color="auto" w:fill="auto" w:val="clear"/>
            <w:tcMar>
              <w:left w:w="68" w:type="dxa"/>
            </w:tcMar>
          </w:tcPr>
          <w:p>
            <w:pPr>
              <w:pStyle w:val="Normal"/>
              <w:spacing w:lineRule="auto" w:line="240" w:before="0" w:after="0"/>
              <w:jc w:val="both"/>
              <w:rPr/>
            </w:pPr>
            <w:r>
              <w:rPr/>
            </w:r>
          </w:p>
        </w:tc>
        <w:tc>
          <w:tcPr>
            <w:tcW w:w="1082" w:type="dxa"/>
            <w:tcBorders>
              <w:top w:val="nil"/>
            </w:tcBorders>
            <w:shd w:color="auto" w:fill="auto" w:val="clear"/>
            <w:tcMar>
              <w:left w:w="6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top w:val="nil"/>
            </w:tcBorders>
            <w:shd w:color="auto" w:fill="auto" w:val="clear"/>
            <w:tcMar>
              <w:left w:w="68" w:type="dxa"/>
            </w:tcMar>
          </w:tcPr>
          <w:p>
            <w:pPr>
              <w:pStyle w:val="Normal"/>
              <w:spacing w:lineRule="auto" w:line="240" w:before="0" w:after="0"/>
              <w:jc w:val="both"/>
              <w:rPr/>
            </w:pPr>
            <w:r>
              <w:rPr/>
            </w:r>
          </w:p>
        </w:tc>
        <w:tc>
          <w:tcPr>
            <w:tcW w:w="1350"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5380" w:type="dxa"/>
            <w:gridSpan w:val="11"/>
            <w:tcBorders/>
            <w:shd w:color="auto" w:fill="auto" w:val="clear"/>
            <w:tcMar>
              <w:left w:w="6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Literature Work</w:t>
            </w:r>
          </w:p>
        </w:tc>
        <w:tc>
          <w:tcPr>
            <w:tcW w:w="998" w:type="dxa"/>
            <w:tcBorders/>
            <w:shd w:color="auto" w:fill="auto" w:val="clear"/>
            <w:tcMar>
              <w:left w:w="6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tc>
      </w:tr>
      <w:tr>
        <w:trPr>
          <w:trHeight w:val="710" w:hRule="atLeast"/>
        </w:trPr>
        <w:tc>
          <w:tcPr>
            <w:tcW w:w="1015" w:type="dxa"/>
            <w:tcBorders/>
            <w:shd w:color="auto" w:fill="auto" w:val="clear"/>
            <w:tcMar>
              <w:left w:w="6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Ms. Monika</w:t>
            </w:r>
          </w:p>
        </w:tc>
        <w:tc>
          <w:tcPr>
            <w:tcW w:w="2718" w:type="dxa"/>
            <w:tcBorders/>
            <w:shd w:color="auto" w:fill="auto" w:val="clear"/>
            <w:tcMar>
              <w:left w:w="6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Got the idea about how it’s done from Janany. Started the work and also completed a page. Made some changes in a single Paragraph. Today completed on whole page, and also some para in the next one. Completed two pages. Had to go through the novels to fetch the required quote. Completed up to 11 pages and mailed it to the client</w:t>
            </w:r>
          </w:p>
        </w:tc>
        <w:tc>
          <w:tcPr>
            <w:tcW w:w="1082" w:type="dxa"/>
            <w:tcBorders/>
            <w:shd w:color="auto" w:fill="auto" w:val="clear"/>
            <w:tcMar>
              <w:left w:w="6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ASAP</w:t>
            </w:r>
          </w:p>
        </w:tc>
        <w:tc>
          <w:tcPr>
            <w:tcW w:w="2108" w:type="dxa"/>
            <w:tcBorders/>
            <w:shd w:color="auto" w:fill="auto" w:val="clear"/>
            <w:tcMar>
              <w:left w:w="68" w:type="dxa"/>
            </w:tcMar>
          </w:tcPr>
          <w:p>
            <w:pPr>
              <w:pStyle w:val="Normal"/>
              <w:spacing w:lineRule="auto" w:line="240" w:before="0" w:after="0"/>
              <w:jc w:val="both"/>
              <w:rPr/>
            </w:pPr>
            <w:r>
              <w:rPr>
                <w:rFonts w:cs="Times New Roman" w:ascii="Times New Roman" w:hAnsi="Times New Roman"/>
                <w:sz w:val="24"/>
                <w:szCs w:val="24"/>
              </w:rPr>
              <w:t>Completed upto 27 pages.</w:t>
            </w:r>
          </w:p>
        </w:tc>
        <w:tc>
          <w:tcPr>
            <w:tcW w:w="1350" w:type="dxa"/>
            <w:tcBorders/>
            <w:shd w:color="auto" w:fill="auto" w:val="clear"/>
            <w:tcMar>
              <w:left w:w="68" w:type="dxa"/>
            </w:tcMar>
          </w:tcPr>
          <w:p>
            <w:pPr>
              <w:pStyle w:val="Normal"/>
              <w:spacing w:lineRule="auto" w:line="240" w:before="0" w:after="0"/>
              <w:rPr/>
            </w:pPr>
            <w:r>
              <w:rPr>
                <w:rFonts w:cs="Times New Roman" w:ascii="Times New Roman" w:hAnsi="Times New Roman"/>
              </w:rPr>
              <w:t>31-1-16</w:t>
            </w:r>
          </w:p>
        </w:tc>
        <w:tc>
          <w:tcPr>
            <w:tcW w:w="1869"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68" w:type="dxa"/>
            </w:tcMar>
          </w:tcPr>
          <w:p>
            <w:pPr>
              <w:pStyle w:val="Normal"/>
              <w:spacing w:lineRule="auto" w:line="240" w:before="0" w:after="0"/>
              <w:rPr>
                <w:rFonts w:ascii="Times New Roman" w:hAnsi="Times New Roman"/>
              </w:rPr>
            </w:pPr>
            <w:r>
              <w:rPr>
                <w:rFonts w:ascii="Times New Roman" w:hAnsi="Times New Roman"/>
              </w:rPr>
              <w:t>Remi</w:t>
            </w:r>
          </w:p>
        </w:tc>
        <w:tc>
          <w:tcPr>
            <w:tcW w:w="2718" w:type="dxa"/>
            <w:tcBorders>
              <w:top w:val="nil"/>
            </w:tcBorders>
            <w:shd w:color="auto" w:fill="auto" w:val="clear"/>
            <w:tcMar>
              <w:left w:w="68" w:type="dxa"/>
            </w:tcMar>
          </w:tcPr>
          <w:p>
            <w:pPr>
              <w:pStyle w:val="Normal"/>
              <w:spacing w:lineRule="auto" w:line="240" w:before="0" w:after="0"/>
              <w:jc w:val="both"/>
              <w:rPr>
                <w:rFonts w:ascii="Times New Roman" w:hAnsi="Times New Roman"/>
              </w:rPr>
            </w:pPr>
            <w:r>
              <w:rPr>
                <w:rFonts w:ascii="Times New Roman" w:hAnsi="Times New Roman"/>
              </w:rPr>
              <w:t>Completed one para in 3</w:t>
            </w:r>
            <w:r>
              <w:rPr>
                <w:rFonts w:ascii="Times New Roman" w:hAnsi="Times New Roman"/>
                <w:vertAlign w:val="superscript"/>
              </w:rPr>
              <w:t>rd</w:t>
            </w:r>
            <w:r>
              <w:rPr>
                <w:rFonts w:ascii="Times New Roman" w:hAnsi="Times New Roman"/>
              </w:rPr>
              <w:t xml:space="preserve"> Chapter</w:t>
            </w:r>
          </w:p>
        </w:tc>
        <w:tc>
          <w:tcPr>
            <w:tcW w:w="1082" w:type="dxa"/>
            <w:tcBorders>
              <w:top w:val="nil"/>
            </w:tcBorders>
            <w:shd w:color="auto" w:fill="auto" w:val="clear"/>
            <w:tcMar>
              <w:left w:w="6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68" w:type="dxa"/>
            </w:tcMar>
          </w:tcPr>
          <w:p>
            <w:pPr>
              <w:pStyle w:val="Normal"/>
              <w:spacing w:lineRule="auto" w:line="240" w:before="0" w:after="0"/>
              <w:jc w:val="both"/>
              <w:rPr/>
            </w:pPr>
            <w:r>
              <w:rPr>
                <w:rFonts w:ascii="Times New Roman" w:hAnsi="Times New Roman"/>
              </w:rPr>
              <w:t>Completed upto 6</w:t>
            </w:r>
            <w:r>
              <w:rPr>
                <w:rFonts w:ascii="Times New Roman" w:hAnsi="Times New Roman"/>
              </w:rPr>
              <w:t>5</w:t>
            </w:r>
            <w:r>
              <w:rPr>
                <w:rFonts w:ascii="Times New Roman" w:hAnsi="Times New Roman"/>
              </w:rPr>
              <w:t xml:space="preserve"> Pages in Chapter 3</w:t>
            </w:r>
          </w:p>
        </w:tc>
        <w:tc>
          <w:tcPr>
            <w:tcW w:w="1350" w:type="dxa"/>
            <w:tcBorders>
              <w:top w:val="nil"/>
            </w:tcBorders>
            <w:shd w:color="auto" w:fill="auto" w:val="clear"/>
            <w:tcMar>
              <w:left w:w="68" w:type="dxa"/>
            </w:tcMar>
          </w:tcPr>
          <w:p>
            <w:pPr>
              <w:pStyle w:val="Normal"/>
              <w:spacing w:lineRule="auto" w:line="240" w:before="0" w:after="0"/>
              <w:rPr/>
            </w:pPr>
            <w:r>
              <w:rPr/>
            </w:r>
          </w:p>
        </w:tc>
        <w:tc>
          <w:tcPr>
            <w:tcW w:w="1869"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68" w:type="dxa"/>
            </w:tcMar>
          </w:tcPr>
          <w:p>
            <w:pPr>
              <w:pStyle w:val="Normal"/>
              <w:spacing w:lineRule="auto" w:line="240" w:before="0" w:after="0"/>
              <w:rPr/>
            </w:pPr>
            <w:r>
              <w:rPr/>
              <w:t>(From Jayasree) Android related plagiarism</w:t>
            </w:r>
          </w:p>
        </w:tc>
        <w:tc>
          <w:tcPr>
            <w:tcW w:w="2718" w:type="dxa"/>
            <w:tcBorders>
              <w:top w:val="nil"/>
            </w:tcBorders>
            <w:shd w:color="auto" w:fill="auto" w:val="clear"/>
            <w:tcMar>
              <w:left w:w="68" w:type="dxa"/>
            </w:tcMar>
          </w:tcPr>
          <w:p>
            <w:pPr>
              <w:pStyle w:val="Normal"/>
              <w:spacing w:lineRule="auto" w:line="240" w:before="0" w:after="0"/>
              <w:jc w:val="both"/>
              <w:rPr/>
            </w:pPr>
            <w:r>
              <w:rPr/>
            </w:r>
          </w:p>
        </w:tc>
        <w:tc>
          <w:tcPr>
            <w:tcW w:w="1082" w:type="dxa"/>
            <w:tcBorders>
              <w:top w:val="nil"/>
            </w:tcBorders>
            <w:shd w:color="auto" w:fill="auto" w:val="clear"/>
            <w:tcMar>
              <w:left w:w="6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68" w:type="dxa"/>
            </w:tcMar>
          </w:tcPr>
          <w:p>
            <w:pPr>
              <w:pStyle w:val="Normal"/>
              <w:spacing w:lineRule="auto" w:line="240" w:before="0" w:after="0"/>
              <w:jc w:val="both"/>
              <w:rPr/>
            </w:pPr>
            <w:r>
              <w:rPr/>
              <w:t xml:space="preserve">Completed </w:t>
            </w:r>
            <w:r>
              <w:rPr/>
              <w:t>another</w:t>
            </w:r>
            <w:r>
              <w:rPr/>
              <w:t xml:space="preserve"> one Chapter, Yet again after plagiarism.</w:t>
            </w:r>
          </w:p>
        </w:tc>
        <w:tc>
          <w:tcPr>
            <w:tcW w:w="1350" w:type="dxa"/>
            <w:tcBorders>
              <w:top w:val="nil"/>
            </w:tcBorders>
            <w:shd w:color="auto" w:fill="auto" w:val="clear"/>
            <w:tcMar>
              <w:left w:w="68" w:type="dxa"/>
            </w:tcMar>
          </w:tcPr>
          <w:p>
            <w:pPr>
              <w:pStyle w:val="Normal"/>
              <w:spacing w:lineRule="auto" w:line="240" w:before="0" w:after="0"/>
              <w:rPr/>
            </w:pPr>
            <w:r>
              <w:rPr/>
            </w:r>
          </w:p>
        </w:tc>
        <w:tc>
          <w:tcPr>
            <w:tcW w:w="1869"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68" w:type="dxa"/>
            </w:tcMar>
          </w:tcPr>
          <w:p>
            <w:pPr>
              <w:pStyle w:val="Normal"/>
              <w:spacing w:lineRule="auto" w:line="240" w:before="0" w:after="0"/>
              <w:rPr/>
            </w:pPr>
            <w:r>
              <w:rPr/>
              <w:t>Saravanan</w:t>
            </w:r>
          </w:p>
        </w:tc>
        <w:tc>
          <w:tcPr>
            <w:tcW w:w="2718" w:type="dxa"/>
            <w:tcBorders>
              <w:top w:val="nil"/>
            </w:tcBorders>
            <w:shd w:color="auto" w:fill="auto" w:val="clear"/>
            <w:tcMar>
              <w:left w:w="68" w:type="dxa"/>
            </w:tcMar>
          </w:tcPr>
          <w:p>
            <w:pPr>
              <w:pStyle w:val="Normal"/>
              <w:spacing w:lineRule="auto" w:line="240" w:before="0" w:after="0"/>
              <w:jc w:val="both"/>
              <w:rPr/>
            </w:pPr>
            <w:r>
              <w:rPr/>
            </w:r>
          </w:p>
        </w:tc>
        <w:tc>
          <w:tcPr>
            <w:tcW w:w="1082" w:type="dxa"/>
            <w:tcBorders>
              <w:top w:val="nil"/>
            </w:tcBorders>
            <w:shd w:color="auto" w:fill="auto" w:val="clear"/>
            <w:tcMar>
              <w:left w:w="6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68" w:type="dxa"/>
            </w:tcMar>
          </w:tcPr>
          <w:p>
            <w:pPr>
              <w:pStyle w:val="Normal"/>
              <w:spacing w:lineRule="auto" w:line="240" w:before="0" w:after="0"/>
              <w:jc w:val="both"/>
              <w:rPr/>
            </w:pPr>
            <w:r>
              <w:rPr/>
              <w:t>Not Started</w:t>
            </w:r>
          </w:p>
        </w:tc>
        <w:tc>
          <w:tcPr>
            <w:tcW w:w="1350" w:type="dxa"/>
            <w:tcBorders>
              <w:top w:val="nil"/>
            </w:tcBorders>
            <w:shd w:color="auto" w:fill="auto" w:val="clear"/>
            <w:tcMar>
              <w:left w:w="68" w:type="dxa"/>
            </w:tcMar>
          </w:tcPr>
          <w:p>
            <w:pPr>
              <w:pStyle w:val="Normal"/>
              <w:spacing w:lineRule="auto" w:line="240" w:before="0" w:after="0"/>
              <w:rPr/>
            </w:pPr>
            <w:r>
              <w:rPr/>
            </w:r>
          </w:p>
        </w:tc>
        <w:tc>
          <w:tcPr>
            <w:tcW w:w="1869"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68" w:type="dxa"/>
            </w:tcMar>
          </w:tcPr>
          <w:p>
            <w:pPr>
              <w:pStyle w:val="Normal"/>
              <w:spacing w:lineRule="auto" w:line="240" w:before="0" w:after="0"/>
              <w:rPr/>
            </w:pPr>
            <w:r>
              <w:rPr/>
              <w:t>SIJO</w:t>
            </w:r>
          </w:p>
        </w:tc>
        <w:tc>
          <w:tcPr>
            <w:tcW w:w="2718" w:type="dxa"/>
            <w:tcBorders>
              <w:top w:val="nil"/>
            </w:tcBorders>
            <w:shd w:color="auto" w:fill="auto" w:val="clear"/>
            <w:tcMar>
              <w:left w:w="68" w:type="dxa"/>
            </w:tcMar>
          </w:tcPr>
          <w:p>
            <w:pPr>
              <w:pStyle w:val="Normal"/>
              <w:spacing w:lineRule="auto" w:line="240" w:before="0" w:after="0"/>
              <w:jc w:val="both"/>
              <w:rPr/>
            </w:pPr>
            <w:r>
              <w:rPr/>
            </w:r>
          </w:p>
        </w:tc>
        <w:tc>
          <w:tcPr>
            <w:tcW w:w="1082" w:type="dxa"/>
            <w:tcBorders>
              <w:top w:val="nil"/>
            </w:tcBorders>
            <w:shd w:color="auto" w:fill="auto" w:val="clear"/>
            <w:tcMar>
              <w:left w:w="6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68" w:type="dxa"/>
            </w:tcMar>
          </w:tcPr>
          <w:p>
            <w:pPr>
              <w:pStyle w:val="Normal"/>
              <w:spacing w:lineRule="auto" w:line="240" w:before="0" w:after="0"/>
              <w:jc w:val="both"/>
              <w:rPr/>
            </w:pPr>
            <w:r>
              <w:rPr/>
              <w:t>Not Started</w:t>
            </w:r>
          </w:p>
        </w:tc>
        <w:tc>
          <w:tcPr>
            <w:tcW w:w="1350" w:type="dxa"/>
            <w:tcBorders>
              <w:top w:val="nil"/>
            </w:tcBorders>
            <w:shd w:color="auto" w:fill="auto" w:val="clear"/>
            <w:tcMar>
              <w:left w:w="68" w:type="dxa"/>
            </w:tcMar>
          </w:tcPr>
          <w:p>
            <w:pPr>
              <w:pStyle w:val="Normal"/>
              <w:spacing w:lineRule="auto" w:line="240" w:before="0" w:after="0"/>
              <w:rPr/>
            </w:pPr>
            <w:r>
              <w:rPr/>
            </w:r>
          </w:p>
        </w:tc>
        <w:tc>
          <w:tcPr>
            <w:tcW w:w="1869"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6378" w:type="dxa"/>
            <w:gridSpan w:val="12"/>
            <w:tcBorders/>
            <w:shd w:color="auto" w:fill="auto" w:val="clear"/>
            <w:tcMar>
              <w:left w:w="6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Android App for Company</w:t>
            </w:r>
          </w:p>
        </w:tc>
      </w:tr>
      <w:tr>
        <w:trPr>
          <w:trHeight w:val="710" w:hRule="atLeast"/>
        </w:trPr>
        <w:tc>
          <w:tcPr>
            <w:tcW w:w="1015" w:type="dxa"/>
            <w:tcBorders/>
            <w:shd w:color="auto" w:fill="auto" w:val="clear"/>
            <w:tcMar>
              <w:left w:w="6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Android App</w:t>
            </w:r>
          </w:p>
        </w:tc>
        <w:tc>
          <w:tcPr>
            <w:tcW w:w="2718" w:type="dxa"/>
            <w:tcBorders/>
            <w:shd w:color="auto" w:fill="auto" w:val="clear"/>
            <w:tcMar>
              <w:left w:w="6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Created main interface for “Commercial Services”, “Software Services” and Also added Contact Screen Page.</w:t>
            </w:r>
          </w:p>
        </w:tc>
        <w:tc>
          <w:tcPr>
            <w:tcW w:w="1082" w:type="dxa"/>
            <w:tcBorders/>
            <w:shd w:color="auto" w:fill="auto" w:val="clear"/>
            <w:tcMar>
              <w:left w:w="6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shd w:color="auto" w:fill="auto" w:val="clear"/>
            <w:tcMar>
              <w:left w:w="68" w:type="dxa"/>
            </w:tcMar>
          </w:tcPr>
          <w:p>
            <w:pPr>
              <w:pStyle w:val="Normal"/>
              <w:spacing w:lineRule="auto" w:line="240" w:before="0" w:after="0"/>
              <w:jc w:val="both"/>
              <w:rPr/>
            </w:pPr>
            <w:r>
              <w:rPr>
                <w:rFonts w:cs="Times New Roman" w:ascii="Times New Roman" w:hAnsi="Times New Roman"/>
                <w:sz w:val="24"/>
                <w:szCs w:val="24"/>
              </w:rPr>
              <w:t>Made sure older platforms are supported by adding support from ‘KitKat’</w:t>
            </w:r>
          </w:p>
        </w:tc>
        <w:tc>
          <w:tcPr>
            <w:tcW w:w="1350"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shd w:color="auto" w:fill="auto" w:val="clear"/>
            <w:tcMar>
              <w:left w:w="6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widowControl/>
        <w:bidi w:val="0"/>
        <w:spacing w:before="0" w:after="200"/>
        <w:jc w:val="left"/>
        <w:rPr/>
      </w:pPr>
      <w:r>
        <w:rPr/>
      </w:r>
    </w:p>
    <w:sectPr>
      <w:type w:val="nextPage"/>
      <w:pgSz w:w="16838" w:h="23811"/>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f41f7"/>
    <w:pPr>
      <w:spacing w:before="0" w:after="200"/>
      <w:ind w:left="720" w:hanging="0"/>
      <w:contextualSpacing/>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7512"/>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LibreOffice/5.1.0.2$Linux_X86_64 LibreOffice_project/ecd3574d51754b043f865cf5bafee286d24db7cc</Application>
  <Pages>2</Pages>
  <Words>339</Words>
  <Characters>1721</Characters>
  <CharactersWithSpaces>2023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2015-12-16T08:05:00Z</dcterms:created>
  <dc:creator>welcome</dc:creator>
  <dc:description/>
  <dc:language>en-IN</dc:language>
  <cp:lastModifiedBy/>
  <dcterms:modified xsi:type="dcterms:W3CDTF">2016-02-01T19:09:49Z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