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120" w:before="27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bbbbbb"/>
          <w:sz w:val="22"/>
        </w:rPr>
        <w:t xml:space="preserve">Core Technologies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b/>
          <w:color w:val="bbbbbb"/>
          <w:sz w:val="20"/>
        </w:rPr>
        <w:t xml:space="preserve">Frontend Framework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>
          <w:highlight w:val="darkRed"/>
        </w:rPr>
      </w:pPr>
      <w:r>
        <w:rPr>
          <w:rFonts w:ascii="Arial" w:hAnsi="Arial" w:eastAsia="Arial" w:cs="Arial"/>
          <w:color w:val="bbbbbb"/>
          <w:sz w:val="20"/>
          <w:highlight w:val="darkRed"/>
        </w:rPr>
        <w:t xml:space="preserve">React 18</w:t>
      </w:r>
      <w:r>
        <w:rPr>
          <w:highlight w:val="darkRed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TypeScript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Vite (Build Tool)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b/>
          <w:color w:val="bbbbbb"/>
          <w:sz w:val="20"/>
        </w:rPr>
        <w:t xml:space="preserve">UI Components &amp; Styling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Tailwind CSS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Shadcn UI (based on Radix UI components)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CSS Modules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Google Fonts (Space Mono, Inter)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b/>
          <w:color w:val="bbbbbb"/>
          <w:sz w:val="20"/>
        </w:rPr>
        <w:t xml:space="preserve">State Management &amp; Data Fetching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React Query (@tanstack/react-query)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React Hook Form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Zod (Schema validation)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b/>
          <w:color w:val="bbbbbb"/>
          <w:sz w:val="20"/>
        </w:rPr>
        <w:t xml:space="preserve">Backend &amp; Database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Supabase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PostgreSQL (via Supabase)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b/>
          <w:color w:val="bbbbbb"/>
          <w:sz w:val="20"/>
        </w:rPr>
        <w:t xml:space="preserve">Routing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React Router DOM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120" w:before="27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bbbbbb"/>
          <w:sz w:val="22"/>
        </w:rPr>
        <w:t xml:space="preserve">Development Tools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b/>
          <w:color w:val="bbbbbb"/>
          <w:sz w:val="20"/>
        </w:rPr>
        <w:t xml:space="preserve">Package Management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npm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bun (alternative package manager)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b/>
          <w:color w:val="bbbbbb"/>
          <w:sz w:val="20"/>
        </w:rPr>
        <w:t xml:space="preserve">Type Checking &amp; Linting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TypeScript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ESLint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TypeScript ESLint</w:t>
      </w:r>
      <w:r/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b/>
          <w:color w:val="bbbbbb"/>
          <w:sz w:val="20"/>
        </w:rPr>
        <w:t xml:space="preserve">Build &amp; Development</w:t>
      </w:r>
      <w:r/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Vite</w:t>
      </w:r>
      <w:r/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PostCSS</w:t>
      </w:r>
      <w:r/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Autoprefixer</w:t>
      </w:r>
      <w:r/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b/>
          <w:color w:val="bbbbbb"/>
          <w:sz w:val="20"/>
        </w:rPr>
        <w:t xml:space="preserve">Version Control</w:t>
      </w:r>
      <w:r/>
    </w:p>
    <w:p>
      <w:pPr>
        <w:pStyle w:val="66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Git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120" w:before="27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bbbbbb"/>
          <w:sz w:val="22"/>
        </w:rPr>
        <w:t xml:space="preserve">UI Components &amp; Libraries</w:t>
      </w:r>
      <w:r/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b/>
          <w:color w:val="bbbbbb"/>
          <w:sz w:val="20"/>
        </w:rPr>
        <w:t xml:space="preserve">Radix UI Components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Accordion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Alert Dialog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Avatar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Checkbox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Dialog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Dropdown Menu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Navigation Menu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Popover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Progress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Radio Group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Select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Slider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Switch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Tabs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Toast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Tooltip</w:t>
      </w:r>
      <w:r/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b/>
          <w:color w:val="bbbbbb"/>
          <w:sz w:val="20"/>
        </w:rPr>
        <w:t xml:space="preserve">Additional UI Libraries</w:t>
      </w:r>
      <w:r/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Lucide React (Icons)</w:t>
      </w:r>
      <w:r/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Embla Carousel</w:t>
      </w:r>
      <w:r/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Recharts (Data Visualization)</w:t>
      </w:r>
      <w:r/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Sonner (Toast Notifications)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120" w:before="27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bbbbbb"/>
          <w:sz w:val="22"/>
        </w:rPr>
        <w:t xml:space="preserve">Development Dependencies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b/>
          <w:color w:val="bbbbbb"/>
          <w:sz w:val="20"/>
        </w:rPr>
        <w:t xml:space="preserve">Testing &amp; Quality</w:t>
      </w:r>
      <w:r/>
    </w:p>
    <w:p>
      <w:pPr>
        <w:pStyle w:val="664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ESLint</w:t>
      </w:r>
      <w:r/>
    </w:p>
    <w:p>
      <w:pPr>
        <w:pStyle w:val="664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TypeScript</w:t>
      </w:r>
      <w:r/>
    </w:p>
    <w:p>
      <w:pPr>
        <w:pStyle w:val="664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PostCSS</w:t>
      </w:r>
      <w:r/>
    </w:p>
    <w:p>
      <w:pPr>
        <w:pStyle w:val="664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Tailwind CSS</w:t>
      </w:r>
      <w:r/>
    </w:p>
    <w:p>
      <w:pPr>
        <w:pStyle w:val="664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Autoprefixer</w:t>
      </w:r>
      <w:r/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b/>
          <w:color w:val="bbbbbb"/>
          <w:sz w:val="20"/>
        </w:rPr>
        <w:t xml:space="preserve">Build Tools</w:t>
      </w:r>
      <w:r/>
    </w:p>
    <w:p>
      <w:pPr>
        <w:pStyle w:val="664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Vite</w:t>
      </w:r>
      <w:r/>
    </w:p>
    <w:p>
      <w:pPr>
        <w:pStyle w:val="664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SWC (via @vitejs/plugin-react-swc)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120" w:before="27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bbbbbb"/>
          <w:sz w:val="22"/>
        </w:rPr>
        <w:t xml:space="preserve">Project Structure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line="280" w:lineRule="atLeast"/>
        <w:ind w:right="0" w:firstLine="0" w:left="0"/>
        <w:rPr/>
      </w:pPr>
      <w:r>
        <w:rPr>
          <w:rFonts w:ascii="Arial" w:hAnsi="Arial" w:eastAsia="Arial" w:cs="Arial"/>
          <w:b/>
          <w:color w:val="bbbbbb"/>
          <w:sz w:val="17"/>
        </w:rPr>
        <w:t xml:space="preserve">main.tsx+1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color w:val="fede5d"/>
          <w:sz w:val="18"/>
        </w:rPr>
        <w:t xml:space="preserve">import</w:t>
      </w:r>
      <w:r>
        <w:rPr>
          <w:rFonts w:ascii="Consolas" w:hAnsi="Consolas" w:eastAsia="Consolas" w:cs="Consolas"/>
          <w:color w:val="bbbbbb"/>
          <w:sz w:val="18"/>
        </w:rPr>
        <w:t xml:space="preserve"> </w:t>
      </w:r>
      <w:r>
        <w:rPr>
          <w:rFonts w:ascii="Consolas" w:hAnsi="Consolas" w:eastAsia="Consolas" w:cs="Consolas"/>
          <w:color w:val="ffd700"/>
          <w:sz w:val="18"/>
        </w:rPr>
        <w:t xml:space="preserve">{</w:t>
      </w:r>
      <w:r>
        <w:rPr>
          <w:rFonts w:ascii="Consolas" w:hAnsi="Consolas" w:eastAsia="Consolas" w:cs="Consolas"/>
          <w:color w:val="bbbbbb"/>
          <w:sz w:val="18"/>
        </w:rPr>
        <w:t xml:space="preserve"> </w:t>
      </w:r>
      <w:r>
        <w:rPr>
          <w:rFonts w:ascii="Consolas" w:hAnsi="Consolas" w:eastAsia="Consolas" w:cs="Consolas"/>
          <w:color w:val="ff7edb"/>
          <w:sz w:val="18"/>
        </w:rPr>
        <w:t xml:space="preserve">createRoot</w:t>
      </w:r>
      <w:r>
        <w:rPr>
          <w:rFonts w:ascii="Consolas" w:hAnsi="Consolas" w:eastAsia="Consolas" w:cs="Consolas"/>
          <w:color w:val="bbbbbb"/>
          <w:sz w:val="18"/>
        </w:rPr>
        <w:t xml:space="preserve"> </w:t>
      </w:r>
      <w:r>
        <w:rPr>
          <w:rFonts w:ascii="Consolas" w:hAnsi="Consolas" w:eastAsia="Consolas" w:cs="Consolas"/>
          <w:color w:val="ffd700"/>
          <w:sz w:val="18"/>
        </w:rPr>
        <w:t xml:space="preserve">}</w:t>
      </w:r>
      <w:r>
        <w:rPr>
          <w:rFonts w:ascii="Consolas" w:hAnsi="Consolas" w:eastAsia="Consolas" w:cs="Consolas"/>
          <w:color w:val="bbbbbb"/>
          <w:sz w:val="18"/>
        </w:rPr>
        <w:t xml:space="preserve"> </w:t>
      </w:r>
      <w:r>
        <w:rPr>
          <w:rFonts w:ascii="Consolas" w:hAnsi="Consolas" w:eastAsia="Consolas" w:cs="Consolas"/>
          <w:color w:val="fede5d"/>
          <w:sz w:val="18"/>
        </w:rPr>
        <w:t xml:space="preserve">from</w:t>
      </w:r>
      <w:r>
        <w:rPr>
          <w:rFonts w:ascii="Consolas" w:hAnsi="Consolas" w:eastAsia="Consolas" w:cs="Consolas"/>
          <w:color w:val="bbbbbb"/>
          <w:sz w:val="18"/>
        </w:rPr>
        <w:t xml:space="preserve"> </w:t>
      </w:r>
      <w:r>
        <w:rPr>
          <w:rFonts w:ascii="Consolas" w:hAnsi="Consolas" w:eastAsia="Consolas" w:cs="Consolas"/>
          <w:color w:val="ff8b39"/>
          <w:sz w:val="18"/>
        </w:rPr>
        <w:t xml:space="preserve">'react-dom/client'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color w:val="fede5d"/>
          <w:sz w:val="18"/>
        </w:rPr>
        <w:t xml:space="preserve">import</w:t>
      </w:r>
      <w:r>
        <w:rPr>
          <w:rFonts w:ascii="Consolas" w:hAnsi="Consolas" w:eastAsia="Consolas" w:cs="Consolas"/>
          <w:color w:val="bbbbbb"/>
          <w:sz w:val="18"/>
        </w:rPr>
        <w:t xml:space="preserve"> </w:t>
      </w:r>
      <w:r>
        <w:rPr>
          <w:rFonts w:ascii="Consolas" w:hAnsi="Consolas" w:eastAsia="Consolas" w:cs="Consolas"/>
          <w:color w:val="ff7edb"/>
          <w:sz w:val="18"/>
        </w:rPr>
        <w:t xml:space="preserve">App</w:t>
      </w:r>
      <w:r>
        <w:rPr>
          <w:rFonts w:ascii="Consolas" w:hAnsi="Consolas" w:eastAsia="Consolas" w:cs="Consolas"/>
          <w:color w:val="bbbbbb"/>
          <w:sz w:val="18"/>
        </w:rPr>
        <w:t xml:space="preserve"> </w:t>
      </w:r>
      <w:r>
        <w:rPr>
          <w:rFonts w:ascii="Consolas" w:hAnsi="Consolas" w:eastAsia="Consolas" w:cs="Consolas"/>
          <w:color w:val="fede5d"/>
          <w:sz w:val="18"/>
        </w:rPr>
        <w:t xml:space="preserve">from</w:t>
      </w:r>
      <w:r>
        <w:rPr>
          <w:rFonts w:ascii="Consolas" w:hAnsi="Consolas" w:eastAsia="Consolas" w:cs="Consolas"/>
          <w:color w:val="bbbbbb"/>
          <w:sz w:val="18"/>
        </w:rPr>
        <w:t xml:space="preserve"> </w:t>
      </w:r>
      <w:r>
        <w:rPr>
          <w:rFonts w:ascii="Consolas" w:hAnsi="Consolas" w:eastAsia="Consolas" w:cs="Consolas"/>
          <w:color w:val="ff8b39"/>
          <w:sz w:val="18"/>
        </w:rPr>
        <w:t xml:space="preserve">'./App.tsx'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color w:val="fede5d"/>
          <w:sz w:val="18"/>
        </w:rPr>
        <w:t xml:space="preserve">import</w:t>
      </w:r>
      <w:r>
        <w:rPr>
          <w:rFonts w:ascii="Consolas" w:hAnsi="Consolas" w:eastAsia="Consolas" w:cs="Consolas"/>
          <w:color w:val="bbbbbb"/>
          <w:sz w:val="18"/>
        </w:rPr>
        <w:t xml:space="preserve"> </w:t>
      </w:r>
      <w:r>
        <w:rPr>
          <w:rFonts w:ascii="Consolas" w:hAnsi="Consolas" w:eastAsia="Consolas" w:cs="Consolas"/>
          <w:color w:val="ff8b39"/>
          <w:sz w:val="18"/>
        </w:rPr>
        <w:t xml:space="preserve">'./index.css'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color w:val="36f9f6"/>
          <w:sz w:val="18"/>
        </w:rPr>
        <w:t xml:space="preserve">createRoot</w:t>
      </w:r>
      <w:r>
        <w:rPr>
          <w:rFonts w:ascii="Consolas" w:hAnsi="Consolas" w:eastAsia="Consolas" w:cs="Consolas"/>
          <w:color w:val="ffd700"/>
          <w:sz w:val="18"/>
        </w:rPr>
        <w:t xml:space="preserve">(</w:t>
      </w:r>
      <w:r>
        <w:rPr>
          <w:rFonts w:ascii="Consolas" w:hAnsi="Consolas" w:eastAsia="Consolas" w:cs="Consolas"/>
          <w:color w:val="ff7edb"/>
          <w:sz w:val="18"/>
        </w:rPr>
        <w:t xml:space="preserve">document</w:t>
      </w:r>
      <w:r>
        <w:rPr>
          <w:rFonts w:ascii="Consolas" w:hAnsi="Consolas" w:eastAsia="Consolas" w:cs="Consolas"/>
          <w:color w:val="bbbbbb"/>
          <w:sz w:val="18"/>
        </w:rPr>
        <w:t xml:space="preserve">.</w:t>
      </w:r>
      <w:r>
        <w:rPr>
          <w:rFonts w:ascii="Consolas" w:hAnsi="Consolas" w:eastAsia="Consolas" w:cs="Consolas"/>
          <w:color w:val="36f9f6"/>
          <w:sz w:val="18"/>
        </w:rPr>
        <w:t xml:space="preserve">getElementById</w:t>
      </w:r>
      <w:r>
        <w:rPr>
          <w:rFonts w:ascii="Consolas" w:hAnsi="Consolas" w:eastAsia="Consolas" w:cs="Consolas"/>
          <w:color w:val="da70d6"/>
          <w:sz w:val="18"/>
        </w:rPr>
        <w:t xml:space="preserve">(</w:t>
      </w:r>
      <w:r>
        <w:rPr>
          <w:rFonts w:ascii="Consolas" w:hAnsi="Consolas" w:eastAsia="Consolas" w:cs="Consolas"/>
          <w:color w:val="ff8b39"/>
          <w:sz w:val="18"/>
        </w:rPr>
        <w:t xml:space="preserve">"root"</w:t>
      </w:r>
      <w:r>
        <w:rPr>
          <w:rFonts w:ascii="Consolas" w:hAnsi="Consolas" w:eastAsia="Consolas" w:cs="Consolas"/>
          <w:color w:val="da70d6"/>
          <w:sz w:val="18"/>
        </w:rPr>
        <w:t xml:space="preserve">)</w:t>
      </w:r>
      <w:r>
        <w:rPr>
          <w:rFonts w:ascii="Consolas" w:hAnsi="Consolas" w:eastAsia="Consolas" w:cs="Consolas"/>
          <w:color w:val="fede5d"/>
          <w:sz w:val="18"/>
        </w:rPr>
        <w:t xml:space="preserve">!</w:t>
      </w:r>
      <w:r>
        <w:rPr>
          <w:rFonts w:ascii="Consolas" w:hAnsi="Consolas" w:eastAsia="Consolas" w:cs="Consolas"/>
          <w:color w:val="ffd700"/>
          <w:sz w:val="18"/>
        </w:rPr>
        <w:t xml:space="preserve">)</w:t>
      </w:r>
      <w:r>
        <w:rPr>
          <w:rFonts w:ascii="Consolas" w:hAnsi="Consolas" w:eastAsia="Consolas" w:cs="Consolas"/>
          <w:color w:val="bbbbbb"/>
          <w:sz w:val="18"/>
        </w:rPr>
        <w:t xml:space="preserve">.</w:t>
      </w:r>
      <w:r>
        <w:rPr>
          <w:rFonts w:ascii="Consolas" w:hAnsi="Consolas" w:eastAsia="Consolas" w:cs="Consolas"/>
          <w:color w:val="36f9f6"/>
          <w:sz w:val="18"/>
        </w:rPr>
        <w:t xml:space="preserve">render</w:t>
      </w:r>
      <w:r>
        <w:rPr>
          <w:rFonts w:ascii="Consolas" w:hAnsi="Consolas" w:eastAsia="Consolas" w:cs="Consolas"/>
          <w:color w:val="ffd700"/>
          <w:sz w:val="18"/>
        </w:rPr>
        <w:t xml:space="preserve">(</w:t>
      </w:r>
      <w:r>
        <w:rPr>
          <w:rFonts w:ascii="Consolas" w:hAnsi="Consolas" w:eastAsia="Consolas" w:cs="Consolas"/>
          <w:color w:val="36f9f6"/>
          <w:sz w:val="18"/>
        </w:rPr>
        <w:t xml:space="preserve">&lt;</w:t>
      </w:r>
      <w:r>
        <w:rPr>
          <w:rFonts w:ascii="Consolas" w:hAnsi="Consolas" w:eastAsia="Consolas" w:cs="Consolas"/>
          <w:color w:val="fe4450"/>
          <w:sz w:val="18"/>
        </w:rPr>
        <w:t xml:space="preserve">App</w:t>
      </w:r>
      <w:r>
        <w:rPr>
          <w:rFonts w:ascii="Consolas" w:hAnsi="Consolas" w:eastAsia="Consolas" w:cs="Consolas"/>
          <w:color w:val="bbbbbb"/>
          <w:sz w:val="18"/>
        </w:rPr>
        <w:t xml:space="preserve"> </w:t>
      </w:r>
      <w:r>
        <w:rPr>
          <w:rFonts w:ascii="Consolas" w:hAnsi="Consolas" w:eastAsia="Consolas" w:cs="Consolas"/>
          <w:color w:val="36f9f6"/>
          <w:sz w:val="18"/>
        </w:rPr>
        <w:t xml:space="preserve">/&gt;</w:t>
      </w:r>
      <w:r>
        <w:rPr>
          <w:rFonts w:ascii="Consolas" w:hAnsi="Consolas" w:eastAsia="Consolas" w:cs="Consolas"/>
          <w:color w:val="ffd700"/>
          <w:sz w:val="18"/>
        </w:rPr>
        <w:t xml:space="preserve">)</w:t>
      </w:r>
      <w:r>
        <w:rPr>
          <w:rFonts w:ascii="Consolas" w:hAnsi="Consolas" w:eastAsia="Consolas" w:cs="Consolas"/>
          <w:color w:val="bbbbbb"/>
          <w:sz w:val="18"/>
        </w:rPr>
        <w:t xml:space="preserve">;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color w:val="fede5d"/>
          <w:sz w:val="18"/>
        </w:rPr>
        <w:t xml:space="preserve">import</w:t>
      </w:r>
      <w:r>
        <w:rPr>
          <w:rFonts w:ascii="Consolas" w:hAnsi="Consolas" w:eastAsia="Consolas" w:cs="Consolas"/>
          <w:color w:val="bbbbbb"/>
          <w:sz w:val="18"/>
        </w:rPr>
        <w:t xml:space="preserve"> </w:t>
      </w:r>
      <w:r>
        <w:rPr>
          <w:rFonts w:ascii="Consolas" w:hAnsi="Consolas" w:eastAsia="Consolas" w:cs="Consolas"/>
          <w:color w:val="ffd700"/>
          <w:sz w:val="18"/>
        </w:rPr>
        <w:t xml:space="preserve">{</w:t>
      </w:r>
      <w:r>
        <w:rPr>
          <w:rFonts w:ascii="Consolas" w:hAnsi="Consolas" w:eastAsia="Consolas" w:cs="Consolas"/>
          <w:color w:val="bbbbbb"/>
          <w:sz w:val="18"/>
        </w:rPr>
        <w:t xml:space="preserve"> </w:t>
      </w:r>
      <w:r>
        <w:rPr>
          <w:rFonts w:ascii="Consolas" w:hAnsi="Consolas" w:eastAsia="Consolas" w:cs="Consolas"/>
          <w:color w:val="ff7edb"/>
          <w:sz w:val="18"/>
        </w:rPr>
        <w:t xml:space="preserve">createRoot</w:t>
      </w:r>
      <w:r>
        <w:rPr>
          <w:rFonts w:ascii="Consolas" w:hAnsi="Consolas" w:eastAsia="Consolas" w:cs="Consolas"/>
          <w:color w:val="bbbbbb"/>
          <w:sz w:val="18"/>
        </w:rPr>
        <w:t xml:space="preserve"> </w:t>
      </w:r>
      <w:r>
        <w:rPr>
          <w:rFonts w:ascii="Consolas" w:hAnsi="Consolas" w:eastAsia="Consolas" w:cs="Consolas"/>
          <w:color w:val="ffd700"/>
          <w:sz w:val="18"/>
        </w:rPr>
        <w:t xml:space="preserve">}</w:t>
      </w:r>
      <w:r>
        <w:rPr>
          <w:rFonts w:ascii="Consolas" w:hAnsi="Consolas" w:eastAsia="Consolas" w:cs="Consolas"/>
          <w:color w:val="bbbbbb"/>
          <w:sz w:val="18"/>
        </w:rPr>
        <w:t xml:space="preserve"> </w:t>
      </w:r>
      <w:r>
        <w:rPr>
          <w:rFonts w:ascii="Consolas" w:hAnsi="Consolas" w:eastAsia="Consolas" w:cs="Consolas"/>
          <w:color w:val="fede5d"/>
          <w:sz w:val="18"/>
        </w:rPr>
        <w:t xml:space="preserve">from</w:t>
      </w:r>
      <w:r>
        <w:rPr>
          <w:rFonts w:ascii="Consolas" w:hAnsi="Consolas" w:eastAsia="Consolas" w:cs="Consolas"/>
          <w:color w:val="bbbbbb"/>
          <w:sz w:val="18"/>
        </w:rPr>
        <w:t xml:space="preserve"> </w:t>
      </w:r>
      <w:r>
        <w:rPr>
          <w:rFonts w:ascii="Consolas" w:hAnsi="Consolas" w:eastAsia="Consolas" w:cs="Consolas"/>
          <w:color w:val="ff8b39"/>
          <w:sz w:val="18"/>
        </w:rPr>
        <w:t xml:space="preserve">'react-dom/client'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color w:val="fede5d"/>
          <w:sz w:val="18"/>
        </w:rPr>
        <w:t xml:space="preserve">import</w:t>
      </w:r>
      <w:r>
        <w:rPr>
          <w:rFonts w:ascii="Consolas" w:hAnsi="Consolas" w:eastAsia="Consolas" w:cs="Consolas"/>
          <w:color w:val="bbbbbb"/>
          <w:sz w:val="18"/>
        </w:rPr>
        <w:t xml:space="preserve"> </w:t>
      </w:r>
      <w:r>
        <w:rPr>
          <w:rFonts w:ascii="Consolas" w:hAnsi="Consolas" w:eastAsia="Consolas" w:cs="Consolas"/>
          <w:color w:val="ff7edb"/>
          <w:sz w:val="18"/>
        </w:rPr>
        <w:t xml:space="preserve">App</w:t>
      </w:r>
      <w:r>
        <w:rPr>
          <w:rFonts w:ascii="Consolas" w:hAnsi="Consolas" w:eastAsia="Consolas" w:cs="Consolas"/>
          <w:color w:val="bbbbbb"/>
          <w:sz w:val="18"/>
        </w:rPr>
        <w:t xml:space="preserve"> </w:t>
      </w:r>
      <w:r>
        <w:rPr>
          <w:rFonts w:ascii="Consolas" w:hAnsi="Consolas" w:eastAsia="Consolas" w:cs="Consolas"/>
          <w:color w:val="fede5d"/>
          <w:sz w:val="18"/>
        </w:rPr>
        <w:t xml:space="preserve">from</w:t>
      </w:r>
      <w:r>
        <w:rPr>
          <w:rFonts w:ascii="Consolas" w:hAnsi="Consolas" w:eastAsia="Consolas" w:cs="Consolas"/>
          <w:color w:val="bbbbbb"/>
          <w:sz w:val="18"/>
        </w:rPr>
        <w:t xml:space="preserve"> </w:t>
      </w:r>
      <w:r>
        <w:rPr>
          <w:rFonts w:ascii="Consolas" w:hAnsi="Consolas" w:eastAsia="Consolas" w:cs="Consolas"/>
          <w:color w:val="ff8b39"/>
          <w:sz w:val="18"/>
        </w:rPr>
        <w:t xml:space="preserve">'./App.tsx'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color w:val="fede5d"/>
          <w:sz w:val="18"/>
        </w:rPr>
        <w:t xml:space="preserve">import</w:t>
      </w:r>
      <w:r>
        <w:rPr>
          <w:rFonts w:ascii="Consolas" w:hAnsi="Consolas" w:eastAsia="Consolas" w:cs="Consolas"/>
          <w:color w:val="bbbbbb"/>
          <w:sz w:val="18"/>
        </w:rPr>
        <w:t xml:space="preserve"> </w:t>
      </w:r>
      <w:r>
        <w:rPr>
          <w:rFonts w:ascii="Consolas" w:hAnsi="Consolas" w:eastAsia="Consolas" w:cs="Consolas"/>
          <w:color w:val="ff8b39"/>
          <w:sz w:val="18"/>
        </w:rPr>
        <w:t xml:space="preserve">'./index.css'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color w:val="36f9f6"/>
          <w:sz w:val="18"/>
        </w:rPr>
        <w:t xml:space="preserve">createRoot</w:t>
      </w:r>
      <w:r>
        <w:rPr>
          <w:rFonts w:ascii="Consolas" w:hAnsi="Consolas" w:eastAsia="Consolas" w:cs="Consolas"/>
          <w:color w:val="ffd700"/>
          <w:sz w:val="18"/>
        </w:rPr>
        <w:t xml:space="preserve">(</w:t>
      </w:r>
      <w:r>
        <w:rPr>
          <w:rFonts w:ascii="Consolas" w:hAnsi="Consolas" w:eastAsia="Consolas" w:cs="Consolas"/>
          <w:color w:val="ff7edb"/>
          <w:sz w:val="18"/>
        </w:rPr>
        <w:t xml:space="preserve">document</w:t>
      </w:r>
      <w:r>
        <w:rPr>
          <w:rFonts w:ascii="Consolas" w:hAnsi="Consolas" w:eastAsia="Consolas" w:cs="Consolas"/>
          <w:color w:val="bbbbbb"/>
          <w:sz w:val="18"/>
        </w:rPr>
        <w:t xml:space="preserve">.</w:t>
      </w:r>
      <w:r>
        <w:rPr>
          <w:rFonts w:ascii="Consolas" w:hAnsi="Consolas" w:eastAsia="Consolas" w:cs="Consolas"/>
          <w:color w:val="36f9f6"/>
          <w:sz w:val="18"/>
        </w:rPr>
        <w:t xml:space="preserve">getElementById</w:t>
      </w:r>
      <w:r>
        <w:rPr>
          <w:rFonts w:ascii="Consolas" w:hAnsi="Consolas" w:eastAsia="Consolas" w:cs="Consolas"/>
          <w:color w:val="da70d6"/>
          <w:sz w:val="18"/>
        </w:rPr>
        <w:t xml:space="preserve">(</w:t>
      </w:r>
      <w:r>
        <w:rPr>
          <w:rFonts w:ascii="Consolas" w:hAnsi="Consolas" w:eastAsia="Consolas" w:cs="Consolas"/>
          <w:color w:val="ff8b39"/>
          <w:sz w:val="18"/>
        </w:rPr>
        <w:t xml:space="preserve">"root"</w:t>
      </w:r>
      <w:r>
        <w:rPr>
          <w:rFonts w:ascii="Consolas" w:hAnsi="Consolas" w:eastAsia="Consolas" w:cs="Consolas"/>
          <w:color w:val="da70d6"/>
          <w:sz w:val="18"/>
        </w:rPr>
        <w:t xml:space="preserve">)</w:t>
      </w:r>
      <w:r>
        <w:rPr>
          <w:rFonts w:ascii="Consolas" w:hAnsi="Consolas" w:eastAsia="Consolas" w:cs="Consolas"/>
          <w:color w:val="fede5d"/>
          <w:sz w:val="18"/>
        </w:rPr>
        <w:t xml:space="preserve">!</w:t>
      </w:r>
      <w:r>
        <w:rPr>
          <w:rFonts w:ascii="Consolas" w:hAnsi="Consolas" w:eastAsia="Consolas" w:cs="Consolas"/>
          <w:color w:val="ffd700"/>
          <w:sz w:val="18"/>
        </w:rPr>
        <w:t xml:space="preserve">)</w:t>
      </w:r>
      <w:r>
        <w:rPr>
          <w:rFonts w:ascii="Consolas" w:hAnsi="Consolas" w:eastAsia="Consolas" w:cs="Consolas"/>
          <w:color w:val="bbbbbb"/>
          <w:sz w:val="18"/>
        </w:rPr>
        <w:t xml:space="preserve">.</w:t>
      </w:r>
      <w:r>
        <w:rPr>
          <w:rFonts w:ascii="Consolas" w:hAnsi="Consolas" w:eastAsia="Consolas" w:cs="Consolas"/>
          <w:color w:val="36f9f6"/>
          <w:sz w:val="18"/>
        </w:rPr>
        <w:t xml:space="preserve">render</w:t>
      </w:r>
      <w:r>
        <w:rPr>
          <w:rFonts w:ascii="Consolas" w:hAnsi="Consolas" w:eastAsia="Consolas" w:cs="Consolas"/>
          <w:color w:val="ffd700"/>
          <w:sz w:val="18"/>
        </w:rPr>
        <w:t xml:space="preserve">(</w:t>
      </w:r>
      <w:r>
        <w:rPr>
          <w:rFonts w:ascii="Consolas" w:hAnsi="Consolas" w:eastAsia="Consolas" w:cs="Consolas"/>
          <w:color w:val="36f9f6"/>
          <w:sz w:val="18"/>
        </w:rPr>
        <w:t xml:space="preserve">&lt;</w:t>
      </w:r>
      <w:r>
        <w:rPr>
          <w:rFonts w:ascii="Consolas" w:hAnsi="Consolas" w:eastAsia="Consolas" w:cs="Consolas"/>
          <w:color w:val="fe4450"/>
          <w:sz w:val="18"/>
        </w:rPr>
        <w:t xml:space="preserve">App</w:t>
      </w:r>
      <w:r>
        <w:rPr>
          <w:rFonts w:ascii="Consolas" w:hAnsi="Consolas" w:eastAsia="Consolas" w:cs="Consolas"/>
          <w:color w:val="bbbbbb"/>
          <w:sz w:val="18"/>
        </w:rPr>
        <w:t xml:space="preserve"> </w:t>
      </w:r>
      <w:r>
        <w:rPr>
          <w:rFonts w:ascii="Consolas" w:hAnsi="Consolas" w:eastAsia="Consolas" w:cs="Consolas"/>
          <w:color w:val="36f9f6"/>
          <w:sz w:val="18"/>
        </w:rPr>
        <w:t xml:space="preserve">/&gt;</w:t>
      </w:r>
      <w:r>
        <w:rPr>
          <w:rFonts w:ascii="Consolas" w:hAnsi="Consolas" w:eastAsia="Consolas" w:cs="Consolas"/>
          <w:color w:val="ffd700"/>
          <w:sz w:val="18"/>
        </w:rPr>
        <w:t xml:space="preserve">)</w:t>
      </w:r>
      <w:r>
        <w:rPr>
          <w:rFonts w:ascii="Consolas" w:hAnsi="Consolas" w:eastAsia="Consolas" w:cs="Consolas"/>
          <w:color w:val="bbbbbb"/>
          <w:sz w:val="18"/>
        </w:rPr>
        <w:t xml:space="preserve">;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120" w:before="27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bbbbbb"/>
          <w:sz w:val="22"/>
        </w:rPr>
        <w:t xml:space="preserve">Key Features (based on dependencies)</w:t>
      </w:r>
      <w:r/>
    </w:p>
    <w:p>
      <w:pPr>
        <w:pStyle w:val="664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b/>
          <w:color w:val="bbbbbb"/>
          <w:sz w:val="20"/>
        </w:rPr>
        <w:t xml:space="preserve">Authentication</w:t>
      </w:r>
      <w:r>
        <w:rPr>
          <w:rFonts w:ascii="Arial" w:hAnsi="Arial" w:eastAsia="Arial" w:cs="Arial"/>
          <w:color w:val="bbbbbb"/>
          <w:sz w:val="20"/>
        </w:rPr>
        <w:t xml:space="preserve"> (via Supabase)</w:t>
      </w:r>
      <w:r/>
    </w:p>
    <w:p>
      <w:pPr>
        <w:pStyle w:val="664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b/>
          <w:color w:val="bbbbbb"/>
          <w:sz w:val="20"/>
        </w:rPr>
        <w:t xml:space="preserve">Form Handling</w:t>
      </w:r>
      <w:r>
        <w:rPr>
          <w:rFonts w:ascii="Arial" w:hAnsi="Arial" w:eastAsia="Arial" w:cs="Arial"/>
          <w:color w:val="bbbbbb"/>
          <w:sz w:val="20"/>
        </w:rPr>
        <w:t xml:space="preserve"> (React Hook Form + Zod)</w:t>
      </w:r>
      <w:r/>
    </w:p>
    <w:p>
      <w:pPr>
        <w:pStyle w:val="664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b/>
          <w:color w:val="bbbbbb"/>
          <w:sz w:val="20"/>
        </w:rPr>
        <w:t xml:space="preserve">Data Visualization</w:t>
      </w:r>
      <w:r>
        <w:rPr>
          <w:rFonts w:ascii="Arial" w:hAnsi="Arial" w:eastAsia="Arial" w:cs="Arial"/>
          <w:color w:val="bbbbbb"/>
          <w:sz w:val="20"/>
        </w:rPr>
        <w:t xml:space="preserve"> (Recharts)</w:t>
      </w:r>
      <w:r/>
    </w:p>
    <w:p>
      <w:pPr>
        <w:pStyle w:val="664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b/>
          <w:color w:val="bbbbbb"/>
          <w:sz w:val="20"/>
        </w:rPr>
        <w:t xml:space="preserve">Responsive Design</w:t>
      </w:r>
      <w:r>
        <w:rPr>
          <w:rFonts w:ascii="Arial" w:hAnsi="Arial" w:eastAsia="Arial" w:cs="Arial"/>
          <w:color w:val="bbbbbb"/>
          <w:sz w:val="20"/>
        </w:rPr>
        <w:t xml:space="preserve"> (Tailwind CSS)</w:t>
      </w:r>
      <w:r/>
    </w:p>
    <w:p>
      <w:pPr>
        <w:pStyle w:val="664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b/>
          <w:color w:val="bbbbbb"/>
          <w:sz w:val="20"/>
        </w:rPr>
        <w:t xml:space="preserve">Animations</w:t>
      </w:r>
      <w:r>
        <w:rPr>
          <w:rFonts w:ascii="Arial" w:hAnsi="Arial" w:eastAsia="Arial" w:cs="Arial"/>
          <w:color w:val="bbbbbb"/>
          <w:sz w:val="20"/>
        </w:rPr>
        <w:t xml:space="preserve"> (Tailwind CSS Animate)</w:t>
      </w:r>
      <w:r/>
    </w:p>
    <w:p>
      <w:pPr>
        <w:pStyle w:val="664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b/>
          <w:color w:val="bbbbbb"/>
          <w:sz w:val="20"/>
        </w:rPr>
        <w:t xml:space="preserve">Dark Mode</w:t>
      </w:r>
      <w:r>
        <w:rPr>
          <w:rFonts w:ascii="Arial" w:hAnsi="Arial" w:eastAsia="Arial" w:cs="Arial"/>
          <w:color w:val="bbbbbb"/>
          <w:sz w:val="20"/>
        </w:rPr>
        <w:t xml:space="preserve"> (next-themes)</w:t>
      </w:r>
      <w:r/>
    </w:p>
    <w:p>
      <w:pPr>
        <w:pStyle w:val="664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b/>
          <w:color w:val="bbbbbb"/>
          <w:sz w:val="20"/>
        </w:rPr>
        <w:t xml:space="preserve">Carousel/Slider</w:t>
      </w:r>
      <w:r>
        <w:rPr>
          <w:rFonts w:ascii="Arial" w:hAnsi="Arial" w:eastAsia="Arial" w:cs="Arial"/>
          <w:color w:val="bbbbbb"/>
          <w:sz w:val="20"/>
        </w:rPr>
        <w:t xml:space="preserve"> (Embla Carousel)</w:t>
      </w:r>
      <w:r/>
    </w:p>
    <w:p>
      <w:pPr>
        <w:pStyle w:val="664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b/>
          <w:color w:val="bbbbbb"/>
          <w:sz w:val="20"/>
        </w:rPr>
        <w:t xml:space="preserve">Toast Notifications</w:t>
      </w:r>
      <w:r>
        <w:rPr>
          <w:rFonts w:ascii="Arial" w:hAnsi="Arial" w:eastAsia="Arial" w:cs="Arial"/>
          <w:color w:val="bbbbbb"/>
          <w:sz w:val="20"/>
        </w:rPr>
        <w:t xml:space="preserve"> (Sonner)</w:t>
      </w:r>
      <w:r/>
    </w:p>
    <w:p>
      <w:pPr>
        <w:pStyle w:val="664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b/>
          <w:color w:val="bbbbbb"/>
          <w:sz w:val="20"/>
        </w:rPr>
        <w:t xml:space="preserve">Date Handling</w:t>
      </w:r>
      <w:r>
        <w:rPr>
          <w:rFonts w:ascii="Arial" w:hAnsi="Arial" w:eastAsia="Arial" w:cs="Arial"/>
          <w:color w:val="bbbbbb"/>
          <w:sz w:val="20"/>
        </w:rPr>
        <w:t xml:space="preserve"> (date-fns)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120" w:before="27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bbbbbb"/>
          <w:sz w:val="22"/>
        </w:rPr>
        <w:t xml:space="preserve">Development Environment Requirements</w:t>
      </w:r>
      <w:r/>
    </w:p>
    <w:p>
      <w:pPr>
        <w:pStyle w:val="664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Node.js (latest LTS version recommended)</w:t>
      </w:r>
      <w:r/>
    </w:p>
    <w:p>
      <w:pPr>
        <w:pStyle w:val="664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npm or bun package manager</w:t>
      </w:r>
      <w:r/>
    </w:p>
    <w:p>
      <w:pPr>
        <w:pStyle w:val="664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Git</w:t>
      </w:r>
      <w:r/>
    </w:p>
    <w:p>
      <w:pPr>
        <w:pStyle w:val="664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Code editor with TypeScript support</w:t>
      </w:r>
      <w:r/>
    </w:p>
    <w:p>
      <w:pPr>
        <w:pStyle w:val="664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Modern web browser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120" w:before="27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bbbbbb"/>
          <w:sz w:val="22"/>
        </w:rPr>
        <w:t xml:space="preserve">Security Considerations</w:t>
      </w:r>
      <w:r/>
    </w:p>
    <w:p>
      <w:pPr>
        <w:pStyle w:val="66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Environment variables for sensitive data</w:t>
      </w:r>
      <w:r/>
    </w:p>
    <w:p>
      <w:pPr>
        <w:pStyle w:val="66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Type-safe API calls with Supabase</w:t>
      </w:r>
      <w:r/>
    </w:p>
    <w:p>
      <w:pPr>
        <w:pStyle w:val="66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Form validation with Zod</w:t>
      </w:r>
      <w:r/>
    </w:p>
    <w:p>
      <w:pPr>
        <w:pStyle w:val="66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Secure authentication flow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120" w:before="27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bbbbbb"/>
          <w:sz w:val="22"/>
        </w:rPr>
        <w:t xml:space="preserve">Performance Optimizations</w:t>
      </w:r>
      <w:r/>
    </w:p>
    <w:p>
      <w:pPr>
        <w:pStyle w:val="664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Vite's fast build system</w:t>
      </w:r>
      <w:r/>
    </w:p>
    <w:p>
      <w:pPr>
        <w:pStyle w:val="664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SWC compiler for React</w:t>
      </w:r>
      <w:r/>
    </w:p>
    <w:p>
      <w:pPr>
        <w:pStyle w:val="664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Tailwind CSS for optimized CSS</w:t>
      </w:r>
      <w:r/>
    </w:p>
    <w:p>
      <w:pPr>
        <w:pStyle w:val="664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Code splitting with React Router</w:t>
      </w:r>
      <w:r/>
    </w:p>
    <w:p>
      <w:pPr>
        <w:pStyle w:val="664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1b2f" w:fill="241b2f"/>
        <w:spacing w:after="30" w:before="30"/>
        <w:ind w:right="0"/>
        <w:rPr/>
      </w:pPr>
      <w:r>
        <w:rPr>
          <w:rFonts w:ascii="Arial" w:hAnsi="Arial" w:eastAsia="Arial" w:cs="Arial"/>
          <w:color w:val="bbbbbb"/>
          <w:sz w:val="20"/>
        </w:rPr>
        <w:t xml:space="preserve">Lazy loading capabilities</w:t>
      </w:r>
      <w:r/>
    </w:p>
    <w:p>
      <w:pPr>
        <w:pBdr/>
        <w:spacing/>
        <w:ind/>
        <w:rPr/>
      </w:pPr>
      <w:r>
        <w:rPr>
          <w:rFonts w:ascii="Arial" w:hAnsi="Arial" w:eastAsia="Arial" w:cs="Arial"/>
          <w:color w:val="bbbbbb"/>
          <w:sz w:val="20"/>
          <w:highlight w:val="none"/>
        </w:rPr>
        <w:t xml:space="preserve">This portfolio website appears to be a modern, full-featured application with a focus on performance, type safety, and developer experience. The technology stack is well-suited for building a professional portfolio with interactive elements, data visualiza</w:t>
      </w:r>
      <w:r>
        <w:rPr>
          <w:rFonts w:ascii="Arial" w:hAnsi="Arial" w:eastAsia="Arial" w:cs="Arial"/>
          <w:color w:val="bbbbbb"/>
          <w:sz w:val="20"/>
          <w:highlight w:val="none"/>
        </w:rPr>
        <w:t xml:space="preserve">tion, and smooth user experience.</w:t>
      </w: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bbbbbb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106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78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50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2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94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66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8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10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82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bbbbbb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106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78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50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2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94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66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8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10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82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bbbbbb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106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78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50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2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94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66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8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10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82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bbbbbb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106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78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50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2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94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66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8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10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82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bbbbbb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106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78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50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2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94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66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8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10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82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bbbbbb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106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78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50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2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94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66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8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10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82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bbbbbb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106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78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50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2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94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66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8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10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82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bbbbbb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106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78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50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2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94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66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8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10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82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bbbbbb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106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78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50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2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94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66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8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10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82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</w:abstractNum>
  <w:abstractNum w:abstractNumId="1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bbbbbb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106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78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50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2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94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66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8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10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82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bbbbbb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106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78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50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2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94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66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8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10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82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bbbbbb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106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78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50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2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94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66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8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10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82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</w:abstractNum>
  <w:abstractNum w:abstractNumId="2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bbbbbb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106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78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50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2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94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66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8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10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829"/>
      </w:pPr>
      <w:rPr>
        <w:rFonts w:hint="default" w:ascii="Symbol" w:hAnsi="Symbol" w:eastAsia="Symbol" w:cs="Symbol"/>
        <w:color w:val="bbbbbb"/>
        <w:sz w:val="20"/>
      </w:rPr>
      <w:start w:val="1"/>
      <w:suff w:val="tab"/>
    </w:lvl>
  </w:abstractNum>
  <w:abstractNum w:abstractNumId="2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bbbbbb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bbbbbb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bbbbbb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bbbbbb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2025-04-26T09:45:35Z</dcterms:modified>
</cp:coreProperties>
</file>