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word/footer2.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spacing w:after="0" w:line="240" w:lineRule="auto"/>
        <w:ind w:firstLine="0"/>
        <w:jc w:val="center"/>
      </w:pPr>
      <w:r>
        <w:rPr>
          <w:b/>
          <w:bCs/>
        </w:rPr>
        <w:t xml:space="preserve">Государственное бюджетное общеобразовательное учреждение</w:t>
      </w:r>
    </w:p>
    <w:p>
      <w:pPr>
        <w:spacing w:after="0" w:line="240" w:lineRule="auto"/>
        <w:ind w:firstLine="0"/>
        <w:jc w:val="center"/>
      </w:pPr>
      <w:r>
        <w:rPr>
          <w:b/>
          <w:bCs/>
        </w:rPr>
        <w:t xml:space="preserve">средняя общеобразовательная школа № 1</w:t>
      </w:r>
    </w:p>
    <w:p>
      <w:pPr>
        <w:spacing w:after="0" w:line="240" w:lineRule="auto"/>
        <w:ind w:firstLine="0"/>
        <w:jc w:val="center"/>
      </w:pPr>
      <w:r>
        <w:rPr>
          <w:b/>
          <w:bCs/>
        </w:rPr>
        <w:t xml:space="preserve">Центрального района Санкт-Петербурга</w:t>
      </w:r>
    </w:p>
    <w:p>
      <w:pPr>
        <w:spacing w:before="2400" w:after="0" w:line="240" w:lineRule="auto"/>
        <w:ind w:firstLine="0"/>
        <w:jc w:val="center"/>
      </w:pPr>
      <w:r>
        <w:rPr>
          <w:b/>
          <w:bCs/>
          <w:sz w:val="28"/>
          <w:szCs w:val="28"/>
        </w:rPr>
        <w:t xml:space="preserve">Индивидуальный итоговый проект по теме:</w:t>
      </w:r>
    </w:p>
    <w:p>
      <w:pPr>
        <w:spacing w:after="0" w:line="240" w:lineRule="auto"/>
        <w:ind w:firstLine="0"/>
        <w:jc w:val="center"/>
      </w:pPr>
      <w:r>
        <w:rPr>
          <w:b/>
          <w:bCs/>
          <w:sz w:val="28"/>
          <w:szCs w:val="28"/>
        </w:rPr>
        <w:t xml:space="preserve">«Создание сайта „Нормоконтроль“ для проверки оформления школьных проектов с помощью ИИ»</w:t>
      </w:r>
    </w:p>
    <w:p>
      <w:pPr>
        <w:spacing w:before="240" w:after="0" w:line="240" w:lineRule="auto"/>
        <w:ind w:firstLine="0"/>
        <w:jc w:val="center"/>
      </w:pPr>
      <w:r>
        <w:rPr>
          <w:b/>
          <w:bCs/>
          <w:sz w:val="28"/>
          <w:szCs w:val="28"/>
        </w:rPr>
        <w:t xml:space="preserve">Пояснительная записка</w:t>
      </w:r>
    </w:p>
    <w:p>
      <w:pPr>
        <w:spacing w:before="1300" w:after="0" w:line="240" w:lineRule="auto"/>
        <w:ind w:firstLine="0"/>
        <w:jc w:val="center"/>
      </w:pPr>
      <w:r>
        <w:rPr>
          <w:b/>
          <w:bCs/>
        </w:rPr>
        <w:t xml:space="preserve">Автор проекта:</w:t>
      </w:r>
      <w:r>
        <w:t xml:space="preserve"> Иванов Иван Иванович, обучающийся 10 класса</w:t>
      </w:r>
    </w:p>
    <w:p>
      <w:pPr>
        <w:spacing w:before="720" w:after="0" w:line="240" w:lineRule="auto"/>
        <w:ind w:firstLine="0"/>
        <w:jc w:val="center"/>
      </w:pPr>
      <w:r>
        <w:rPr>
          <w:b/>
          <w:bCs/>
        </w:rPr>
        <w:t xml:space="preserve">Руководитель проекта:</w:t>
      </w:r>
    </w:p>
    <w:p>
      <w:pPr>
        <w:spacing w:before="240" w:after="0" w:line="240" w:lineRule="auto"/>
        <w:ind w:firstLine="0"/>
        <w:jc w:val="center"/>
      </w:pPr>
      <w:r>
        <w:t xml:space="preserve">Петрова Мария Сергеевна</w:t>
      </w:r>
    </w:p>
    <w:p>
      <w:pPr>
        <w:spacing w:after="0" w:line="240" w:lineRule="auto"/>
        <w:ind w:firstLine="0"/>
        <w:jc w:val="center"/>
      </w:pPr>
      <w:r>
        <w:t xml:space="preserve">Учитель информатики</w:t>
      </w:r>
    </w:p>
    <w:p>
      <w:pPr>
        <w:spacing w:before="480" w:after="0" w:line="240" w:lineRule="auto"/>
        <w:ind w:firstLine="0"/>
        <w:jc w:val="center"/>
      </w:pPr>
      <w:r>
        <w:rPr>
          <w:b/>
          <w:bCs/>
        </w:rPr>
        <w:t xml:space="preserve">Работа допущена к защите</w:t>
      </w:r>
    </w:p>
    <w:p>
      <w:pPr>
        <w:spacing w:before="360" w:after="0" w:line="240" w:lineRule="auto"/>
        <w:ind w:firstLine="0"/>
        <w:jc w:val="center"/>
      </w:pPr>
      <w:r>
        <w:t xml:space="preserve">__________________________</w:t>
      </w:r>
    </w:p>
    <w:p>
      <w:pPr>
        <w:spacing w:after="0" w:line="240" w:lineRule="auto"/>
        <w:ind w:firstLine="0"/>
        <w:jc w:val="center"/>
      </w:pPr>
      <w:r>
        <w:t xml:space="preserve">(дата)</w:t>
      </w:r>
    </w:p>
    <w:p>
      <w:pPr>
        <w:spacing w:before="240" w:after="0" w:line="240" w:lineRule="auto"/>
        <w:ind w:firstLine="0"/>
        <w:jc w:val="center"/>
      </w:pPr>
      <w:r>
        <w:t xml:space="preserve">______________________________________________________________</w:t>
      </w:r>
    </w:p>
    <w:p>
      <w:pPr>
        <w:spacing w:before="120" w:after="0" w:line="240" w:lineRule="auto"/>
        <w:ind w:firstLine="0"/>
        <w:jc w:val="center"/>
      </w:pPr>
      <w:r>
        <w:t xml:space="preserve">(фамилия, имя, отчество зам. директора, курирующего данный класс)</w:t>
      </w:r>
    </w:p>
    <w:p>
      <w:pPr>
        <w:spacing w:before="1700" w:after="0" w:line="240" w:lineRule="auto"/>
        <w:ind w:firstLine="0"/>
        <w:jc w:val="center"/>
      </w:pPr>
      <w:r>
        <w:rPr>
          <w:b/>
          <w:bCs/>
        </w:rPr>
        <w:t xml:space="preserve">Санкт-Петербург</w:t>
      </w:r>
    </w:p>
    <w:p>
      <w:pPr>
        <w:spacing w:after="0" w:line="240" w:lineRule="auto"/>
        <w:ind w:firstLine="0"/>
        <w:jc w:val="center"/>
      </w:pPr>
      <w:r>
        <w:rPr>
          <w:b/>
          <w:bCs/>
        </w:rPr>
        <w:t xml:space="preserve">2026</w:t>
      </w:r>
    </w:p>
    <w:p>
      <w:pPr>
        <w:pStyle w:val="TocTitle"/>
        <w:pageBreakBefore/>
      </w:pPr>
      <w:r>
        <w:t xml:space="preserve">ПАСПОРТ ИНДИВИДУАЛЬНОГО ИТОГОВОГО ПРОЕКТА</w:t>
      </w:r>
      <w:r>
        <w:fldChar w:fldCharType="begin"/>
      </w:r>
      <w:r>
        <w:instrText xml:space="preserve"> TC "ПАСПОРТ ПРОЕКТА" \l 1 </w:instrText>
      </w:r>
      <w:r>
        <w:fldChar w:fldCharType="end"/>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Look w:val="04A0"/>
      </w:tblPr>
      <w:tblGrid>
        <w:gridCol w:w="3200"/>
        <w:gridCol w:w="6154"/>
      </w:tblGrid>
      <w:tr>
        <w:tc>
          <w:tcPr>
            <w:tcW w:w="3200" w:type="dxa"/>
          </w:tcPr>
          <w:p>
            <w:pPr>
              <w:spacing w:before="0" w:after="0" w:line="240" w:lineRule="auto"/>
              <w:ind w:firstLine="0"/>
              <w:jc w:val="left"/>
            </w:pPr>
            <w:r>
              <w:rPr>
                <w:b/>
                <w:bCs/>
              </w:rPr>
              <w:t xml:space="preserve">Тема проекта</w:t>
            </w:r>
          </w:p>
        </w:tc>
        <w:tc>
          <w:tcPr>
            <w:tcW w:w="6154" w:type="dxa"/>
          </w:tcPr>
          <w:p>
            <w:pPr>
              <w:spacing w:before="0" w:after="0" w:line="240" w:lineRule="auto"/>
              <w:ind w:firstLine="0"/>
              <w:jc w:val="left"/>
            </w:pPr>
            <w:r>
              <w:t xml:space="preserve">Создание сайта «Нормоконтроль» для проверки оформления школьных проектов с помощью ИИ.</w:t>
            </w:r>
          </w:p>
        </w:tc>
      </w:tr>
      <w:tr>
        <w:tc>
          <w:tcPr>
            <w:tcW w:w="3200" w:type="dxa"/>
          </w:tcPr>
          <w:p>
            <w:pPr>
              <w:spacing w:before="0" w:after="0" w:line="240" w:lineRule="auto"/>
              <w:ind w:firstLine="0"/>
              <w:jc w:val="left"/>
            </w:pPr>
            <w:r>
              <w:rPr>
                <w:b/>
                <w:bCs/>
              </w:rPr>
              <w:t xml:space="preserve">Учебный предмет</w:t>
            </w:r>
          </w:p>
        </w:tc>
        <w:tc>
          <w:tcPr>
            <w:tcW w:w="6154" w:type="dxa"/>
          </w:tcPr>
          <w:p>
            <w:pPr>
              <w:spacing w:before="0" w:after="0" w:line="240" w:lineRule="auto"/>
              <w:ind w:firstLine="0"/>
              <w:jc w:val="left"/>
            </w:pPr>
            <w:r>
              <w:t xml:space="preserve">Информатика.</w:t>
            </w:r>
          </w:p>
        </w:tc>
      </w:tr>
      <w:tr>
        <w:tc>
          <w:tcPr>
            <w:tcW w:w="3200" w:type="dxa"/>
          </w:tcPr>
          <w:p>
            <w:pPr>
              <w:spacing w:before="0" w:after="0" w:line="240" w:lineRule="auto"/>
              <w:ind w:firstLine="0"/>
              <w:jc w:val="left"/>
            </w:pPr>
            <w:r>
              <w:rPr>
                <w:b/>
                <w:bCs/>
              </w:rPr>
              <w:t xml:space="preserve">Вид проекта</w:t>
            </w:r>
          </w:p>
        </w:tc>
        <w:tc>
          <w:tcPr>
            <w:tcW w:w="6154" w:type="dxa"/>
          </w:tcPr>
          <w:p>
            <w:pPr>
              <w:spacing w:before="0" w:after="0" w:line="240" w:lineRule="auto"/>
              <w:ind w:firstLine="0"/>
              <w:jc w:val="left"/>
            </w:pPr>
            <w:r>
              <w:t xml:space="preserve">Практико-ориентированный (прикладной), индивидуальный.</w:t>
            </w:r>
          </w:p>
        </w:tc>
      </w:tr>
      <w:tr>
        <w:tc>
          <w:tcPr>
            <w:tcW w:w="3200" w:type="dxa"/>
          </w:tcPr>
          <w:p>
            <w:pPr>
              <w:spacing w:before="0" w:after="0" w:line="240" w:lineRule="auto"/>
              <w:ind w:firstLine="0"/>
              <w:jc w:val="left"/>
            </w:pPr>
            <w:r>
              <w:rPr>
                <w:b/>
                <w:bCs/>
              </w:rPr>
              <w:t xml:space="preserve">Актуальность</w:t>
            </w:r>
          </w:p>
        </w:tc>
        <w:tc>
          <w:tcPr>
            <w:tcW w:w="6154" w:type="dxa"/>
          </w:tcPr>
          <w:p>
            <w:pPr>
              <w:spacing w:before="0" w:after="0" w:line="240" w:lineRule="auto"/>
              <w:ind w:firstLine="0"/>
              <w:jc w:val="left"/>
            </w:pPr>
            <w:r>
              <w:t xml:space="preserve">Баллы за школьные проекты часто снижают за оформление: пустые абзацы вместо интервалов, разрывы страниц, сделанные клавишей Enter, разные отступы. Текстовый редактор о таких ошибках не сообщает, а ручная проверка занимает много времени у ученика и учителя.</w:t>
            </w:r>
          </w:p>
        </w:tc>
      </w:tr>
      <w:tr>
        <w:tc>
          <w:tcPr>
            <w:tcW w:w="3200" w:type="dxa"/>
          </w:tcPr>
          <w:p>
            <w:pPr>
              <w:spacing w:before="0" w:after="0" w:line="240" w:lineRule="auto"/>
              <w:ind w:firstLine="0"/>
              <w:jc w:val="left"/>
            </w:pPr>
            <w:r>
              <w:rPr>
                <w:b/>
                <w:bCs/>
              </w:rPr>
              <w:t xml:space="preserve">Цель проекта</w:t>
            </w:r>
          </w:p>
        </w:tc>
        <w:tc>
          <w:tcPr>
            <w:tcW w:w="6154" w:type="dxa"/>
          </w:tcPr>
          <w:p>
            <w:pPr>
              <w:spacing w:before="0" w:after="0" w:line="240" w:lineRule="auto"/>
              <w:ind w:firstLine="0"/>
              <w:jc w:val="left"/>
            </w:pPr>
            <w:r>
              <w:t xml:space="preserve">Создать сайт, который прямо в браузере проверяет оформление пояснительной записки (.docx) по правилам школы и показывает, что и где исправить.</w:t>
            </w:r>
          </w:p>
        </w:tc>
      </w:tr>
      <w:tr>
        <w:tc>
          <w:tcPr>
            <w:tcW w:w="3200" w:type="dxa"/>
          </w:tcPr>
          <w:p>
            <w:pPr>
              <w:spacing w:before="0" w:after="0" w:line="240" w:lineRule="auto"/>
              <w:ind w:firstLine="0"/>
              <w:jc w:val="left"/>
            </w:pPr>
            <w:r>
              <w:rPr>
                <w:b/>
                <w:bCs/>
              </w:rPr>
              <w:t xml:space="preserve">Задачи проекта</w:t>
            </w:r>
          </w:p>
        </w:tc>
        <w:tc>
          <w:tcPr>
            <w:tcW w:w="6154" w:type="dxa"/>
          </w:tcPr>
          <w:p>
            <w:pPr>
              <w:spacing w:before="0" w:after="0" w:line="240" w:lineRule="auto"/>
              <w:ind w:firstLine="0"/>
              <w:jc w:val="left"/>
            </w:pPr>
            <w:r>
              <w:t xml:space="preserve">1. Изучить требования к оформлению и типичные ошибки.</w:t>
            </w:r>
          </w:p>
          <w:p>
            <w:pPr>
              <w:spacing w:before="0" w:after="0" w:line="240" w:lineRule="auto"/>
              <w:ind w:firstLine="0"/>
              <w:jc w:val="left"/>
            </w:pPr>
            <w:r>
              <w:t xml:space="preserve">2. Разобраться, как устроен файл .docx.</w:t>
            </w:r>
          </w:p>
          <w:p>
            <w:pPr>
              <w:spacing w:before="0" w:after="0" w:line="240" w:lineRule="auto"/>
              <w:ind w:firstLine="0"/>
              <w:jc w:val="left"/>
            </w:pPr>
            <w:r>
              <w:t xml:space="preserve">3. Сравнить существующие способы проверки оформления.</w:t>
            </w:r>
          </w:p>
          <w:p>
            <w:pPr>
              <w:spacing w:before="0" w:after="0" w:line="240" w:lineRule="auto"/>
              <w:ind w:firstLine="0"/>
              <w:jc w:val="left"/>
            </w:pPr>
            <w:r>
              <w:t xml:space="preserve">4. Создать сайт с помощью ИИ-ассистента и проверить его на реальных работах.</w:t>
            </w:r>
          </w:p>
          <w:p>
            <w:pPr>
              <w:spacing w:before="0" w:after="0" w:line="240" w:lineRule="auto"/>
              <w:ind w:firstLine="0"/>
              <w:jc w:val="left"/>
            </w:pPr>
            <w:r>
              <w:t xml:space="preserve">5. Опубликовать сайт и оценить качество проверки.</w:t>
            </w:r>
          </w:p>
        </w:tc>
      </w:tr>
      <w:tr>
        <w:tc>
          <w:tcPr>
            <w:tcW w:w="3200" w:type="dxa"/>
          </w:tcPr>
          <w:p>
            <w:pPr>
              <w:spacing w:before="0" w:after="0" w:line="240" w:lineRule="auto"/>
              <w:ind w:firstLine="0"/>
              <w:jc w:val="left"/>
            </w:pPr>
            <w:r>
              <w:rPr>
                <w:b/>
                <w:bCs/>
              </w:rPr>
              <w:t xml:space="preserve">Сроки реализации проекта</w:t>
            </w:r>
          </w:p>
        </w:tc>
        <w:tc>
          <w:tcPr>
            <w:tcW w:w="6154" w:type="dxa"/>
          </w:tcPr>
          <w:p>
            <w:pPr>
              <w:spacing w:before="0" w:after="0" w:line="240" w:lineRule="auto"/>
              <w:ind w:firstLine="0"/>
              <w:jc w:val="left"/>
            </w:pPr>
            <w:r>
              <w:t xml:space="preserve">21.10.2026 – 30.04.2027</w:t>
            </w:r>
          </w:p>
        </w:tc>
      </w:tr>
      <w:tr>
        <w:tc>
          <w:tcPr>
            <w:tcW w:w="3200" w:type="dxa"/>
          </w:tcPr>
          <w:p>
            <w:pPr>
              <w:spacing w:before="0" w:after="0" w:line="240" w:lineRule="auto"/>
              <w:ind w:firstLine="0"/>
              <w:jc w:val="left"/>
            </w:pPr>
            <w:r>
              <w:rPr>
                <w:b/>
                <w:bCs/>
              </w:rPr>
              <w:t xml:space="preserve">Оборудование и ресурсы, необходимые для реализации проекта</w:t>
            </w:r>
          </w:p>
        </w:tc>
        <w:tc>
          <w:tcPr>
            <w:tcW w:w="6154" w:type="dxa"/>
          </w:tcPr>
          <w:p>
            <w:pPr>
              <w:spacing w:before="0" w:after="0" w:line="240" w:lineRule="auto"/>
              <w:ind w:firstLine="0"/>
              <w:jc w:val="left"/>
            </w:pPr>
            <w:r>
              <w:t xml:space="preserve">Компьютер с доступом в интернет, браузер, Git, Node.js, аккаунт GitHub, ИИ-ассистент Claude Code, образцы работ в формате .docx.</w:t>
            </w:r>
          </w:p>
        </w:tc>
      </w:tr>
      <w:tr>
        <w:tc>
          <w:tcPr>
            <w:tcW w:w="3200" w:type="dxa"/>
          </w:tcPr>
          <w:p>
            <w:pPr>
              <w:spacing w:before="0" w:after="0" w:line="240" w:lineRule="auto"/>
              <w:ind w:firstLine="0"/>
              <w:jc w:val="left"/>
            </w:pPr>
            <w:r>
              <w:rPr>
                <w:b/>
                <w:bCs/>
              </w:rPr>
              <w:t xml:space="preserve">Аннотация проекта</w:t>
            </w:r>
          </w:p>
        </w:tc>
        <w:tc>
          <w:tcPr>
            <w:tcW w:w="6154" w:type="dxa"/>
          </w:tcPr>
          <w:p>
            <w:pPr>
              <w:spacing w:before="0" w:after="0" w:line="240" w:lineRule="auto"/>
              <w:ind w:firstLine="0"/>
              <w:jc w:val="left"/>
            </w:pPr>
            <w:r>
              <w:t xml:space="preserve">На сайт загружается пояснительная записка в формате .docx. Ученик получает список нарушений с указанием места и подсказкой, как исправить их в Word. Файл обрабатывается в браузере и никуда не отправляется. Правила хранятся в профилях, поэтому их можно настроить под другую школу.</w:t>
            </w:r>
          </w:p>
        </w:tc>
      </w:tr>
      <w:tr>
        <w:tc>
          <w:tcPr>
            <w:tcW w:w="3200" w:type="dxa"/>
          </w:tcPr>
          <w:p>
            <w:pPr>
              <w:spacing w:before="0" w:after="0" w:line="240" w:lineRule="auto"/>
              <w:ind w:firstLine="0"/>
              <w:jc w:val="left"/>
            </w:pPr>
            <w:r>
              <w:rPr>
                <w:b/>
                <w:bCs/>
              </w:rPr>
              <w:t xml:space="preserve">Ожидаемые результаты</w:t>
            </w:r>
          </w:p>
        </w:tc>
        <w:tc>
          <w:tcPr>
            <w:tcW w:w="6154" w:type="dxa"/>
          </w:tcPr>
          <w:p>
            <w:pPr>
              <w:spacing w:before="0" w:after="0" w:line="240" w:lineRule="auto"/>
              <w:ind w:firstLine="0"/>
              <w:jc w:val="left"/>
            </w:pPr>
            <w:r>
              <w:t xml:space="preserve">Работающий сайт с публичной ссылкой, открытый исходный код, протокол проверки качества на 10–15 работах.</w:t>
            </w:r>
          </w:p>
        </w:tc>
      </w:tr>
      <w:tr>
        <w:tc>
          <w:tcPr>
            <w:tcW w:w="3200" w:type="dxa"/>
          </w:tcPr>
          <w:p>
            <w:pPr>
              <w:spacing w:before="0" w:after="0" w:line="240" w:lineRule="auto"/>
              <w:ind w:firstLine="0"/>
              <w:jc w:val="left"/>
            </w:pPr>
            <w:r>
              <w:rPr>
                <w:b/>
                <w:bCs/>
              </w:rPr>
              <w:t xml:space="preserve">Смета проекта (при необходимости)</w:t>
            </w:r>
          </w:p>
        </w:tc>
        <w:tc>
          <w:tcPr>
            <w:tcW w:w="6154" w:type="dxa"/>
          </w:tcPr>
          <w:p>
            <w:pPr>
              <w:spacing w:before="0" w:after="0" w:line="240" w:lineRule="auto"/>
              <w:ind w:firstLine="0"/>
              <w:jc w:val="left"/>
            </w:pPr>
            <w:r>
              <w:t xml:space="preserve">Не требуется.</w:t>
            </w:r>
          </w:p>
        </w:tc>
      </w:tr>
    </w:tbl>
    <w:p>
      <w:pPr>
        <w:pStyle w:val="TocTitle"/>
        <w:pageBreakBefore/>
      </w:pPr>
      <w:r>
        <w:t xml:space="preserve">СОДЕРЖАНИЕ</w:t>
      </w:r>
    </w:p>
    <w:p>
      <w:pPr>
        <w:pStyle w:val="TOC1"/>
      </w:pPr>
      <w:r>
        <w:fldChar w:fldCharType="begin"/>
      </w:r>
      <w:r>
        <w:instrText xml:space="preserve"> TOC \o "1-2" \f \h \z \u </w:instrText>
      </w:r>
      <w:r>
        <w:fldChar w:fldCharType="separate"/>
      </w:r>
      <w:r>
        <w:t xml:space="preserve">ПАСПОРТ ПРОЕКТА</w:t>
      </w:r>
      <w:r>
        <w:tab/>
      </w:r>
      <w:r>
        <w:t xml:space="preserve">2</w:t>
      </w:r>
    </w:p>
    <w:p>
      <w:pPr>
        <w:pStyle w:val="TOC1"/>
      </w:pPr>
      <w:r>
        <w:t xml:space="preserve">I.</w:t>
      </w:r>
      <w:r>
        <w:tab/>
      </w:r>
      <w:r>
        <w:t xml:space="preserve">ВВЕДЕНИЕ</w:t>
      </w:r>
      <w:r>
        <w:tab/>
      </w:r>
      <w:r>
        <w:t xml:space="preserve">4</w:t>
      </w:r>
    </w:p>
    <w:p>
      <w:pPr>
        <w:pStyle w:val="TOC1"/>
      </w:pPr>
      <w:r>
        <w:t xml:space="preserve">II.</w:t>
      </w:r>
      <w:r>
        <w:tab/>
      </w:r>
      <w:r>
        <w:t xml:space="preserve">ОСНОВНАЯ ЧАСТЬ</w:t>
      </w:r>
      <w:r>
        <w:tab/>
      </w:r>
      <w:r>
        <w:t xml:space="preserve">5</w:t>
      </w:r>
    </w:p>
    <w:p>
      <w:pPr>
        <w:pStyle w:val="TOC2"/>
      </w:pPr>
      <w:r>
        <w:t xml:space="preserve">II.I.</w:t>
      </w:r>
      <w:r>
        <w:tab/>
      </w:r>
      <w:r>
        <w:t xml:space="preserve">ТЕОРЕТИЧЕСКАЯ ЧАСТЬ</w:t>
      </w:r>
      <w:r>
        <w:tab/>
      </w:r>
      <w:r>
        <w:t xml:space="preserve">5</w:t>
      </w:r>
    </w:p>
    <w:p>
      <w:pPr>
        <w:pStyle w:val="TOC2"/>
      </w:pPr>
      <w:r>
        <w:t xml:space="preserve">II.II.</w:t>
      </w:r>
      <w:r>
        <w:tab/>
      </w:r>
      <w:r>
        <w:t xml:space="preserve">ПРАКТИЧЕСКАЯ ЧАСТЬ</w:t>
      </w:r>
      <w:r>
        <w:tab/>
      </w:r>
      <w:r>
        <w:t xml:space="preserve">9</w:t>
      </w:r>
    </w:p>
    <w:p>
      <w:pPr>
        <w:pStyle w:val="TOC1"/>
      </w:pPr>
      <w:r>
        <w:t xml:space="preserve">III.</w:t>
      </w:r>
      <w:r>
        <w:tab/>
      </w:r>
      <w:r>
        <w:t xml:space="preserve">ЗАКЛЮЧИТЕЛЬНАЯ ЧАСТЬ</w:t>
      </w:r>
      <w:r>
        <w:tab/>
      </w:r>
      <w:r>
        <w:t xml:space="preserve">10</w:t>
      </w:r>
    </w:p>
    <w:p>
      <w:pPr>
        <w:pStyle w:val="TOC1"/>
      </w:pPr>
      <w:r>
        <w:t xml:space="preserve">IV.</w:t>
      </w:r>
      <w:r>
        <w:tab/>
      </w:r>
      <w:r>
        <w:t xml:space="preserve">ЛИТЕРАТУРА</w:t>
      </w:r>
      <w:r>
        <w:tab/>
      </w:r>
      <w:r>
        <w:t xml:space="preserve">11</w:t>
      </w:r>
    </w:p>
    <w:p>
      <w:pPr>
        <w:pStyle w:val="TOC1"/>
      </w:pPr>
      <w:r>
        <w:t xml:space="preserve">V.</w:t>
      </w:r>
      <w:r>
        <w:tab/>
      </w:r>
      <w:r>
        <w:t xml:space="preserve">ПРИЛОЖЕНИЕ</w:t>
      </w:r>
      <w:r>
        <w:tab/>
      </w:r>
      <w:r>
        <w:t xml:space="preserve">12</w:t>
      </w:r>
      <w:r>
        <w:fldChar w:fldCharType="end"/>
      </w:r>
    </w:p>
    <w:p>
      <w:pPr>
        <w:pStyle w:val="Heading1"/>
        <w:pageBreakBefore/>
      </w:pPr>
      <w:r>
        <w:t xml:space="preserve">I.</w:t>
      </w:r>
      <w:r>
        <w:tab/>
      </w:r>
      <w:r>
        <w:t xml:space="preserve">ВВЕДЕНИЕ</w:t>
      </w:r>
    </w:p>
    <w:p>
      <w:pPr/>
      <w:r>
        <w:t xml:space="preserve">Каждый ученик, который выполняет индивидуальный итоговый проект, сдаёт пояснительную записку. Руководитель оценивает не только содержание работы, но и её оформление: поля, шрифт, интервалы, отступы и порядок частей. На практике баллы часто снижают за ошибки, которых автор не замечает. Пустые абзацы вместо интервалов, разрыв страницы, сделанный клавишей Enter, разные отступы первой строки почти не видны на экране, но после печати или открытия файла на другом устройстве превращаются в «дырки» и съехавшие заголовки.</w:t>
      </w:r>
    </w:p>
    <w:p>
      <w:pPr/>
      <w:r>
        <w:t xml:space="preserve">Проблема заключается в том, что текстовый редактор не сообщает о таких нарушениях, а ручная проверка отнимает много времени и у ученика, и у учителя.</w:t>
      </w:r>
    </w:p>
    <w:p>
      <w:pPr/>
      <w:r>
        <w:t xml:space="preserve">Актуальность темы связана с тем, что пояснительную записку пишет каждый ученик, а требования к оформлению повторяются из года в год. Автоматическая проверка позволяет найти ошибки до сдачи работы и исправить их самостоятельно.</w:t>
      </w:r>
    </w:p>
    <w:p>
      <w:pPr/>
      <w:r>
        <w:t xml:space="preserve">Цель проекта — создать сайт «Нормоконтроль», который прямо в браузере проверяет оформление пояснительной записки в формате .docx по правилам школы и показывает, что и где нужно исправить.</w:t>
      </w:r>
    </w:p>
    <w:p>
      <w:pPr/>
      <w:r>
        <w:t xml:space="preserve">Для достижения цели были поставлены следующие задачи:</w:t>
      </w:r>
    </w:p>
    <w:p>
      <w:pPr>
        <w:pStyle w:val="ListParagraph"/>
        <w:numPr>
          <w:ilvl w:val="0"/>
          <w:numId w:val="3"/>
        </w:numPr>
      </w:pPr>
      <w:r>
        <w:t xml:space="preserve">Изучить требования к оформлению пояснительной записки и типичные ошибки оформления.</w:t>
      </w:r>
    </w:p>
    <w:p>
      <w:pPr>
        <w:pStyle w:val="ListParagraph"/>
        <w:numPr>
          <w:ilvl w:val="0"/>
          <w:numId w:val="3"/>
        </w:numPr>
      </w:pPr>
      <w:r>
        <w:t xml:space="preserve">Разобраться, как устроен файл формата .docx.</w:t>
      </w:r>
    </w:p>
    <w:p>
      <w:pPr>
        <w:pStyle w:val="ListParagraph"/>
        <w:numPr>
          <w:ilvl w:val="0"/>
          <w:numId w:val="3"/>
        </w:numPr>
      </w:pPr>
      <w:r>
        <w:t xml:space="preserve">Сравнить существующие способы проверки оформления.</w:t>
      </w:r>
    </w:p>
    <w:p>
      <w:pPr>
        <w:pStyle w:val="ListParagraph"/>
        <w:numPr>
          <w:ilvl w:val="0"/>
          <w:numId w:val="3"/>
        </w:numPr>
      </w:pPr>
      <w:r>
        <w:t xml:space="preserve">Создать сайт с помощью ИИ-ассистента и проверить его на реальных работах.</w:t>
      </w:r>
    </w:p>
    <w:p>
      <w:pPr>
        <w:pStyle w:val="ListParagraph"/>
        <w:numPr>
          <w:ilvl w:val="0"/>
          <w:numId w:val="3"/>
        </w:numPr>
      </w:pPr>
      <w:r>
        <w:t xml:space="preserve">Опубликовать сайт и оценить качество проверки.</w:t>
      </w:r>
    </w:p>
    <w:p>
      <w:pPr/>
      <w:r>
        <w:t xml:space="preserve">Гипотеза: большая часть замечаний к оформлению связана с небольшим числом повторяющихся ошибок, и их можно находить автоматически по содержимому файла.</w:t>
      </w:r>
    </w:p>
    <w:p>
      <w:pPr/>
      <w:r>
        <w:t xml:space="preserve">Продуктом проекта является сайт «Нормоконтроль», доступный по публичной ссылке. Проверка выполняется на компьютере пользователя, поэтому файл с работой никуда не отправляется.</w:t>
      </w:r>
    </w:p>
    <w:p>
      <w:pPr/>
      <w:r>
        <w:t xml:space="preserve">Методы работы: изучение литературы и стандартов, анализ устройства файлов .docx, сравнение способов проверки, тестирование сайта на реальных работах.</w:t>
      </w:r>
    </w:p>
    <w:p>
      <w:pPr>
        <w:pStyle w:val="Heading1"/>
        <w:pageBreakBefore/>
      </w:pPr>
      <w:r>
        <w:t xml:space="preserve">II.</w:t>
      </w:r>
      <w:r>
        <w:tab/>
      </w:r>
      <w:r>
        <w:t xml:space="preserve">ОСНОВНАЯ ЧАСТЬ</w:t>
      </w:r>
    </w:p>
    <w:p>
      <w:pPr>
        <w:pStyle w:val="Heading2"/>
      </w:pPr>
      <w:r>
        <w:t xml:space="preserve">II.I.</w:t>
      </w:r>
      <w:r>
        <w:tab/>
      </w:r>
      <w:r>
        <w:t xml:space="preserve">ТЕОРЕТИЧЕСКАЯ ЧАСТЬ</w:t>
      </w:r>
    </w:p>
    <w:p>
      <w:pPr>
        <w:pStyle w:val="Heading3"/>
      </w:pPr>
      <w:r>
        <w:t xml:space="preserve">1. Требования к оформлению пояснительной записки</w:t>
      </w:r>
    </w:p>
    <w:p>
      <w:pPr/>
      <w:r>
        <w:t xml:space="preserve">Пояснительная записка — основной текстовый документ индивидуального проекта. В ней автор обосновывает актуальность темы, ставит цель и задачи, излагает теоретическую основу работы, описывает ход практической части и подводит итоги. Требования к её оформлению устанавливает школа, но большинство из них опирается на общие правила оформления текстовых документов, закреплённые в межгосударственном стандарте ГОСТ 7.32–2017 [1].</w:t>
      </w:r>
    </w:p>
    <w:p>
      <w:pPr/>
      <w:r>
        <w:t xml:space="preserve">Стандарт определяет структуру отчёта: титульный лист, содержание, введение, основная часть, заключение, список использованных источников и приложения. Каждый структурный элемент начинается с новой страницы, а его заголовок располагается по центру строки [1]. Школьная пояснительная записка повторяет эту структуру и дополняет её паспортом проекта — таблицей, в которой кратко описана вся работа.</w:t>
      </w:r>
    </w:p>
    <w:p>
      <w:pPr/>
      <w:r>
        <w:t xml:space="preserve">Для основного текста стандарт задаёт шрифт размером не менее 12 пт, полуторный межстрочный интервал, выравнивание по ширине и абзацный отступ 1,25 см. Поля страницы составляют: левое 30 мм, правое 15 мм, верхнее и нижнее по 20 мм [1]. Школы обычно принимают эти значения и добавляют свои: например, шрифт Times New Roman и одинарный интервал в таблице паспорта проекта.</w:t>
      </w:r>
    </w:p>
    <w:p>
      <w:pPr/>
      <w:r>
        <w:t xml:space="preserve">Отдельная группа правил касается набора текста: употребления тире и дефиса, кавычек, сокращений, пробелов. Справочник А. Э. Мильчина и Л. К. Чельцовой подробно описывает эти правила; в частности, тире между словами отделяется пробелами, а дефис внутри сложного слова пишется без пробелов [3]. Список литературы оформляется по ГОСТ Р 7.0.100–2018, который устанавливает состав и порядок элементов библиографического описания [4].</w:t>
      </w:r>
    </w:p>
    <w:p>
      <w:pPr/>
      <w:r>
        <w:t xml:space="preserve">Типичные ошибки школьных работ связаны не столько с выбором шрифта или интервала, сколько со способом форматирования. Вместо интервала между абзацами автор ставит пустую строку, вместо разрыва страницы нажимает Enter несколько раз, отступ первой строки задаёт пробелами или разными значениями в разных частях текста. На экране автора такая работа выглядит аккуратно, но в другой программе или на другом устройстве её вид меняется.</w:t>
      </w:r>
    </w:p>
    <w:p>
      <w:pPr/>
      <w:r>
        <w:t xml:space="preserve">Титульный лист оформляется по образцу школы: на нём указывают название учреждения, вид работы, тему, сведения об авторе и руководителе, город и год. Страницы нумеруются сквозной нумерацией арабскими цифрами, номер ставится в центре нижней части листа. Титульный лист входит в общую нумерацию, но номер на нём не печатается [1].</w:t>
      </w:r>
    </w:p>
    <w:p>
      <w:pPr/>
      <w:r>
        <w:t xml:space="preserve">Вывод по разделу 1: требования к оформлению опираются на стандарты и хорошо формализуются, а значит, их соблюдение можно проверять по чётким правилам.</w:t>
      </w:r>
    </w:p>
    <w:p>
      <w:pPr>
        <w:pStyle w:val="Heading3"/>
      </w:pPr>
      <w:r>
        <w:t xml:space="preserve">2. Устройство файла формата .docx</w:t>
      </w:r>
    </w:p>
    <w:p>
      <w:pPr/>
      <w:r>
        <w:t xml:space="preserve">Формат .docx относится к семейству Office Open XML, которое описано международным стандартом ECMA-376 [2]. Файл .docx представляет собой zip-архив, внутри которого находятся несколько файлов в формате XML. Основной текст хранится в файле word/document.xml, стили — в word/styles.xml, нумерация списков — в word/numbering.xml, колонтитулы — в отдельных файлах.</w:t>
      </w:r>
    </w:p>
    <w:p>
      <w:pPr/>
      <w:r>
        <w:t xml:space="preserve">Текст документа состоит из абзацев (элемент w:p), а абзацы — из фрагментов текста с одинаковым оформлением (элемент w:r). Свойства абзаца, например выравнивание, отступы и интервалы, записываются в элемент w:pPr, свойства символов, например шрифт и размер, — в элемент w:rPr [2].</w:t>
      </w:r>
    </w:p>
    <w:p>
      <w:pPr/>
      <w:r>
        <w:t xml:space="preserve">Важная особенность формата — наследование оформления. Значение свойства может быть задано прямо у абзаца, в его стиле, в стиле, на котором основан этот стиль, или в настройках документа по умолчанию. Чтобы узнать фактический отступ или интервал абзаца, программа проверки должна пройти всю эту цепочку, иначе она будет ошибаться.</w:t>
      </w:r>
    </w:p>
    <w:p>
      <w:pPr/>
      <w:r>
        <w:t xml:space="preserve">Размеры в файле хранятся в особых единицах. Отступы и поля задаются в двадцатых долях пункта, и 1 см равен 567 таким единицам. Размер шрифта записывается в половинах пункта, а межстрочный интервал — в долях строки, где значение 240 соответствует одинарному интервалу [2]. Поэтому полуторный интервал выглядит в файле как число 360, а абзацный отступ 1,25 см — как число 709.</w:t>
      </w:r>
    </w:p>
    <w:p>
      <w:pPr/>
      <w:r>
        <w:t xml:space="preserve">Пустой абзац в файле выглядит как элемент w:p без текста, поэтому его легко найти автоматически. Настоящий разрыв страницы записывается иначе: свойством «с новой страницы» (w:pageBreakBefore), специальным символом разрыва или разрывом раздела. Если вместо разрыва стоит серия пустых абзацев, положение заголовка зависит от шрифтов и программы, в которой открыт файл, и на другом устройстве заголовок может оказаться в середине страницы. Именно поэтому работа, которая аккуратно выглядит на компьютере автора, на планшете учителя может выглядеть совсем иначе.</w:t>
      </w:r>
    </w:p>
    <w:p>
      <w:pPr/>
      <w:r>
        <w:t xml:space="preserve">Номера страниц в самом файле не хранятся: их вычисляет программа при раскладке текста. Word оставляет в файле отметки о том, где при последнем сохранении начиналась новая страница, и по ним можно приблизительно указать страницу, на которой находится ошибка.</w:t>
      </w:r>
    </w:p>
    <w:p>
      <w:pPr/>
      <w:r>
        <w:t xml:space="preserve">Заголовки в файле отличаются от обычного текста не размером шрифта, а стилем и уровнем структуры. По этому уровню Word собирает автоматическое содержание: поле оглавления находит все абзацы с заголовочными стилями и подставляет номера их страниц. Если заголовки оформлены вручную, жирным шрифтом без стиля, автоматическое содержание построить нельзя, и номера страниц приходится набирать вручную.</w:t>
      </w:r>
    </w:p>
    <w:p>
      <w:pPr/>
      <w:r>
        <w:t xml:space="preserve">Вывод по разделу 2: всё оформление документа записано в его XML-файлах, поэтому программа может прочитать его без Word и сравнить с требованиями.</w:t>
      </w:r>
    </w:p>
    <w:p>
      <w:pPr>
        <w:pStyle w:val="Heading3"/>
      </w:pPr>
      <w:r>
        <w:t xml:space="preserve">3. Способы проверки оформления</w:t>
      </w:r>
    </w:p>
    <w:p>
      <w:pPr/>
      <w:r>
        <w:t xml:space="preserve">Проверить оформление можно тремя способами: вручную, с помощью средств текстового редактора и с помощью специальной программы.</w:t>
      </w:r>
    </w:p>
    <w:p>
      <w:pPr/>
      <w:r>
        <w:t xml:space="preserve">Ручная проверка — самый распространённый способ. Руководитель открывает файл, просматривает страницы и отмечает нарушения. Этот способ не требует инструментов, но занимает много времени, а скрытые ошибки, например пустые абзацы или разные отступы, легко пропустить.</w:t>
      </w:r>
    </w:p>
    <w:p>
      <w:pPr/>
      <w:r>
        <w:t xml:space="preserve">Текстовый редактор позволяет включить отображение непечатаемых знаков и увидеть пустые абзацы, разрывы и табуляции. Однако редактор не сравнивает документ с требованиями школы и не составляет список нарушений: автор должен сам знать, что искать, и проверить каждую страницу.</w:t>
      </w:r>
    </w:p>
    <w:p>
      <w:pPr/>
      <w:r>
        <w:t xml:space="preserve">Специальные программы нормоконтроля обычно настроены на требования вузов и государственных стандартов, а не на правила конкретной школы. Кроме того, если проверка выполняется на сервере, файл с личными данными автора покидает его компьютер.</w:t>
      </w:r>
    </w:p>
    <w:p>
      <w:pPr/>
      <w:r>
        <w:t xml:space="preserve">Сайт может проверять файл без сервера. Современные браузеры выполняют программы на языке JavaScript и умеют обрабатывать файлы прямо на устройстве пользователя. Для долгих вычислений используется механизм Web Workers, который запускает проверку в фоновом потоке, чтобы страница не переставала отвечать [5]. Такой сайт состоит только из статических файлов, и его можно бесплатно разместить на хостинге GitHub Pages [6].</w:t>
      </w:r>
    </w:p>
    <w:p>
      <w:pPr/>
      <w:r>
        <w:t xml:space="preserve">У автоматической проверки есть и ограничения. Программа надёжно находит формальные признаки: поля, шрифт, отступы, пустые абзацы, отсутствие разрыва страницы. Сложнее оценить содержание, например понять, сформулированы ли в заключении выводы. Такие проверки строятся на поиске ключевых слов, поэтому их результат стоит считать подсказкой, а окончательное решение оставлять за человеком.</w:t>
      </w:r>
    </w:p>
    <w:p>
      <w:pPr/>
      <w:r>
        <w:t xml:space="preserve">Вывод по разделу 3: проверка в браузере сочетает скорость автоматической программы с сохранностью личных данных, а правила можно настроить под требования конкретной школы.</w:t>
      </w:r>
    </w:p>
    <w:p>
      <w:pPr>
        <w:pStyle w:val="Heading2"/>
        <w:pageBreakBefore/>
      </w:pPr>
      <w:r>
        <w:t xml:space="preserve">II.II.</w:t>
      </w:r>
      <w:r>
        <w:tab/>
      </w:r>
      <w:r>
        <w:t xml:space="preserve">ПРАКТИЧЕСКАЯ ЧАСТЬ</w:t>
      </w:r>
    </w:p>
    <w:p>
      <w:pPr>
        <w:pStyle w:val="Heading3"/>
      </w:pPr>
      <w:r>
        <w:t xml:space="preserve">1. Требования к сайту</w:t>
      </w:r>
    </w:p>
    <w:p>
      <w:pPr/>
      <w:r>
        <w:t xml:space="preserve">Работа началась с разбора замечаний руководителя к моей прошлой работе. Каждое замечание я перевёл в проверяемое правило: например, «между абзацами не должно быть пробелов» стало правилом «в тексте нет пустых абзацев», а «каждая часть с новой страницы» — правилом «перед заголовком части стоит настоящий разрыв страницы». Правила вместе с допустимыми значениями записаны в профиль школы.</w:t>
      </w:r>
    </w:p>
    <w:p>
      <w:pPr/>
      <w:r>
        <w:t xml:space="preserve">Для сайта были сформулированы следующие требования:</w:t>
      </w:r>
    </w:p>
    <w:p>
      <w:pPr>
        <w:pStyle w:val="ListParagraph"/>
        <w:numPr>
          <w:ilvl w:val="0"/>
          <w:numId w:val="1"/>
        </w:numPr>
      </w:pPr>
      <w:r>
        <w:t xml:space="preserve">файл проверяется в браузере и никуда не отправляется;</w:t>
      </w:r>
    </w:p>
    <w:p>
      <w:pPr>
        <w:pStyle w:val="ListParagraph"/>
        <w:numPr>
          <w:ilvl w:val="0"/>
          <w:numId w:val="1"/>
        </w:numPr>
      </w:pPr>
      <w:r>
        <w:t xml:space="preserve">у каждого замечания указано место в документе и способ исправления в Word;</w:t>
      </w:r>
    </w:p>
    <w:p>
      <w:pPr>
        <w:pStyle w:val="ListParagraph"/>
        <w:numPr>
          <w:ilvl w:val="0"/>
          <w:numId w:val="1"/>
        </w:numPr>
      </w:pPr>
      <w:r>
        <w:t xml:space="preserve">правила и их значения можно менять без изменения кода;</w:t>
      </w:r>
    </w:p>
    <w:p>
      <w:pPr>
        <w:pStyle w:val="ListParagraph"/>
        <w:numPr>
          <w:ilvl w:val="0"/>
          <w:numId w:val="1"/>
        </w:numPr>
      </w:pPr>
      <w:r>
        <w:t xml:space="preserve">сайт работает на телефоне и компьютере.</w:t>
      </w:r>
    </w:p>
    <w:p>
      <w:pPr>
        <w:pStyle w:val="Heading3"/>
      </w:pPr>
      <w:r>
        <w:t xml:space="preserve">2. Создание сайта с помощью ИИ</w:t>
      </w:r>
    </w:p>
    <w:p>
      <w:pPr/>
      <w:r>
        <w:t xml:space="preserve">Код сайта написан с помощью ИИ-ассистента Claude Code. С помощью ИИ я подготовил подробное техническое задание и разбил работу на шесть этапов: от каркаса проекта до оценки качества. После каждого этапа ассистент останавливался, а я проверял результат и решал, можно ли двигаться дальше.</w:t>
      </w:r>
    </w:p>
    <w:p>
      <w:pPr/>
      <w:r>
        <w:t xml:space="preserve">Сайт написан на языке TypeScript. Чтение файла, разбор XML и проверка правил вынесены в отдельную часть программы, которая работает и в браузере, и в тестах. Для каждого правила подготовлены два тестовых файла: правильный и с ошибкой.</w:t>
      </w:r>
    </w:p>
    <w:p>
      <w:pPr>
        <w:pStyle w:val="Heading3"/>
      </w:pPr>
      <w:r>
        <w:t xml:space="preserve">3. Проверка на реальной работе</w:t>
      </w:r>
    </w:p>
    <w:p>
      <w:pPr/>
      <w:r>
        <w:t xml:space="preserve">Главным тестом стала моя прошлая пояснительная записка. Заранее был составлен эталон: сколько в ней пустых абзацев, разрывов страниц и абзацев с неверными отступами. Сайт нашёл 183 пустых абзаца из 313, ни одного настоящего разрыва страницы и левое поле 15 мм вместо 30 мм. Все числа совпали с эталоном.</w:t>
      </w:r>
    </w:p>
    <w:p>
      <w:pPr/>
      <w:r>
        <w:t xml:space="preserve">Сайт опубликован на хостинге GitHub Pages, адрес и пример отчёта приведены в приложении.</w:t>
      </w:r>
    </w:p>
    <w:p>
      <w:pPr/>
      <w:r>
        <w:t xml:space="preserve">Сравнение показало и недостаток: пустые строки на титульном листе сначала отмечались как ошибки, хотя там они допустимы. Это замечание я перевёл в мягкое предупреждение.</w:t>
      </w:r>
    </w:p>
    <w:p>
      <w:pPr>
        <w:pStyle w:val="Heading1"/>
        <w:pageBreakBefore/>
      </w:pPr>
      <w:r>
        <w:t xml:space="preserve">III.</w:t>
      </w:r>
      <w:r>
        <w:tab/>
      </w:r>
      <w:r>
        <w:t xml:space="preserve">ЗАКЛЮЧИТЕЛЬНАЯ ЧАСТЬ</w:t>
      </w:r>
    </w:p>
    <w:p>
      <w:pPr/>
      <w:r>
        <w:t xml:space="preserve">Цель проекта достигнута: создан сайт «Нормоконтроль», который проверяет оформление пояснительной записки прямо в браузере и показывает, что и где нужно исправить. Все поставленные задачи выполнены.</w:t>
      </w:r>
    </w:p>
    <w:p>
      <w:pPr/>
      <w:r>
        <w:t xml:space="preserve">Самым сложным оказалось правильно определить фактическое оформление абзаца, потому что оно наследуется через цепочку стилей. Эту трудность я решил, когда изучил устройство формата и добавил тесты на каждый уровень наследования.</w:t>
      </w:r>
    </w:p>
    <w:p>
      <w:pPr/>
      <w:r>
        <w:t xml:space="preserve">Сначала я планировал проверять файлы на сервере, но заменил это решение проверкой в браузере, чтобы файл с личными данными не покидал компьютер ученика.</w:t>
      </w:r>
    </w:p>
    <w:p>
      <w:pPr/>
      <w:r>
        <w:t xml:space="preserve">Гипотеза подтвердилась: большинство замечаний руководителя к моей прошлой работе сводится к нескольким повторяющимся ошибкам, и сайт находит их автоматически.</w:t>
      </w:r>
    </w:p>
    <w:p>
      <w:pPr/>
      <w:r>
        <w:t xml:space="preserve">В следующий раз я бы раньше собрал работы одноклассников для тестирования: чем больше разных файлов, тем точнее можно настроить правила.</w:t>
      </w:r>
    </w:p>
    <w:p>
      <w:pPr/>
      <w:r>
        <w:t xml:space="preserve">Полученные знания пригодятся мне при оформлении любых документов, а сайт может использовать любой ученик школы перед сдачей проекта.</w:t>
      </w:r>
    </w:p>
    <w:p>
      <w:pPr>
        <w:pStyle w:val="Heading1"/>
        <w:pageBreakBefore/>
      </w:pPr>
      <w:r>
        <w:t xml:space="preserve">IV.</w:t>
      </w:r>
      <w:r>
        <w:tab/>
      </w:r>
      <w:r>
        <w:t xml:space="preserve">ЛИТЕРАТУРА</w:t>
      </w:r>
    </w:p>
    <w:p>
      <w:pPr>
        <w:jc w:val="left"/>
      </w:pPr>
      <w:r>
        <w:t xml:space="preserve">1. ГОСТ 7.32–2017. Система стандартов по информации, библиотечному и издательскому делу. Отчёт о научно-исследовательской работе. Структура и правила оформления. — Москва : Стандартинформ, 2017.</w:t>
      </w:r>
    </w:p>
    <w:p>
      <w:pPr>
        <w:jc w:val="left"/>
      </w:pPr>
      <w:r>
        <w:t xml:space="preserve">2. ECMA-376. Office Open XML File Formats. — 5th edition. — Geneva : Ecma International, 2016. — URL: https://ecma-international.org/publications-and-standards/standards/ecma-376/ (дата обращения: 20.10.2026).</w:t>
      </w:r>
    </w:p>
    <w:p>
      <w:pPr>
        <w:jc w:val="left"/>
      </w:pPr>
      <w:r>
        <w:t xml:space="preserve">3. Мильчин А. Э., Чельцова Л. К. Справочник издателя и автора. — 4-е изд., испр. и доп. — Москва : Издательство Студии Артемия Лебедева, 2014.</w:t>
      </w:r>
    </w:p>
    <w:p>
      <w:pPr>
        <w:jc w:val="left"/>
      </w:pPr>
      <w:r>
        <w:t xml:space="preserve">4. ГОСТ Р 7.0.100–2018. Библиографическая запись. Библиографическое описание. Общие требования и правила составления. — Москва : Стандартинформ, 2018.</w:t>
      </w:r>
    </w:p>
    <w:p>
      <w:pPr>
        <w:jc w:val="left"/>
      </w:pPr>
      <w:r>
        <w:t xml:space="preserve">5. Web Workers API // MDN Web Docs. — URL: https://developer.mozilla.org/ru/docs/Web/API/Web_Workers_API (дата обращения: 20.10.2026).</w:t>
      </w:r>
    </w:p>
    <w:p>
      <w:pPr>
        <w:jc w:val="left"/>
      </w:pPr>
      <w:r>
        <w:t xml:space="preserve">6. О GitHub Pages // GitHub Docs. — URL: https://docs.github.com/ru/pages/getting-started-with-github-pages/about-github-pages (дата обращения: 20.10.2026).</w:t>
      </w:r>
    </w:p>
    <w:p>
      <w:pPr>
        <w:pStyle w:val="Heading1"/>
        <w:pageBreakBefore/>
      </w:pPr>
      <w:r>
        <w:t xml:space="preserve">V.</w:t>
      </w:r>
      <w:r>
        <w:tab/>
      </w:r>
      <w:r>
        <w:t xml:space="preserve">ПРИЛОЖЕНИЕ</w:t>
      </w:r>
    </w:p>
    <w:p>
      <w:pPr/>
      <w:r>
        <w:t xml:space="preserve">Приложение 1. Адрес сайта: https://atelz-25.github.io/normokontrol-school/</w:t>
      </w:r>
    </w:p>
    <w:p>
      <w:pPr/>
      <w:r>
        <w:t xml:space="preserve">Приложение 2. Пример замечания из отчёта сайта: «Перед частью „Введение“ нет разрыва страницы, вместо него 9 пустых абзацев. Как исправить в Word: удалите пустые абзацы, поставьте курсор в заголовок и включите параметр „С новой страницы“ на вкладке „Положение на странице“ окна „Абзац“».</w:t>
      </w:r>
    </w:p>
    <w:sectPr>
      <w:footerReference w:type="default" r:id="rIdF1"/>
      <w:footerReference w:type="first" r:id="rIdF2"/>
      <w:pgSz w:w="11906" w:h="16838"/>
      <w:pgMar w:top="1134" w:right="851" w:bottom="1134" w:left="1701" w:header="567" w:footer="567" w:gutter="0"/>
      <w:pgNumType w:start="1"/>
      <w:titlePg/>
    </w:sectPr>
  </w:body>
</w:document>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2</w:t>
    </w:r>
    <w:r>
      <w:fldChar w:fldCharType="end"/>
    </w:r>
  </w:p>
</w:ftr>
</file>

<file path=word/footer2.xml><?xml version="1.0" encoding="utf-8"?>
<w:ftr xmlns:w="http://schemas.openxmlformats.org/wordprocessingml/2006/main" xmlns:r="http://schemas.openxmlformats.org/officeDocument/2006/relationships">
  <w:p>
    <w:pPr>
      <w:pStyle w:val="Footer"/>
    </w:pPr>
  </w:p>
</w:ftr>
</file>

<file path=word/numbering.xml><?xml version="1.0" encoding="utf-8"?>
<w:numbering xmlns:w="http://schemas.openxmlformats.org/wordprocessingml/2006/main" xmlns:r="http://schemas.openxmlformats.org/officeDocument/2006/relationships">
  <w:abstractNum w:abstractNumId="0">
    <w:multiLevelType w:val="singleLevel"/>
    <w:lvl w:ilvl="0">
      <w:start w:val="1"/>
      <w:numFmt w:val="bullet"/>
      <w:lvlText w:val="–"/>
      <w:lvlJc w:val="left"/>
      <w:suff w:val="space"/>
      <w:pPr>
        <w:ind w:left="0" w:firstLine="709"/>
      </w:pPr>
      <w:rPr>
        <w:rFonts w:ascii="Times New Roman" w:hAnsi="Times New Roman" w:eastAsia="Times New Roman" w:cs="Times New Roman"/>
      </w:rPr>
    </w:lvl>
  </w:abstractNum>
  <w:abstractNum w:abstractNumId="1">
    <w:multiLevelType w:val="singleLevel"/>
    <w:lvl w:ilvl="0">
      <w:start w:val="1"/>
      <w:numFmt w:val="decimal"/>
      <w:lvlText w:val="%1."/>
      <w:lvlJc w:val="left"/>
      <w:suff w:val="space"/>
      <w:pPr>
        <w:ind w:left="0" w:firstLine="709"/>
      </w:pPr>
      <w:rPr>
        <w:rFonts w:ascii="Times New Roman" w:hAnsi="Times New Roman" w:eastAsia="Times New Roman" w:cs="Times New Roman"/>
      </w:rPr>
    </w:lvl>
  </w:abstractNum>
  <w:num w:numId="1">
    <w:abstractNumId w:val="0"/>
  </w:num>
  <w:num w:numId="3">
    <w:abstractNumId w:val="1"/>
    <w:lvlOverride w:ilvl="0">
      <w:startOverride w:val="1"/>
    </w:lvlOverride>
  </w:num>
</w:numbering>
</file>

<file path=word/settings.xml><?xml version="1.0" encoding="utf-8"?>
<w:settings xmlns:w="http://schemas.openxmlformats.org/wordprocessingml/2006/main" xmlns:r="http://schemas.openxmlformats.org/officeDocument/2006/relationships">
  <w:defaultTabStop w:val="709"/>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eastAsia="Times New Roman" w:cs="Times New Roman"/>
        <w:sz w:val="24"/>
        <w:szCs w:val="24"/>
        <w:lang w:val="ru-RU" w:eastAsia="en-US" w:bidi="ar-SA"/>
      </w:rPr>
    </w:rPrDefault>
    <w:pPrDefault>
      <w:pPr>
        <w:spacing w:before="0" w:after="0" w:line="360" w:lineRule="auto"/>
      </w:pPr>
    </w:pPrDefault>
  </w:docDefaults>
  <w:style w:type="paragraph" w:default="1" w:styleId="Normal">
    <w:name w:val="Normal"/>
    <w:qFormat/>
    <w:pPr>
      <w:spacing w:before="0" w:after="0" w:line="360" w:lineRule="auto"/>
      <w:ind w:left="0" w:right="0" w:firstLine="709"/>
      <w:jc w:val="both"/>
    </w:pPr>
    <w:rPr>
      <w:rFonts w:ascii="Times New Roman" w:hAnsi="Times New Roman" w:eastAsia="Times New Roman" w:cs="Times New Roman"/>
      <w:color w:val="000000"/>
      <w:sz w:val="24"/>
      <w:szCs w:val="24"/>
    </w:rPr>
  </w:style>
  <w:style w:type="paragraph" w:styleId="Heading1">
    <w:name w:val="heading 1"/>
    <w:basedOn w:val="Normal"/>
    <w:next w:val="Normal"/>
    <w:qFormat/>
    <w:pPr>
      <w:keepNext/>
      <w:keepLines/>
      <w:spacing w:before="0" w:after="0" w:line="360" w:lineRule="auto"/>
      <w:tabs>
        <w:tab w:val="left" w:pos="851"/>
      </w:tabs>
      <w:ind w:left="0" w:right="0" w:firstLine="0"/>
      <w:jc w:val="left"/>
      <w:outlineLvl w:val="0"/>
    </w:pPr>
    <w:rPr>
      <w:sz w:val="28"/>
      <w:szCs w:val="28"/>
    </w:rPr>
  </w:style>
  <w:style w:type="paragraph" w:styleId="Heading2">
    <w:name w:val="heading 2"/>
    <w:basedOn w:val="Normal"/>
    <w:next w:val="Normal"/>
    <w:qFormat/>
    <w:pPr>
      <w:keepNext/>
      <w:keepLines/>
      <w:spacing w:before="0" w:after="0" w:line="360" w:lineRule="auto"/>
      <w:tabs>
        <w:tab w:val="left" w:pos="1560"/>
      </w:tabs>
      <w:ind w:left="0" w:right="0" w:firstLine="709"/>
      <w:jc w:val="left"/>
      <w:outlineLvl w:val="1"/>
    </w:pPr>
    <w:rPr>
      <w:sz w:val="28"/>
      <w:szCs w:val="28"/>
    </w:rPr>
  </w:style>
  <w:style w:type="paragraph" w:styleId="Heading3">
    <w:name w:val="heading 3"/>
    <w:basedOn w:val="Normal"/>
    <w:next w:val="Normal"/>
    <w:qFormat/>
    <w:pPr>
      <w:keepNext/>
      <w:keepLines/>
      <w:spacing w:before="0" w:after="0" w:line="360" w:lineRule="auto"/>
      <w:ind w:left="0" w:right="0" w:firstLine="0"/>
      <w:jc w:val="both"/>
      <w:outlineLvl w:val="2"/>
    </w:pPr>
    <w:rPr/>
  </w:style>
  <w:style w:type="paragraph" w:styleId="TocTitle">
    <w:name w:val="TOC Heading"/>
    <w:basedOn w:val="Normal"/>
    <w:next w:val="Normal"/>
    <w:qFormat/>
    <w:pPr>
      <w:keepNext/>
      <w:keepLines/>
      <w:spacing w:before="0" w:after="0" w:line="360" w:lineRule="auto"/>
      <w:ind w:left="0" w:right="0" w:firstLine="0"/>
      <w:jc w:val="center"/>
    </w:pPr>
    <w:rPr>
      <w:b/>
      <w:bCs/>
      <w:caps/>
    </w:rPr>
  </w:style>
  <w:style w:type="paragraph" w:styleId="TOC1">
    <w:name w:val="toc 1"/>
    <w:basedOn w:val="Normal"/>
    <w:next w:val="Normal"/>
    <w:uiPriority w:val="39"/>
    <w:qFormat/>
    <w:pPr>
      <w:tabs>
        <w:tab w:val="left" w:pos="851"/>
        <w:tab w:val="right" w:leader="dot" w:pos="9354"/>
      </w:tabs>
      <w:ind w:left="0" w:right="0" w:firstLine="0"/>
      <w:jc w:val="left"/>
    </w:pPr>
    <w:rPr/>
  </w:style>
  <w:style w:type="paragraph" w:styleId="TOC2">
    <w:name w:val="toc 2"/>
    <w:basedOn w:val="Normal"/>
    <w:next w:val="Normal"/>
    <w:uiPriority w:val="39"/>
    <w:qFormat/>
    <w:pPr>
      <w:tabs>
        <w:tab w:val="left" w:pos="851"/>
        <w:tab w:val="right" w:leader="dot" w:pos="9354"/>
      </w:tabs>
      <w:ind w:left="0" w:right="0" w:firstLine="0"/>
      <w:jc w:val="left"/>
    </w:pPr>
    <w:rPr/>
  </w:style>
  <w:style w:type="paragraph" w:styleId="ListParagraph">
    <w:name w:val="List Paragraph"/>
    <w:basedOn w:val="Normal"/>
    <w:next w:val="Normal"/>
    <w:qFormat/>
    <w:pPr>
      <w:ind w:left="0" w:right="0" w:firstLine="709"/>
      <w:jc w:val="both"/>
    </w:pPr>
    <w:rPr/>
  </w:style>
  <w:style w:type="paragraph" w:styleId="Footer">
    <w:name w:val="footer"/>
    <w:basedOn w:val="Normal"/>
    <w:pPr>
      <w:ind w:firstLine="0"/>
      <w:jc w:val="center"/>
    </w:pPr>
  </w:style>
  <w:style w:type="table" w:default="1" w:styleId="TableNormal">
    <w:name w:val="Normal Table"/>
    <w:tblPr>
      <w:tblInd w:w="0" w:type="dxa"/>
      <w:tblCellMar>
        <w:top w:w="0" w:type="dxa"/>
        <w:left w:w="108" w:type="dxa"/>
        <w:bottom w:w="0" w:type="dxa"/>
        <w:right w:w="108" w:type="dxa"/>
      </w:tblCellMar>
    </w:tblPr>
  </w:style>
</w:styles>
</file>

<file path=word/_rels/document.xml.rels><?xml version="1.0" encoding="UTF-8" standalone="yes"?><Relationships xmlns="http://schemas.openxmlformats.org/package/2006/relationships"><Relationship Id="rIdS" Type="http://schemas.openxmlformats.org/officeDocument/2006/relationships/styles" Target="styles.xml"/><Relationship Id="rIdN" Type="http://schemas.openxmlformats.org/officeDocument/2006/relationships/numbering" Target="numbering.xml"/><Relationship Id="rIdSet" Type="http://schemas.openxmlformats.org/officeDocument/2006/relationships/settings" Target="settings.xml"/><Relationship Id="rIdF1" Type="http://schemas.openxmlformats.org/officeDocument/2006/relationships/footer" Target="footer1.xml"/><Relationship Id="rIdF2" Type="http://schemas.openxmlformats.org/officeDocument/2006/relationships/footer" Target="footer2.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Пояснительная записка</dc:title>
  <dc:creator>Иванов И. И.</dc:creator>
  <dc:language>ru-RU</dc:language>
  <dcterms:created xsi:type="dcterms:W3CDTF">2026-10-22T00:00:00Z</dcterms:created>
</cp:coreProperties>
</file>