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
    <w:p/>
    <w:p/>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pStyle w:val="BodyText"/>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pStyle w:val="BodyText"/>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
      <w:pPr>
        <w:pStyle w:val="BodyText"/>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pStyle w:val="BodyText"/>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pStyle w:val="BodyText"/>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pStyle w:val="BodyText"/>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pStyle w:val="BodyText"/>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pStyle w:val="BodyText"/>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pStyle w:val="BodyText"/>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pStyle w:val="BodyText"/>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pStyle w:val="BodyText"/>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pStyle w:val="BodyText"/>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pStyle w:val="BodyText"/>
        <w:ind w:right="284"/>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pStyle w:val="BodyText"/>
      </w:pPr>
      <w:r>
        <w:t xml:space="preserve">     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pStyle w:val="BodyText"/>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pStyle w:val="BodyText"/>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pStyle w:val="BodyText"/>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pStyle w:val="BodyText"/>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pStyle w:val="BodyText"/>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pStyle w:val="BodyText"/>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pStyle w:val="BodyText"/>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pStyle w:val="BodyText"/>
        <w:ind w:right="284"/>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pStyle w:val="BodyText"/>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pStyle w:val="BodyText"/>
      </w:pPr>
      <w:r>
        <w:t xml:space="preserve">Проверить оформление можно тремя способами: вручную, с помощью средств текстового редактора и с помощью специальной программы.</w:t>
      </w:r>
    </w:p>
    <w:p>
      <w:pPr>
        <w:pStyle w:val="BodyText"/>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pStyle w:val="BodyText"/>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pStyle w:val="BodyText"/>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pStyle w:val="BodyText"/>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pStyle w:val="BodyText"/>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pStyle w:val="BodyText"/>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
    <w:p/>
    <w:p/>
    <w:p/>
    <w:p>
      <w:pPr>
        <w:pStyle w:val="Heading2"/>
      </w:pPr>
      <w:r>
        <w:t xml:space="preserve">II.II.</w:t>
      </w:r>
      <w:r>
        <w:tab/>
      </w:r>
      <w:r>
        <w:t xml:space="preserve">ПРАКТИЧЕСКАЯ ЧАСТЬ</w:t>
      </w:r>
    </w:p>
    <w:p>
      <w:pPr>
        <w:pStyle w:val="Heading3"/>
      </w:pPr>
      <w:r>
        <w:t xml:space="preserve">1. Требования к сайту</w:t>
      </w:r>
    </w:p>
    <w:p>
      <w:pPr>
        <w:pStyle w:val="BodyText"/>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pStyle w:val="BodyText"/>
        <w:ind w:right="284"/>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pStyle w:val="BodyText"/>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pStyle w:val="BodyText"/>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pStyle w:val="BodyText"/>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pStyle w:val="BodyText"/>
      </w:pPr>
      <w:r>
        <w:t xml:space="preserve">Сайт опубликован на хостинге GitHub Pages, адрес и пример отчёта приведены в приложении.</w:t>
      </w:r>
    </w:p>
    <w:p>
      <w:pPr>
        <w:pStyle w:val="BodyText"/>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pStyle w:val="BodyText"/>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pStyle w:val="BodyText"/>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
      <w:pPr>
        <w:pStyle w:val="BodyText"/>
        <w:spacing w:after="200"/>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pStyle w:val="BodyText"/>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pStyle w:val="BodyText"/>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pStyle w:val="BodyText"/>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pStyle w:val="BodyText"/>
      </w:pPr>
      <w:r>
        <w:t xml:space="preserve">Приложение 1. Адрес сайта: https://atelz-25.github.io/normokontrol-school/</w:t>
      </w:r>
    </w:p>
    <w:p>
      <w:pPr>
        <w:pStyle w:val="BodyText"/>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240" w:lineRule="auto"/>
      <w:ind w:left="0" w:right="0" w:firstLine="0"/>
      <w:jc w:val="left"/>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spacing w:line="360" w:lineRule="auto"/>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 w:type="paragraph" w:styleId="BodyText">
    <w:name w:val="Body Text"/>
    <w:basedOn w:val="Normal"/>
    <w:qFormat/>
    <w:pPr>
      <w:spacing w:line="360" w:lineRule="auto"/>
      <w:ind w:firstLine="709"/>
      <w:jc w:val="both"/>
    </w:p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