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spacing w:after="200"/>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ind w:right="284"/>
        <w:jc w:val="left"/>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 а также научно-популярные и кое-какие интернет-источники.</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ind w:right="284"/>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spacing w:after="200"/>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spacing w:line="240" w:lineRule="auto"/>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ind w:right="284"/>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ind w:right="284"/>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
    <w:p/>
    <w:p/>
    <w:p/>
    <w:p/>
    <w:p>
      <w:pPr>
        <w:pStyle w:val="Heading1"/>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