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Титульный лист</w:t>
      </w:r>
    </w:p>
    <w:p>
      <w:pPr>
        <w:jc w:val="center"/>
      </w:pPr>
      <w: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36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360" w:lineRule="auto"/>
              <w:ind w:firstLine="0"/>
              <w:jc w:val="left"/>
            </w:pPr>
            <w:r>
              <w:t xml:space="preserve">Как снять короткий фильм</w:t>
            </w:r>
          </w:p>
        </w:tc>
      </w:tr>
      <w:tr>
        <w:tc>
          <w:tcPr>
            <w:tcW w:w="4500" w:type="dxa"/>
          </w:tcPr>
          <w:p>
            <w:pPr>
              <w:spacing w:before="0" w:after="0" w:line="36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360" w:lineRule="auto"/>
              <w:ind w:firstLine="0"/>
              <w:jc w:val="left"/>
            </w:pPr>
            <w:r>
              <w:t xml:space="preserve">Литература</w:t>
            </w:r>
          </w:p>
        </w:tc>
      </w:tr>
      <w:tr>
        <w:tc>
          <w:tcPr>
            <w:tcW w:w="4500" w:type="dxa"/>
          </w:tcPr>
          <w:p>
            <w:pPr>
              <w:spacing w:before="0" w:after="0" w:line="36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360" w:lineRule="auto"/>
              <w:ind w:firstLine="0"/>
              <w:jc w:val="left"/>
            </w:pPr>
            <w:r>
              <w:t xml:space="preserve">Творческий</w:t>
            </w:r>
          </w:p>
        </w:tc>
      </w:tr>
      <w:tr>
        <w:tc>
          <w:tcPr>
            <w:tcW w:w="4500" w:type="dxa"/>
          </w:tcPr>
          <w:p>
            <w:pPr>
              <w:spacing w:before="0" w:after="0" w:line="36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360" w:lineRule="auto"/>
              <w:ind w:firstLine="0"/>
              <w:jc w:val="left"/>
            </w:pPr>
            <w:r>
              <w:t xml:space="preserve">Снять фильм</w:t>
            </w:r>
          </w:p>
        </w:tc>
      </w:tr>
    </w:tbl>
    <w:p/>
    <w:p>
      <w:pPr>
        <w:pageBreakBefore/>
      </w:pPr>
      <w:r>
        <w:t xml:space="preserve">Содержание</w:t>
      </w:r>
    </w:p>
    <w:sectPr>
      <w:pgSz w:w="11906" w:h="16838"/>
      <w:pgMar w:top="1134" w:right="567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</w:styles>
</file>