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Convergence MVP — Complete Module Hierarchy</w:t>
      </w:r>
    </w:p>
    <w:p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convergence_mvp_top.v  |  Artix-7 XC7A35T  |  Full elaborated hierarchy with file paths, instance counts, parameters, and resource estimates.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Borders>
              <w:top w:color="3A7FD4" w:sz="2"/>
              <w:left w:color="3A7FD4" w:sz="2"/>
              <w:bottom w:color="3A7FD4" w:sz="2"/>
              <w:right w:color="3A7FD4" w:sz="2"/>
            </w:tcBorders>
            <w:shd w:fill="0D11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 w:lineRule="exact"/>
            </w:pPr>
            <w:r>
              <w:rPr>
                <w:rFonts w:ascii="Courier New" w:cs="Courier New" w:eastAsia="Courier New" w:hAnsi="Courier New"/>
                <w:b/>
                <w:bCs/>
                <w:color w:val="79C0FF"/>
                <w:sz w:val="18"/>
                <w:szCs w:val="18"/>
              </w:rPr>
              <w:t xml:space="preserve">convergence_mvp_top  ──  Complete Module Hierarchy Tree</w:t>
            </w:r>
          </w:p>
          <w:p>
            <w:pPr>
              <w:spacing w:after="40" w:before="0" w:line="24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Format:  module_name  ×N (instance count if &gt;1)  [PRIM]=primitive  [IP]=Vivado IP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/>
                <w:bCs/>
                <w:color w:val="79C0FF"/>
                <w:sz w:val="15"/>
                <w:szCs w:val="15"/>
              </w:rPr>
              <w:t xml:space="preserve">convergence_mvp_top  [TOP]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rtl/top/convergence_mvp_top.v   [×1]  LUT:9862 FF:14180 DSP:44 BRAM:24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15"/>
                <w:szCs w:val="15"/>
              </w:rPr>
              <w:t xml:space="preserve">├── clk_wiz_0 [IP]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    ip/clk_wiz_0/clk_wiz_0.xci   [×1]  LUT:8 FF:16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15"/>
                <w:szCs w:val="15"/>
              </w:rPr>
              <w:t xml:space="preserve">│   ├── MMCM_ADV [PRIM]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(Xilinx primitive)   [×1]  LUT:0 FF:0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15"/>
                <w:szCs w:val="15"/>
              </w:rPr>
              <w:t xml:space="preserve">│   ├── IBUFGDS [PRIM]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(Xilinx primitive)   [×1]  LUT:0 FF:0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15"/>
                <w:szCs w:val="15"/>
              </w:rPr>
              <w:t xml:space="preserve">│   └── BUFG ×2 [PRIM]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        (Xilinx primitive)   [×2]  LUT:0 FF:0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3B341"/>
                <w:sz w:val="15"/>
                <w:szCs w:val="15"/>
              </w:rPr>
              <w:t xml:space="preserve">├── axi_lite_interconnect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    rtl/interconnect/axi_lite_interconnect.v   [×1]  LUT:128 FF:160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3B341"/>
                <w:sz w:val="15"/>
                <w:szCs w:val="15"/>
              </w:rPr>
              <w:t xml:space="preserve">│   ├── gs_uart_cmd_decoder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rtl/interconnect/gs_uart_cmd_decoder.v   [×1]  LUT:48 FF:64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3B341"/>
                <w:sz w:val="15"/>
                <w:szCs w:val="15"/>
              </w:rPr>
              <w:t xml:space="preserve">│   └── axi_register_bank ×9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        rtl/interconnect/axi_register_bank.v   [×9]  LUT:16 FF:20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3B341"/>
                <w:sz w:val="15"/>
                <w:szCs w:val="15"/>
              </w:rPr>
              <w:t xml:space="preserve">├── ce_strobe_gen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    rtl/system/ce_strobe_gen.v   [×1]  LUT:48 FF:64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3B341"/>
                <w:sz w:val="15"/>
                <w:szCs w:val="15"/>
              </w:rPr>
              <w:t xml:space="preserve">├── global_fault_manager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    rtl/system/global_fault_manager.v   [×1]  LUT:96 FF:128 DSP:0 BRAM:1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3B341"/>
                <w:sz w:val="15"/>
                <w:szCs w:val="15"/>
              </w:rPr>
              <w:t xml:space="preserve">│   ├── xadc_monitor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rtl/system/xadc_monitor.v   [×1]  LUT:64 FF:80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3B341"/>
                <w:sz w:val="15"/>
                <w:szCs w:val="15"/>
              </w:rPr>
              <w:t xml:space="preserve">│   │   └── XADC [PRIM]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    (Xilinx primitive)   [×1]  LUT:0 FF:0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3B341"/>
                <w:sz w:val="15"/>
                <w:szCs w:val="15"/>
              </w:rPr>
              <w:t xml:space="preserve">│   └── watchdog_timer ×9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        rtl/system/watchdog_timer.v   [×9]  LUT:18 FF:26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├── cubesat_subsystem ×3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    rtl/cubesat/cubesat_subsystem.v   [×3]  LUT:1180 FF:1600 DSP:6 BRAM:1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├── spi_master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rtl/shared/spi_master.v   [×1]  LUT:20 FF:32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│   └── spi_shift_reg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    rtl/shared/spi_shift_reg.v   [×1]  LUT:10 FF:18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├── async_fifo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rtl/shared/async_fifo.v   [×1]  LUT:48 FF:96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│   ├── gray_encoder ×2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rtl/shared/gray_encoder.v   [×2]  LUT:4 FF:4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│   └── sync_2ff ×2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    rtl/shared/sync_2ff.v   [×2]  LUT:0 FF:8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├── i2c_master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rtl/shared/i2c_master.v   [×1]  LUT:16 FF:20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├── sun_sensor_adc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rtl/cubesat/sun_sensor_adc.v   [×1]  LUT:24 FF:36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├── quat_ekf_7state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rtl/cubesat/quat_ekf_7state.v   [×1]  LUT:380 FF:520 DSP:1 BRAM:1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│   ├── quat_multiply ×2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rtl/shared/quat_multiply.v   [×2]  LUT:48 FF:64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│   ├── quat_conjugate ×2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rtl/shared/quat_conjugate.v   [×2]  LUT:4 FF:8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│   ├── quat_normalize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rtl/shared/quat_normalize.v   [×1]  LUT:60 FF:80 DSP:1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│   └── ekf_covariance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    rtl/shared/ekf_covariance.v   [×1]  LUT:120 FF:160 DSP:0 BRAM:1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├── adcs_controller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rtl/cubesat/adcs_controller.v   [×1]  LUT:200 FF:280 DSP:2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│   ├── adcs_fsm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rtl/cubesat/adcs_fsm.v   [×1]  LUT:40 FF:60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│   ├── quat_pd_law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rtl/cubesat/quat_pd_law.v   [×1]  LUT:80 FF:100 DSP:2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│   ├── rw_spi_ctrl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rtl/cubesat/rw_spi_ctrl.v   [×1]  LUT:48 FF:64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│   └── magnetorquer_pwm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    rtl/cubesat/magnetorquer_pwm.v   [×1]  LUT:24 FF:36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├── sgp4_orbit_propagator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rtl/cubesat/sgp4_orbit_propagator.v   [×1]  LUT:280 FF:360 DSP:3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│   ├── sgp4_kepler_solve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rtl/cubesat/sgp4_kepler_solve.v   [×1]  LUT:120 FF:160 DSP:3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│   ├── eci_to_lvlh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rtl/cubesat/eci_to_lvlh.v   [×1]  LUT:80 FF:100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│   └── tle_bram_store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    rtl/cubesat/tle_bram_store.v   [×1]  LUT:20 FF:28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├── laser_pointing_fsm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rtl/cubesat/laser_pointing_fsm.v   [×1]  LUT:200 FF:240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│   ├── gimbal_stepper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rtl/cubesat/gimbal_stepper.v   [×1]  LUT:60 FF:80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│   ├── signal_strength_adc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rtl/cubesat/signal_strength_adc.v   [×1]  LUT:24 FF:32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│   └── raster_scan_ctrl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    rtl/cubesat/raster_scan_ctrl.v   [×1]  LUT:48 FF:60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└── ccsds_telemetry_encoder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        rtl/cubesat/ccsds_telemetry_encoder.v   [×1]  LUT:120 FF:160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    ├── crc16_ccitt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    │       rtl/shared/crc16_ccitt.v   [×1]  LUT:32 FF:16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    ├── superframe_arbiter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    │       rtl/cubesat/superframe_arbiter.v   [×1]  LUT:32 FF:40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9D353"/>
                <w:sz w:val="15"/>
                <w:szCs w:val="15"/>
              </w:rPr>
              <w:t xml:space="preserve">│       └── isl_parallel_tx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            rtl/cubesat/isl_parallel_tx.v   [×1]  LUT:16 FF:24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├── uav_subsystem ×3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    rtl/uav/uav_subsystem.v   [×3]  LUT:860 FF:1180 DSP:3 BRAM:3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├── spi_master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rtl/shared/spi_master.v   [×1]  LUT:20 FF:32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│   └── spi_shift_reg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    rtl/shared/spi_shift_reg.v   [×1]  LUT:10 FF:18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├── async_fifo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rtl/shared/async_fifo.v   [×1]  LUT:48 FF:96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│   ├── gray_encoder ×2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rtl/shared/gray_encoder.v   [×2]  LUT:4 FF:4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│   └── sync_2ff ×2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    rtl/shared/sync_2ff.v   [×2]  LUT:0 FF:8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├── ekf_9state_navigator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rtl/uav/ekf_9state_navigator.v   [×1]  LUT:360 FF:480 DSP:3 BRAM:1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│   ├── cordic_sincos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rtl/shared/cordic_sincos.v   [×1]  LUT:200 FF:1056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│   ├── rotation_matrix_build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rtl/uav/rotation_matrix_build.v   [×1]  LUT:36 FF:48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│   ├── ekf_predict_step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rtl/uav/ekf_predict_step.v   [×1]  LUT:80 FF:110 DSP:3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│   ├── ekf_gps_update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rtl/uav/ekf_gps_update.v   [×1]  LUT:60 FF:80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│   ├── ekf_baro_update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rtl/uav/ekf_baro_update.v   [×1]  LUT:24 FF:32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│   └── ekf_covariance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    rtl/shared/ekf_covariance.v   [×1]  LUT:140 FF:180 DSP:0 BRAM:1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├── gps_nmea_parser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rtl/shared/gps_nmea_parser.v   [×1]  LUT:50 FF:68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│   ├── uart_rx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rtl/shared/uart_rx.v   [×1]  LUT:16 FF:24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│   └── nmea_sentence_parser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    rtl/shared/nmea_sentence_parser.v   [×1]  LUT:32 FF:40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├── baro_spi_master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rtl/uav/baro_spi_master.v   [×1]  LUT:24 FF:36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├── tof_echo_capture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rtl/uav/tof_echo_capture.v   [×1]  LUT:16 FF:24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├── pid_6dof_controller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rtl/uav/pid_6dof_controller.v   [×1]  LUT:100 FF:140 DSP:0 BRAM:1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│   ├── pid_engine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rtl/shared/pid_engine.v   [×1]  LUT:40 FF:56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│   ├── motor_mix_matrix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rtl/uav/motor_mix_matrix.v   [×1]  LUT:24 FF:32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│   ├── esc_pwm_gen ×4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rtl/uav/esc_pwm_gen.v   [×4]  LUT:8 FF:12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│   └── rate_limiter ×6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    rtl/shared/rate_limiter.v   [×6]  LUT:6 FF:8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├── waypoint_nav_fsm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rtl/uav/waypoint_nav_fsm.v   [×1]  LUT:200 FF:280 DSP:0 BRAM:1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│   ├── nav_fsm_core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rtl/uav/nav_fsm_core.v   [×1]  LUT:80 FF:100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│   ├── waypoint_store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rtl/uav/waypoint_store.v   [×1]  LUT:20 FF:28 DSP:0 BRAM:1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│   ├── geofence_check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rtl/uav/geofence_check.v   [×1]  LUT:48 FF:60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│   └── preflight_check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    rtl/uav/preflight_check.v   [×1]  LUT:32 FF:40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└── mavlink_v2_stack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        rtl/uav/mavlink_v2_stack.v   [×1]  LUT:200 FF:280 DSP:0 BRAM:1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    ├── mavlink_rx_parser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    │       rtl/uav/mavlink_rx_parser.v   [×1]  LUT:60 FF:80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    ├── mavlink_tx_builder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    │       rtl/uav/mavlink_tx_builder.v   [×1]  LUT:48 FF:64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    ├── uart_rx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    │       rtl/shared/uart_rx.v   [×1]  LUT:16 FF:24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    ├── uart_tx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    │       rtl/shared/uart_tx.v   [×1]  LUT:16 FF:24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    ├── crc16_mcrf4xx ×2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    │       rtl/shared/crc16_mcrf4xx.v   [×2]  LUT:32 FF:16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A657"/>
                <w:sz w:val="15"/>
                <w:szCs w:val="15"/>
              </w:rPr>
              <w:t xml:space="preserve">│       └── mavlink_fifo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            rtl/uav/mavlink_fifo.v   [×1]  LUT:20 FF:28 DSP:0 BRAM:1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├── convergence_engine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    rtl/convergence/convergence_engine.v   [×1]  LUT:1400 FF:1820 DSP:13 BRAM:4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│   ├── isl_parallel_rx ×3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rtl/convergence/isl_parallel_rx.v   [×3]  LUT:24 FF:36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│   │   └── IDDR ×8 [PRIM]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    (Xilinx primitive)   [×8]  LUT:0 FF:0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│   ├── multi_vehicle_kalman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rtl/convergence/multi_vehicle_kalman.v   [×1]  LUT:480 FF:640 DSP:4 BRAM:2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│   │   ├── mvk_predict_step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rtl/convergence/mvk_predict_step.v   [×1]  LUT:120 FF:160 DSP:4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│   │   ├── mvk_isl_fusion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rtl/convergence/mvk_isl_fusion.v   [×1]  LUT:80 FF:100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│   │   ├── mvk_covariance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rtl/convergence/mvk_covariance.v   [×1]  LUT:160 FF:200 DSP:0 BRAM:2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│   │   └── delta_r_compute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    rtl/convergence/delta_r_compute.v   [×1]  LUT:80 FF:100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│   ├── formation_controller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rtl/convergence/formation_controller.v   [×1]  LUT:300 FF:380 DSP:2 BRAM:1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│   │   ├── formation_lut_rom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rtl/convergence/formation_lut_rom.v   [×1]  LUT:60 FF:80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│   │   ├── r_f2ned_rotate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rtl/convergence/r_f2ned_rotate.v   [×1]  LUT:40 FF:56 DSP:2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│   │   ├── lerp_interpolator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rtl/convergence/lerp_interpolator.v   [×1]  LUT:60 FF:80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│   │   └── formation_error_mon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    rtl/convergence/formation_error_mon.v   [×1]  LUT:80 FF:100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│   ├── apf_collision_avoidance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rtl/convergence/apf_collision_avoidance.v   [×1]  LUT:320 FF:420 DSP:6 BRAM:1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│   │   ├── apf_pair_force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rtl/convergence/apf_pair_force.v   [×1]  LUT:120 FF:160 DSP:6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│   │   │   └── nr_inv_sqrt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    rtl/shared/nr_inv_sqrt.v   [×1]  LUT:48 FF:64 DSP:3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│   │   ├── apf_force_summer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rtl/convergence/apf_force_summer.v   [×1]  LUT:48 FF:60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│   │   ├── apf_damping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rtl/convergence/apf_damping.v   [×1]  LUT:36 FF:48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│   │   └── inv_sqrt_lut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    rtl/shared/inv_sqrt_lut.v   [×1]  LUT:24 FF:0 DSP:0 BRAM:1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│   ├── resource_arbiter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rtl/convergence/resource_arbiter.v   [×1]  LUT:160 FF:200 DSP:0 BRAM:1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│   │   ├── tdm_fsm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rtl/convergence/tdm_fsm.v   [×1]  LUT:48 FF:60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│   │   ├── ca_preempt_logic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│       rtl/convergence/ca_preempt_logic.v   [×1]  LUT:32 FF:40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│   │   └── arbiter_log_bram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    rtl/convergence/arbiter_log_bram.v   [×1]  LUT:20 FF:28 DSP:0 BRAM:1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│   └── geometry_score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        rtl/convergence/geometry_score.v   [×1]  LUT:60 FF:80 DSP:1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3B341"/>
                <w:sz w:val="15"/>
                <w:szCs w:val="15"/>
              </w:rPr>
              <w:t xml:space="preserve">├── pid_engine_shared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    rtl/shared/pid_engine.v   [×1]  LUT:120 FF:160 DSP:4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3B341"/>
                <w:sz w:val="15"/>
                <w:szCs w:val="15"/>
              </w:rPr>
              <w:t xml:space="preserve">│   ├── pid_p_term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rtl/shared/pid_p_term.v   [×1]  LUT:20 FF:32 DSP:1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3B341"/>
                <w:sz w:val="15"/>
                <w:szCs w:val="15"/>
              </w:rPr>
              <w:t xml:space="preserve">│   ├── pid_i_term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rtl/shared/pid_i_term.v   [×1]  LUT:24 FF:40 DSP:2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3B341"/>
                <w:sz w:val="15"/>
                <w:szCs w:val="15"/>
              </w:rPr>
              <w:t xml:space="preserve">│   └── pid_d_term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        rtl/shared/pid_d_term.v   [×1]  LUT:20 FF:32 DSP:1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3B341"/>
                <w:sz w:val="15"/>
                <w:szCs w:val="15"/>
              </w:rPr>
              <w:t xml:space="preserve">├── cordic_sincos_shared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    rtl/shared/cordic_sincos.v   [×1]  LUT:200 FF:1056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3B341"/>
                <w:sz w:val="15"/>
                <w:szCs w:val="15"/>
              </w:rPr>
              <w:t xml:space="preserve">│   └── cordic_atan2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        rtl/shared/cordic_atan2.v   [×1]  LUT:200 FF:1056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15"/>
                <w:szCs w:val="15"/>
              </w:rPr>
              <w:t xml:space="preserve">├── telemetry_downlink_mux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    rtl/system/telemetry_downlink_mux.v   [×1]  LUT:100 FF:140 DSP:0 BRAM:1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15"/>
                <w:szCs w:val="15"/>
              </w:rPr>
              <w:t xml:space="preserve">│   ├── uart_tx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│       rtl/shared/uart_tx.v   [×1]  LUT:16 FF:24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15"/>
                <w:szCs w:val="15"/>
              </w:rPr>
              <w:t xml:space="preserve">│   └── tlm_frame_builder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│           rtl/system/tlm_frame_builder.v   [×1]  LUT:48 FF:60 DSP:0 BRAM:0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15"/>
                <w:szCs w:val="15"/>
              </w:rPr>
              <w:t xml:space="preserve">└── debug_ila_wrapper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        rtl/debug/debug_ila_wrapper.v   [×1]  LUT:100 FF:200 DSP:0 BRAM:1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15"/>
                <w:szCs w:val="15"/>
              </w:rPr>
              <w:t xml:space="preserve">    └── ila_0 [IP]</w:t>
            </w:r>
          </w:p>
          <w:p>
            <w:pPr>
              <w:spacing w:after="0" w:before="0" w:line="180" w:lineRule="exact"/>
            </w:pPr>
            <w:r>
              <w:rPr>
                <w:rFonts w:ascii="Courier New" w:cs="Courier New" w:eastAsia="Courier New" w:hAnsi="Courier New"/>
                <w:color w:val="8B949E"/>
                <w:sz w:val="13"/>
                <w:szCs w:val="13"/>
              </w:rPr>
              <w:t xml:space="preserve">            ip/ila_0/ila_0.xci   [×1]  LUT:100 FF:200 DSP:0 BRAM:1</w:t>
            </w:r>
          </w:p>
        </w:tc>
      </w:tr>
    </w:tbl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Module List — All Synthesisable Modules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Every module in the design with source file path, instance count (red = multiply-instantiated), key parameters, and per-instance resource estimates. Xilinx primitives excluded.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"/>
        <w:gridCol w:w="1800"/>
        <w:gridCol w:w="520"/>
        <w:gridCol w:w="520"/>
        <w:gridCol w:w="420"/>
        <w:gridCol w:w="520"/>
        <w:gridCol w:w="11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Module Name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 File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×N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Key Parameters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LUTs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FFs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DSPs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BRAM18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convergence_mvp_top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rtl/top/convergence_mvp_top.v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NONE (top level)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9862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14180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5"/>
                <w:szCs w:val="15"/>
              </w:rPr>
              <w:t xml:space="preserve">44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5"/>
                <w:szCs w:val="15"/>
              </w:rPr>
              <w:t xml:space="preserve">24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Design root. Instantiates clock wizard, 3×CS, 3×UAV, convergence engine, AXI interconnect, fault manager.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  clk_wiz_0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ip/clk_wiz_0/clk_wiz_0.xci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CLKFBOUT_MULT_F=16 | DIVCLK=1 | CLKOUT0_DIV=8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16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Vivado IP: MMCM0. Generates 50 MHz (sys_clk) and 100 MHz (clk_100mhz). Lock → global_rst_n.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  axi_lite_interconnect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rtl/interconnect/axi_lite_interconnect.v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ADDR_WIDTH=32 | DATA_WIDTH=32 | NUM_SLAVES=9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128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160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AXI4-Lite crossbar. GS UART RX → register decode. 9 slave banks (CS1-3, UAV1-3, CVG, SYS).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gs_uart_cmd_decoder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rtl/interconnect/gs_uart_cmd_decoder.v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BAUD=115200 | CLK_HZ=50000000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64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Receives GS uplink commands. Validates CCSDS header+CRC. Drives AXI4-Lite write channel.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axi_register_bank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rtl/interconnect/axi_register_bank.v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NUM_REGS=8 | ADDR_BASE=per_bank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16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Per-subsystem 8-register bank. CS1/2/3: PID gains, EKF noise, CS config. UAV: gains+nav. CVG: k_rep, TDM timing.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  ce_strobe_gen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rtl/system/ce_strobe_gen.v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CLK_HZ=50_000_000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64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26-bit master counter decodes 1kHz/100Hz/50Hz/10Hz/1Hz CE strobes. All sys_clk domain.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  global_fault_manager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rtl/system/global_fault_manager.v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N_VEHICLES=6 | WDT_BITS=26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96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128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5"/>
                <w:szCs w:val="15"/>
              </w:rPr>
              <w:t xml:space="preserve">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Cross-subsystem fault OR tree. CA watchdog ≤1ms. ESTOP latch (manual clear only). BRAM18 event log.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xadc_monitor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rtl/system/xadc_monitor.v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TEMP_THRESH=85 | VCCINT_THRESH=1100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64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80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Artix-7 XADC wrapper. Samples Vccint/Vccaux/temp. Raises fault_flags[THERMAL] on threshold.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watchdog_timer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rtl/system/watchdog_timer.v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TIMEOUT_CYCLES=par | CLK_HZ=50_000_000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26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9 independent WDTs: 3×CS (500ms), 3×UAV (500ms), 1×CVG-CA (1ms), 1×CVG-FC (150ms), 1×system.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  cubesat_subsystem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rtl/cubesat/cubesat_subsystem.v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CS_ID=0/1/2 | BANK=34/15/35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1180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1600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5"/>
                <w:szCs w:val="15"/>
              </w:rPr>
              <w:t xml:space="preserve">6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5"/>
                <w:szCs w:val="15"/>
              </w:rPr>
              <w:t xml:space="preserve">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Instantiated as cs_inst[0], cs_inst[1], cs_inst[2]. Each a self-contained ADCS+orbit+laser+telemetry block.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spi_master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rtl/shared/spi_master.v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CLK_DIV=4 | CPOL=1 | CPHA=1 | DATA_W=8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32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ICM-42688 / MPU-9250 SPI interface. clk_100mhz domain. clk_100mhz/4 = 25 MHz SCK.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spi_shift_reg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rtl/shared/spi_shift_reg.v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WIDTH=8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18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8-bit MSB-first shift register. CPOL=1 CPHA=1 (mode 3).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async_fifo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rtl/shared/async_fifo.v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DATA_W=32 | DEPTH=16 | ADDR_W=4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96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Gray-coded async FIFO. SPI clk_100mhz write-side → sys_clk read-side. Used for IMU CDC.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gray_encoder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rtl/shared/gray_encoder.v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WIDTH=4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Gray-code encode for write/read pointer CDC.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sync_2ff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rtl/shared/sync_2ff.v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WIDTH=4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2-FF synchroniser for pointer crossing.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i2c_master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rtl/shared/i2c_master.v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CLK_DIV=125 | ADDR_W=7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16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HMC5883L / IST8310 400kHz I2C. Open-drain SDA/SCL. 100Hz read cycle.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sun_sensor_adc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rtl/cubesat/sun_sensor_adc.v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N_CH=6 | BITS=12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24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36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6-channel photodiode ADC SPI read. 12-bit per channel. Feeds ADCS with sun-vector.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quat_ekf_7state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rtl/cubesat/quat_ekf_7state.v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Q_FMT=Q1.15 | N_STATE=7 | TS_HZ=100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380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520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5"/>
                <w:szCs w:val="15"/>
              </w:rPr>
              <w:t xml:space="preserve">1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5"/>
                <w:szCs w:val="15"/>
              </w:rPr>
              <w:t xml:space="preserve">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7-state quat EKF: [qw,qx,qy,qz, bx,by,bz]. Q1.15 quaternion. 1 DSP48 covariance. BRAM18 P-matrix.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quat_multiply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rtl/shared/quat_multiply.v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FMT=Q1.15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64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Hamilton product q1⊗q2. Q2.30 intermediate → &gt;&gt;15 → Q1.15.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quat_conjugate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rtl/shared/quat_conjugate.v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FMT=Q1.15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q*=[qw,-qx,-qy,-qz]. Saturation on -(-1.0) edge.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quat_normalize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rtl/shared/quat_normalize.v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N_ITER=4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80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5"/>
                <w:szCs w:val="15"/>
              </w:rPr>
              <w:t xml:space="preserve">1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Newton-Raphson 4-iter normalization. BRAM LUT y0 seed.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ekf_covariance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rtl/shared/ekf_covariance.v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N=7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120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160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5"/>
                <w:szCs w:val="15"/>
              </w:rPr>
              <w:t xml:space="preserve">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P predict + Joseph-form update. BRAM18 P-matrix store.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adcs_controller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rtl/cubesat/adcs_controller.v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CTRL_HZ=100 | GAINS_FMT=Q4.12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200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280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5-state FSM (BOOT/DETUMBLE/COARSE/FINE/SAFE). Quat PD law. 2 DSP48 error multiply.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adcs_fsm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rtl/cubesat/adcs_fsm.v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N_STATES=5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BOOT→DETUMBLE→COARSE_POINT→FINE_POINT→SAFE state machine.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quat_pd_law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rtl/cubesat/quat_pd_law.v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FMT=Q4.12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80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u=Kp*q_err_vec + Kd*omega. 2 DSP48 gain multiply.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rw_spi_ctrl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rtl/cubesat/rw_spi_ctrl.v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N_AXES=3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64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3-axis reaction wheel torque command SPI TX.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magnetorquer_pwm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rtl/cubesat/magnetorquer_pwm.v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N_CH=3 | PWM_BITS=12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24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36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3-ch PWM for magnetorquer coils. Q4.12 duty.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sgp4_orbit_propagator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rtl/cubesat/sgp4_orbit_propagator.v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UPDATE_HZ=1 | COORD=ECI | FMT=Q10.22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280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360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SGP4-Lite with J2 perturbation. 3 DSP48 MACC Kepler solve. ECI→LVLH transform.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sgp4_kepler_solve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rtl/cubesat/sgp4_kepler_solve.v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ITER=8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120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160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Eccentric anomaly Newton-Raphson. 3 DSP48.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eci_to_lvlh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rtl/cubesat/eci_to_lvlh.v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FMT=Q10.22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80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ECI to LVLH frame rotation using CORDIC outputs.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tle_bram_store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rtl/cubesat/tle_bram_store.v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DEPTH=64 | WIDTH=32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28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TLE coefficient storage in LUT-RAM (&lt; 2 Kb). Updatable via AXI.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laser_pointing_fsm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rtl/cubesat/laser_pointing_fsm.v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N_STATES=6 | SCAN_BITS=16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200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240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IDLE/SEARCH/ACQUIRE/TRACK/COMM/FAULT. ±10°×5° raster scan, spiral refinement ≤0.1°.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gimbal_stepper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rtl/cubesat/gimbal_stepper.v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N_AXES=2 | MICRO=16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80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2-axis STEP/DIR trapezoidal accel. 16-microstep.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signal_strength_adc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rtl/cubesat/signal_strength_adc.v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BITS=12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24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32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12-bit received signal strength via SPI ADC. Feeds closed-loop TRACK.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raster_scan_ctrl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rtl/cubesat/raster_scan_ctrl.v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H_STEPS=64 | V_STEPS=32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SEARCH scan pattern generator. Transitions to ACQUIRE on signal &gt; threshold.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ccsds_telemetry_encoder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rtl/cubesat/ccsds_telemetry_encoder.v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SYNC=0x1ACFFC1D | CRC_POLY=0x1021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120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160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CCSDS primary/secondary header + CRC-16/CCITT. APID 0x101-0x103. ISL+UART TX.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crc16_ccitt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rtl/shared/crc16_ccitt.v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POLY=0x1021 | INIT=0xFFFF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16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Parallel CRC-16/CCITT (bit-reversed). 1-cycle per byte.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superframe_arbiter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rtl/cubesat/superframe_arbiter.v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PERIOD_HZ=1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1-sec superframe scheduler for ADCS/orbit/laser packets.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isl_parallel_tx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rtl/cubesat/isl_parallel_tx.v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DATA_W=8 | USE_ODDR=1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16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24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8-bit parallel optical ISL TX via ODDR. Bank 35 pins.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  uav_subsystem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rtl/uav/uav_subsystem.v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UAV_ID=0/1/2 | BANK=14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860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1180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5"/>
                <w:szCs w:val="15"/>
              </w:rPr>
              <w:t xml:space="preserve">3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Instantiated as uav_inst[0], uav_inst[1], uav_inst[2]. Full flight-controller: EKF+PID+NAV+MAVLink.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spi_master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rtl/shared/spi_master.v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CLK_DIV=4 | CPOL=1 | CPHA=1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32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ICM-42688 SPI. clk_100mhz/4 = 25 MHz SCK. Same module as CS SPI.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spi_shift_reg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rtl/shared/spi_shift_reg.v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WIDTH=8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18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8-bit SPI shift register.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async_fifo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rtl/shared/async_fifo.v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DATA_W=32 | DEPTH=16 | ADDR_W=4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96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IMU data CDC: clk_100mhz (SPI) → sys_clk (EKF). Gray-coded pointers.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gray_encoder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rtl/shared/gray_encoder.v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WIDTH=4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Gray encoder for pointer CDC.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sync_2ff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rtl/shared/sync_2ff.v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WIDTH=4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2-FF pointer synchroniser.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ekf_9state_navigator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rtl/uav/ekf_9state_navigator.v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POS_FMT=Q10.22 | VEL_FMT=Q4.28 | ANG_FMT=Q3.29 | TS_HZ=100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360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480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5"/>
                <w:szCs w:val="15"/>
              </w:rPr>
              <w:t xml:space="preserve">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9-state: [px,py,pz,vx,vy,vz,roll,pitch,yaw]. IMU+GPS+Baro fusion. 3 DSP48. BRAM18 P-matrix.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cordic_sincos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rtl/shared/cordic_sincos.v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N_ITER=16 | FMT=Q1.15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200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1056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16-stage CORDIC pipeline. 0 DSP48. For R-matrix sin/cos.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rotation_matrix_build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rtl/uav/rotation_matrix_build.v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FMT=Q1.30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36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48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Builds 3×3 R from [roll,pitch,yaw] CORDIC outputs.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ekf_predict_step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rtl/uav/ekf_predict_step.v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N=9 | DSP=3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80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110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x_pred=x+f(x,u)*Ts. R*a_body NED accel. 3 DSP48 MACs.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ekf_gps_update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rtl/uav/ekf_gps_update.v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M_GPS=5 | GATE_SIGMA=3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80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GPS 5-measurement update. Innovation gate 5σ. H_gps wire slice.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ekf_baro_update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rtl/uav/ekf_baro_update.v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M_BARO=1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24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32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Scalar baro update. S=P[2,2]+R_baro. Rank-1 P update.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ekf_covariance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rtl/shared/ekf_covariance.v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N=9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140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180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5"/>
                <w:szCs w:val="15"/>
              </w:rPr>
              <w:t xml:space="preserve">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9×9 P predict+update. Joseph form. BRAM18 covariance store.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gps_nmea_parser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rtl/shared/gps_nmea_parser.v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BAUD=9600 | FMT=Q10.22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50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68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NEO-M9N NMEA GGA+VTG parse. LUT-RAM sentence buffer. 10 Hz fix rate.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uart_rx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rtl/shared/uart_rx.v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BAUD=9600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16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24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UART RX. Oversampling×16. 8N1.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nmea_sentence_parser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rtl/shared/nmea_sentence_parser.v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BUF_DEPTH=128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GGA: lat/lon/alt. VTG: vN/vE. Checksum validate.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baro_spi_master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rtl/uav/baro_spi_master.v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DEVICE=BMP388 | RATE_HZ=50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24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36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BMP388 barometer SPI. 50 Hz altitude. QNH ground-ref compensation.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tof_echo_capture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rtl/uav/tof_echo_capture.v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CLK_HZ=50_000_000 | RANGE_M=10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16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24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ToF pulse-width capture. Active below 10m AGL. Feeds EKF alt update.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pid_6dof_controller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rtl/uav/pid_6dof_controller.v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INNER_HZ=1000 | OUTER_HZ=100 | GAINS_FMT=Q4.12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140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5"/>
                <w:szCs w:val="15"/>
              </w:rPr>
              <w:t xml:space="preserve">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Dual-loop 6-DOF PID. 0 dedicated DSP48 (uses shared PID engine). BRAM18 gains (4 flight modes).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pid_engine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rtl/shared/pid_engine.v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FMT=Q4.12 | N_AXES=6 | SHARED=1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56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Q4.12 P+I+D. Uses BASE-level shared DSP48 block (4 DSPs). Anti-windup.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motor_mix_matrix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rtl/uav/motor_mix_matrix.v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N_MOTORS=4 | FMT=Q4.12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24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32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4×4 mixing matrix [roll,pitch,yaw,thrust]→[M1,M2,M3,M4].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esc_pwm_gen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rtl/uav/esc_pwm_gen.v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FREQ_HZ=400 | BITS=16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12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4 ESC PWM generators. 50–400 Hz configurable. 1µs resolution.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rate_limiter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rtl/shared/rate_limiter.v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FMT=Q4.12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Per-axis output rate limiting. Prevents step commands to ESCs.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waypoint_nav_fsm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rtl/uav/waypoint_nav_fsm.v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N_STATES=8 | MAX_WP=32 | BRAM_WP=1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200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280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5"/>
                <w:szCs w:val="15"/>
              </w:rPr>
              <w:t xml:space="preserve">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8-state: DISARMED→ARMED→TAKEOFF→EN_ROUTE→LOITER→LAND→RTL→EMERGENCY. Geofence cylindrical.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nav_fsm_core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rtl/uav/nav_fsm_core.v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N_STATES=8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80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State machine transitions. Illegal-state trap→EMERGENCY.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waypoint_store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rtl/uav/waypoint_store.v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DEPTH=32 | WIDTH=96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28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5"/>
                <w:szCs w:val="15"/>
              </w:rPr>
              <w:t xml:space="preserve">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32-waypoint BRAM18 store. [lat,lon,alt,speed] per WP. MAVLink upload.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geofence_check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rtl/uav/geofence_check.v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SHAPE=CYLINDRICAL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Cylindrical geofence. d² check (no sqrt). Breach → RTL command.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preflight_check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rtl/uav/preflight_check.v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N_CHECKS=12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12-item pre-flight checklist (GPS lock, IMU health, battery, etc.).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mavlink_v2_stack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rtl/uav/mavlink_v2_stack.v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SYSID=1/2/3 | COMPID=1 | BAUD=115200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200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280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5"/>
                <w:szCs w:val="15"/>
              </w:rPr>
              <w:t xml:space="preserve">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MAVLink v2. STX 0xFD + CRC-16/MCRF4XX. HEARTBEAT 1Hz, ATTITUDE 10Hz, POSITION 5Hz.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mavlink_rx_parser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rtl/uav/mavlink_rx_parser.v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MAX_LEN=280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80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STX sync + CRC validate + APID decode + payload extract.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mavlink_tx_builder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rtl/uav/mavlink_tx_builder.v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N_MSG=8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64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Pack HEARTBEAT/ATTITUDE/POSITION/STATUS. Priority TX queue.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uart_rx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rtl/shared/uart_rx.v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BAUD=115200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16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24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115200 baud UART RX for GCS MAVLink.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uart_tx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rtl/shared/uart_tx.v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BAUD=115200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16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24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115200 baud UART TX for GCS MAVLink.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crc16_mcrf4xx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rtl/shared/crc16_mcrf4xx.v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INIT=0x0000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16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CRC-16/MCRF4XX for MAVLink frame. 2 instances: RX verify + TX generate.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mavlink_fifo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rtl/uav/mavlink_fifo.v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DEPTH=256 | W=8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28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5"/>
                <w:szCs w:val="15"/>
              </w:rPr>
              <w:t xml:space="preserve">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MAVLink TX FIFO. BRAM18. Priority ordering for ESTOP messages.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  convergence_engine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rtl/convergence/convergence_engine.v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N_VEH=6 | N_CS=3 | N_UAV=3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1400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1820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5"/>
                <w:szCs w:val="15"/>
              </w:rPr>
              <w:t xml:space="preserve">13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5"/>
                <w:szCs w:val="15"/>
              </w:rPr>
              <w:t xml:space="preserve">4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Multi-vehicle KF + formation controller + APF + resource arbiter + geometry score.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isl_parallel_rx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rtl/convergence/isl_parallel_rx.v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DATA_W=8 | RATE_MBPS=10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24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36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8-bit parallel optical ISL RX from CS1/2/3. IDDR input regs. CRC check.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multi_vehicle_kalman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rtl/convergence/multi_vehicle_kalman.v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N=6 | STATE_SZ=6 | POS_FMT=Q10.22 | VEL_FMT=Q4.28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480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640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5"/>
                <w:szCs w:val="15"/>
              </w:rPr>
              <w:t xml:space="preserve">2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36-state joint filter. 6×6-state per vehicle. F×x predict + K×innov update. DATA_READY 10Hz.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mvk_predict_step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rtl/convergence/mvk_predict_step.v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N_VEH=6 | DSP=4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120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160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F×x predict for 6 vehicles. Ts=0.1s. 4 DSP48 TDM. ~45 cycles.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mvk_isl_fusion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rtl/convergence/mvk_isl_fusion.v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GATE_SIGMA=5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80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ISL inter-satellite position fusion. 5σ Mahalanobis gate.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mvk_covariance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rtl/convergence/mvk_covariance.v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N=6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160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200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5"/>
                <w:szCs w:val="15"/>
              </w:rPr>
              <w:t xml:space="preserve">2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6× independent 6×6 covariance. Joseph form. 2 BRAM18 double-buffer.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delta_r_compute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rtl/convergence/delta_r_compute.v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N_PAIRS=15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80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Pre-computes all 15 pairwise ΔR_ij vectors. Feeds CVG_SCORE.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formation_controller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rtl/convergence/formation_controller.v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N_GEOM=4 | N_FOLLOWERS=5 | BASELINE_M=50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300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380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5"/>
                <w:szCs w:val="15"/>
              </w:rPr>
              <w:t xml:space="preserve">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4 geometries (TRIANGLE/LINE/V/SQUARE). Virtual leader propagation. LERP transitions.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formation_lut_rom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rtl/convergence/formation_lut_rom.v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N_GEOM=4 | N_FOL=5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80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Offset vectors distributed LUT-ROM (1920 bytes &lt; BRAM threshold).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r_f2ned_rotate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rtl/convergence/r_f2ned_rotate.v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FMT=Q1.30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56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R_f2NED(ψ) × δ_f. CORDIC outputs × delta. 2 DSP48 MACs.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lerp_interpolator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rtl/convergence/lerp_interpolator.v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STEPS=20 | FMT=Q10.22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80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Linear interpolation for formation transitions. 20-step = 2s at 10Hz.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formation_error_mon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rtl/convergence/formation_error_mon.v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THRESH_M=1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80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Per-vehicle 1m threshold check. 3-cycle persistence. RMS error metric.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apf_collision_avoidance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rtl/convergence/apf_collision_avoidance.v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N_PAIRS=15 | D_SAFE_M=10 | K_REP_FMT=Q4.28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320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420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5"/>
                <w:szCs w:val="15"/>
              </w:rPr>
              <w:t xml:space="preserve">6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5"/>
                <w:szCs w:val="15"/>
              </w:rPr>
              <w:t xml:space="preserve">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15-pair scan. d²=dx²+dy²+dz² gate (no sqrt). NR inv_sqrt. F_rep vector. 6 DSP48 TDM.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apf_pair_force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rtl/convergence/apf_pair_force.v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DSP=6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120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160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5"/>
                <w:szCs w:val="15"/>
              </w:rPr>
              <w:t xml:space="preserve">6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Single-pair APF unit (TDM'd over 15 pairs). d²→gate→NR→alpha→F_vec.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  nr_inv_sqrt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rtl/shared/nr_inv_sqrt.v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N_ITER=1 | FMT=Q1.30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64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Newton-Raphson 1-iteration inv_sqrt. BRAM LUT y0 seed (256 entries).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apf_force_summer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rtl/convergence/apf_force_summer.v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N_VEH=6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Accumulates F_rep over all threatening pairs per vehicle. Newton 3rd law.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apf_damping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rtl/convergence/apf_damping.v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K_DAMP_FMT=Q4.28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36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48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Damping term k_damp×v_rel. Activates on OSCILLATION_DETECT flag.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inv_sqrt_lut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rtl/shared/inv_sqrt_lut.v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DEPTH=256 | W=16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24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5"/>
                <w:szCs w:val="15"/>
              </w:rPr>
              <w:t xml:space="preserve">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256-entry × 16-bit inv_sqrt seed table. Distributed ROM in BRAM18.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resource_arbiter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rtl/convergence/resource_arbiter.v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N_SLOTS=6 | DEFAULT_MS=100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160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200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5"/>
                <w:szCs w:val="15"/>
              </w:rPr>
              <w:t xml:space="preserve">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Round-robin 6-slot TDM. CA pre-emption &lt; 1ms. ISL 60/40 TX/RX split. P0-P4 priority.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tdm_fsm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rtl/convergence/tdm_fsm.v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N_SLOTS=6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TDM slot controller. Configurable slot duration 50–500ms.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ca_preempt_logic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rtl/convergence/ca_preempt_logic.v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LATENCY_CYCLES=50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APF override gate. Injects CA velocity correction within 1ms.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  arbiter_log_bram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rtl/convergence/arbiter_log_bram.v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DEPTH=512 | W=64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28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5"/>
                <w:szCs w:val="15"/>
              </w:rPr>
              <w:t xml:space="preserve">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BRAM18 event log. Records slot assignments + CA events for telemetry.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geometry_score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rtl/convergence/geometry_score.v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N_PAIRS=15 | FMT=Q4.28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80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5"/>
                <w:szCs w:val="15"/>
              </w:rPr>
              <w:t xml:space="preserve">1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CVG_SCORE = 1 - mean(|ΔR_ij - ΔR_target_ij|)/scale. 1 DSP48 MACC. 1 Hz output.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  pid_engine_shared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rtl/shared/pid_engine.v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FMT=Q4.12 | N_AXES=6 | SHARED=1 | TDM_UAV=3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120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160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Shared Q4.12 PID DSP block. Time-multiplexed over 3 UAVs. 4 DSP48: P+I+D+motor-mix.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pid_p_term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rtl/shared/pid_p_term.v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FMT=Q4.12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32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5"/>
                <w:szCs w:val="15"/>
              </w:rPr>
              <w:t xml:space="preserve">1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P term: kp×e. Q4.12×Q4.12→Q8.24→&gt;&gt;12→Q4.12. 1 DSP48.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pid_i_term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rtl/shared/pid_i_term.v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FMT=Q4.12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24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 term with anti-windup. Q8.24 accumulator. 2 DSP48 MACC.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pid_d_term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rtl/shared/pid_d_term.v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FMT=Q4.12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32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6F"/>
                <w:sz w:val="15"/>
                <w:szCs w:val="15"/>
              </w:rPr>
              <w:t xml:space="preserve">1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D term: kd_s×(e[n]-e[n-1]). Pre-adder DSP48 path. 1 DSP48.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  cordic_sincos_shared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rtl/shared/cordic_sincos.v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N_ITER=16 | FMT=Q1.15 | PIPELINE=1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200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1056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Single shared CORDIC. Time-multiplexed by CS ADCS (×3) and UAV EKF (×3). 0 DSP48. 16-stage.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cordic_atan2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rtl/shared/cordic_atan2.v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N_ITER=16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200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1056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Vectoring mode atan2 + magnitude. Same hardware, d_i=-sign(y).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  telemetry_downlink_mux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rtl/system/telemetry_downlink_mux.v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N_SRC=6 | BAUD=115200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140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5"/>
                <w:szCs w:val="15"/>
              </w:rPr>
              <w:t xml:space="preserve">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1-sec superframe TDM for GS downlink. Combines CS+UAV+CVG telemetry streams. BRAM18 buffer.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uart_tx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rtl/shared/uart_tx.v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BAUD=115200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16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24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115200 baud UART TX to ground station.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tlm_frame_builder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rtl/system/tlm_frame_builder.v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FRAME_SZ=50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48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50-byte telemetry packet per vehicle per second.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  debug_ila_wrapper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rtl/debug/debug_ila_wrapper.v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N_PROBES=8 | DEPTH=1024 | REMOVABLE=1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200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5"/>
                <w:szCs w:val="15"/>
              </w:rPr>
              <w:t xml:space="preserve">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Vivado ILA 8-probe debug capture. Synthesised with DEBUG=1 flag. Remove for flight build.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    ila_0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ip/ila_0/ila_0.xci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C_NUM_OF_PROBES=8 | C_DATA_DEPTH=1024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100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200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5"/>
                <w:szCs w:val="15"/>
              </w:rPr>
              <w:t xml:space="preserve">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Vivado ILA IP core. BRAM18 for capture buffer.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Hierarchy Statistics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Summary counts for unique definitions, total instances, sharing relationships, and source file organisation.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Unique module definitions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100 modules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Verilog source files across rtl/ and ip/ directories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Total elaborated instances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145 instances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After flattening × 3 CS instances + × 3 UAV instances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Modules instantiated ×3 (CS)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5 unique types × 3 = 15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cubesat_subsystem + 4 internal sub-modules × 3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Modules instantiated ×3 (UAV)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6 unique types × 3 = 18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uav_subsystem + 5 internal sub-modules × 3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Shared (reused) modules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axi_register_bank, watchdog_timer, cubesat_subsystem, gray_encoder, sync_2ff, quat_multiply, quat_conjugate, uav_subsystem, gray_encoder, sync_2ff, esc_pwm_gen, rate_limiter, crc16_mcrf4xx, isl_parallel_rx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uart_rx/tx, spi_master, async_fifo, gray_encoder, sync_2ff, crc16, pid_engine, cordic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Primitives (not counted)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MMCM_ADV, IBUFGDS, BUFG ×2, IDDR ×8, XADC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Xilinx library cells — no RTL source needed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Vivado IP cores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clk_wiz_0, ila_0 (debug only)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.xci generated by Vivado IP Catalog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Source file count (RTL)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~55 .v files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Across rtl/top/ rtl/shared/ rtl/cubesat/ rtl/uav/ rtl/convergence/ rtl/system/ rtl/debug/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Max hierarchy depth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5 levels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top → subsystem → controller → sub-block → primitive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Design partition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convergence_mvp_top.v → 8 major blocks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clk, AXI, 3×CS, 3×UAV, CVG, shared, system, debug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Directory Structure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rtl/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├── top/         convergence_mvp_top.v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├── shared/      spi_master, i2c_master, uart_rx/tx, async_fifo, gray_encoder,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│                sync_2ff, pid_engine, pid_p/i/d_term, cordic_sincos, cordic_atan2,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│                quat_multiply, quat_conjugate, quat_normalize, ekf_covariance,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│                crc16_ccitt, crc16_mcrf4xx, gps_nmea_parser, rate_limiter,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│                nr_inv_sqrt, inv_sqrt_lut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├── cubesat/     cubesat_subsystem, quat_ekf_7state, adcs_controller, adcs_fsm,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│                quat_pd_law, rw_spi_ctrl, magnetorquer_pwm, sgp4_orbit_propagator,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│                sgp4_kepler_solve, eci_to_lvlh, tle_bram_store,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│                laser_pointing_fsm, gimbal_stepper, signal_strength_adc,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│                raster_scan_ctrl, ccsds_telemetry_encoder, superframe_arbiter,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│                isl_parallel_tx, sun_sensor_adc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├── uav/         uav_subsystem, ekf_9state_navigator, rotation_matrix_build,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│                ekf_predict_step, ekf_gps_update, ekf_baro_update,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│                baro_spi_master, tof_echo_capture, pid_6dof_controller,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│                motor_mix_matrix, esc_pwm_gen, waypoint_nav_fsm, nav_fsm_core,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│                waypoint_store, geofence_check, preflight_check,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│                mavlink_v2_stack, mavlink_rx_parser, mavlink_tx_builder,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│                mavlink_fifo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├── convergence/ convergence_engine, isl_parallel_rx, multi_vehicle_kalman,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│                mvk_predict_step, mvk_isl_fusion, mvk_covariance, delta_r_compute,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│                formation_controller, formation_lut_rom, r_f2ned_rotate,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│                lerp_interpolator, formation_error_mon, apf_collision_avoidance,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│                apf_pair_force, apf_force_summer, apf_damping, resource_arbiter,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│                tdm_fsm, ca_preempt_logic, arbiter_log_bram, geometry_score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├── system/      ce_strobe_gen, global_fault_manager, xadc_monitor, watchdog_timer,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│                telemetry_downlink_mux, tlm_frame_builder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├── interconnect/ axi_lite_interconnect, gs_uart_cmd_decoder, axi_register_bank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├── debug/       debug_ila_wrapper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ip/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├── clk_wiz_0/   clk_wiz_0.xci  (Vivado IP — MMCM clock wizard)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└── ila_0/       ila_0.xci      (Vivado IP — ILA debug, flight=remove)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tb/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├── top/         tb_convergence_mvp_top.v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├── cubesat/     tb_quat_ekf_7state.v  tb_adcs_controller.v  tb_sgp4.v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├── uav/         tb_ekf_9state.v  tb_pid_6dof.v  tb_mavlink.v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└── convergence/ tb_mvk_filter.v  tb_formation.v  tb_apf.v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2026-03-26T11:29:27.709Z</dcterms:created>
  <dcterms:modified xsi:type="dcterms:W3CDTF">2026-03-26T11:29:27.710Z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