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D58D" w14:textId="5DAB0D09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</w:rPr>
        <w:t>Executive Summary</w:t>
      </w:r>
    </w:p>
    <w:p w14:paraId="18454151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</w:rPr>
        <w:t xml:space="preserve">Abrino – </w:t>
      </w:r>
      <w:r w:rsidRPr="002034DA">
        <w:rPr>
          <w:rFonts w:cs="B Nazanin"/>
          <w:b/>
          <w:bCs/>
          <w:sz w:val="28"/>
          <w:szCs w:val="28"/>
          <w:rtl/>
        </w:rPr>
        <w:t>ابرینو | پلتفرم هوشمند ارسال مرسولات شهری</w:t>
      </w:r>
    </w:p>
    <w:p w14:paraId="50FFFA78" w14:textId="478CA035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ابرینو یک پلتفرم هوشمند ارسال مرسولات داخل‌شهری است که با اتصال مستقیم کاربران و رانندگان فعال، امکان تحویل بسته‌ها را در بازه‌ی هدف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۶۰</w:t>
      </w:r>
      <w:r w:rsidRPr="002034DA">
        <w:rPr>
          <w:rFonts w:cs="B Nazanin"/>
          <w:b/>
          <w:bCs/>
          <w:sz w:val="28"/>
          <w:szCs w:val="28"/>
        </w:rPr>
        <w:t xml:space="preserve"> </w:t>
      </w:r>
      <w:r w:rsidRPr="002034DA">
        <w:rPr>
          <w:rFonts w:cs="B Nazanin"/>
          <w:b/>
          <w:bCs/>
          <w:sz w:val="28"/>
          <w:szCs w:val="28"/>
          <w:rtl/>
        </w:rPr>
        <w:t xml:space="preserve">تا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۱۲۰</w:t>
      </w:r>
      <w:r w:rsidRPr="002034DA">
        <w:rPr>
          <w:rFonts w:cs="B Nazanin"/>
          <w:b/>
          <w:bCs/>
          <w:sz w:val="28"/>
          <w:szCs w:val="28"/>
          <w:rtl/>
        </w:rPr>
        <w:t xml:space="preserve"> دقیقه</w:t>
      </w:r>
      <w:r w:rsidRPr="002034DA">
        <w:rPr>
          <w:rFonts w:cs="B Nazanin"/>
          <w:sz w:val="28"/>
          <w:szCs w:val="28"/>
          <w:rtl/>
        </w:rPr>
        <w:t xml:space="preserve"> با قیمت شفاف و قابل ردیابی فراهم می‌کند. تمرکز اولیه ابرینو بر ارسال‌های فوری</w:t>
      </w:r>
      <w:r w:rsidRPr="002034DA">
        <w:rPr>
          <w:rFonts w:cs="B Nazanin"/>
          <w:sz w:val="28"/>
          <w:szCs w:val="28"/>
        </w:rPr>
        <w:t xml:space="preserve"> B2C </w:t>
      </w:r>
      <w:r w:rsidRPr="002034DA">
        <w:rPr>
          <w:rFonts w:cs="B Nazanin"/>
          <w:sz w:val="28"/>
          <w:szCs w:val="28"/>
          <w:rtl/>
        </w:rPr>
        <w:t>و</w:t>
      </w:r>
      <w:r w:rsidRPr="002034DA">
        <w:rPr>
          <w:rFonts w:cs="B Nazanin"/>
          <w:sz w:val="28"/>
          <w:szCs w:val="28"/>
        </w:rPr>
        <w:t xml:space="preserve"> B2B </w:t>
      </w:r>
      <w:r w:rsidRPr="002034DA">
        <w:rPr>
          <w:rFonts w:cs="B Nazanin"/>
          <w:sz w:val="28"/>
          <w:szCs w:val="28"/>
          <w:rtl/>
        </w:rPr>
        <w:t>کوچک در شهرهای بزرگ ایران است</w:t>
      </w:r>
      <w:r w:rsidRPr="002034DA">
        <w:rPr>
          <w:rFonts w:cs="B Nazanin"/>
          <w:sz w:val="28"/>
          <w:szCs w:val="28"/>
        </w:rPr>
        <w:t>.</w:t>
      </w:r>
    </w:p>
    <w:p w14:paraId="0738AF87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مسئله و اهمیت آن</w:t>
      </w:r>
    </w:p>
    <w:p w14:paraId="24B29108" w14:textId="77777777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در شهرهای بزرگ ایران، ارسال مرسولات داخل‌شهری با مشکلات ساختاری زیر مواجه است</w:t>
      </w:r>
      <w:r w:rsidRPr="002034DA">
        <w:rPr>
          <w:rFonts w:cs="B Nazanin"/>
          <w:sz w:val="28"/>
          <w:szCs w:val="28"/>
        </w:rPr>
        <w:t>:</w:t>
      </w:r>
    </w:p>
    <w:p w14:paraId="7172A237" w14:textId="77777777" w:rsidR="002034DA" w:rsidRPr="002034DA" w:rsidRDefault="002034DA" w:rsidP="002034DA">
      <w:pPr>
        <w:numPr>
          <w:ilvl w:val="0"/>
          <w:numId w:val="11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زمان تحویل طولانی و غیرقابل پیش‌بینی (چند ساعت تا یک روز)</w:t>
      </w:r>
    </w:p>
    <w:p w14:paraId="55C60EAA" w14:textId="77777777" w:rsidR="002034DA" w:rsidRPr="002034DA" w:rsidRDefault="002034DA" w:rsidP="002034DA">
      <w:pPr>
        <w:numPr>
          <w:ilvl w:val="0"/>
          <w:numId w:val="11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نبود شفافیت قیمت قبل از ثبت سفارش</w:t>
      </w:r>
    </w:p>
    <w:p w14:paraId="2A2D852C" w14:textId="77777777" w:rsidR="002034DA" w:rsidRPr="002034DA" w:rsidRDefault="002034DA" w:rsidP="002034DA">
      <w:pPr>
        <w:numPr>
          <w:ilvl w:val="0"/>
          <w:numId w:val="11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فقدان ردیابی لحظه‌ای قابل اعتماد</w:t>
      </w:r>
    </w:p>
    <w:p w14:paraId="2F5AB4AA" w14:textId="77777777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این مسائل باعث نارضایتی کاربران نهایی و کاهش بهره‌وری فروشگاه‌های آنلاین، رستوران‌ها و کسب‌وکارهای خانگی می‌شود. بر اساس گزارش‌های </w:t>
      </w:r>
      <w:r w:rsidRPr="002034DA">
        <w:rPr>
          <w:rFonts w:cs="B Nazanin"/>
          <w:b/>
          <w:bCs/>
          <w:sz w:val="28"/>
          <w:szCs w:val="28"/>
          <w:rtl/>
        </w:rPr>
        <w:t>مرکز توسعه تجارت الکترونیکی ایران</w:t>
      </w:r>
      <w:r w:rsidRPr="002034DA">
        <w:rPr>
          <w:rFonts w:cs="B Nazanin"/>
          <w:b/>
          <w:bCs/>
          <w:sz w:val="28"/>
          <w:szCs w:val="28"/>
        </w:rPr>
        <w:t xml:space="preserve"> (ECDB)</w:t>
      </w:r>
      <w:r w:rsidRPr="002034DA">
        <w:rPr>
          <w:rFonts w:cs="B Nazanin"/>
          <w:sz w:val="28"/>
          <w:szCs w:val="28"/>
          <w:rtl/>
        </w:rPr>
        <w:t>، رشد دو رقمی تجارت الکترونیک در سال‌های اخیر، لجستیک شهری را به یکی از گلوگاه‌های اصلی تجربه مشتری تبدیل کرده است</w:t>
      </w:r>
      <w:r w:rsidRPr="002034DA">
        <w:rPr>
          <w:rFonts w:cs="B Nazanin"/>
          <w:sz w:val="28"/>
          <w:szCs w:val="28"/>
        </w:rPr>
        <w:t>.</w:t>
      </w:r>
    </w:p>
    <w:p w14:paraId="45D1A2C4" w14:textId="1EA28938" w:rsidR="002034DA" w:rsidRPr="002034DA" w:rsidRDefault="002034DA" w:rsidP="002034DA">
      <w:pPr>
        <w:rPr>
          <w:rFonts w:cs="B Nazanin"/>
          <w:sz w:val="28"/>
          <w:szCs w:val="28"/>
        </w:rPr>
      </w:pPr>
    </w:p>
    <w:p w14:paraId="165E1E36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مشتری هدف</w:t>
      </w:r>
    </w:p>
    <w:p w14:paraId="33B9AB66" w14:textId="77777777" w:rsidR="002034DA" w:rsidRPr="002034DA" w:rsidRDefault="002034DA" w:rsidP="002034DA">
      <w:pPr>
        <w:numPr>
          <w:ilvl w:val="0"/>
          <w:numId w:val="12"/>
        </w:numPr>
        <w:rPr>
          <w:rFonts w:cs="B Nazanin"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</w:rPr>
        <w:t>B2C:</w:t>
      </w:r>
      <w:r w:rsidRPr="002034DA">
        <w:rPr>
          <w:rFonts w:cs="B Nazanin"/>
          <w:sz w:val="28"/>
          <w:szCs w:val="28"/>
        </w:rPr>
        <w:t xml:space="preserve"> </w:t>
      </w:r>
      <w:r w:rsidRPr="002034DA">
        <w:rPr>
          <w:rFonts w:cs="B Nazanin"/>
          <w:sz w:val="28"/>
          <w:szCs w:val="28"/>
          <w:rtl/>
        </w:rPr>
        <w:t>کاربران شهری (دانشجویان، کارمندان و کاربران عادی) با نیاز ارسال فوری مدارک و بسته‌های کوچک</w:t>
      </w:r>
    </w:p>
    <w:p w14:paraId="74F14137" w14:textId="77777777" w:rsidR="002034DA" w:rsidRPr="002034DA" w:rsidRDefault="002034DA" w:rsidP="002034DA">
      <w:pPr>
        <w:numPr>
          <w:ilvl w:val="0"/>
          <w:numId w:val="12"/>
        </w:numPr>
        <w:rPr>
          <w:rFonts w:cs="B Nazanin"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</w:rPr>
        <w:t>B2B:</w:t>
      </w:r>
      <w:r w:rsidRPr="002034DA">
        <w:rPr>
          <w:rFonts w:cs="B Nazanin"/>
          <w:sz w:val="28"/>
          <w:szCs w:val="28"/>
        </w:rPr>
        <w:t xml:space="preserve"> </w:t>
      </w:r>
      <w:r w:rsidRPr="002034DA">
        <w:rPr>
          <w:rFonts w:cs="B Nazanin"/>
          <w:sz w:val="28"/>
          <w:szCs w:val="28"/>
          <w:rtl/>
        </w:rPr>
        <w:t xml:space="preserve">فروشگاه‌های آنلاین و اینستاگرامی، رستوران‌ها و کسب‌وکارهای کوچک با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۱۰</w:t>
      </w:r>
      <w:r w:rsidRPr="002034DA">
        <w:rPr>
          <w:rFonts w:cs="B Nazanin"/>
          <w:b/>
          <w:bCs/>
          <w:sz w:val="28"/>
          <w:szCs w:val="28"/>
        </w:rPr>
        <w:t xml:space="preserve"> </w:t>
      </w:r>
      <w:r w:rsidRPr="002034DA">
        <w:rPr>
          <w:rFonts w:cs="B Nazanin"/>
          <w:b/>
          <w:bCs/>
          <w:sz w:val="28"/>
          <w:szCs w:val="28"/>
          <w:rtl/>
        </w:rPr>
        <w:t xml:space="preserve">تا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۵۰</w:t>
      </w:r>
      <w:r w:rsidRPr="002034DA">
        <w:rPr>
          <w:rFonts w:cs="B Nazanin"/>
          <w:b/>
          <w:bCs/>
          <w:sz w:val="28"/>
          <w:szCs w:val="28"/>
          <w:rtl/>
        </w:rPr>
        <w:t xml:space="preserve"> ارسال روزانه</w:t>
      </w:r>
    </w:p>
    <w:p w14:paraId="665FE106" w14:textId="77777777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تمرکز فاز اول بر یک شهر منتخب با تراکم بالای کسب‌وکارهای محلی است</w:t>
      </w:r>
      <w:r w:rsidRPr="002034DA">
        <w:rPr>
          <w:rFonts w:cs="B Nazanin"/>
          <w:sz w:val="28"/>
          <w:szCs w:val="28"/>
        </w:rPr>
        <w:t>.</w:t>
      </w:r>
    </w:p>
    <w:p w14:paraId="0748A1BD" w14:textId="093F3B3A" w:rsidR="002034DA" w:rsidRPr="002034DA" w:rsidRDefault="002034DA" w:rsidP="002034DA">
      <w:pPr>
        <w:rPr>
          <w:rFonts w:cs="B Nazanin"/>
          <w:sz w:val="28"/>
          <w:szCs w:val="28"/>
        </w:rPr>
      </w:pPr>
    </w:p>
    <w:p w14:paraId="08717B1F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راه‌حل و ارزش پیشنهادی</w:t>
      </w:r>
    </w:p>
    <w:p w14:paraId="048D153A" w14:textId="77777777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ابرینو با استفاده از تخصیص هوشمند نزدیک‌ترین راننده مبتنی بر</w:t>
      </w:r>
      <w:r w:rsidRPr="002034DA">
        <w:rPr>
          <w:rFonts w:cs="B Nazanin"/>
          <w:sz w:val="28"/>
          <w:szCs w:val="28"/>
        </w:rPr>
        <w:t xml:space="preserve"> GPS:</w:t>
      </w:r>
    </w:p>
    <w:p w14:paraId="3374180E" w14:textId="77777777" w:rsidR="002034DA" w:rsidRPr="002034DA" w:rsidRDefault="002034DA" w:rsidP="002034DA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زمان تحویل را به </w:t>
      </w:r>
      <w:r w:rsidRPr="002034DA">
        <w:rPr>
          <w:rFonts w:cs="B Nazanin"/>
          <w:b/>
          <w:bCs/>
          <w:sz w:val="28"/>
          <w:szCs w:val="28"/>
          <w:rtl/>
        </w:rPr>
        <w:t xml:space="preserve">کمتر از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۲</w:t>
      </w:r>
      <w:r w:rsidRPr="002034DA">
        <w:rPr>
          <w:rFonts w:cs="B Nazanin"/>
          <w:b/>
          <w:bCs/>
          <w:sz w:val="28"/>
          <w:szCs w:val="28"/>
          <w:rtl/>
        </w:rPr>
        <w:t xml:space="preserve"> ساعت</w:t>
      </w:r>
      <w:r w:rsidRPr="002034DA">
        <w:rPr>
          <w:rFonts w:cs="B Nazanin"/>
          <w:sz w:val="28"/>
          <w:szCs w:val="28"/>
          <w:rtl/>
        </w:rPr>
        <w:t xml:space="preserve"> در شعاع عملیاتی شهری کاهش می‌دهد</w:t>
      </w:r>
    </w:p>
    <w:p w14:paraId="07CB9D97" w14:textId="77777777" w:rsidR="002034DA" w:rsidRPr="002034DA" w:rsidRDefault="002034DA" w:rsidP="002034DA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lastRenderedPageBreak/>
        <w:t>قیمت نهایی را پیش از ثبت سفارش</w:t>
      </w:r>
      <w:r w:rsidRPr="002034DA">
        <w:rPr>
          <w:rFonts w:cs="B Nazanin"/>
          <w:sz w:val="28"/>
          <w:szCs w:val="28"/>
          <w:rtl/>
        </w:rPr>
        <w:t xml:space="preserve"> نمایش می‌دهد</w:t>
      </w:r>
    </w:p>
    <w:p w14:paraId="29696ECB" w14:textId="77777777" w:rsidR="002034DA" w:rsidRPr="002034DA" w:rsidRDefault="002034DA" w:rsidP="002034DA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امکان </w:t>
      </w:r>
      <w:r w:rsidRPr="002034DA">
        <w:rPr>
          <w:rFonts w:cs="B Nazanin"/>
          <w:b/>
          <w:bCs/>
          <w:sz w:val="28"/>
          <w:szCs w:val="28"/>
          <w:rtl/>
        </w:rPr>
        <w:t>پیگیری لحظه‌ای مرسوله</w:t>
      </w:r>
      <w:r w:rsidRPr="002034DA">
        <w:rPr>
          <w:rFonts w:cs="B Nazanin"/>
          <w:sz w:val="28"/>
          <w:szCs w:val="28"/>
          <w:rtl/>
        </w:rPr>
        <w:t xml:space="preserve"> را فراهم می‌کند</w:t>
      </w:r>
    </w:p>
    <w:p w14:paraId="4CF7F623" w14:textId="25D3C005" w:rsidR="002034DA" w:rsidRPr="002034DA" w:rsidRDefault="002034DA" w:rsidP="002034DA">
      <w:pPr>
        <w:rPr>
          <w:rFonts w:cs="B Nazanin"/>
          <w:sz w:val="28"/>
          <w:szCs w:val="28"/>
          <w:rtl/>
        </w:rPr>
      </w:pPr>
      <w:r w:rsidRPr="002034DA">
        <w:rPr>
          <w:rFonts w:cs="B Nazanin"/>
          <w:sz w:val="28"/>
          <w:szCs w:val="28"/>
          <w:rtl/>
        </w:rPr>
        <w:t>ارزش پیشنهادی اصلی</w:t>
      </w:r>
      <w:r w:rsidRPr="002034DA">
        <w:rPr>
          <w:rFonts w:cs="B Nazanin"/>
          <w:sz w:val="28"/>
          <w:szCs w:val="28"/>
        </w:rPr>
        <w:t xml:space="preserve">: </w:t>
      </w:r>
      <w:r w:rsidRPr="002034DA">
        <w:rPr>
          <w:rFonts w:cs="B Nazanin"/>
          <w:b/>
          <w:bCs/>
          <w:sz w:val="28"/>
          <w:szCs w:val="28"/>
          <w:rtl/>
        </w:rPr>
        <w:t>سرعت بالا، شفافیت قیمت و تجربه کاربری ساده</w:t>
      </w:r>
      <w:r w:rsidRPr="002034DA">
        <w:rPr>
          <w:rFonts w:cs="B Nazanin"/>
          <w:sz w:val="28"/>
          <w:szCs w:val="28"/>
        </w:rPr>
        <w:t>.</w:t>
      </w:r>
    </w:p>
    <w:p w14:paraId="5E870A7C" w14:textId="77777777" w:rsidR="002034DA" w:rsidRPr="002034DA" w:rsidRDefault="002034DA" w:rsidP="002034DA">
      <w:pPr>
        <w:rPr>
          <w:rFonts w:cs="B Nazanin"/>
          <w:sz w:val="28"/>
          <w:szCs w:val="28"/>
        </w:rPr>
      </w:pPr>
    </w:p>
    <w:p w14:paraId="5FAA7581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وضعیت محصول</w:t>
      </w:r>
    </w:p>
    <w:p w14:paraId="7E4AADE5" w14:textId="7B1E8B2C" w:rsidR="002034DA" w:rsidRPr="002034DA" w:rsidRDefault="002034DA" w:rsidP="002034DA">
      <w:pPr>
        <w:rPr>
          <w:rFonts w:cs="B Nazanin"/>
          <w:sz w:val="28"/>
          <w:szCs w:val="28"/>
          <w:rtl/>
        </w:rPr>
      </w:pPr>
      <w:r w:rsidRPr="002034DA">
        <w:rPr>
          <w:rFonts w:cs="B Nazanin"/>
          <w:sz w:val="28"/>
          <w:szCs w:val="28"/>
          <w:rtl/>
        </w:rPr>
        <w:t xml:space="preserve">ابرینو در مرحله </w:t>
      </w:r>
      <w:r w:rsidRPr="002034DA">
        <w:rPr>
          <w:rFonts w:cs="B Nazanin"/>
          <w:b/>
          <w:bCs/>
          <w:sz w:val="28"/>
          <w:szCs w:val="28"/>
        </w:rPr>
        <w:t xml:space="preserve">MVP </w:t>
      </w:r>
      <w:r w:rsidRPr="002034DA">
        <w:rPr>
          <w:rFonts w:cs="B Nazanin"/>
          <w:b/>
          <w:bCs/>
          <w:sz w:val="28"/>
          <w:szCs w:val="28"/>
          <w:rtl/>
        </w:rPr>
        <w:t>در حال توسعه</w:t>
      </w:r>
      <w:r w:rsidRPr="002034DA">
        <w:rPr>
          <w:rFonts w:cs="B Nazanin"/>
          <w:sz w:val="28"/>
          <w:szCs w:val="28"/>
          <w:rtl/>
        </w:rPr>
        <w:t xml:space="preserve"> قرار دارد. نسخه اولیه شامل ثبت سفارش، محاسبه قیمت ثابت، تخصیص راننده و پنل پایه مدیریت رانندگان است. معماری محصول به‌صورت ماژولار طراحی شده تا در فازهای بعدی پرداخت آنلاین، سرویس‌های</w:t>
      </w:r>
      <w:r w:rsidRPr="002034DA">
        <w:rPr>
          <w:rFonts w:cs="B Nazanin"/>
          <w:sz w:val="28"/>
          <w:szCs w:val="28"/>
        </w:rPr>
        <w:t xml:space="preserve"> VIP </w:t>
      </w:r>
      <w:r w:rsidRPr="002034DA">
        <w:rPr>
          <w:rFonts w:cs="B Nazanin"/>
          <w:sz w:val="28"/>
          <w:szCs w:val="28"/>
          <w:rtl/>
        </w:rPr>
        <w:t>و ارسال بین‌شهری سریع اضافه شود</w:t>
      </w:r>
      <w:r w:rsidRPr="002034DA">
        <w:rPr>
          <w:rFonts w:cs="B Nazanin"/>
          <w:sz w:val="28"/>
          <w:szCs w:val="28"/>
        </w:rPr>
        <w:t>.</w:t>
      </w:r>
    </w:p>
    <w:p w14:paraId="00E65FAD" w14:textId="77777777" w:rsidR="002034DA" w:rsidRPr="002034DA" w:rsidRDefault="002034DA" w:rsidP="002034DA">
      <w:pPr>
        <w:rPr>
          <w:rFonts w:cs="B Nazanin"/>
          <w:sz w:val="28"/>
          <w:szCs w:val="28"/>
          <w:rtl/>
        </w:rPr>
      </w:pPr>
    </w:p>
    <w:p w14:paraId="5BB1922C" w14:textId="77777777" w:rsidR="002034DA" w:rsidRPr="002034DA" w:rsidRDefault="002034DA" w:rsidP="002034DA">
      <w:pPr>
        <w:rPr>
          <w:rFonts w:cs="B Nazanin"/>
          <w:sz w:val="28"/>
          <w:szCs w:val="28"/>
          <w:rtl/>
        </w:rPr>
      </w:pPr>
    </w:p>
    <w:p w14:paraId="5B3098AA" w14:textId="77777777" w:rsidR="002034DA" w:rsidRPr="002034DA" w:rsidRDefault="002034DA" w:rsidP="002034DA">
      <w:pPr>
        <w:rPr>
          <w:rFonts w:cs="B Nazanin"/>
          <w:sz w:val="28"/>
          <w:szCs w:val="28"/>
        </w:rPr>
      </w:pPr>
    </w:p>
    <w:p w14:paraId="11FE198A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</w:rPr>
        <w:t>Traction</w:t>
      </w:r>
    </w:p>
    <w:p w14:paraId="5C26739C" w14:textId="77777777" w:rsidR="002034DA" w:rsidRPr="002034DA" w:rsidRDefault="002034DA" w:rsidP="002034DA">
      <w:pPr>
        <w:numPr>
          <w:ilvl w:val="0"/>
          <w:numId w:val="14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انجام بیش از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۱۵</w:t>
      </w:r>
      <w:r w:rsidRPr="002034DA">
        <w:rPr>
          <w:rFonts w:cs="B Nazanin"/>
          <w:b/>
          <w:bCs/>
          <w:sz w:val="28"/>
          <w:szCs w:val="28"/>
        </w:rPr>
        <w:t xml:space="preserve"> </w:t>
      </w:r>
      <w:r w:rsidRPr="002034DA">
        <w:rPr>
          <w:rFonts w:cs="B Nazanin"/>
          <w:b/>
          <w:bCs/>
          <w:sz w:val="28"/>
          <w:szCs w:val="28"/>
          <w:rtl/>
        </w:rPr>
        <w:t>مصاحبه مسئله</w:t>
      </w:r>
      <w:r w:rsidRPr="002034DA">
        <w:rPr>
          <w:rFonts w:cs="B Nazanin"/>
          <w:sz w:val="28"/>
          <w:szCs w:val="28"/>
          <w:rtl/>
        </w:rPr>
        <w:t xml:space="preserve"> با کاربران و کسب‌وکارهای محلی</w:t>
      </w:r>
    </w:p>
    <w:p w14:paraId="4A2E1584" w14:textId="63E72C8C" w:rsidR="002034DA" w:rsidRPr="002034DA" w:rsidRDefault="002034DA" w:rsidP="002034DA">
      <w:pPr>
        <w:numPr>
          <w:ilvl w:val="0"/>
          <w:numId w:val="14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اعلام آمادگی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۵</w:t>
      </w:r>
      <w:r w:rsidRPr="002034DA">
        <w:rPr>
          <w:rFonts w:cs="B Nazanin"/>
          <w:b/>
          <w:bCs/>
          <w:sz w:val="28"/>
          <w:szCs w:val="28"/>
        </w:rPr>
        <w:t xml:space="preserve"> </w:t>
      </w:r>
      <w:r w:rsidRPr="002034DA">
        <w:rPr>
          <w:rFonts w:cs="B Nazanin"/>
          <w:b/>
          <w:bCs/>
          <w:sz w:val="28"/>
          <w:szCs w:val="28"/>
          <w:rtl/>
        </w:rPr>
        <w:t>کسب‌وکار محلی</w:t>
      </w:r>
      <w:r w:rsidRPr="002034DA">
        <w:rPr>
          <w:rFonts w:cs="B Nazanin"/>
          <w:sz w:val="28"/>
          <w:szCs w:val="28"/>
          <w:rtl/>
        </w:rPr>
        <w:t xml:space="preserve"> برای تست سرویس در فاز</w:t>
      </w:r>
      <w:r w:rsidRPr="002034DA">
        <w:rPr>
          <w:rFonts w:cs="B Nazanin"/>
          <w:sz w:val="28"/>
          <w:szCs w:val="28"/>
        </w:rPr>
        <w:t xml:space="preserve"> MVP</w:t>
      </w:r>
      <w:r>
        <w:rPr>
          <w:rFonts w:cs="B Nazanin" w:hint="cs"/>
          <w:sz w:val="28"/>
          <w:szCs w:val="28"/>
          <w:rtl/>
        </w:rPr>
        <w:t>(</w:t>
      </w:r>
      <w:r w:rsidRPr="002034DA">
        <w:rPr>
          <w:rFonts w:cs="B Nazanin"/>
          <w:sz w:val="28"/>
          <w:szCs w:val="28"/>
        </w:rPr>
        <w:t xml:space="preserve">Pre-LOI </w:t>
      </w:r>
      <w:r w:rsidRPr="002034DA">
        <w:rPr>
          <w:rFonts w:cs="B Nazanin"/>
          <w:sz w:val="28"/>
          <w:szCs w:val="28"/>
          <w:rtl/>
        </w:rPr>
        <w:t>غیررسمی</w:t>
      </w:r>
      <w:r>
        <w:rPr>
          <w:rFonts w:cs="B Nazanin" w:hint="cs"/>
          <w:sz w:val="28"/>
          <w:szCs w:val="28"/>
          <w:rtl/>
        </w:rPr>
        <w:t>)</w:t>
      </w:r>
    </w:p>
    <w:p w14:paraId="64FC4DBB" w14:textId="77777777" w:rsidR="002034DA" w:rsidRPr="002034DA" w:rsidRDefault="002034DA" w:rsidP="002034DA">
      <w:pPr>
        <w:numPr>
          <w:ilvl w:val="0"/>
          <w:numId w:val="14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تأیید ارسال زیر </w:t>
      </w:r>
      <w:r w:rsidRPr="002034DA">
        <w:rPr>
          <w:rFonts w:cs="B Nazanin"/>
          <w:sz w:val="28"/>
          <w:szCs w:val="28"/>
          <w:rtl/>
          <w:lang w:bidi="fa-IR"/>
        </w:rPr>
        <w:t>۲</w:t>
      </w:r>
      <w:r w:rsidRPr="002034DA">
        <w:rPr>
          <w:rFonts w:cs="B Nazanin"/>
          <w:sz w:val="28"/>
          <w:szCs w:val="28"/>
          <w:rtl/>
        </w:rPr>
        <w:t xml:space="preserve"> ساعت و قیمت شفاف به‌عنوان معیار اصلی انتخاب سرویس</w:t>
      </w:r>
    </w:p>
    <w:p w14:paraId="3E3EE489" w14:textId="34FB4418" w:rsidR="002034DA" w:rsidRPr="002034DA" w:rsidRDefault="002034DA" w:rsidP="002034DA">
      <w:pPr>
        <w:rPr>
          <w:rFonts w:cs="B Nazanin"/>
          <w:sz w:val="28"/>
          <w:szCs w:val="28"/>
        </w:rPr>
      </w:pPr>
    </w:p>
    <w:p w14:paraId="0DD2414D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مدل درآمدی</w:t>
      </w:r>
    </w:p>
    <w:p w14:paraId="561FDF2B" w14:textId="77777777" w:rsidR="002034DA" w:rsidRPr="002034DA" w:rsidRDefault="002034DA" w:rsidP="002034DA">
      <w:pPr>
        <w:numPr>
          <w:ilvl w:val="0"/>
          <w:numId w:val="15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دریافت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۵</w:t>
      </w:r>
      <w:r w:rsidRPr="002034DA">
        <w:rPr>
          <w:rFonts w:cs="B Nazanin"/>
          <w:b/>
          <w:bCs/>
          <w:sz w:val="28"/>
          <w:szCs w:val="28"/>
        </w:rPr>
        <w:t xml:space="preserve"> </w:t>
      </w:r>
      <w:r w:rsidRPr="002034DA">
        <w:rPr>
          <w:rFonts w:cs="B Nazanin"/>
          <w:b/>
          <w:bCs/>
          <w:sz w:val="28"/>
          <w:szCs w:val="28"/>
          <w:rtl/>
        </w:rPr>
        <w:t xml:space="preserve">تا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۱۵</w:t>
      </w:r>
      <w:r w:rsidRPr="002034DA">
        <w:rPr>
          <w:rFonts w:cs="B Nazanin"/>
          <w:b/>
          <w:bCs/>
          <w:sz w:val="28"/>
          <w:szCs w:val="28"/>
          <w:rtl/>
        </w:rPr>
        <w:t xml:space="preserve"> درصد پورسانت</w:t>
      </w:r>
      <w:r w:rsidRPr="002034DA">
        <w:rPr>
          <w:rFonts w:cs="B Nazanin"/>
          <w:sz w:val="28"/>
          <w:szCs w:val="28"/>
          <w:rtl/>
        </w:rPr>
        <w:t xml:space="preserve"> از هر ارسال (میانگین هدف: </w:t>
      </w:r>
      <w:r w:rsidRPr="002034DA">
        <w:rPr>
          <w:rFonts w:cs="B Nazanin"/>
          <w:sz w:val="28"/>
          <w:szCs w:val="28"/>
          <w:rtl/>
          <w:lang w:bidi="fa-IR"/>
        </w:rPr>
        <w:t>۱۰</w:t>
      </w:r>
      <w:r w:rsidRPr="002034DA">
        <w:rPr>
          <w:rFonts w:ascii="Times New Roman" w:hAnsi="Times New Roman" w:cs="Times New Roman" w:hint="cs"/>
          <w:sz w:val="28"/>
          <w:szCs w:val="28"/>
          <w:rtl/>
          <w:lang w:bidi="fa-IR"/>
        </w:rPr>
        <w:t>٪</w:t>
      </w:r>
      <w:r w:rsidRPr="002034DA">
        <w:rPr>
          <w:rFonts w:cs="B Nazanin"/>
          <w:sz w:val="28"/>
          <w:szCs w:val="28"/>
          <w:rtl/>
          <w:lang w:bidi="fa-IR"/>
        </w:rPr>
        <w:t>)</w:t>
      </w:r>
    </w:p>
    <w:p w14:paraId="1FC1574E" w14:textId="77777777" w:rsidR="002034DA" w:rsidRPr="002034DA" w:rsidRDefault="002034DA" w:rsidP="002034DA">
      <w:pPr>
        <w:numPr>
          <w:ilvl w:val="0"/>
          <w:numId w:val="15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قراردادهای</w:t>
      </w:r>
      <w:r w:rsidRPr="002034DA">
        <w:rPr>
          <w:rFonts w:cs="B Nazanin"/>
          <w:sz w:val="28"/>
          <w:szCs w:val="28"/>
        </w:rPr>
        <w:t xml:space="preserve"> B2B </w:t>
      </w:r>
      <w:r w:rsidRPr="002034DA">
        <w:rPr>
          <w:rFonts w:cs="B Nazanin"/>
          <w:sz w:val="28"/>
          <w:szCs w:val="28"/>
          <w:rtl/>
        </w:rPr>
        <w:t>با نرخ ترجیحی برای مشتریان پرتکرار</w:t>
      </w:r>
    </w:p>
    <w:p w14:paraId="573F0747" w14:textId="77777777" w:rsidR="002034DA" w:rsidRPr="002034DA" w:rsidRDefault="002034DA" w:rsidP="002034DA">
      <w:pPr>
        <w:numPr>
          <w:ilvl w:val="0"/>
          <w:numId w:val="15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در فازهای بعد: اشتراک رانندگان، بیمه مرسوله و ارسال فوری با قیمت بالاتر</w:t>
      </w:r>
    </w:p>
    <w:p w14:paraId="2807149F" w14:textId="77777777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فرض عملیاتی</w:t>
      </w:r>
      <w:r w:rsidRPr="002034DA">
        <w:rPr>
          <w:rFonts w:cs="B Nazanin"/>
          <w:sz w:val="28"/>
          <w:szCs w:val="28"/>
        </w:rPr>
        <w:t xml:space="preserve"> MVP:</w:t>
      </w:r>
      <w:r w:rsidRPr="002034DA">
        <w:rPr>
          <w:rFonts w:cs="B Nazanin"/>
          <w:sz w:val="28"/>
          <w:szCs w:val="28"/>
        </w:rPr>
        <w:br/>
      </w:r>
      <w:r w:rsidRPr="002034DA">
        <w:rPr>
          <w:rFonts w:cs="B Nazanin"/>
          <w:sz w:val="28"/>
          <w:szCs w:val="28"/>
          <w:rtl/>
        </w:rPr>
        <w:t xml:space="preserve">میانگین قیمت هر ارسال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۸۰</w:t>
      </w:r>
      <w:r w:rsidRPr="002034DA">
        <w:rPr>
          <w:rFonts w:ascii="Times New Roman" w:hAnsi="Times New Roman" w:cs="Times New Roman" w:hint="cs"/>
          <w:b/>
          <w:bCs/>
          <w:sz w:val="28"/>
          <w:szCs w:val="28"/>
          <w:rtl/>
        </w:rPr>
        <w:t>٬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۰۰۰</w:t>
      </w:r>
      <w:r w:rsidRPr="002034DA">
        <w:rPr>
          <w:rFonts w:cs="B Nazanin"/>
          <w:b/>
          <w:bCs/>
          <w:sz w:val="28"/>
          <w:szCs w:val="28"/>
        </w:rPr>
        <w:t xml:space="preserve"> </w:t>
      </w:r>
      <w:r w:rsidRPr="002034DA">
        <w:rPr>
          <w:rFonts w:cs="B Nazanin"/>
          <w:b/>
          <w:bCs/>
          <w:sz w:val="28"/>
          <w:szCs w:val="28"/>
          <w:rtl/>
        </w:rPr>
        <w:t>تومان</w:t>
      </w:r>
      <w:r w:rsidRPr="002034DA">
        <w:rPr>
          <w:rFonts w:cs="B Nazanin"/>
          <w:sz w:val="28"/>
          <w:szCs w:val="28"/>
          <w:rtl/>
        </w:rPr>
        <w:t xml:space="preserve">، سهم راننده حدود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۷۲</w:t>
      </w:r>
      <w:r w:rsidRPr="002034DA">
        <w:rPr>
          <w:rFonts w:ascii="Times New Roman" w:hAnsi="Times New Roman" w:cs="Times New Roman" w:hint="cs"/>
          <w:b/>
          <w:bCs/>
          <w:sz w:val="28"/>
          <w:szCs w:val="28"/>
          <w:rtl/>
        </w:rPr>
        <w:t>٬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۰۰۰</w:t>
      </w:r>
      <w:r w:rsidRPr="002034DA">
        <w:rPr>
          <w:rFonts w:cs="B Nazanin"/>
          <w:b/>
          <w:bCs/>
          <w:sz w:val="28"/>
          <w:szCs w:val="28"/>
        </w:rPr>
        <w:t xml:space="preserve"> </w:t>
      </w:r>
      <w:r w:rsidRPr="002034DA">
        <w:rPr>
          <w:rFonts w:cs="B Nazanin"/>
          <w:b/>
          <w:bCs/>
          <w:sz w:val="28"/>
          <w:szCs w:val="28"/>
          <w:rtl/>
        </w:rPr>
        <w:t>تومان</w:t>
      </w:r>
      <w:r w:rsidRPr="002034DA">
        <w:rPr>
          <w:rFonts w:cs="B Nazanin"/>
          <w:sz w:val="28"/>
          <w:szCs w:val="28"/>
          <w:rtl/>
        </w:rPr>
        <w:t xml:space="preserve"> و درآمد خالص پلتفرم حدود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۸</w:t>
      </w:r>
      <w:r w:rsidRPr="002034DA">
        <w:rPr>
          <w:rFonts w:ascii="Times New Roman" w:hAnsi="Times New Roman" w:cs="Times New Roman" w:hint="cs"/>
          <w:b/>
          <w:bCs/>
          <w:sz w:val="28"/>
          <w:szCs w:val="28"/>
          <w:rtl/>
        </w:rPr>
        <w:t>٬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۰۰۰</w:t>
      </w:r>
      <w:r w:rsidRPr="002034DA">
        <w:rPr>
          <w:rFonts w:cs="B Nazanin"/>
          <w:b/>
          <w:bCs/>
          <w:sz w:val="28"/>
          <w:szCs w:val="28"/>
        </w:rPr>
        <w:t xml:space="preserve"> </w:t>
      </w:r>
      <w:r w:rsidRPr="002034DA">
        <w:rPr>
          <w:rFonts w:cs="B Nazanin"/>
          <w:b/>
          <w:bCs/>
          <w:sz w:val="28"/>
          <w:szCs w:val="28"/>
          <w:rtl/>
        </w:rPr>
        <w:t>تومان</w:t>
      </w:r>
      <w:r w:rsidRPr="002034DA">
        <w:rPr>
          <w:rFonts w:cs="B Nazanin"/>
          <w:sz w:val="28"/>
          <w:szCs w:val="28"/>
          <w:rtl/>
        </w:rPr>
        <w:t xml:space="preserve"> به ازای هر ارسال</w:t>
      </w:r>
      <w:r w:rsidRPr="002034DA">
        <w:rPr>
          <w:rFonts w:cs="B Nazanin"/>
          <w:sz w:val="28"/>
          <w:szCs w:val="28"/>
        </w:rPr>
        <w:t>.</w:t>
      </w:r>
    </w:p>
    <w:p w14:paraId="32AEEBD5" w14:textId="1D87BAD8" w:rsidR="002034DA" w:rsidRPr="002034DA" w:rsidRDefault="002034DA" w:rsidP="002034DA">
      <w:pPr>
        <w:rPr>
          <w:rFonts w:cs="B Nazanin"/>
          <w:sz w:val="28"/>
          <w:szCs w:val="28"/>
        </w:rPr>
      </w:pPr>
    </w:p>
    <w:p w14:paraId="7B9A1C92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lastRenderedPageBreak/>
        <w:t>بازار هدف (با عدد و منبع)</w:t>
      </w:r>
    </w:p>
    <w:p w14:paraId="62471734" w14:textId="7B213812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بر اساس داده‌های </w:t>
      </w:r>
      <w:r w:rsidRPr="002034DA">
        <w:rPr>
          <w:rFonts w:cs="B Nazanin"/>
          <w:b/>
          <w:bCs/>
          <w:sz w:val="28"/>
          <w:szCs w:val="28"/>
          <w:rtl/>
        </w:rPr>
        <w:t>مرکز توسعه تجارت الکترونیکی ایران</w:t>
      </w:r>
      <w:r w:rsidRPr="002034DA">
        <w:rPr>
          <w:rFonts w:cs="B Nazanin"/>
          <w:sz w:val="28"/>
          <w:szCs w:val="28"/>
          <w:rtl/>
        </w:rPr>
        <w:t xml:space="preserve"> و گزارش‌های حوزه لجستیک، ارزش بازار ارسال مرسولات شهری در ایران </w:t>
      </w:r>
      <w:r w:rsidRPr="002034DA">
        <w:rPr>
          <w:rFonts w:cs="B Nazanin"/>
          <w:b/>
          <w:bCs/>
          <w:sz w:val="28"/>
          <w:szCs w:val="28"/>
          <w:rtl/>
        </w:rPr>
        <w:t>ده‌ها هزار میلیارد تومان در سال</w:t>
      </w:r>
      <w:r w:rsidRPr="002034DA">
        <w:rPr>
          <w:rFonts w:cs="B Nazanin"/>
          <w:sz w:val="28"/>
          <w:szCs w:val="28"/>
          <w:rtl/>
        </w:rPr>
        <w:t xml:space="preserve"> برآورد می‌شود. ابرینو در سال اول تنها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۰</w:t>
      </w:r>
      <w:r w:rsidRPr="002034DA">
        <w:rPr>
          <w:rFonts w:ascii="Times New Roman" w:hAnsi="Times New Roman" w:cs="Times New Roman" w:hint="cs"/>
          <w:b/>
          <w:bCs/>
          <w:sz w:val="28"/>
          <w:szCs w:val="28"/>
          <w:rtl/>
        </w:rPr>
        <w:t>٫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۰۵</w:t>
      </w:r>
      <w:r w:rsidRPr="002034DA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٪</w:t>
      </w:r>
      <w:r w:rsidRPr="002034DA">
        <w:rPr>
          <w:rFonts w:cs="B Nazanin"/>
          <w:sz w:val="28"/>
          <w:szCs w:val="28"/>
          <w:rtl/>
        </w:rPr>
        <w:t xml:space="preserve"> از بازار ارسال شهری یک شهر بزرگ را هدف می‌گیرد</w:t>
      </w:r>
      <w:r w:rsidRPr="002034DA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2034DA">
        <w:rPr>
          <w:rFonts w:cs="B Nazanin"/>
          <w:sz w:val="28"/>
          <w:szCs w:val="28"/>
        </w:rPr>
        <w:t xml:space="preserve">SOM </w:t>
      </w:r>
      <w:r w:rsidRPr="002034DA">
        <w:rPr>
          <w:rFonts w:cs="B Nazanin"/>
          <w:sz w:val="28"/>
          <w:szCs w:val="28"/>
          <w:rtl/>
        </w:rPr>
        <w:t>محدود و واقع‌بینانه</w:t>
      </w:r>
      <w:r>
        <w:rPr>
          <w:rFonts w:cs="B Nazanin" w:hint="cs"/>
          <w:sz w:val="28"/>
          <w:szCs w:val="28"/>
          <w:rtl/>
        </w:rPr>
        <w:t>)</w:t>
      </w:r>
    </w:p>
    <w:p w14:paraId="5C5223FE" w14:textId="6203FB3F" w:rsidR="002034DA" w:rsidRPr="002034DA" w:rsidRDefault="002034DA" w:rsidP="002034DA">
      <w:pPr>
        <w:rPr>
          <w:rFonts w:cs="B Nazanin"/>
          <w:sz w:val="28"/>
          <w:szCs w:val="28"/>
        </w:rPr>
      </w:pPr>
    </w:p>
    <w:p w14:paraId="563BBC03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مزیت رقابتی</w:t>
      </w:r>
    </w:p>
    <w:p w14:paraId="4CA898C7" w14:textId="77777777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تمرکز بر ارسال فوری زیر </w:t>
      </w:r>
      <w:r w:rsidRPr="002034DA">
        <w:rPr>
          <w:rFonts w:cs="B Nazanin"/>
          <w:sz w:val="28"/>
          <w:szCs w:val="28"/>
          <w:rtl/>
          <w:lang w:bidi="fa-IR"/>
        </w:rPr>
        <w:t>۲</w:t>
      </w:r>
      <w:r w:rsidRPr="002034DA">
        <w:rPr>
          <w:rFonts w:cs="B Nazanin"/>
          <w:sz w:val="28"/>
          <w:szCs w:val="28"/>
          <w:rtl/>
        </w:rPr>
        <w:t xml:space="preserve"> ساعت، شفافیت کامل قیمت قبل از سفارش و ساختار عملیاتی سبک بدون لجستیک انبارمحور، مزیت رقابتی اصلی ابرینو نسبت به راهکارهای سنتی و نیمه‌دیجیتال است</w:t>
      </w:r>
      <w:r w:rsidRPr="002034DA">
        <w:rPr>
          <w:rFonts w:cs="B Nazanin"/>
          <w:sz w:val="28"/>
          <w:szCs w:val="28"/>
        </w:rPr>
        <w:t>.</w:t>
      </w:r>
    </w:p>
    <w:p w14:paraId="7AF9F463" w14:textId="72CD863D" w:rsidR="002034DA" w:rsidRPr="002034DA" w:rsidRDefault="002034DA" w:rsidP="002034DA">
      <w:pPr>
        <w:rPr>
          <w:rFonts w:cs="B Nazanin"/>
          <w:sz w:val="28"/>
          <w:szCs w:val="28"/>
        </w:rPr>
      </w:pPr>
    </w:p>
    <w:p w14:paraId="622181F5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نیاز سرمایه و مصرف آن</w:t>
      </w:r>
    </w:p>
    <w:p w14:paraId="3A8387EB" w14:textId="77777777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ابرینو به سرمایه بذری اولیه برای موارد زیر نیاز دارد</w:t>
      </w:r>
      <w:r w:rsidRPr="002034DA">
        <w:rPr>
          <w:rFonts w:cs="B Nazanin"/>
          <w:sz w:val="28"/>
          <w:szCs w:val="28"/>
        </w:rPr>
        <w:t>:</w:t>
      </w:r>
    </w:p>
    <w:p w14:paraId="63021C22" w14:textId="6DA47310" w:rsidR="002034DA" w:rsidRPr="002034DA" w:rsidRDefault="002034DA" w:rsidP="002034DA">
      <w:pPr>
        <w:numPr>
          <w:ilvl w:val="0"/>
          <w:numId w:val="16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تکمیل</w:t>
      </w:r>
      <w:r w:rsidRPr="002034DA">
        <w:rPr>
          <w:rFonts w:cs="B Nazanin"/>
          <w:sz w:val="28"/>
          <w:szCs w:val="28"/>
        </w:rPr>
        <w:t xml:space="preserve"> MVP </w:t>
      </w:r>
      <w:r w:rsidRPr="002034DA">
        <w:rPr>
          <w:rFonts w:cs="B Nazanin"/>
          <w:sz w:val="28"/>
          <w:szCs w:val="28"/>
          <w:rtl/>
        </w:rPr>
        <w:t>و زیرساخت فن</w:t>
      </w:r>
      <w:r>
        <w:rPr>
          <w:rFonts w:cs="B Nazanin" w:hint="cs"/>
          <w:sz w:val="28"/>
          <w:szCs w:val="28"/>
          <w:rtl/>
        </w:rPr>
        <w:t xml:space="preserve">ی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۴۰</w:t>
      </w:r>
      <w:r w:rsidRPr="002034DA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٪</w:t>
      </w:r>
    </w:p>
    <w:p w14:paraId="62FE356B" w14:textId="38668CBD" w:rsidR="002034DA" w:rsidRPr="002034DA" w:rsidRDefault="002034DA" w:rsidP="002034DA">
      <w:pPr>
        <w:numPr>
          <w:ilvl w:val="0"/>
          <w:numId w:val="16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جذب و فعال‌سازی رانندگان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۳۰</w:t>
      </w:r>
      <w:r w:rsidRPr="002034DA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٪</w:t>
      </w:r>
    </w:p>
    <w:p w14:paraId="4D542762" w14:textId="41A82EEE" w:rsidR="002034DA" w:rsidRPr="002034DA" w:rsidRDefault="002034DA" w:rsidP="002034DA">
      <w:pPr>
        <w:numPr>
          <w:ilvl w:val="0"/>
          <w:numId w:val="16"/>
        </w:num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>بازاریابی آزمایشی و تست بازار</w:t>
      </w:r>
      <w:r w:rsidRPr="002034DA">
        <w:rPr>
          <w:rFonts w:cs="B Nazanin"/>
          <w:sz w:val="28"/>
          <w:szCs w:val="28"/>
        </w:rPr>
        <w:t xml:space="preserve">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۳۰</w:t>
      </w:r>
      <w:r w:rsidRPr="002034DA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٪</w:t>
      </w:r>
    </w:p>
    <w:p w14:paraId="3077A874" w14:textId="77777777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t xml:space="preserve">هدف این سرمایه رسیدن به </w:t>
      </w:r>
      <w:r w:rsidRPr="002034DA">
        <w:rPr>
          <w:rFonts w:cs="B Nazanin"/>
          <w:b/>
          <w:bCs/>
          <w:sz w:val="28"/>
          <w:szCs w:val="28"/>
        </w:rPr>
        <w:t xml:space="preserve">Product–Market Fit </w:t>
      </w:r>
      <w:r w:rsidRPr="002034DA">
        <w:rPr>
          <w:rFonts w:cs="B Nazanin"/>
          <w:b/>
          <w:bCs/>
          <w:sz w:val="28"/>
          <w:szCs w:val="28"/>
          <w:rtl/>
        </w:rPr>
        <w:t>اولیه</w:t>
      </w:r>
      <w:r w:rsidRPr="002034DA">
        <w:rPr>
          <w:rFonts w:cs="B Nazanin"/>
          <w:sz w:val="28"/>
          <w:szCs w:val="28"/>
          <w:rtl/>
        </w:rPr>
        <w:t xml:space="preserve"> و حجم تقریبی 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۳۰</w:t>
      </w:r>
      <w:r w:rsidRPr="002034DA">
        <w:rPr>
          <w:rFonts w:ascii="Times New Roman" w:hAnsi="Times New Roman" w:cs="Times New Roman" w:hint="cs"/>
          <w:b/>
          <w:bCs/>
          <w:sz w:val="28"/>
          <w:szCs w:val="28"/>
          <w:rtl/>
        </w:rPr>
        <w:t>٬</w:t>
      </w:r>
      <w:r w:rsidRPr="002034DA">
        <w:rPr>
          <w:rFonts w:cs="B Nazanin"/>
          <w:b/>
          <w:bCs/>
          <w:sz w:val="28"/>
          <w:szCs w:val="28"/>
          <w:rtl/>
          <w:lang w:bidi="fa-IR"/>
        </w:rPr>
        <w:t>۰۰۰</w:t>
      </w:r>
      <w:r w:rsidRPr="002034DA">
        <w:rPr>
          <w:rFonts w:cs="B Nazanin"/>
          <w:b/>
          <w:bCs/>
          <w:sz w:val="28"/>
          <w:szCs w:val="28"/>
        </w:rPr>
        <w:t xml:space="preserve"> </w:t>
      </w:r>
      <w:r w:rsidRPr="002034DA">
        <w:rPr>
          <w:rFonts w:cs="B Nazanin"/>
          <w:b/>
          <w:bCs/>
          <w:sz w:val="28"/>
          <w:szCs w:val="28"/>
          <w:rtl/>
        </w:rPr>
        <w:t>ارسال ماهانه</w:t>
      </w:r>
      <w:r w:rsidRPr="002034DA">
        <w:rPr>
          <w:rFonts w:cs="B Nazanin"/>
          <w:sz w:val="28"/>
          <w:szCs w:val="28"/>
          <w:rtl/>
        </w:rPr>
        <w:t xml:space="preserve"> طی </w:t>
      </w:r>
      <w:r w:rsidRPr="002034DA">
        <w:rPr>
          <w:rFonts w:cs="B Nazanin"/>
          <w:sz w:val="28"/>
          <w:szCs w:val="28"/>
          <w:rtl/>
          <w:lang w:bidi="fa-IR"/>
        </w:rPr>
        <w:t>۹</w:t>
      </w:r>
      <w:r w:rsidRPr="002034DA">
        <w:rPr>
          <w:rFonts w:cs="B Nazanin"/>
          <w:sz w:val="28"/>
          <w:szCs w:val="28"/>
          <w:rtl/>
        </w:rPr>
        <w:t xml:space="preserve"> تا </w:t>
      </w:r>
      <w:r w:rsidRPr="002034DA">
        <w:rPr>
          <w:rFonts w:cs="B Nazanin"/>
          <w:sz w:val="28"/>
          <w:szCs w:val="28"/>
          <w:rtl/>
          <w:lang w:bidi="fa-IR"/>
        </w:rPr>
        <w:t>۱۲</w:t>
      </w:r>
      <w:r w:rsidRPr="002034DA">
        <w:rPr>
          <w:rFonts w:cs="B Nazanin"/>
          <w:sz w:val="28"/>
          <w:szCs w:val="28"/>
          <w:rtl/>
        </w:rPr>
        <w:t xml:space="preserve"> ماه است</w:t>
      </w:r>
      <w:r w:rsidRPr="002034DA">
        <w:rPr>
          <w:rFonts w:cs="B Nazanin"/>
          <w:sz w:val="28"/>
          <w:szCs w:val="28"/>
        </w:rPr>
        <w:t>.</w:t>
      </w:r>
    </w:p>
    <w:p w14:paraId="79863969" w14:textId="7A76573A" w:rsidR="002034DA" w:rsidRPr="002034DA" w:rsidRDefault="002034DA" w:rsidP="002034DA">
      <w:pPr>
        <w:rPr>
          <w:rFonts w:cs="B Nazanin"/>
          <w:sz w:val="28"/>
          <w:szCs w:val="28"/>
        </w:rPr>
      </w:pPr>
    </w:p>
    <w:p w14:paraId="2D557818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سه ریسک اصلی</w:t>
      </w:r>
    </w:p>
    <w:p w14:paraId="42ECE971" w14:textId="77777777" w:rsidR="002034DA" w:rsidRPr="002034DA" w:rsidRDefault="002034DA" w:rsidP="002034DA">
      <w:pPr>
        <w:numPr>
          <w:ilvl w:val="0"/>
          <w:numId w:val="17"/>
        </w:numPr>
        <w:rPr>
          <w:rFonts w:cs="B Nazanin"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ریسک بازار</w:t>
      </w:r>
      <w:r w:rsidRPr="002034DA">
        <w:rPr>
          <w:rFonts w:cs="B Nazanin"/>
          <w:b/>
          <w:bCs/>
          <w:sz w:val="28"/>
          <w:szCs w:val="28"/>
        </w:rPr>
        <w:t>:</w:t>
      </w:r>
      <w:r w:rsidRPr="002034DA">
        <w:rPr>
          <w:rFonts w:cs="B Nazanin"/>
          <w:sz w:val="28"/>
          <w:szCs w:val="28"/>
        </w:rPr>
        <w:t xml:space="preserve"> </w:t>
      </w:r>
      <w:r w:rsidRPr="002034DA">
        <w:rPr>
          <w:rFonts w:cs="B Nazanin"/>
          <w:sz w:val="28"/>
          <w:szCs w:val="28"/>
          <w:rtl/>
        </w:rPr>
        <w:t>رقابت قیمتی شدید و تغییر رفتار کاربران</w:t>
      </w:r>
    </w:p>
    <w:p w14:paraId="15C45AC9" w14:textId="77777777" w:rsidR="002034DA" w:rsidRPr="002034DA" w:rsidRDefault="002034DA" w:rsidP="002034DA">
      <w:pPr>
        <w:numPr>
          <w:ilvl w:val="0"/>
          <w:numId w:val="17"/>
        </w:numPr>
        <w:rPr>
          <w:rFonts w:cs="B Nazanin"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ریسک عملیاتی</w:t>
      </w:r>
      <w:r w:rsidRPr="002034DA">
        <w:rPr>
          <w:rFonts w:cs="B Nazanin"/>
          <w:b/>
          <w:bCs/>
          <w:sz w:val="28"/>
          <w:szCs w:val="28"/>
        </w:rPr>
        <w:t>:</w:t>
      </w:r>
      <w:r w:rsidRPr="002034DA">
        <w:rPr>
          <w:rFonts w:cs="B Nazanin"/>
          <w:sz w:val="28"/>
          <w:szCs w:val="28"/>
        </w:rPr>
        <w:t xml:space="preserve"> </w:t>
      </w:r>
      <w:r w:rsidRPr="002034DA">
        <w:rPr>
          <w:rFonts w:cs="B Nazanin"/>
          <w:sz w:val="28"/>
          <w:szCs w:val="28"/>
          <w:rtl/>
        </w:rPr>
        <w:t>جذب و نگهداشت رانندگان فعال در ساعات پیک</w:t>
      </w:r>
    </w:p>
    <w:p w14:paraId="28DB967B" w14:textId="77777777" w:rsidR="002034DA" w:rsidRPr="002034DA" w:rsidRDefault="002034DA" w:rsidP="002034DA">
      <w:pPr>
        <w:numPr>
          <w:ilvl w:val="0"/>
          <w:numId w:val="17"/>
        </w:numPr>
        <w:rPr>
          <w:rFonts w:cs="B Nazanin"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ریسک اقتصادی/قانونی</w:t>
      </w:r>
      <w:r w:rsidRPr="002034DA">
        <w:rPr>
          <w:rFonts w:cs="B Nazanin"/>
          <w:b/>
          <w:bCs/>
          <w:sz w:val="28"/>
          <w:szCs w:val="28"/>
        </w:rPr>
        <w:t>:</w:t>
      </w:r>
      <w:r w:rsidRPr="002034DA">
        <w:rPr>
          <w:rFonts w:cs="B Nazanin"/>
          <w:sz w:val="28"/>
          <w:szCs w:val="28"/>
        </w:rPr>
        <w:t xml:space="preserve"> </w:t>
      </w:r>
      <w:r w:rsidRPr="002034DA">
        <w:rPr>
          <w:rFonts w:cs="B Nazanin"/>
          <w:sz w:val="28"/>
          <w:szCs w:val="28"/>
          <w:rtl/>
        </w:rPr>
        <w:t>نوسانات هزینه‌ها و محدودیت‌های مقرراتی</w:t>
      </w:r>
    </w:p>
    <w:p w14:paraId="0B28AEC6" w14:textId="49E00BCA" w:rsidR="002034DA" w:rsidRPr="002034DA" w:rsidRDefault="002034DA" w:rsidP="002034DA">
      <w:pPr>
        <w:rPr>
          <w:rFonts w:cs="B Nazanin"/>
          <w:sz w:val="28"/>
          <w:szCs w:val="28"/>
        </w:rPr>
      </w:pPr>
    </w:p>
    <w:p w14:paraId="32C59D59" w14:textId="77777777" w:rsidR="002034DA" w:rsidRPr="002034DA" w:rsidRDefault="002034DA" w:rsidP="002034DA">
      <w:pPr>
        <w:rPr>
          <w:rFonts w:cs="B Nazanin"/>
          <w:b/>
          <w:bCs/>
          <w:sz w:val="28"/>
          <w:szCs w:val="28"/>
        </w:rPr>
      </w:pPr>
      <w:r w:rsidRPr="002034DA">
        <w:rPr>
          <w:rFonts w:cs="B Nazanin"/>
          <w:b/>
          <w:bCs/>
          <w:sz w:val="28"/>
          <w:szCs w:val="28"/>
          <w:rtl/>
        </w:rPr>
        <w:t>جمع‌بندی تصمیم‌محور</w:t>
      </w:r>
    </w:p>
    <w:p w14:paraId="62323ABE" w14:textId="77777777" w:rsidR="002034DA" w:rsidRPr="002034DA" w:rsidRDefault="002034DA" w:rsidP="002034DA">
      <w:pPr>
        <w:rPr>
          <w:rFonts w:cs="B Nazanin"/>
          <w:sz w:val="28"/>
          <w:szCs w:val="28"/>
        </w:rPr>
      </w:pPr>
      <w:r w:rsidRPr="002034DA">
        <w:rPr>
          <w:rFonts w:cs="B Nazanin"/>
          <w:sz w:val="28"/>
          <w:szCs w:val="28"/>
          <w:rtl/>
        </w:rPr>
        <w:lastRenderedPageBreak/>
        <w:t>ابرینو به یک مسئله واقعی، رو‌به‌رشد و قابل اندازه‌گیری در لجستیک شهری پاسخ می‌دهد، تمرکز بازار مشخص دارد و مدل درآمدی آن ساده و مقیاس‌پذیر است. با توجه به شواهد اولیه و ریسک‌های شناخته‌شده، این پروژه ارزش بررسی عمیق‌تر برای سرمایه‌گذاری مرحله بذری را دارد</w:t>
      </w:r>
      <w:r w:rsidRPr="002034DA">
        <w:rPr>
          <w:rFonts w:cs="B Nazanin"/>
          <w:sz w:val="28"/>
          <w:szCs w:val="28"/>
        </w:rPr>
        <w:t>.</w:t>
      </w:r>
    </w:p>
    <w:p w14:paraId="7FAEF408" w14:textId="77777777" w:rsidR="00F422CB" w:rsidRPr="002034DA" w:rsidRDefault="00F422CB">
      <w:pPr>
        <w:rPr>
          <w:rFonts w:cs="B Nazanin"/>
          <w:sz w:val="28"/>
          <w:szCs w:val="28"/>
        </w:rPr>
      </w:pPr>
    </w:p>
    <w:sectPr w:rsidR="00F422CB" w:rsidRPr="00203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4A97"/>
    <w:multiLevelType w:val="multilevel"/>
    <w:tmpl w:val="A9AC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5994"/>
    <w:multiLevelType w:val="multilevel"/>
    <w:tmpl w:val="7FE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E1004"/>
    <w:multiLevelType w:val="multilevel"/>
    <w:tmpl w:val="5C2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319D7"/>
    <w:multiLevelType w:val="multilevel"/>
    <w:tmpl w:val="E36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2721A"/>
    <w:multiLevelType w:val="multilevel"/>
    <w:tmpl w:val="42A4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A3BEC"/>
    <w:multiLevelType w:val="multilevel"/>
    <w:tmpl w:val="3DC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C350C"/>
    <w:multiLevelType w:val="multilevel"/>
    <w:tmpl w:val="799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978B0"/>
    <w:multiLevelType w:val="multilevel"/>
    <w:tmpl w:val="BA7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24FEE"/>
    <w:multiLevelType w:val="multilevel"/>
    <w:tmpl w:val="27FE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C12F6"/>
    <w:multiLevelType w:val="multilevel"/>
    <w:tmpl w:val="4C2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65FFF"/>
    <w:multiLevelType w:val="multilevel"/>
    <w:tmpl w:val="1A9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D2EE9"/>
    <w:multiLevelType w:val="multilevel"/>
    <w:tmpl w:val="D25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35B4C"/>
    <w:multiLevelType w:val="multilevel"/>
    <w:tmpl w:val="8458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185A44"/>
    <w:multiLevelType w:val="multilevel"/>
    <w:tmpl w:val="501EF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C80988"/>
    <w:multiLevelType w:val="multilevel"/>
    <w:tmpl w:val="C1B8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D7A46"/>
    <w:multiLevelType w:val="multilevel"/>
    <w:tmpl w:val="532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159A8"/>
    <w:multiLevelType w:val="multilevel"/>
    <w:tmpl w:val="7906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27197">
    <w:abstractNumId w:val="2"/>
  </w:num>
  <w:num w:numId="2" w16cid:durableId="889731833">
    <w:abstractNumId w:val="8"/>
  </w:num>
  <w:num w:numId="3" w16cid:durableId="1184591868">
    <w:abstractNumId w:val="1"/>
  </w:num>
  <w:num w:numId="4" w16cid:durableId="138887479">
    <w:abstractNumId w:val="10"/>
  </w:num>
  <w:num w:numId="5" w16cid:durableId="1344623447">
    <w:abstractNumId w:val="5"/>
  </w:num>
  <w:num w:numId="6" w16cid:durableId="923494278">
    <w:abstractNumId w:val="16"/>
  </w:num>
  <w:num w:numId="7" w16cid:durableId="576283895">
    <w:abstractNumId w:val="9"/>
  </w:num>
  <w:num w:numId="8" w16cid:durableId="1927956190">
    <w:abstractNumId w:val="3"/>
  </w:num>
  <w:num w:numId="9" w16cid:durableId="1453943257">
    <w:abstractNumId w:val="14"/>
  </w:num>
  <w:num w:numId="10" w16cid:durableId="384378949">
    <w:abstractNumId w:val="12"/>
  </w:num>
  <w:num w:numId="11" w16cid:durableId="471944004">
    <w:abstractNumId w:val="0"/>
  </w:num>
  <w:num w:numId="12" w16cid:durableId="1029449210">
    <w:abstractNumId w:val="6"/>
  </w:num>
  <w:num w:numId="13" w16cid:durableId="1301884341">
    <w:abstractNumId w:val="4"/>
  </w:num>
  <w:num w:numId="14" w16cid:durableId="891572906">
    <w:abstractNumId w:val="7"/>
  </w:num>
  <w:num w:numId="15" w16cid:durableId="128985109">
    <w:abstractNumId w:val="15"/>
  </w:num>
  <w:num w:numId="16" w16cid:durableId="2103185238">
    <w:abstractNumId w:val="11"/>
  </w:num>
  <w:num w:numId="17" w16cid:durableId="10561993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32"/>
    <w:rsid w:val="000A6B29"/>
    <w:rsid w:val="002034DA"/>
    <w:rsid w:val="002D0F9D"/>
    <w:rsid w:val="003D6859"/>
    <w:rsid w:val="006304A0"/>
    <w:rsid w:val="00D30332"/>
    <w:rsid w:val="00F13A7F"/>
    <w:rsid w:val="00F4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DECF"/>
  <w15:chartTrackingRefBased/>
  <w15:docId w15:val="{43A89376-8145-4E2D-833F-4B1125C3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atena moazen</dc:creator>
  <cp:keywords/>
  <dc:description/>
  <cp:lastModifiedBy>atena moazen</cp:lastModifiedBy>
  <cp:revision>2</cp:revision>
  <dcterms:created xsi:type="dcterms:W3CDTF">2025-12-22T10:33:00Z</dcterms:created>
  <dcterms:modified xsi:type="dcterms:W3CDTF">2025-12-22T10:51:00Z</dcterms:modified>
</cp:coreProperties>
</file>