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Relatório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Aluno :Washington Gabriel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nesta semana a minha principal tarefa foi ajudar o grupo na parte dos códigos do projeto. Eu foquei o meu tempo em ajudar a programar, corrigir os erros que estavam aparecendo e testar as funções para garantir que tudo estava funcionando direito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