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EAAED" w14:textId="77777777" w:rsidR="00003ADA" w:rsidRPr="00003ADA" w:rsidRDefault="00003ADA" w:rsidP="00003ADA">
      <w:pPr>
        <w:rPr>
          <w:b/>
          <w:bCs/>
          <w:lang w:val="en-TZ"/>
        </w:rPr>
      </w:pPr>
      <w:r w:rsidRPr="00003ADA">
        <w:rPr>
          <w:b/>
          <w:bCs/>
          <w:lang w:val="en-TZ"/>
        </w:rPr>
        <w:t xml:space="preserve">Integration Flow with </w:t>
      </w:r>
      <w:proofErr w:type="spellStart"/>
      <w:r w:rsidRPr="00003ADA">
        <w:rPr>
          <w:b/>
          <w:bCs/>
          <w:lang w:val="en-TZ"/>
        </w:rPr>
        <w:t>Selcom</w:t>
      </w:r>
      <w:proofErr w:type="spellEnd"/>
    </w:p>
    <w:p w14:paraId="29FFF17C" w14:textId="77777777" w:rsidR="00003ADA" w:rsidRPr="00003ADA" w:rsidRDefault="00003ADA" w:rsidP="00003ADA">
      <w:pPr>
        <w:numPr>
          <w:ilvl w:val="0"/>
          <w:numId w:val="1"/>
        </w:numPr>
        <w:rPr>
          <w:lang w:val="en-TZ"/>
        </w:rPr>
      </w:pPr>
      <w:r w:rsidRPr="00003ADA">
        <w:rPr>
          <w:b/>
          <w:bCs/>
          <w:lang w:val="en-TZ"/>
        </w:rPr>
        <w:t>Invoice Generation</w:t>
      </w:r>
    </w:p>
    <w:p w14:paraId="5ADFDC0A" w14:textId="77777777" w:rsidR="00003ADA" w:rsidRPr="00003ADA" w:rsidRDefault="00003ADA" w:rsidP="00003ADA">
      <w:pPr>
        <w:numPr>
          <w:ilvl w:val="1"/>
          <w:numId w:val="1"/>
        </w:numPr>
        <w:rPr>
          <w:lang w:val="en-TZ"/>
        </w:rPr>
      </w:pPr>
      <w:r w:rsidRPr="00003ADA">
        <w:rPr>
          <w:lang w:val="en-TZ"/>
        </w:rPr>
        <w:t>ERP auto</w:t>
      </w:r>
      <w:r w:rsidRPr="00003ADA">
        <w:rPr>
          <w:lang w:val="en-TZ"/>
        </w:rPr>
        <w:noBreakHyphen/>
        <w:t xml:space="preserve">generates invoice with </w:t>
      </w:r>
      <w:r w:rsidRPr="00003ADA">
        <w:rPr>
          <w:b/>
          <w:bCs/>
          <w:lang w:val="en-TZ"/>
        </w:rPr>
        <w:t>invoice number</w:t>
      </w:r>
      <w:r w:rsidRPr="00003ADA">
        <w:rPr>
          <w:lang w:val="en-TZ"/>
        </w:rPr>
        <w:t xml:space="preserve"> and </w:t>
      </w:r>
      <w:r w:rsidRPr="00003ADA">
        <w:rPr>
          <w:b/>
          <w:bCs/>
          <w:lang w:val="en-TZ"/>
        </w:rPr>
        <w:t>motorcycle VIN</w:t>
      </w:r>
      <w:r w:rsidRPr="00003ADA">
        <w:rPr>
          <w:lang w:val="en-TZ"/>
        </w:rPr>
        <w:t xml:space="preserve"> as reference.</w:t>
      </w:r>
    </w:p>
    <w:p w14:paraId="59095C19" w14:textId="77777777" w:rsidR="00003ADA" w:rsidRPr="00003ADA" w:rsidRDefault="00003ADA" w:rsidP="00003ADA">
      <w:pPr>
        <w:numPr>
          <w:ilvl w:val="1"/>
          <w:numId w:val="1"/>
        </w:numPr>
        <w:rPr>
          <w:lang w:val="en-TZ"/>
        </w:rPr>
      </w:pPr>
      <w:r w:rsidRPr="00003ADA">
        <w:rPr>
          <w:lang w:val="en-TZ"/>
        </w:rPr>
        <w:t>Customer sees invoice details (amount, due date, reference).</w:t>
      </w:r>
    </w:p>
    <w:p w14:paraId="571F1D92" w14:textId="77777777" w:rsidR="00003ADA" w:rsidRPr="00003ADA" w:rsidRDefault="00003ADA" w:rsidP="00003ADA">
      <w:pPr>
        <w:numPr>
          <w:ilvl w:val="0"/>
          <w:numId w:val="1"/>
        </w:numPr>
        <w:rPr>
          <w:lang w:val="en-TZ"/>
        </w:rPr>
      </w:pPr>
      <w:r w:rsidRPr="00003ADA">
        <w:rPr>
          <w:b/>
          <w:bCs/>
          <w:lang w:val="en-TZ"/>
        </w:rPr>
        <w:t>Customer Payment</w:t>
      </w:r>
    </w:p>
    <w:p w14:paraId="5FBE58DB" w14:textId="77777777" w:rsidR="00003ADA" w:rsidRPr="00003ADA" w:rsidRDefault="00003ADA" w:rsidP="00003ADA">
      <w:pPr>
        <w:numPr>
          <w:ilvl w:val="1"/>
          <w:numId w:val="1"/>
        </w:numPr>
        <w:rPr>
          <w:lang w:val="en-TZ"/>
        </w:rPr>
      </w:pPr>
      <w:r w:rsidRPr="00003ADA">
        <w:rPr>
          <w:lang w:val="en-TZ"/>
        </w:rPr>
        <w:t>Customer pays via mobile money (M</w:t>
      </w:r>
      <w:r w:rsidRPr="00003ADA">
        <w:rPr>
          <w:lang w:val="en-TZ"/>
        </w:rPr>
        <w:noBreakHyphen/>
        <w:t xml:space="preserve">Pesa, </w:t>
      </w:r>
      <w:proofErr w:type="spellStart"/>
      <w:r w:rsidRPr="00003ADA">
        <w:rPr>
          <w:lang w:val="en-TZ"/>
        </w:rPr>
        <w:t>TigoPesa</w:t>
      </w:r>
      <w:proofErr w:type="spellEnd"/>
      <w:r w:rsidRPr="00003ADA">
        <w:rPr>
          <w:lang w:val="en-TZ"/>
        </w:rPr>
        <w:t xml:space="preserve">, Airtel Money, etc.) or bank using </w:t>
      </w:r>
      <w:proofErr w:type="spellStart"/>
      <w:r w:rsidRPr="00003ADA">
        <w:rPr>
          <w:b/>
          <w:bCs/>
          <w:lang w:val="en-TZ"/>
        </w:rPr>
        <w:t>Selcom</w:t>
      </w:r>
      <w:proofErr w:type="spellEnd"/>
      <w:r w:rsidRPr="00003ADA">
        <w:rPr>
          <w:b/>
          <w:bCs/>
          <w:lang w:val="en-TZ"/>
        </w:rPr>
        <w:t xml:space="preserve"> company number</w:t>
      </w:r>
      <w:r w:rsidRPr="00003ADA">
        <w:rPr>
          <w:lang w:val="en-TZ"/>
        </w:rPr>
        <w:t>.</w:t>
      </w:r>
    </w:p>
    <w:p w14:paraId="2463BC33" w14:textId="77777777" w:rsidR="00003ADA" w:rsidRPr="00003ADA" w:rsidRDefault="00003ADA" w:rsidP="00003ADA">
      <w:pPr>
        <w:numPr>
          <w:ilvl w:val="1"/>
          <w:numId w:val="1"/>
        </w:numPr>
        <w:rPr>
          <w:lang w:val="en-TZ"/>
        </w:rPr>
      </w:pPr>
      <w:r w:rsidRPr="00003ADA">
        <w:rPr>
          <w:lang w:val="en-TZ"/>
        </w:rPr>
        <w:t xml:space="preserve">Customer enters </w:t>
      </w:r>
      <w:r w:rsidRPr="00003ADA">
        <w:rPr>
          <w:b/>
          <w:bCs/>
          <w:lang w:val="en-TZ"/>
        </w:rPr>
        <w:t>motorcycle VIN</w:t>
      </w:r>
      <w:r w:rsidRPr="00003ADA">
        <w:rPr>
          <w:lang w:val="en-TZ"/>
        </w:rPr>
        <w:t xml:space="preserve"> as reference number.</w:t>
      </w:r>
    </w:p>
    <w:p w14:paraId="2137C6EC" w14:textId="77777777" w:rsidR="00003ADA" w:rsidRPr="00003ADA" w:rsidRDefault="00003ADA" w:rsidP="00003ADA">
      <w:pPr>
        <w:numPr>
          <w:ilvl w:val="0"/>
          <w:numId w:val="1"/>
        </w:numPr>
        <w:rPr>
          <w:lang w:val="en-TZ"/>
        </w:rPr>
      </w:pPr>
      <w:proofErr w:type="spellStart"/>
      <w:r w:rsidRPr="00003ADA">
        <w:rPr>
          <w:b/>
          <w:bCs/>
          <w:lang w:val="en-TZ"/>
        </w:rPr>
        <w:t>Selcom</w:t>
      </w:r>
      <w:proofErr w:type="spellEnd"/>
      <w:r w:rsidRPr="00003ADA">
        <w:rPr>
          <w:b/>
          <w:bCs/>
          <w:lang w:val="en-TZ"/>
        </w:rPr>
        <w:t xml:space="preserve"> API Notification</w:t>
      </w:r>
    </w:p>
    <w:p w14:paraId="73D70FC4" w14:textId="77777777" w:rsidR="00003ADA" w:rsidRPr="00003ADA" w:rsidRDefault="00003ADA" w:rsidP="00003ADA">
      <w:pPr>
        <w:numPr>
          <w:ilvl w:val="1"/>
          <w:numId w:val="1"/>
        </w:numPr>
        <w:rPr>
          <w:lang w:val="en-TZ"/>
        </w:rPr>
      </w:pPr>
      <w:proofErr w:type="spellStart"/>
      <w:r w:rsidRPr="00003ADA">
        <w:rPr>
          <w:lang w:val="en-TZ"/>
        </w:rPr>
        <w:t>Selcom</w:t>
      </w:r>
      <w:proofErr w:type="spellEnd"/>
      <w:r w:rsidRPr="00003ADA">
        <w:rPr>
          <w:lang w:val="en-TZ"/>
        </w:rPr>
        <w:t xml:space="preserve"> sends a </w:t>
      </w:r>
      <w:r w:rsidRPr="00003ADA">
        <w:rPr>
          <w:b/>
          <w:bCs/>
          <w:lang w:val="en-TZ"/>
        </w:rPr>
        <w:t>payment notification (webhook)</w:t>
      </w:r>
      <w:r w:rsidRPr="00003ADA">
        <w:rPr>
          <w:lang w:val="en-TZ"/>
        </w:rPr>
        <w:t xml:space="preserve"> to your ERP endpoint.</w:t>
      </w:r>
    </w:p>
    <w:p w14:paraId="1C84CFB6" w14:textId="77777777" w:rsidR="00003ADA" w:rsidRPr="00003ADA" w:rsidRDefault="00003ADA" w:rsidP="00003ADA">
      <w:pPr>
        <w:numPr>
          <w:ilvl w:val="1"/>
          <w:numId w:val="1"/>
        </w:numPr>
        <w:rPr>
          <w:lang w:val="en-TZ"/>
        </w:rPr>
      </w:pPr>
      <w:r w:rsidRPr="00003ADA">
        <w:rPr>
          <w:lang w:val="en-TZ"/>
        </w:rPr>
        <w:t>Payload includes: transaction ID, amount, reference (VIN), customer number, timestamp, status.</w:t>
      </w:r>
    </w:p>
    <w:p w14:paraId="2E21362F" w14:textId="77777777" w:rsidR="00003ADA" w:rsidRPr="00003ADA" w:rsidRDefault="00003ADA" w:rsidP="00003ADA">
      <w:pPr>
        <w:numPr>
          <w:ilvl w:val="0"/>
          <w:numId w:val="1"/>
        </w:numPr>
        <w:rPr>
          <w:lang w:val="en-TZ"/>
        </w:rPr>
      </w:pPr>
      <w:r w:rsidRPr="00003ADA">
        <w:rPr>
          <w:b/>
          <w:bCs/>
          <w:lang w:val="en-TZ"/>
        </w:rPr>
        <w:t>ERP Payment Capture</w:t>
      </w:r>
    </w:p>
    <w:p w14:paraId="4B288456" w14:textId="77777777" w:rsidR="00003ADA" w:rsidRPr="00003ADA" w:rsidRDefault="00003ADA" w:rsidP="00003ADA">
      <w:pPr>
        <w:numPr>
          <w:ilvl w:val="1"/>
          <w:numId w:val="1"/>
        </w:numPr>
        <w:rPr>
          <w:lang w:val="en-TZ"/>
        </w:rPr>
      </w:pPr>
      <w:r w:rsidRPr="00003ADA">
        <w:rPr>
          <w:lang w:val="en-TZ"/>
        </w:rPr>
        <w:t>Your ERP receives webhook → verifies signature/security token.</w:t>
      </w:r>
    </w:p>
    <w:p w14:paraId="6C69BA38" w14:textId="77777777" w:rsidR="00003ADA" w:rsidRPr="00003ADA" w:rsidRDefault="00003ADA" w:rsidP="00003ADA">
      <w:pPr>
        <w:numPr>
          <w:ilvl w:val="1"/>
          <w:numId w:val="1"/>
        </w:numPr>
        <w:rPr>
          <w:lang w:val="en-TZ"/>
        </w:rPr>
      </w:pPr>
      <w:r w:rsidRPr="00003ADA">
        <w:rPr>
          <w:lang w:val="en-TZ"/>
        </w:rPr>
        <w:t>Matches reference (VIN) to customer + invoice.</w:t>
      </w:r>
    </w:p>
    <w:p w14:paraId="2F19F486" w14:textId="77777777" w:rsidR="00003ADA" w:rsidRPr="00003ADA" w:rsidRDefault="00003ADA" w:rsidP="00003ADA">
      <w:pPr>
        <w:numPr>
          <w:ilvl w:val="1"/>
          <w:numId w:val="1"/>
        </w:numPr>
        <w:rPr>
          <w:lang w:val="en-TZ"/>
        </w:rPr>
      </w:pPr>
      <w:r w:rsidRPr="00003ADA">
        <w:rPr>
          <w:lang w:val="en-TZ"/>
        </w:rPr>
        <w:t>Creates a Payment record in your ERP (we already scaffolded this app).</w:t>
      </w:r>
    </w:p>
    <w:p w14:paraId="11C68E07" w14:textId="77777777" w:rsidR="00003ADA" w:rsidRPr="00003ADA" w:rsidRDefault="00003ADA" w:rsidP="00003ADA">
      <w:pPr>
        <w:numPr>
          <w:ilvl w:val="1"/>
          <w:numId w:val="1"/>
        </w:numPr>
        <w:rPr>
          <w:lang w:val="en-TZ"/>
        </w:rPr>
      </w:pPr>
      <w:r w:rsidRPr="00003ADA">
        <w:rPr>
          <w:lang w:val="en-TZ"/>
        </w:rPr>
        <w:t>Updates invoice status, arrears/credit, agent commission, and customer balance.</w:t>
      </w:r>
    </w:p>
    <w:p w14:paraId="094351C0" w14:textId="77777777" w:rsidR="00003ADA" w:rsidRPr="00003ADA" w:rsidRDefault="00003ADA" w:rsidP="00003ADA">
      <w:pPr>
        <w:numPr>
          <w:ilvl w:val="0"/>
          <w:numId w:val="1"/>
        </w:numPr>
        <w:rPr>
          <w:lang w:val="en-TZ"/>
        </w:rPr>
      </w:pPr>
      <w:r w:rsidRPr="00003ADA">
        <w:rPr>
          <w:b/>
          <w:bCs/>
          <w:lang w:val="en-TZ"/>
        </w:rPr>
        <w:t>Notification &amp; Logs</w:t>
      </w:r>
    </w:p>
    <w:p w14:paraId="76A3F6DB" w14:textId="77777777" w:rsidR="00003ADA" w:rsidRPr="00003ADA" w:rsidRDefault="00003ADA" w:rsidP="00003ADA">
      <w:pPr>
        <w:numPr>
          <w:ilvl w:val="1"/>
          <w:numId w:val="1"/>
        </w:numPr>
        <w:rPr>
          <w:lang w:val="en-TZ"/>
        </w:rPr>
      </w:pPr>
      <w:r w:rsidRPr="00003ADA">
        <w:rPr>
          <w:lang w:val="en-TZ"/>
        </w:rPr>
        <w:t>ERP sends SMS/email confirmation to customer, agent, officer.</w:t>
      </w:r>
    </w:p>
    <w:p w14:paraId="0B423409" w14:textId="77777777" w:rsidR="00003ADA" w:rsidRPr="00003ADA" w:rsidRDefault="00003ADA" w:rsidP="00003ADA">
      <w:pPr>
        <w:numPr>
          <w:ilvl w:val="1"/>
          <w:numId w:val="1"/>
        </w:numPr>
        <w:rPr>
          <w:lang w:val="en-TZ"/>
        </w:rPr>
      </w:pPr>
      <w:r w:rsidRPr="00003ADA">
        <w:rPr>
          <w:lang w:val="en-TZ"/>
        </w:rPr>
        <w:t xml:space="preserve">Logs entry in </w:t>
      </w:r>
      <w:proofErr w:type="spellStart"/>
      <w:r w:rsidRPr="00003ADA">
        <w:rPr>
          <w:lang w:val="en-TZ"/>
        </w:rPr>
        <w:t>NotificationLog</w:t>
      </w:r>
      <w:proofErr w:type="spellEnd"/>
      <w:r w:rsidRPr="00003ADA">
        <w:rPr>
          <w:lang w:val="en-TZ"/>
        </w:rPr>
        <w:t xml:space="preserve"> for audit.</w:t>
      </w:r>
    </w:p>
    <w:p w14:paraId="59E9155E" w14:textId="77777777" w:rsidR="001424CF" w:rsidRDefault="001424CF"/>
    <w:sectPr w:rsidR="001424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2B53FD"/>
    <w:multiLevelType w:val="multilevel"/>
    <w:tmpl w:val="B3B6C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0140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ADA"/>
    <w:rsid w:val="00003ADA"/>
    <w:rsid w:val="001424CF"/>
    <w:rsid w:val="00916E37"/>
    <w:rsid w:val="00B7366A"/>
    <w:rsid w:val="00FC7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F9221"/>
  <w15:chartTrackingRefBased/>
  <w15:docId w15:val="{EA5CFD4C-62E9-4D92-9F5D-3140B02A6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T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A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A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A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A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A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A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A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A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Athanas Peter</dc:creator>
  <cp:keywords/>
  <dc:description/>
  <cp:lastModifiedBy>Athanas Peter</cp:lastModifiedBy>
  <cp:revision>1</cp:revision>
  <dcterms:created xsi:type="dcterms:W3CDTF">2026-08-26T09:17:00Z</dcterms:created>
  <dcterms:modified xsi:type="dcterms:W3CDTF">2026-08-26T09:17:00Z</dcterms:modified>
</cp:coreProperties>
</file>