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8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  <w:ind w:left="1439"/>
      </w:pPr>
      <w:r>
        <w:rPr>
          <w:rFonts w:ascii="Times" w:hAnsi="Times" w:cs="Times"/>
          <w:sz w:val="24"/>
          <w:sz-cs w:val="24"/>
          <w:b/>
        </w:rPr>
        <w:t xml:space="preserve">                                       Απόκλιση από την Αρχική Ιδέα</w:t>
      </w:r>
    </w:p>
    <w:p>
      <w:pPr>
        <w:jc w:val="center"/>
        <w:ind w:left="1439" w:right="143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47"/>
      </w:pPr>
      <w:r>
        <w:rPr>
          <w:rFonts w:ascii="Times" w:hAnsi="Times" w:cs="Times"/>
          <w:sz w:val="24"/>
          <w:sz-cs w:val="24"/>
        </w:rPr>
        <w:t xml:space="preserve">Περιγραφή</w:t>
      </w:r>
    </w:p>
    <w:p>
      <w:pPr>
        <w:spacing w:before="39"/>
      </w:pPr>
      <w:r>
        <w:rPr>
          <w:rFonts w:ascii="Times" w:hAnsi="Times" w:cs="Times"/>
          <w:sz w:val="24"/>
          <w:sz-cs w:val="24"/>
        </w:rPr>
        <w:t xml:space="preserve">Απόκλιση μελών από την αρχική ιδέα και από τα καθήκοντά τους.</w:t>
      </w:r>
    </w:p>
    <w:p>
      <w:pPr>
        <w:spacing w:before="20"/>
      </w:pPr>
      <w:r>
        <w:rPr>
          <w:rFonts w:ascii="Times" w:hAnsi="Times" w:cs="Times"/>
          <w:sz w:val="24"/>
          <w:sz-cs w:val="24"/>
        </w:rPr>
        <w:t xml:space="preserve">Κατηγορία</w:t>
      </w:r>
    </w:p>
    <w:p>
      <w:pPr>
        <w:ind w:left="935"/>
        <w:spacing w:before="3"/>
      </w:pPr>
      <w:r>
        <w:rPr>
          <w:rFonts w:ascii="Times" w:hAnsi="Times" w:cs="Times"/>
          <w:sz w:val="24"/>
          <w:sz-cs w:val="24"/>
        </w:rPr>
        <w:t xml:space="preserve">Εσωτερικός</w:t>
        <w:tab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☒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32"/>
        <w:spacing w:before="3"/>
      </w:pPr>
      <w:r>
        <w:rPr>
          <w:rFonts w:ascii="Times" w:hAnsi="Times" w:cs="Times"/>
          <w:sz w:val="24"/>
          <w:sz-cs w:val="24"/>
        </w:rPr>
        <w:t xml:space="preserve">Εξωτερικός</w:t>
        <w:tab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Υπεύθυνος</w:t>
      </w:r>
    </w:p>
    <w:p>
      <w:pPr>
        <w:jc w:val="center"/>
        <w:ind w:left="2368" w:right="2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39" w:right="1431"/>
        <w:spacing w:before="94"/>
      </w:pPr>
      <w:r>
        <w:rPr>
          <w:rFonts w:ascii="Times" w:hAnsi="Times" w:cs="Times"/>
          <w:sz w:val="24"/>
          <w:sz-cs w:val="24"/>
          <w:b/>
        </w:rPr>
        <w:t xml:space="preserve">Ανάλυση κινδύνου</w:t>
      </w:r>
    </w:p>
    <w:p>
      <w:pPr>
        <w:spacing w:before="20"/>
      </w:pPr>
      <w:r>
        <w:rPr>
          <w:rFonts w:ascii="Times" w:hAnsi="Times" w:cs="Times"/>
          <w:sz w:val="24"/>
          <w:sz-cs w:val="24"/>
        </w:rPr>
        <w:t xml:space="preserve">Προτεραιότητα</w:t>
      </w:r>
    </w:p>
    <w:p>
      <w:pPr>
        <w:ind w:left="549"/>
        <w:spacing w:before="6"/>
      </w:pPr>
      <w:r>
        <w:rPr>
          <w:rFonts w:ascii="Times" w:hAnsi="Times" w:cs="Times"/>
          <w:sz w:val="24"/>
          <w:sz-cs w:val="24"/>
        </w:rPr>
        <w:t xml:space="preserve">Υψηλή</w:t>
        <w:tab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49"/>
        <w:spacing w:before="6"/>
      </w:pPr>
      <w:r>
        <w:rPr>
          <w:rFonts w:ascii="Times" w:hAnsi="Times" w:cs="Times"/>
          <w:sz w:val="24"/>
          <w:sz-cs w:val="24"/>
        </w:rPr>
        <w:t xml:space="preserve">Μεσαία</w:t>
        <w:tab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46"/>
        <w:spacing w:before="6"/>
      </w:pPr>
      <w:r>
        <w:rPr>
          <w:rFonts w:ascii="Times" w:hAnsi="Times" w:cs="Times"/>
          <w:sz w:val="24"/>
          <w:sz-cs w:val="24"/>
        </w:rPr>
        <w:t xml:space="preserve">Χαμηλή</w:t>
        <w:tab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☒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Επίπεδο σοβαρότητας</w:t>
      </w:r>
    </w:p>
    <w:p>
      <w:pPr>
        <w:jc w:val="both"/>
        <w:spacing w:before="39"/>
      </w:pPr>
      <w:r>
        <w:rPr>
          <w:rFonts w:ascii="Times" w:hAnsi="Times" w:cs="Times"/>
          <w:sz w:val="24"/>
          <w:sz-cs w:val="24"/>
        </w:rPr>
        <w:t xml:space="preserve">συνεπειών</w:t>
      </w:r>
    </w:p>
    <w:p>
      <w:pPr>
        <w:ind w:left="549"/>
        <w:spacing w:before="130"/>
      </w:pPr>
      <w:r>
        <w:rPr>
          <w:rFonts w:ascii="Times" w:hAnsi="Times" w:cs="Times"/>
          <w:sz w:val="24"/>
          <w:sz-cs w:val="24"/>
        </w:rPr>
        <w:t xml:space="preserve">Υψηλό</w:t>
        <w:tab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49"/>
        <w:spacing w:before="130"/>
      </w:pPr>
      <w:r>
        <w:rPr>
          <w:rFonts w:ascii="Times" w:hAnsi="Times" w:cs="Times"/>
          <w:sz w:val="24"/>
          <w:sz-cs w:val="24"/>
        </w:rPr>
        <w:t xml:space="preserve">Μεσαίο</w:t>
        <w:tab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46"/>
        <w:spacing w:before="130"/>
      </w:pPr>
      <w:r>
        <w:rPr>
          <w:rFonts w:ascii="Times" w:hAnsi="Times" w:cs="Times"/>
          <w:sz w:val="24"/>
          <w:sz-cs w:val="24"/>
        </w:rPr>
        <w:t xml:space="preserve">Χαμηλό</w:t>
        <w:tab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☒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before="20"/>
      </w:pPr>
      <w:r>
        <w:rPr>
          <w:rFonts w:ascii="Times" w:hAnsi="Times" w:cs="Times"/>
          <w:sz w:val="24"/>
          <w:sz-cs w:val="24"/>
        </w:rPr>
        <w:t xml:space="preserve">Πιθανότητα</w:t>
      </w:r>
    </w:p>
    <w:p>
      <w:pPr>
        <w:ind w:left="549"/>
        <w:spacing w:before="3"/>
      </w:pPr>
      <w:r>
        <w:rPr>
          <w:rFonts w:ascii="Times" w:hAnsi="Times" w:cs="Times"/>
          <w:sz w:val="24"/>
          <w:sz-cs w:val="24"/>
        </w:rPr>
        <w:t xml:space="preserve">Υψηλή</w:t>
        <w:tab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☒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49"/>
        <w:spacing w:before="3"/>
      </w:pPr>
      <w:r>
        <w:rPr>
          <w:rFonts w:ascii="Times" w:hAnsi="Times" w:cs="Times"/>
          <w:sz w:val="24"/>
          <w:sz-cs w:val="24"/>
        </w:rPr>
        <w:t xml:space="preserve">Μεσαία</w:t>
        <w:tab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46"/>
        <w:spacing w:before="3"/>
      </w:pPr>
      <w:r>
        <w:rPr>
          <w:rFonts w:ascii="Times" w:hAnsi="Times" w:cs="Times"/>
          <w:sz w:val="24"/>
          <w:sz-cs w:val="24"/>
        </w:rPr>
        <w:t xml:space="preserve">Χαμηλή</w:t>
        <w:tab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386"/>
        <w:spacing w:before="2"/>
      </w:pPr>
      <w:r>
        <w:rPr>
          <w:rFonts w:ascii="Times" w:hAnsi="Times" w:cs="Times"/>
          <w:sz w:val="24"/>
          <w:sz-cs w:val="24"/>
        </w:rPr>
        <w:t xml:space="preserve">Πρώτο γεγονός ενεργοποίησης κινδύνου</w:t>
      </w:r>
    </w:p>
    <w:p>
      <w:pPr/>
      <w:r>
        <w:rPr>
          <w:rFonts w:ascii="Times" w:hAnsi="Times" w:cs="Times"/>
          <w:sz w:val="24"/>
          <w:sz-cs w:val="24"/>
        </w:rPr>
        <w:t xml:space="preserve">Mέλος προσθέτει λειτουργίες που δεν συνάδουν με το αρχικό πλάνο.</w:t>
      </w:r>
    </w:p>
    <w:p>
      <w:pPr>
        <w:jc w:val="center"/>
        <w:ind w:left="1439" w:right="1431"/>
        <w:spacing w:before="128"/>
      </w:pPr>
      <w:r>
        <w:rPr>
          <w:rFonts w:ascii="Times" w:hAnsi="Times" w:cs="Times"/>
          <w:sz w:val="24"/>
          <w:sz-cs w:val="24"/>
          <w:b/>
        </w:rPr>
        <w:t xml:space="preserve">Αντιμετώπιση κινδύνου</w:t>
      </w:r>
    </w:p>
    <w:p>
      <w:pPr>
        <w:spacing w:before="147"/>
      </w:pPr>
      <w:r>
        <w:rPr>
          <w:rFonts w:ascii="Times" w:hAnsi="Times" w:cs="Times"/>
          <w:sz w:val="24"/>
          <w:sz-cs w:val="24"/>
        </w:rPr>
        <w:t xml:space="preserve">Στρατηγική μετριασμού</w:t>
      </w:r>
    </w:p>
    <w:p>
      <w:pPr>
        <w:spacing w:before="37"/>
      </w:pPr>
      <w:r>
        <w:rPr>
          <w:rFonts w:ascii="Times" w:hAnsi="Times" w:cs="Times"/>
          <w:sz w:val="24"/>
          <w:sz-cs w:val="24"/>
        </w:rPr>
        <w:t xml:space="preserve">Πιστή ακολούθηση του Project Description </w:t>
      </w:r>
    </w:p>
    <w:p>
      <w:pPr>
        <w:spacing w:before="145"/>
      </w:pPr>
      <w:r>
        <w:rPr>
          <w:rFonts w:ascii="Times" w:hAnsi="Times" w:cs="Times"/>
          <w:sz w:val="24"/>
          <w:sz-cs w:val="24"/>
        </w:rPr>
        <w:t xml:space="preserve">Στρατηγική αντιμετώπισης</w:t>
      </w:r>
    </w:p>
    <w:p>
      <w:pPr>
        <w:spacing w:before="37"/>
      </w:pPr>
      <w:r>
        <w:rPr>
          <w:rFonts w:ascii="Times" w:hAnsi="Times" w:cs="Times"/>
          <w:sz w:val="24"/>
          <w:sz-cs w:val="24"/>
        </w:rPr>
        <w:t xml:space="preserve">Συνεχή παρακολούθηση από τον Project Manager</w:t>
      </w:r>
    </w:p>
    <w:p>
      <w:pPr/>
      <w:r>
        <w:rPr>
          <w:rFonts w:ascii="Times" w:hAnsi="Times" w:cs="Times"/>
          <w:sz w:val="24"/>
          <w:sz-cs w:val="24"/>
        </w:rPr>
        <w:t xml:space="preserve">Γεγονός έναρξης</w:t>
      </w:r>
    </w:p>
    <w:p>
      <w:pPr/>
      <w:r>
        <w:rPr>
          <w:rFonts w:ascii="Times" w:hAnsi="Times" w:cs="Times"/>
          <w:sz w:val="24"/>
          <w:sz-cs w:val="24"/>
        </w:rPr>
        <w:t xml:space="preserve">Mέλος παρεκκλίνει από τα καθήκοντα του αφαιρώντας ή προσθέτοντας λειτουργίες.</w:t>
      </w:r>
    </w:p>
    <w:p>
      <w:pPr>
        <w:jc w:val="center"/>
        <w:ind w:left="1438" w:right="1434"/>
        <w:spacing w:before="99"/>
      </w:pPr>
      <w:r>
        <w:rPr>
          <w:rFonts w:ascii="Times" w:hAnsi="Times" w:cs="Times"/>
          <w:sz w:val="24"/>
          <w:sz-cs w:val="24"/>
          <w:b/>
        </w:rPr>
        <w:t xml:space="preserve">Παρακολούθηση κινδύνου</w:t>
      </w:r>
    </w:p>
    <w:p>
      <w:pPr>
        <w:spacing w:before="20"/>
      </w:pPr>
      <w:r>
        <w:rPr>
          <w:rFonts w:ascii="Times" w:hAnsi="Times" w:cs="Times"/>
          <w:sz w:val="24"/>
          <w:sz-cs w:val="24"/>
        </w:rPr>
        <w:t xml:space="preserve">Ημερομηνία</w:t>
      </w:r>
    </w:p>
    <w:p>
      <w:pPr/>
      <w:r>
        <w:rPr>
          <w:rFonts w:ascii="Times" w:hAnsi="Times" w:cs="Times"/>
          <w:sz w:val="24"/>
          <w:sz-cs w:val="24"/>
        </w:rPr>
        <w:t xml:space="preserve">22/3/2022</w:t>
      </w:r>
    </w:p>
    <w:p>
      <w:pPr>
        <w:ind w:left="105"/>
      </w:pPr>
      <w:r>
        <w:rPr>
          <w:rFonts w:ascii="Times" w:hAnsi="Times" w:cs="Times"/>
          <w:sz w:val="24"/>
          <w:sz-cs w:val="24"/>
        </w:rPr>
        <w:t xml:space="preserve">Κατάσταση  </w:t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4"/>
        <w:spacing w:before="3"/>
      </w:pPr>
      <w:r>
        <w:rPr>
          <w:rFonts w:ascii="Times" w:hAnsi="Times" w:cs="Times"/>
          <w:sz w:val="24"/>
          <w:sz-cs w:val="24"/>
        </w:rPr>
        <w:t xml:space="preserve">Ενεργή</w:t>
        <w:tab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4"/>
        <w:spacing w:before="3"/>
      </w:pPr>
      <w:r>
        <w:rPr>
          <w:rFonts w:ascii="Times" w:hAnsi="Times" w:cs="Times"/>
          <w:sz w:val="24"/>
          <w:sz-cs w:val="24"/>
        </w:rPr>
        <w:t xml:space="preserve">Ανενεργή</w:t>
        <w:tab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☒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Δράση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λαμπρος ανδρουτσος</dc:creator>
</cp:coreProperties>
</file>

<file path=docProps/meta.xml><?xml version="1.0" encoding="utf-8"?>
<meta xmlns="http://schemas.apple.com/cocoa/2006/metadata">
  <generator>CocoaOOXMLWriter/2022.7</generator>
</meta>
</file>