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7BD" w:rsidRDefault="00FE5449">
      <w:r>
        <w:rPr>
          <w:noProof/>
        </w:rPr>
        <w:drawing>
          <wp:inline distT="0" distB="0" distL="0" distR="0">
            <wp:extent cx="4391025" cy="1666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391025" cy="1666875"/>
                    </a:xfrm>
                    <a:prstGeom prst="rect">
                      <a:avLst/>
                    </a:prstGeom>
                    <a:noFill/>
                    <a:ln w="9525">
                      <a:noFill/>
                      <a:miter lim="800000"/>
                      <a:headEnd/>
                      <a:tailEnd/>
                    </a:ln>
                  </pic:spPr>
                </pic:pic>
              </a:graphicData>
            </a:graphic>
          </wp:inline>
        </w:drawing>
      </w:r>
    </w:p>
    <w:p w:rsidR="00E4462C" w:rsidRDefault="00E4462C"/>
    <w:p w:rsidR="00E4462C" w:rsidRDefault="00E4462C"/>
    <w:p w:rsidR="00FE5449" w:rsidRDefault="00FE5449"/>
    <w:p w:rsidR="00FE5449" w:rsidRDefault="00FE5449"/>
    <w:p w:rsidR="00FE5449" w:rsidRDefault="00FE5449">
      <w:r>
        <w:rPr>
          <w:noProof/>
        </w:rPr>
        <w:drawing>
          <wp:inline distT="0" distB="0" distL="0" distR="0">
            <wp:extent cx="5248275" cy="20574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48275" cy="2057400"/>
                    </a:xfrm>
                    <a:prstGeom prst="rect">
                      <a:avLst/>
                    </a:prstGeom>
                    <a:noFill/>
                    <a:ln w="9525">
                      <a:noFill/>
                      <a:miter lim="800000"/>
                      <a:headEnd/>
                      <a:tailEnd/>
                    </a:ln>
                  </pic:spPr>
                </pic:pic>
              </a:graphicData>
            </a:graphic>
          </wp:inline>
        </w:drawing>
      </w:r>
    </w:p>
    <w:p w:rsidR="00E4462C" w:rsidRDefault="00E4462C"/>
    <w:p w:rsidR="00FE5449" w:rsidRDefault="00FE5449"/>
    <w:p w:rsidR="00FE5449" w:rsidRDefault="00FE5449"/>
    <w:p w:rsidR="00FE5449" w:rsidRDefault="00FE5449">
      <w:r>
        <w:rPr>
          <w:noProof/>
        </w:rPr>
        <w:drawing>
          <wp:inline distT="0" distB="0" distL="0" distR="0">
            <wp:extent cx="4876800" cy="16954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4876800" cy="1695450"/>
                    </a:xfrm>
                    <a:prstGeom prst="rect">
                      <a:avLst/>
                    </a:prstGeom>
                    <a:noFill/>
                    <a:ln w="9525">
                      <a:noFill/>
                      <a:miter lim="800000"/>
                      <a:headEnd/>
                      <a:tailEnd/>
                    </a:ln>
                  </pic:spPr>
                </pic:pic>
              </a:graphicData>
            </a:graphic>
          </wp:inline>
        </w:drawing>
      </w:r>
    </w:p>
    <w:p w:rsidR="00E4462C" w:rsidRDefault="00E4462C">
      <w:r>
        <w:rPr>
          <w:noProof/>
        </w:rPr>
        <w:lastRenderedPageBreak/>
        <w:drawing>
          <wp:inline distT="0" distB="0" distL="0" distR="0">
            <wp:extent cx="5943600" cy="453796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5943600" cy="4537960"/>
                    </a:xfrm>
                    <a:prstGeom prst="rect">
                      <a:avLst/>
                    </a:prstGeom>
                    <a:noFill/>
                    <a:ln w="9525">
                      <a:noFill/>
                      <a:miter lim="800000"/>
                      <a:headEnd/>
                      <a:tailEnd/>
                    </a:ln>
                  </pic:spPr>
                </pic:pic>
              </a:graphicData>
            </a:graphic>
          </wp:inline>
        </w:drawing>
      </w:r>
    </w:p>
    <w:p w:rsidR="00E4462C" w:rsidRDefault="00E4462C">
      <w:r>
        <w:rPr>
          <w:noProof/>
        </w:rPr>
        <w:drawing>
          <wp:inline distT="0" distB="0" distL="0" distR="0">
            <wp:extent cx="4410075" cy="1200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4410075" cy="1200150"/>
                    </a:xfrm>
                    <a:prstGeom prst="rect">
                      <a:avLst/>
                    </a:prstGeom>
                    <a:noFill/>
                    <a:ln w="9525">
                      <a:noFill/>
                      <a:miter lim="800000"/>
                      <a:headEnd/>
                      <a:tailEnd/>
                    </a:ln>
                  </pic:spPr>
                </pic:pic>
              </a:graphicData>
            </a:graphic>
          </wp:inline>
        </w:drawing>
      </w:r>
    </w:p>
    <w:p w:rsidR="00903F7F" w:rsidRDefault="00903F7F">
      <w:r>
        <w:rPr>
          <w:noProof/>
        </w:rPr>
        <w:lastRenderedPageBreak/>
        <w:drawing>
          <wp:inline distT="0" distB="0" distL="0" distR="0">
            <wp:extent cx="5943600" cy="3658736"/>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5943600" cy="3658736"/>
                    </a:xfrm>
                    <a:prstGeom prst="rect">
                      <a:avLst/>
                    </a:prstGeom>
                    <a:noFill/>
                    <a:ln w="9525">
                      <a:noFill/>
                      <a:miter lim="800000"/>
                      <a:headEnd/>
                      <a:tailEnd/>
                    </a:ln>
                  </pic:spPr>
                </pic:pic>
              </a:graphicData>
            </a:graphic>
          </wp:inline>
        </w:drawing>
      </w:r>
    </w:p>
    <w:p w:rsidR="00903F7F" w:rsidRDefault="00903F7F">
      <w:r>
        <w:rPr>
          <w:noProof/>
        </w:rPr>
        <w:drawing>
          <wp:inline distT="0" distB="0" distL="0" distR="0">
            <wp:extent cx="5943600" cy="3096782"/>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5943600" cy="3096782"/>
                    </a:xfrm>
                    <a:prstGeom prst="rect">
                      <a:avLst/>
                    </a:prstGeom>
                    <a:noFill/>
                    <a:ln w="9525">
                      <a:noFill/>
                      <a:miter lim="800000"/>
                      <a:headEnd/>
                      <a:tailEnd/>
                    </a:ln>
                  </pic:spPr>
                </pic:pic>
              </a:graphicData>
            </a:graphic>
          </wp:inline>
        </w:drawing>
      </w:r>
    </w:p>
    <w:p w:rsidR="00903F7F" w:rsidRDefault="00903F7F">
      <w:r>
        <w:rPr>
          <w:noProof/>
        </w:rPr>
        <w:lastRenderedPageBreak/>
        <w:drawing>
          <wp:inline distT="0" distB="0" distL="0" distR="0">
            <wp:extent cx="5943600" cy="578521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943600" cy="5785215"/>
                    </a:xfrm>
                    <a:prstGeom prst="rect">
                      <a:avLst/>
                    </a:prstGeom>
                    <a:noFill/>
                    <a:ln w="9525">
                      <a:noFill/>
                      <a:miter lim="800000"/>
                      <a:headEnd/>
                      <a:tailEnd/>
                    </a:ln>
                  </pic:spPr>
                </pic:pic>
              </a:graphicData>
            </a:graphic>
          </wp:inline>
        </w:drawing>
      </w:r>
    </w:p>
    <w:p w:rsidR="00903F7F" w:rsidRDefault="00903F7F">
      <w:r>
        <w:rPr>
          <w:noProof/>
        </w:rPr>
        <w:lastRenderedPageBreak/>
        <w:drawing>
          <wp:inline distT="0" distB="0" distL="0" distR="0">
            <wp:extent cx="5943600" cy="5313329"/>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srcRect/>
                    <a:stretch>
                      <a:fillRect/>
                    </a:stretch>
                  </pic:blipFill>
                  <pic:spPr bwMode="auto">
                    <a:xfrm>
                      <a:off x="0" y="0"/>
                      <a:ext cx="5943600" cy="5313329"/>
                    </a:xfrm>
                    <a:prstGeom prst="rect">
                      <a:avLst/>
                    </a:prstGeom>
                    <a:noFill/>
                    <a:ln w="9525">
                      <a:noFill/>
                      <a:miter lim="800000"/>
                      <a:headEnd/>
                      <a:tailEnd/>
                    </a:ln>
                  </pic:spPr>
                </pic:pic>
              </a:graphicData>
            </a:graphic>
          </wp:inline>
        </w:drawing>
      </w:r>
    </w:p>
    <w:p w:rsidR="00903F7F" w:rsidRDefault="00903F7F"/>
    <w:p w:rsidR="00903F7F" w:rsidRDefault="00903F7F">
      <w:r>
        <w:t>Load</w:t>
      </w:r>
    </w:p>
    <w:p w:rsidR="00903F7F" w:rsidRDefault="00903F7F">
      <w:proofErr w:type="spellStart"/>
      <w:r>
        <w:t>Sketo</w:t>
      </w:r>
      <w:proofErr w:type="spellEnd"/>
      <w:r>
        <w:t xml:space="preserve"> x</w:t>
      </w:r>
    </w:p>
    <w:p w:rsidR="00903F7F" w:rsidRDefault="00903F7F">
      <w:r>
        <w:rPr>
          <w:noProof/>
        </w:rPr>
        <w:drawing>
          <wp:inline distT="0" distB="0" distL="0" distR="0">
            <wp:extent cx="3467100" cy="15525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srcRect/>
                    <a:stretch>
                      <a:fillRect/>
                    </a:stretch>
                  </pic:blipFill>
                  <pic:spPr bwMode="auto">
                    <a:xfrm>
                      <a:off x="0" y="0"/>
                      <a:ext cx="3467100" cy="1552575"/>
                    </a:xfrm>
                    <a:prstGeom prst="rect">
                      <a:avLst/>
                    </a:prstGeom>
                    <a:noFill/>
                    <a:ln w="9525">
                      <a:noFill/>
                      <a:miter lim="800000"/>
                      <a:headEnd/>
                      <a:tailEnd/>
                    </a:ln>
                  </pic:spPr>
                </pic:pic>
              </a:graphicData>
            </a:graphic>
          </wp:inline>
        </w:drawing>
      </w:r>
    </w:p>
    <w:p w:rsidR="00903F7F" w:rsidRDefault="00903F7F">
      <w:r>
        <w:t>Both the later</w:t>
      </w:r>
    </w:p>
    <w:p w:rsidR="00903F7F" w:rsidRDefault="00903F7F">
      <w:r>
        <w:rPr>
          <w:noProof/>
        </w:rPr>
        <w:lastRenderedPageBreak/>
        <w:drawing>
          <wp:inline distT="0" distB="0" distL="0" distR="0">
            <wp:extent cx="2047875" cy="236220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2047875" cy="2362200"/>
                    </a:xfrm>
                    <a:prstGeom prst="rect">
                      <a:avLst/>
                    </a:prstGeom>
                    <a:noFill/>
                    <a:ln w="9525">
                      <a:noFill/>
                      <a:miter lim="800000"/>
                      <a:headEnd/>
                      <a:tailEnd/>
                    </a:ln>
                  </pic:spPr>
                </pic:pic>
              </a:graphicData>
            </a:graphic>
          </wp:inline>
        </w:drawing>
      </w:r>
    </w:p>
    <w:p w:rsidR="00903F7F" w:rsidRDefault="00903F7F">
      <w:r>
        <w:rPr>
          <w:noProof/>
        </w:rPr>
        <w:drawing>
          <wp:inline distT="0" distB="0" distL="0" distR="0">
            <wp:extent cx="3771900" cy="286702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srcRect/>
                    <a:stretch>
                      <a:fillRect/>
                    </a:stretch>
                  </pic:blipFill>
                  <pic:spPr bwMode="auto">
                    <a:xfrm>
                      <a:off x="0" y="0"/>
                      <a:ext cx="3771900" cy="2867025"/>
                    </a:xfrm>
                    <a:prstGeom prst="rect">
                      <a:avLst/>
                    </a:prstGeom>
                    <a:noFill/>
                    <a:ln w="9525">
                      <a:noFill/>
                      <a:miter lim="800000"/>
                      <a:headEnd/>
                      <a:tailEnd/>
                    </a:ln>
                  </pic:spPr>
                </pic:pic>
              </a:graphicData>
            </a:graphic>
          </wp:inline>
        </w:drawing>
      </w:r>
    </w:p>
    <w:p w:rsidR="00903F7F" w:rsidRDefault="00903F7F">
      <w:r>
        <w:rPr>
          <w:noProof/>
        </w:rPr>
        <w:drawing>
          <wp:inline distT="0" distB="0" distL="0" distR="0">
            <wp:extent cx="4191000" cy="108585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cstate="print"/>
                    <a:srcRect/>
                    <a:stretch>
                      <a:fillRect/>
                    </a:stretch>
                  </pic:blipFill>
                  <pic:spPr bwMode="auto">
                    <a:xfrm>
                      <a:off x="0" y="0"/>
                      <a:ext cx="4191000" cy="1085850"/>
                    </a:xfrm>
                    <a:prstGeom prst="rect">
                      <a:avLst/>
                    </a:prstGeom>
                    <a:noFill/>
                    <a:ln w="9525">
                      <a:noFill/>
                      <a:miter lim="800000"/>
                      <a:headEnd/>
                      <a:tailEnd/>
                    </a:ln>
                  </pic:spPr>
                </pic:pic>
              </a:graphicData>
            </a:graphic>
          </wp:inline>
        </w:drawing>
      </w:r>
    </w:p>
    <w:p w:rsidR="00903F7F" w:rsidRDefault="00903F7F">
      <w:r>
        <w:rPr>
          <w:noProof/>
        </w:rPr>
        <w:lastRenderedPageBreak/>
        <w:drawing>
          <wp:inline distT="0" distB="0" distL="0" distR="0">
            <wp:extent cx="5943600" cy="3441759"/>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cstate="print"/>
                    <a:srcRect/>
                    <a:stretch>
                      <a:fillRect/>
                    </a:stretch>
                  </pic:blipFill>
                  <pic:spPr bwMode="auto">
                    <a:xfrm>
                      <a:off x="0" y="0"/>
                      <a:ext cx="5943600" cy="3441759"/>
                    </a:xfrm>
                    <a:prstGeom prst="rect">
                      <a:avLst/>
                    </a:prstGeom>
                    <a:noFill/>
                    <a:ln w="9525">
                      <a:noFill/>
                      <a:miter lim="800000"/>
                      <a:headEnd/>
                      <a:tailEnd/>
                    </a:ln>
                  </pic:spPr>
                </pic:pic>
              </a:graphicData>
            </a:graphic>
          </wp:inline>
        </w:drawing>
      </w:r>
    </w:p>
    <w:p w:rsidR="00903F7F" w:rsidRDefault="00903F7F">
      <w:r>
        <w:rPr>
          <w:noProof/>
        </w:rPr>
        <w:drawing>
          <wp:inline distT="0" distB="0" distL="0" distR="0">
            <wp:extent cx="5943600" cy="1837383"/>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cstate="print"/>
                    <a:srcRect/>
                    <a:stretch>
                      <a:fillRect/>
                    </a:stretch>
                  </pic:blipFill>
                  <pic:spPr bwMode="auto">
                    <a:xfrm>
                      <a:off x="0" y="0"/>
                      <a:ext cx="5943600" cy="1837383"/>
                    </a:xfrm>
                    <a:prstGeom prst="rect">
                      <a:avLst/>
                    </a:prstGeom>
                    <a:noFill/>
                    <a:ln w="9525">
                      <a:noFill/>
                      <a:miter lim="800000"/>
                      <a:headEnd/>
                      <a:tailEnd/>
                    </a:ln>
                  </pic:spPr>
                </pic:pic>
              </a:graphicData>
            </a:graphic>
          </wp:inline>
        </w:drawing>
      </w:r>
    </w:p>
    <w:p w:rsidR="00903F7F" w:rsidRDefault="00903F7F">
      <w:r>
        <w:rPr>
          <w:noProof/>
        </w:rPr>
        <w:drawing>
          <wp:inline distT="0" distB="0" distL="0" distR="0">
            <wp:extent cx="5848350" cy="220980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cstate="print"/>
                    <a:srcRect/>
                    <a:stretch>
                      <a:fillRect/>
                    </a:stretch>
                  </pic:blipFill>
                  <pic:spPr bwMode="auto">
                    <a:xfrm>
                      <a:off x="0" y="0"/>
                      <a:ext cx="5848350" cy="2209800"/>
                    </a:xfrm>
                    <a:prstGeom prst="rect">
                      <a:avLst/>
                    </a:prstGeom>
                    <a:noFill/>
                    <a:ln w="9525">
                      <a:noFill/>
                      <a:miter lim="800000"/>
                      <a:headEnd/>
                      <a:tailEnd/>
                    </a:ln>
                  </pic:spPr>
                </pic:pic>
              </a:graphicData>
            </a:graphic>
          </wp:inline>
        </w:drawing>
      </w:r>
    </w:p>
    <w:p w:rsidR="00F6274B" w:rsidRDefault="00F6274B"/>
    <w:p w:rsidR="00F6274B" w:rsidRPr="00F6274B" w:rsidRDefault="00F6274B" w:rsidP="00F6274B">
      <w:pPr>
        <w:pStyle w:val="ListParagraph"/>
        <w:numPr>
          <w:ilvl w:val="0"/>
          <w:numId w:val="1"/>
        </w:numPr>
        <w:spacing w:after="0" w:line="240" w:lineRule="auto"/>
        <w:rPr>
          <w:rFonts w:ascii="Calibri" w:eastAsia="Times New Roman" w:hAnsi="Calibri" w:cs="Calibri"/>
          <w:color w:val="0070C0"/>
          <w:sz w:val="24"/>
        </w:rPr>
      </w:pPr>
      <w:r w:rsidRPr="00F6274B">
        <w:rPr>
          <w:rFonts w:ascii="Calibri-Bold" w:eastAsia="Times New Roman" w:hAnsi="Calibri-Bold" w:cs="Times New Roman"/>
          <w:b/>
          <w:bCs/>
          <w:color w:val="0070C0"/>
          <w:sz w:val="30"/>
          <w:lang w:val="el-GR"/>
        </w:rPr>
        <w:lastRenderedPageBreak/>
        <w:t>Σχεδιασμός και υλοποίηση λογικής (55%)</w:t>
      </w:r>
      <w:r w:rsidRPr="00F6274B">
        <w:rPr>
          <w:rFonts w:ascii="Calibri-Bold" w:eastAsia="Times New Roman" w:hAnsi="Calibri-Bold" w:cs="Times New Roman"/>
          <w:b/>
          <w:bCs/>
          <w:color w:val="0070C0"/>
          <w:sz w:val="30"/>
          <w:szCs w:val="30"/>
          <w:lang w:val="el-GR"/>
        </w:rPr>
        <w:br/>
      </w:r>
      <w:r w:rsidRPr="00F6274B">
        <w:rPr>
          <w:rFonts w:ascii="Calibri" w:eastAsia="Times New Roman" w:hAnsi="Calibri" w:cs="Calibri"/>
          <w:color w:val="0070C0"/>
          <w:sz w:val="24"/>
          <w:lang w:val="el-GR"/>
        </w:rPr>
        <w:t>Τυπικά, το παιχνίδι παίζεται χρησιμοποιώντας 4 ταμπλό , δύο για κάθε παίκτη. Στο ένα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ταμπλό κάθε παίκτης τοποθετεί τα πλοία του και καταγράφει τις βολές του αντιπάλου</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και στο δεύτερο ταμπλό καταγράφει τις δικές του βολές.</w:t>
      </w:r>
    </w:p>
    <w:p w:rsidR="00F6274B" w:rsidRPr="00F6274B" w:rsidRDefault="00F6274B" w:rsidP="00F6274B">
      <w:pPr>
        <w:pStyle w:val="ListParagraph"/>
        <w:spacing w:after="0" w:line="240" w:lineRule="auto"/>
        <w:rPr>
          <w:rFonts w:ascii="Times New Roman" w:eastAsia="Times New Roman" w:hAnsi="Times New Roman" w:cs="Times New Roman"/>
          <w:color w:val="0070C0"/>
          <w:sz w:val="24"/>
          <w:szCs w:val="24"/>
        </w:rPr>
      </w:pPr>
    </w:p>
    <w:p w:rsidR="00F6274B" w:rsidRDefault="00F6274B" w:rsidP="00F6274B">
      <w:pPr>
        <w:pStyle w:val="ListParagraph"/>
        <w:spacing w:after="0" w:line="240" w:lineRule="auto"/>
        <w:rPr>
          <w:rFonts w:ascii="Calibri" w:eastAsia="Times New Roman" w:hAnsi="Calibri" w:cs="Calibri"/>
          <w:color w:val="0070C0"/>
          <w:sz w:val="24"/>
        </w:rPr>
      </w:pP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Στην εφαρμογή θα υπάρχει ένας παίκτης που παίζει με αντίπαλο τον υπολογιστή. Η</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γραφική διεπαφή που θα υλοποιηθεί στη συνέχεια θα παρουσιάζει τα δύο ταμπλό του</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παίκτη, ενώ για τον αντίπαλο (υπολογιστής) δεν θα υπάρχει γραφική απεικόνιση των</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δικών του ταμπλό. Επιπλέον, θεωρούμε ότι τα ταμπλό που μοντελοποιούν το χώρο της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ναυμαχίας αντιστοιχτούν σε ένα πλέγμα 10 γραμμών και 10 στηλών.</w:t>
      </w:r>
    </w:p>
    <w:p w:rsidR="00F6274B" w:rsidRDefault="00F6274B" w:rsidP="00F6274B">
      <w:pPr>
        <w:pStyle w:val="ListParagraph"/>
        <w:spacing w:after="0" w:line="240" w:lineRule="auto"/>
        <w:rPr>
          <w:rFonts w:ascii="Calibri" w:eastAsia="Times New Roman" w:hAnsi="Calibri" w:cs="Calibri"/>
          <w:color w:val="0070C0"/>
          <w:sz w:val="24"/>
        </w:rPr>
      </w:pPr>
    </w:p>
    <w:p w:rsidR="00F6274B" w:rsidRDefault="00F6274B" w:rsidP="00F6274B">
      <w:pPr>
        <w:pStyle w:val="ListParagraph"/>
        <w:spacing w:after="0" w:line="240" w:lineRule="auto"/>
        <w:rPr>
          <w:rFonts w:ascii="Calibri" w:eastAsia="Times New Roman" w:hAnsi="Calibri" w:cs="Calibri"/>
          <w:color w:val="0070C0"/>
          <w:sz w:val="24"/>
        </w:rPr>
      </w:pPr>
    </w:p>
    <w:p w:rsidR="00F6274B" w:rsidRDefault="00F6274B" w:rsidP="00F6274B">
      <w:pPr>
        <w:pStyle w:val="ListParagraph"/>
        <w:spacing w:after="0" w:line="240" w:lineRule="auto"/>
        <w:rPr>
          <w:rFonts w:ascii="Calibri" w:eastAsia="Times New Roman" w:hAnsi="Calibri" w:cs="Calibri"/>
          <w:color w:val="0070C0"/>
          <w:sz w:val="24"/>
        </w:rPr>
      </w:pP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 xml:space="preserve">Πριν ξεκινήσει το παιχνίδι, έχουμε την τοποθέτηση των πλοίων στο βασικό ταμπλό κάθε  παίκτη. Κάθε πλοίο καταλαμβάνει έναν αριθμό από συνεχόμενα κελία ενώ τα πλοία τοποθετούνται είτε κάθετα είτε οριζόντια και δεν μπορούν να καταλαμβάνουν διαγώνια κελία στο ταμπλό. Το πλήθος των κελιών που καταλαμβάνει κάθε πλοίο εξαρτάται από  τον τύπο του. Κάθε κελί μπορεί να καταλαμβάνεται το πολύ από ένα πλοίο ενώ κάθε παίκτης έχει στη διάθεση του ένα πλοίο από την κάθε κατηγορία. </w:t>
      </w:r>
    </w:p>
    <w:p w:rsidR="00F6274B" w:rsidRPr="00F6274B" w:rsidRDefault="00F6274B" w:rsidP="00F6274B">
      <w:pPr>
        <w:pStyle w:val="ListParagraph"/>
        <w:spacing w:after="0" w:line="240" w:lineRule="auto"/>
        <w:rPr>
          <w:rFonts w:ascii="Times New Roman" w:eastAsia="Times New Roman" w:hAnsi="Times New Roman" w:cs="Times New Roman"/>
          <w:color w:val="0070C0"/>
          <w:sz w:val="24"/>
          <w:szCs w:val="24"/>
          <w:lang w:val="el-GR"/>
        </w:rPr>
      </w:pPr>
      <w:r w:rsidRPr="00F6274B">
        <w:rPr>
          <w:rFonts w:ascii="Calibri" w:eastAsia="Times New Roman" w:hAnsi="Calibri" w:cs="Calibri"/>
          <w:color w:val="0070C0"/>
          <w:sz w:val="24"/>
          <w:lang w:val="el-GR"/>
        </w:rPr>
        <w:t>Θεωρούμε 5 διαφορετικούς τύπους πλοίων τα χαρακτηριστικά των οποίων συνοψίζονται στον παρακάτω πίνακα.</w:t>
      </w:r>
      <w:r w:rsidRPr="00F6274B">
        <w:rPr>
          <w:rFonts w:ascii="Calibri" w:eastAsia="Times New Roman" w:hAnsi="Calibri" w:cs="Calibri"/>
          <w:color w:val="0070C0"/>
          <w:sz w:val="24"/>
          <w:szCs w:val="24"/>
          <w:lang w:val="el-GR"/>
        </w:rPr>
        <w:br/>
      </w:r>
      <w:r w:rsidRPr="00F6274B">
        <w:rPr>
          <w:rFonts w:ascii="Calibri-Bold" w:eastAsia="Times New Roman" w:hAnsi="Calibri-Bold" w:cs="Times New Roman"/>
          <w:b/>
          <w:bCs/>
          <w:color w:val="0070C0"/>
          <w:lang w:val="el-GR"/>
        </w:rPr>
        <w:t>Πίνακας 1 Χαρακτηριστικά διαθέσιμων πλοίων</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400"/>
        <w:gridCol w:w="2400"/>
        <w:gridCol w:w="2400"/>
        <w:gridCol w:w="2400"/>
      </w:tblGrid>
      <w:tr w:rsidR="00F6274B" w:rsidRPr="00F6274B" w:rsidTr="00F6274B">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proofErr w:type="spellStart"/>
            <w:r w:rsidRPr="00F6274B">
              <w:rPr>
                <w:rFonts w:ascii="Calibri-Bold" w:eastAsia="Times New Roman" w:hAnsi="Calibri-Bold" w:cs="Times New Roman"/>
                <w:b/>
                <w:bCs/>
                <w:color w:val="0070C0"/>
                <w:sz w:val="30"/>
                <w:szCs w:val="30"/>
              </w:rPr>
              <w:t>Τύπος</w:t>
            </w:r>
            <w:proofErr w:type="spellEnd"/>
            <w:r w:rsidRPr="00F6274B">
              <w:rPr>
                <w:rFonts w:ascii="Calibri-Bold" w:eastAsia="Times New Roman" w:hAnsi="Calibri-Bold" w:cs="Times New Roman"/>
                <w:b/>
                <w:bCs/>
                <w:color w:val="0070C0"/>
                <w:sz w:val="30"/>
                <w:szCs w:val="30"/>
              </w:rPr>
              <w:t xml:space="preserve"> </w:t>
            </w:r>
            <w:proofErr w:type="spellStart"/>
            <w:r w:rsidRPr="00F6274B">
              <w:rPr>
                <w:rFonts w:ascii="Calibri-Bold" w:eastAsia="Times New Roman" w:hAnsi="Calibri-Bold" w:cs="Times New Roman"/>
                <w:b/>
                <w:bCs/>
                <w:color w:val="0070C0"/>
                <w:sz w:val="30"/>
                <w:szCs w:val="30"/>
              </w:rPr>
              <w:t>πλοίου</w:t>
            </w:r>
            <w:proofErr w:type="spellEnd"/>
            <w:r w:rsidRPr="00F6274B">
              <w:rPr>
                <w:rFonts w:ascii="Calibri-Bold" w:eastAsia="Times New Roman" w:hAnsi="Calibri-Bold" w:cs="Times New Roman"/>
                <w:b/>
                <w:bCs/>
                <w:color w:val="0070C0"/>
                <w:sz w:val="30"/>
                <w:szCs w:val="30"/>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proofErr w:type="spellStart"/>
            <w:r w:rsidRPr="00F6274B">
              <w:rPr>
                <w:rFonts w:ascii="Calibri-Bold" w:eastAsia="Times New Roman" w:hAnsi="Calibri-Bold" w:cs="Times New Roman"/>
                <w:b/>
                <w:bCs/>
                <w:color w:val="0070C0"/>
                <w:sz w:val="30"/>
                <w:szCs w:val="30"/>
              </w:rPr>
              <w:t>Πλήθος</w:t>
            </w:r>
            <w:proofErr w:type="spellEnd"/>
            <w:r w:rsidRPr="00F6274B">
              <w:rPr>
                <w:rFonts w:ascii="Calibri-Bold" w:eastAsia="Times New Roman" w:hAnsi="Calibri-Bold" w:cs="Times New Roman"/>
                <w:b/>
                <w:bCs/>
                <w:color w:val="0070C0"/>
                <w:sz w:val="30"/>
                <w:szCs w:val="30"/>
              </w:rPr>
              <w:t xml:space="preserve"> </w:t>
            </w:r>
            <w:proofErr w:type="spellStart"/>
            <w:r w:rsidRPr="00F6274B">
              <w:rPr>
                <w:rFonts w:ascii="Calibri-Bold" w:eastAsia="Times New Roman" w:hAnsi="Calibri-Bold" w:cs="Times New Roman"/>
                <w:b/>
                <w:bCs/>
                <w:color w:val="0070C0"/>
                <w:sz w:val="30"/>
                <w:szCs w:val="30"/>
              </w:rPr>
              <w:t>θέσεων</w:t>
            </w:r>
            <w:proofErr w:type="spellEnd"/>
            <w:r w:rsidRPr="00F6274B">
              <w:rPr>
                <w:rFonts w:ascii="Calibri-Bold" w:eastAsia="Times New Roman" w:hAnsi="Calibri-Bold" w:cs="Times New Roman"/>
                <w:b/>
                <w:bCs/>
                <w:color w:val="0070C0"/>
                <w:sz w:val="30"/>
                <w:szCs w:val="30"/>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proofErr w:type="spellStart"/>
            <w:r w:rsidRPr="00F6274B">
              <w:rPr>
                <w:rFonts w:ascii="Calibri-Bold" w:eastAsia="Times New Roman" w:hAnsi="Calibri-Bold" w:cs="Times New Roman"/>
                <w:b/>
                <w:bCs/>
                <w:color w:val="0070C0"/>
                <w:sz w:val="30"/>
                <w:szCs w:val="30"/>
              </w:rPr>
              <w:t>Πόντοι</w:t>
            </w:r>
            <w:proofErr w:type="spellEnd"/>
            <w:r w:rsidRPr="00F6274B">
              <w:rPr>
                <w:rFonts w:ascii="Calibri-Bold" w:eastAsia="Times New Roman" w:hAnsi="Calibri-Bold" w:cs="Times New Roman"/>
                <w:b/>
                <w:bCs/>
                <w:color w:val="0070C0"/>
                <w:sz w:val="30"/>
                <w:szCs w:val="30"/>
              </w:rPr>
              <w:t xml:space="preserve"> </w:t>
            </w:r>
            <w:proofErr w:type="spellStart"/>
            <w:r w:rsidRPr="00F6274B">
              <w:rPr>
                <w:rFonts w:ascii="Calibri-Bold" w:eastAsia="Times New Roman" w:hAnsi="Calibri-Bold" w:cs="Times New Roman"/>
                <w:b/>
                <w:bCs/>
                <w:color w:val="0070C0"/>
                <w:sz w:val="30"/>
                <w:szCs w:val="30"/>
              </w:rPr>
              <w:t>εύστοχης</w:t>
            </w:r>
            <w:proofErr w:type="spellEnd"/>
            <w:r w:rsidRPr="00F6274B">
              <w:rPr>
                <w:rFonts w:ascii="Calibri-Bold" w:eastAsia="Times New Roman" w:hAnsi="Calibri-Bold" w:cs="Times New Roman"/>
                <w:b/>
                <w:bCs/>
                <w:color w:val="0070C0"/>
                <w:sz w:val="30"/>
                <w:szCs w:val="30"/>
              </w:rPr>
              <w:t xml:space="preserve"> </w:t>
            </w:r>
            <w:proofErr w:type="spellStart"/>
            <w:r w:rsidRPr="00F6274B">
              <w:rPr>
                <w:rFonts w:ascii="Calibri-Bold" w:eastAsia="Times New Roman" w:hAnsi="Calibri-Bold" w:cs="Times New Roman"/>
                <w:b/>
                <w:bCs/>
                <w:color w:val="0070C0"/>
                <w:sz w:val="30"/>
                <w:szCs w:val="30"/>
              </w:rPr>
              <w:t>βολής</w:t>
            </w:r>
            <w:proofErr w:type="spellEnd"/>
            <w:r w:rsidRPr="00F6274B">
              <w:rPr>
                <w:rFonts w:ascii="Calibri-Bold" w:eastAsia="Times New Roman" w:hAnsi="Calibri-Bold" w:cs="Times New Roman"/>
                <w:b/>
                <w:bCs/>
                <w:color w:val="0070C0"/>
                <w:sz w:val="30"/>
                <w:szCs w:val="30"/>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Bold" w:eastAsia="Times New Roman" w:hAnsi="Calibri-Bold" w:cs="Times New Roman"/>
                <w:b/>
                <w:bCs/>
                <w:color w:val="0070C0"/>
                <w:sz w:val="30"/>
                <w:szCs w:val="30"/>
              </w:rPr>
              <w:t xml:space="preserve">Bonus </w:t>
            </w:r>
            <w:proofErr w:type="spellStart"/>
            <w:r w:rsidRPr="00F6274B">
              <w:rPr>
                <w:rFonts w:ascii="Calibri-Bold" w:eastAsia="Times New Roman" w:hAnsi="Calibri-Bold" w:cs="Times New Roman"/>
                <w:b/>
                <w:bCs/>
                <w:color w:val="0070C0"/>
                <w:sz w:val="30"/>
                <w:szCs w:val="30"/>
              </w:rPr>
              <w:t>βύθισης</w:t>
            </w:r>
            <w:proofErr w:type="spellEnd"/>
          </w:p>
        </w:tc>
      </w:tr>
      <w:tr w:rsidR="00F6274B" w:rsidRPr="00F6274B" w:rsidTr="00F6274B">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Carrier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350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1000</w:t>
            </w:r>
          </w:p>
        </w:tc>
      </w:tr>
      <w:tr w:rsidR="00F6274B" w:rsidRPr="00F6274B" w:rsidTr="00F6274B">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Battleship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250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500</w:t>
            </w:r>
          </w:p>
        </w:tc>
      </w:tr>
      <w:tr w:rsidR="00F6274B" w:rsidRPr="00F6274B" w:rsidTr="00F6274B">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Cruiser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100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250</w:t>
            </w:r>
          </w:p>
        </w:tc>
      </w:tr>
      <w:tr w:rsidR="00F6274B" w:rsidRPr="00F6274B" w:rsidTr="00F6274B">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Submarine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100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0</w:t>
            </w:r>
          </w:p>
        </w:tc>
      </w:tr>
      <w:tr w:rsidR="00F6274B" w:rsidRPr="00F6274B" w:rsidTr="00F6274B">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Destroyer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50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0</w:t>
            </w:r>
          </w:p>
        </w:tc>
      </w:tr>
    </w:tbl>
    <w:p w:rsidR="00F6274B" w:rsidRDefault="00F6274B">
      <w:pPr>
        <w:rPr>
          <w:rFonts w:ascii="Calibri" w:eastAsia="Times New Roman" w:hAnsi="Calibri" w:cs="Calibri"/>
          <w:color w:val="0070C0"/>
          <w:sz w:val="24"/>
        </w:rPr>
      </w:pPr>
      <w:r w:rsidRPr="00F6274B">
        <w:rPr>
          <w:rFonts w:ascii="Times New Roman" w:eastAsia="Times New Roman" w:hAnsi="Times New Roman" w:cs="Times New Roman"/>
          <w:color w:val="0070C0"/>
          <w:sz w:val="24"/>
          <w:szCs w:val="24"/>
          <w:lang w:val="el-GR"/>
        </w:rPr>
        <w:br/>
      </w: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r w:rsidRPr="00F6274B">
        <w:rPr>
          <w:rFonts w:ascii="Calibri" w:eastAsia="Times New Roman" w:hAnsi="Calibri" w:cs="Calibri"/>
          <w:color w:val="0070C0"/>
          <w:sz w:val="24"/>
          <w:lang w:val="el-GR"/>
        </w:rPr>
        <w:t>Κάθε πλοίο βρίσκεται σε μια από τις παρακάτω καταστάσεις:</w:t>
      </w:r>
      <w:r w:rsidRPr="00F6274B">
        <w:rPr>
          <w:rFonts w:ascii="Calibri" w:eastAsia="Times New Roman" w:hAnsi="Calibri" w:cs="Calibri"/>
          <w:color w:val="0070C0"/>
          <w:sz w:val="24"/>
          <w:szCs w:val="24"/>
          <w:lang w:val="el-GR"/>
        </w:rPr>
        <w:br/>
      </w:r>
      <w:r w:rsidRPr="00F6274B">
        <w:rPr>
          <w:rFonts w:ascii="SymbolMT" w:eastAsia="Times New Roman" w:hAnsi="SymbolMT" w:cs="Times New Roman"/>
          <w:color w:val="0070C0"/>
          <w:sz w:val="24"/>
        </w:rPr>
        <w:sym w:font="Symbol" w:char="F0B7"/>
      </w:r>
      <w:r w:rsidRPr="00F6274B">
        <w:rPr>
          <w:rFonts w:ascii="SymbolMT" w:eastAsia="Times New Roman" w:hAnsi="SymbolMT" w:cs="Times New Roman"/>
          <w:color w:val="0070C0"/>
          <w:sz w:val="24"/>
          <w:lang w:val="el-GR"/>
        </w:rPr>
        <w:t xml:space="preserve"> </w:t>
      </w:r>
      <w:r w:rsidRPr="00F6274B">
        <w:rPr>
          <w:rFonts w:ascii="Calibri" w:eastAsia="Times New Roman" w:hAnsi="Calibri" w:cs="Calibri"/>
          <w:color w:val="0070C0"/>
          <w:sz w:val="24"/>
          <w:lang w:val="el-GR"/>
        </w:rPr>
        <w:t>Ανέπαφο: Δεν έχει δεχθεί απολύτως καμία βολή.</w:t>
      </w:r>
      <w:r w:rsidRPr="00F6274B">
        <w:rPr>
          <w:rFonts w:ascii="Calibri" w:eastAsia="Times New Roman" w:hAnsi="Calibri" w:cs="Calibri"/>
          <w:color w:val="0070C0"/>
          <w:sz w:val="24"/>
          <w:szCs w:val="24"/>
          <w:lang w:val="el-GR"/>
        </w:rPr>
        <w:br/>
      </w:r>
      <w:r w:rsidRPr="00F6274B">
        <w:rPr>
          <w:rFonts w:ascii="SymbolMT" w:eastAsia="Times New Roman" w:hAnsi="SymbolMT" w:cs="Times New Roman"/>
          <w:color w:val="0070C0"/>
          <w:sz w:val="24"/>
        </w:rPr>
        <w:sym w:font="Symbol" w:char="F0B7"/>
      </w:r>
      <w:r w:rsidRPr="00F6274B">
        <w:rPr>
          <w:rFonts w:ascii="SymbolMT" w:eastAsia="Times New Roman" w:hAnsi="SymbolMT" w:cs="Times New Roman"/>
          <w:color w:val="0070C0"/>
          <w:sz w:val="24"/>
          <w:lang w:val="el-GR"/>
        </w:rPr>
        <w:t xml:space="preserve"> </w:t>
      </w:r>
      <w:r w:rsidRPr="00F6274B">
        <w:rPr>
          <w:rFonts w:ascii="Calibri" w:eastAsia="Times New Roman" w:hAnsi="Calibri" w:cs="Calibri"/>
          <w:color w:val="0070C0"/>
          <w:sz w:val="24"/>
          <w:lang w:val="el-GR"/>
        </w:rPr>
        <w:t>Χτυπημένο: Έχει δεχθεί τουλάχιστον μια βολή αλλά δεν έχει ακόμη χτυπηθεί σε</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όλες τις θέσεις και παραμένει στο παιχνίδι.</w:t>
      </w:r>
      <w:r w:rsidRPr="00F6274B">
        <w:rPr>
          <w:rFonts w:ascii="Calibri" w:eastAsia="Times New Roman" w:hAnsi="Calibri" w:cs="Calibri"/>
          <w:color w:val="0070C0"/>
          <w:sz w:val="24"/>
          <w:szCs w:val="24"/>
          <w:lang w:val="el-GR"/>
        </w:rPr>
        <w:br/>
      </w:r>
      <w:r w:rsidRPr="00F6274B">
        <w:rPr>
          <w:rFonts w:ascii="SymbolMT" w:eastAsia="Times New Roman" w:hAnsi="SymbolMT" w:cs="Times New Roman"/>
          <w:color w:val="0070C0"/>
          <w:sz w:val="24"/>
        </w:rPr>
        <w:lastRenderedPageBreak/>
        <w:sym w:font="Symbol" w:char="F0B7"/>
      </w:r>
      <w:r w:rsidRPr="00F6274B">
        <w:rPr>
          <w:rFonts w:ascii="SymbolMT" w:eastAsia="Times New Roman" w:hAnsi="SymbolMT" w:cs="Times New Roman"/>
          <w:color w:val="0070C0"/>
          <w:sz w:val="24"/>
          <w:lang w:val="el-GR"/>
        </w:rPr>
        <w:t xml:space="preserve"> </w:t>
      </w:r>
      <w:r w:rsidRPr="00F6274B">
        <w:rPr>
          <w:rFonts w:ascii="Calibri" w:eastAsia="Times New Roman" w:hAnsi="Calibri" w:cs="Calibri"/>
          <w:color w:val="0070C0"/>
          <w:sz w:val="24"/>
          <w:lang w:val="el-GR"/>
        </w:rPr>
        <w:t>Βυθισμένο: Έχει χτυπηθεί σε όλες τις θέσεις που καταλαμβάνει στο ταπλό, σε</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αυτή την περίπτωση βγαίνει εντελώς εκτός παιχνιδιού.</w:t>
      </w:r>
      <w:r w:rsidRPr="00F6274B">
        <w:rPr>
          <w:rFonts w:ascii="Calibri" w:eastAsia="Times New Roman" w:hAnsi="Calibri" w:cs="Calibri"/>
          <w:color w:val="0070C0"/>
          <w:sz w:val="24"/>
          <w:szCs w:val="24"/>
          <w:lang w:val="el-GR"/>
        </w:rPr>
        <w:br/>
      </w: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r w:rsidRPr="00F6274B">
        <w:rPr>
          <w:rFonts w:ascii="Calibri" w:eastAsia="Times New Roman" w:hAnsi="Calibri" w:cs="Calibri"/>
          <w:color w:val="0070C0"/>
          <w:sz w:val="24"/>
          <w:lang w:val="el-GR"/>
        </w:rPr>
        <w:t>Η εφαρμογή θα πρέπει να σχεδιαστεί με γενικό τρόπο ώστε να μπορεί να υποστηρίζει</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διαφορετικές περιγραφές για την διάταξη των πλοίων του παίκτη και του υπολογιστή.</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 xml:space="preserve">Θεωρούμε πώς υπάρχει ένας προκαθορισμένος φάκελος </w:t>
      </w:r>
      <w:r w:rsidRPr="00F6274B">
        <w:rPr>
          <w:rFonts w:ascii="Calibri-BoldItalic" w:eastAsia="Times New Roman" w:hAnsi="Calibri-BoldItalic" w:cs="Times New Roman"/>
          <w:b/>
          <w:bCs/>
          <w:i/>
          <w:iCs/>
          <w:color w:val="0070C0"/>
          <w:sz w:val="24"/>
          <w:lang w:val="el-GR"/>
        </w:rPr>
        <w:t>“</w:t>
      </w:r>
      <w:proofErr w:type="spellStart"/>
      <w:r w:rsidRPr="00F6274B">
        <w:rPr>
          <w:rFonts w:ascii="Calibri-BoldItalic" w:eastAsia="Times New Roman" w:hAnsi="Calibri-BoldItalic" w:cs="Times New Roman"/>
          <w:b/>
          <w:bCs/>
          <w:i/>
          <w:iCs/>
          <w:color w:val="0070C0"/>
          <w:sz w:val="24"/>
        </w:rPr>
        <w:t>medialab</w:t>
      </w:r>
      <w:proofErr w:type="spellEnd"/>
      <w:r w:rsidRPr="00F6274B">
        <w:rPr>
          <w:rFonts w:ascii="Calibri-BoldItalic" w:eastAsia="Times New Roman" w:hAnsi="Calibri-BoldItalic" w:cs="Times New Roman"/>
          <w:b/>
          <w:bCs/>
          <w:i/>
          <w:iCs/>
          <w:color w:val="0070C0"/>
          <w:sz w:val="24"/>
          <w:lang w:val="el-GR"/>
        </w:rPr>
        <w:t xml:space="preserve">” </w:t>
      </w:r>
      <w:r w:rsidRPr="00F6274B">
        <w:rPr>
          <w:rFonts w:ascii="Calibri" w:eastAsia="Times New Roman" w:hAnsi="Calibri" w:cs="Calibri"/>
          <w:color w:val="0070C0"/>
          <w:sz w:val="24"/>
          <w:lang w:val="el-GR"/>
        </w:rPr>
        <w:t>που περιλαμβάνει</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μια σειρά από αρχεία περιγραφής που παρέχουν τα απαραίτητα στοιχεία. Το αρχείο με</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την περιγραφή της διάταξης των πλοίων για το παίκτη θα πρέπει να ονομάζεται</w:t>
      </w:r>
      <w:r w:rsidRPr="00F6274B">
        <w:rPr>
          <w:rFonts w:ascii="Calibri" w:eastAsia="Times New Roman" w:hAnsi="Calibri" w:cs="Calibri"/>
          <w:color w:val="0070C0"/>
          <w:sz w:val="24"/>
          <w:szCs w:val="24"/>
          <w:lang w:val="el-GR"/>
        </w:rPr>
        <w:br/>
      </w:r>
      <w:r w:rsidRPr="00F6274B">
        <w:rPr>
          <w:rFonts w:ascii="Calibri-BoldItalic" w:eastAsia="Times New Roman" w:hAnsi="Calibri-BoldItalic" w:cs="Times New Roman"/>
          <w:b/>
          <w:bCs/>
          <w:i/>
          <w:iCs/>
          <w:color w:val="0070C0"/>
          <w:sz w:val="24"/>
          <w:lang w:val="el-GR"/>
        </w:rPr>
        <w:t>“</w:t>
      </w:r>
      <w:r w:rsidRPr="00F6274B">
        <w:rPr>
          <w:rFonts w:ascii="Calibri-BoldItalic" w:eastAsia="Times New Roman" w:hAnsi="Calibri-BoldItalic" w:cs="Times New Roman"/>
          <w:b/>
          <w:bCs/>
          <w:i/>
          <w:iCs/>
          <w:color w:val="0070C0"/>
          <w:sz w:val="24"/>
        </w:rPr>
        <w:t>player</w:t>
      </w:r>
      <w:r w:rsidRPr="00F6274B">
        <w:rPr>
          <w:rFonts w:ascii="Calibri-BoldItalic" w:eastAsia="Times New Roman" w:hAnsi="Calibri-BoldItalic" w:cs="Times New Roman"/>
          <w:b/>
          <w:bCs/>
          <w:i/>
          <w:iCs/>
          <w:color w:val="0070C0"/>
          <w:sz w:val="24"/>
          <w:lang w:val="el-GR"/>
        </w:rPr>
        <w:t>_</w:t>
      </w:r>
      <w:r w:rsidRPr="00F6274B">
        <w:rPr>
          <w:rFonts w:ascii="Calibri-BoldItalic" w:eastAsia="Times New Roman" w:hAnsi="Calibri-BoldItalic" w:cs="Times New Roman"/>
          <w:b/>
          <w:bCs/>
          <w:i/>
          <w:iCs/>
          <w:color w:val="0070C0"/>
          <w:sz w:val="24"/>
        </w:rPr>
        <w:t>SCENARIO</w:t>
      </w:r>
      <w:r w:rsidRPr="00F6274B">
        <w:rPr>
          <w:rFonts w:ascii="Calibri-BoldItalic" w:eastAsia="Times New Roman" w:hAnsi="Calibri-BoldItalic" w:cs="Times New Roman"/>
          <w:b/>
          <w:bCs/>
          <w:i/>
          <w:iCs/>
          <w:color w:val="0070C0"/>
          <w:sz w:val="24"/>
          <w:lang w:val="el-GR"/>
        </w:rPr>
        <w:t>-</w:t>
      </w:r>
      <w:r w:rsidRPr="00F6274B">
        <w:rPr>
          <w:rFonts w:ascii="Calibri-BoldItalic" w:eastAsia="Times New Roman" w:hAnsi="Calibri-BoldItalic" w:cs="Times New Roman"/>
          <w:b/>
          <w:bCs/>
          <w:i/>
          <w:iCs/>
          <w:color w:val="0070C0"/>
          <w:sz w:val="24"/>
        </w:rPr>
        <w:t>ID</w:t>
      </w:r>
      <w:r w:rsidRPr="00F6274B">
        <w:rPr>
          <w:rFonts w:ascii="Calibri-BoldItalic" w:eastAsia="Times New Roman" w:hAnsi="Calibri-BoldItalic" w:cs="Times New Roman"/>
          <w:b/>
          <w:bCs/>
          <w:i/>
          <w:iCs/>
          <w:color w:val="0070C0"/>
          <w:sz w:val="24"/>
          <w:lang w:val="el-GR"/>
        </w:rPr>
        <w:t>.</w:t>
      </w:r>
      <w:r w:rsidRPr="00F6274B">
        <w:rPr>
          <w:rFonts w:ascii="Calibri-BoldItalic" w:eastAsia="Times New Roman" w:hAnsi="Calibri-BoldItalic" w:cs="Times New Roman"/>
          <w:b/>
          <w:bCs/>
          <w:i/>
          <w:iCs/>
          <w:color w:val="0070C0"/>
          <w:sz w:val="24"/>
        </w:rPr>
        <w:t>txt</w:t>
      </w:r>
      <w:r w:rsidRPr="00F6274B">
        <w:rPr>
          <w:rFonts w:ascii="Calibri-BoldItalic" w:eastAsia="Times New Roman" w:hAnsi="Calibri-BoldItalic" w:cs="Times New Roman"/>
          <w:b/>
          <w:bCs/>
          <w:i/>
          <w:iCs/>
          <w:color w:val="0070C0"/>
          <w:sz w:val="24"/>
          <w:lang w:val="el-GR"/>
        </w:rPr>
        <w:t xml:space="preserve">” </w:t>
      </w:r>
      <w:r w:rsidRPr="00F6274B">
        <w:rPr>
          <w:rFonts w:ascii="Calibri" w:eastAsia="Times New Roman" w:hAnsi="Calibri" w:cs="Calibri"/>
          <w:color w:val="0070C0"/>
          <w:sz w:val="24"/>
          <w:lang w:val="el-GR"/>
        </w:rPr>
        <w:t>και το αντίστοιχο αρχείο για τον υπολογιστή</w:t>
      </w:r>
      <w:r w:rsidRPr="00F6274B">
        <w:rPr>
          <w:rFonts w:ascii="Calibri" w:eastAsia="Times New Roman" w:hAnsi="Calibri" w:cs="Calibri"/>
          <w:color w:val="0070C0"/>
          <w:sz w:val="24"/>
          <w:szCs w:val="24"/>
          <w:lang w:val="el-GR"/>
        </w:rPr>
        <w:br/>
      </w:r>
      <w:r w:rsidRPr="00F6274B">
        <w:rPr>
          <w:rFonts w:ascii="Calibri-BoldItalic" w:eastAsia="Times New Roman" w:hAnsi="Calibri-BoldItalic" w:cs="Times New Roman"/>
          <w:b/>
          <w:bCs/>
          <w:i/>
          <w:iCs/>
          <w:color w:val="0070C0"/>
          <w:sz w:val="24"/>
          <w:lang w:val="el-GR"/>
        </w:rPr>
        <w:t>“</w:t>
      </w:r>
      <w:r w:rsidRPr="00F6274B">
        <w:rPr>
          <w:rFonts w:ascii="Calibri-BoldItalic" w:eastAsia="Times New Roman" w:hAnsi="Calibri-BoldItalic" w:cs="Times New Roman"/>
          <w:b/>
          <w:bCs/>
          <w:i/>
          <w:iCs/>
          <w:color w:val="0070C0"/>
          <w:sz w:val="24"/>
        </w:rPr>
        <w:t>enemy</w:t>
      </w:r>
      <w:r w:rsidRPr="00F6274B">
        <w:rPr>
          <w:rFonts w:ascii="Calibri-BoldItalic" w:eastAsia="Times New Roman" w:hAnsi="Calibri-BoldItalic" w:cs="Times New Roman"/>
          <w:b/>
          <w:bCs/>
          <w:i/>
          <w:iCs/>
          <w:color w:val="0070C0"/>
          <w:sz w:val="24"/>
          <w:lang w:val="el-GR"/>
        </w:rPr>
        <w:t>_</w:t>
      </w:r>
      <w:r w:rsidRPr="00F6274B">
        <w:rPr>
          <w:rFonts w:ascii="Calibri-BoldItalic" w:eastAsia="Times New Roman" w:hAnsi="Calibri-BoldItalic" w:cs="Times New Roman"/>
          <w:b/>
          <w:bCs/>
          <w:i/>
          <w:iCs/>
          <w:color w:val="0070C0"/>
          <w:sz w:val="24"/>
        </w:rPr>
        <w:t>SCENARIO</w:t>
      </w:r>
      <w:r w:rsidRPr="00F6274B">
        <w:rPr>
          <w:rFonts w:ascii="Calibri-BoldItalic" w:eastAsia="Times New Roman" w:hAnsi="Calibri-BoldItalic" w:cs="Times New Roman"/>
          <w:b/>
          <w:bCs/>
          <w:i/>
          <w:iCs/>
          <w:color w:val="0070C0"/>
          <w:sz w:val="24"/>
          <w:lang w:val="el-GR"/>
        </w:rPr>
        <w:t>-</w:t>
      </w:r>
      <w:r w:rsidRPr="00F6274B">
        <w:rPr>
          <w:rFonts w:ascii="Calibri-BoldItalic" w:eastAsia="Times New Roman" w:hAnsi="Calibri-BoldItalic" w:cs="Times New Roman"/>
          <w:b/>
          <w:bCs/>
          <w:i/>
          <w:iCs/>
          <w:color w:val="0070C0"/>
          <w:sz w:val="24"/>
        </w:rPr>
        <w:t>ID</w:t>
      </w:r>
      <w:r w:rsidRPr="00F6274B">
        <w:rPr>
          <w:rFonts w:ascii="Calibri-BoldItalic" w:eastAsia="Times New Roman" w:hAnsi="Calibri-BoldItalic" w:cs="Times New Roman"/>
          <w:b/>
          <w:bCs/>
          <w:i/>
          <w:iCs/>
          <w:color w:val="0070C0"/>
          <w:sz w:val="24"/>
          <w:lang w:val="el-GR"/>
        </w:rPr>
        <w:t>.</w:t>
      </w:r>
      <w:r w:rsidRPr="00F6274B">
        <w:rPr>
          <w:rFonts w:ascii="Calibri-BoldItalic" w:eastAsia="Times New Roman" w:hAnsi="Calibri-BoldItalic" w:cs="Times New Roman"/>
          <w:b/>
          <w:bCs/>
          <w:i/>
          <w:iCs/>
          <w:color w:val="0070C0"/>
          <w:sz w:val="24"/>
        </w:rPr>
        <w:t>txt</w:t>
      </w:r>
      <w:r w:rsidRPr="00F6274B">
        <w:rPr>
          <w:rFonts w:ascii="Calibri-BoldItalic" w:eastAsia="Times New Roman" w:hAnsi="Calibri-BoldItalic" w:cs="Times New Roman"/>
          <w:b/>
          <w:bCs/>
          <w:i/>
          <w:iCs/>
          <w:color w:val="0070C0"/>
          <w:sz w:val="24"/>
          <w:lang w:val="el-GR"/>
        </w:rPr>
        <w:t>”.</w:t>
      </w:r>
      <w:r w:rsidRPr="00F6274B">
        <w:rPr>
          <w:rFonts w:ascii="Calibri-BoldItalic" w:eastAsia="Times New Roman" w:hAnsi="Calibri-BoldItalic" w:cs="Times New Roman"/>
          <w:b/>
          <w:bCs/>
          <w:i/>
          <w:iCs/>
          <w:color w:val="0070C0"/>
          <w:sz w:val="24"/>
          <w:szCs w:val="24"/>
          <w:lang w:val="el-GR"/>
        </w:rPr>
        <w:br/>
      </w: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r w:rsidRPr="00F6274B">
        <w:rPr>
          <w:rFonts w:ascii="Calibri" w:eastAsia="Times New Roman" w:hAnsi="Calibri" w:cs="Calibri"/>
          <w:color w:val="0070C0"/>
          <w:sz w:val="24"/>
          <w:lang w:val="el-GR"/>
        </w:rPr>
        <w:t>Θα πρέπει επίσης να κατασκευαστούν μέθοδοι που ελέγχουν αν η τοποθέτηση τηρεί</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τους παρακάτω περιορισμούς:</w:t>
      </w:r>
      <w:r w:rsidRPr="00F6274B">
        <w:rPr>
          <w:rFonts w:ascii="Calibri" w:eastAsia="Times New Roman" w:hAnsi="Calibri" w:cs="Calibri"/>
          <w:color w:val="0070C0"/>
          <w:sz w:val="24"/>
          <w:szCs w:val="24"/>
          <w:lang w:val="el-GR"/>
        </w:rPr>
        <w:br/>
      </w:r>
      <w:r w:rsidRPr="00F6274B">
        <w:rPr>
          <w:rFonts w:ascii="SymbolMT" w:eastAsia="Times New Roman" w:hAnsi="SymbolMT" w:cs="Times New Roman"/>
          <w:color w:val="0070C0"/>
          <w:sz w:val="24"/>
        </w:rPr>
        <w:sym w:font="Symbol" w:char="F0B7"/>
      </w:r>
      <w:r w:rsidRPr="00F6274B">
        <w:rPr>
          <w:rFonts w:ascii="SymbolMT" w:eastAsia="Times New Roman" w:hAnsi="SymbolMT" w:cs="Times New Roman"/>
          <w:color w:val="0070C0"/>
          <w:sz w:val="24"/>
          <w:lang w:val="el-GR"/>
        </w:rPr>
        <w:t xml:space="preserve"> </w:t>
      </w:r>
      <w:r w:rsidRPr="00F6274B">
        <w:rPr>
          <w:rFonts w:ascii="Calibri" w:eastAsia="Times New Roman" w:hAnsi="Calibri" w:cs="Calibri"/>
          <w:color w:val="0070C0"/>
          <w:sz w:val="24"/>
          <w:lang w:val="el-GR"/>
        </w:rPr>
        <w:t>Ένα πλοίο δεν μπορεί να βγαίνει εκτός των ορίων του ταμπλό.</w:t>
      </w:r>
      <w:r w:rsidRPr="00F6274B">
        <w:rPr>
          <w:rFonts w:ascii="Calibri" w:eastAsia="Times New Roman" w:hAnsi="Calibri" w:cs="Calibri"/>
          <w:color w:val="0070C0"/>
          <w:sz w:val="24"/>
          <w:szCs w:val="24"/>
          <w:lang w:val="el-GR"/>
        </w:rPr>
        <w:br/>
      </w:r>
      <w:r w:rsidRPr="00F6274B">
        <w:rPr>
          <w:rFonts w:ascii="SymbolMT" w:eastAsia="Times New Roman" w:hAnsi="SymbolMT" w:cs="Times New Roman"/>
          <w:color w:val="0070C0"/>
          <w:sz w:val="24"/>
        </w:rPr>
        <w:sym w:font="Symbol" w:char="F0B7"/>
      </w:r>
      <w:r w:rsidRPr="00F6274B">
        <w:rPr>
          <w:rFonts w:ascii="SymbolMT" w:eastAsia="Times New Roman" w:hAnsi="SymbolMT" w:cs="Times New Roman"/>
          <w:color w:val="0070C0"/>
          <w:sz w:val="24"/>
          <w:lang w:val="el-GR"/>
        </w:rPr>
        <w:t xml:space="preserve"> </w:t>
      </w:r>
      <w:r w:rsidRPr="00F6274B">
        <w:rPr>
          <w:rFonts w:ascii="Calibri" w:eastAsia="Times New Roman" w:hAnsi="Calibri" w:cs="Calibri"/>
          <w:color w:val="0070C0"/>
          <w:sz w:val="24"/>
          <w:lang w:val="el-GR"/>
        </w:rPr>
        <w:t>Ένα πλοίο δεν μπορεί να τοποθετηθεί σε κελί που ήδη έχει άλλο πλοίο.</w:t>
      </w:r>
      <w:r w:rsidRPr="00F6274B">
        <w:rPr>
          <w:rFonts w:ascii="Calibri" w:eastAsia="Times New Roman" w:hAnsi="Calibri" w:cs="Calibri"/>
          <w:color w:val="0070C0"/>
          <w:sz w:val="24"/>
          <w:szCs w:val="24"/>
          <w:lang w:val="el-GR"/>
        </w:rPr>
        <w:br/>
      </w:r>
      <w:r w:rsidRPr="00F6274B">
        <w:rPr>
          <w:rFonts w:ascii="SymbolMT" w:eastAsia="Times New Roman" w:hAnsi="SymbolMT" w:cs="Times New Roman"/>
          <w:color w:val="0070C0"/>
          <w:sz w:val="24"/>
        </w:rPr>
        <w:sym w:font="Symbol" w:char="F0B7"/>
      </w:r>
      <w:r w:rsidRPr="00F6274B">
        <w:rPr>
          <w:rFonts w:ascii="SymbolMT" w:eastAsia="Times New Roman" w:hAnsi="SymbolMT" w:cs="Times New Roman"/>
          <w:color w:val="0070C0"/>
          <w:sz w:val="24"/>
          <w:lang w:val="el-GR"/>
        </w:rPr>
        <w:t xml:space="preserve"> </w:t>
      </w:r>
      <w:r w:rsidRPr="00F6274B">
        <w:rPr>
          <w:rFonts w:ascii="Calibri" w:eastAsia="Times New Roman" w:hAnsi="Calibri" w:cs="Calibri"/>
          <w:color w:val="0070C0"/>
          <w:sz w:val="24"/>
          <w:lang w:val="el-GR"/>
        </w:rPr>
        <w:t>Ένα πλοίο δεν μπορεί να εφάπτεται κάθετα ή οριζόντια με κανένα άλλο πλοίο,</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έστω και για ένα κελί. Αυτό σημαίνει ότι τα πλοία έχουν μεταξύ τους απόσταση</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τουλάχιστον ένα ελεύθερο κελί.</w:t>
      </w:r>
      <w:r w:rsidRPr="00F6274B">
        <w:rPr>
          <w:rFonts w:ascii="Calibri" w:eastAsia="Times New Roman" w:hAnsi="Calibri" w:cs="Calibri"/>
          <w:color w:val="0070C0"/>
          <w:sz w:val="24"/>
          <w:szCs w:val="24"/>
          <w:lang w:val="el-GR"/>
        </w:rPr>
        <w:br/>
      </w:r>
      <w:r w:rsidRPr="00F6274B">
        <w:rPr>
          <w:rFonts w:ascii="SymbolMT" w:eastAsia="Times New Roman" w:hAnsi="SymbolMT" w:cs="Times New Roman"/>
          <w:color w:val="0070C0"/>
          <w:sz w:val="24"/>
        </w:rPr>
        <w:sym w:font="Symbol" w:char="F0B7"/>
      </w:r>
      <w:r w:rsidRPr="00F6274B">
        <w:rPr>
          <w:rFonts w:ascii="SymbolMT" w:eastAsia="Times New Roman" w:hAnsi="SymbolMT" w:cs="Times New Roman"/>
          <w:color w:val="0070C0"/>
          <w:sz w:val="24"/>
          <w:lang w:val="el-GR"/>
        </w:rPr>
        <w:t xml:space="preserve"> </w:t>
      </w:r>
      <w:r w:rsidRPr="00F6274B">
        <w:rPr>
          <w:rFonts w:ascii="Calibri" w:eastAsia="Times New Roman" w:hAnsi="Calibri" w:cs="Calibri"/>
          <w:color w:val="0070C0"/>
          <w:sz w:val="24"/>
          <w:lang w:val="el-GR"/>
        </w:rPr>
        <w:t>Δεν μπορούν να υπάρχουν περισσότερα από ένα πλοία για κάθε τύπο.</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Για κάθε μία από τις παραπάνω περιπτώσεις μπορείτε να ορίσετε τον αντίστοιχο τύπο</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 xml:space="preserve">εξαίρεσης: </w:t>
      </w:r>
      <w:proofErr w:type="spellStart"/>
      <w:r w:rsidRPr="00F6274B">
        <w:rPr>
          <w:rFonts w:ascii="Calibri-BoldItalic" w:eastAsia="Times New Roman" w:hAnsi="Calibri-BoldItalic" w:cs="Times New Roman"/>
          <w:b/>
          <w:bCs/>
          <w:i/>
          <w:iCs/>
          <w:color w:val="0070C0"/>
          <w:sz w:val="24"/>
        </w:rPr>
        <w:t>OversizeException</w:t>
      </w:r>
      <w:proofErr w:type="spellEnd"/>
      <w:r w:rsidRPr="00F6274B">
        <w:rPr>
          <w:rFonts w:ascii="Calibri-BoldItalic" w:eastAsia="Times New Roman" w:hAnsi="Calibri-BoldItalic" w:cs="Times New Roman"/>
          <w:b/>
          <w:bCs/>
          <w:i/>
          <w:iCs/>
          <w:color w:val="0070C0"/>
          <w:sz w:val="24"/>
          <w:lang w:val="el-GR"/>
        </w:rPr>
        <w:t xml:space="preserve">, </w:t>
      </w:r>
      <w:proofErr w:type="spellStart"/>
      <w:r w:rsidRPr="00F6274B">
        <w:rPr>
          <w:rFonts w:ascii="Calibri-BoldItalic" w:eastAsia="Times New Roman" w:hAnsi="Calibri-BoldItalic" w:cs="Times New Roman"/>
          <w:b/>
          <w:bCs/>
          <w:i/>
          <w:iCs/>
          <w:color w:val="0070C0"/>
          <w:sz w:val="24"/>
        </w:rPr>
        <w:t>OverlapTilesException</w:t>
      </w:r>
      <w:proofErr w:type="spellEnd"/>
      <w:r w:rsidRPr="00F6274B">
        <w:rPr>
          <w:rFonts w:ascii="Calibri-BoldItalic" w:eastAsia="Times New Roman" w:hAnsi="Calibri-BoldItalic" w:cs="Times New Roman"/>
          <w:b/>
          <w:bCs/>
          <w:i/>
          <w:iCs/>
          <w:color w:val="0070C0"/>
          <w:sz w:val="24"/>
          <w:lang w:val="el-GR"/>
        </w:rPr>
        <w:t xml:space="preserve">, </w:t>
      </w:r>
      <w:proofErr w:type="spellStart"/>
      <w:r w:rsidRPr="00F6274B">
        <w:rPr>
          <w:rFonts w:ascii="Calibri-BoldItalic" w:eastAsia="Times New Roman" w:hAnsi="Calibri-BoldItalic" w:cs="Times New Roman"/>
          <w:b/>
          <w:bCs/>
          <w:i/>
          <w:iCs/>
          <w:color w:val="0070C0"/>
          <w:sz w:val="24"/>
        </w:rPr>
        <w:t>AdjacentTilesException</w:t>
      </w:r>
      <w:proofErr w:type="spellEnd"/>
      <w:r w:rsidRPr="00F6274B">
        <w:rPr>
          <w:rFonts w:ascii="Calibri-BoldItalic" w:eastAsia="Times New Roman" w:hAnsi="Calibri-BoldItalic" w:cs="Times New Roman"/>
          <w:b/>
          <w:bCs/>
          <w:i/>
          <w:iCs/>
          <w:color w:val="0070C0"/>
          <w:sz w:val="24"/>
          <w:lang w:val="el-GR"/>
        </w:rPr>
        <w:t>,</w:t>
      </w:r>
      <w:r w:rsidRPr="00F6274B">
        <w:rPr>
          <w:rFonts w:ascii="Calibri-BoldItalic" w:eastAsia="Times New Roman" w:hAnsi="Calibri-BoldItalic" w:cs="Times New Roman"/>
          <w:b/>
          <w:bCs/>
          <w:i/>
          <w:iCs/>
          <w:color w:val="0070C0"/>
          <w:sz w:val="24"/>
          <w:szCs w:val="24"/>
          <w:lang w:val="el-GR"/>
        </w:rPr>
        <w:br/>
      </w:r>
      <w:proofErr w:type="spellStart"/>
      <w:r w:rsidRPr="00F6274B">
        <w:rPr>
          <w:rFonts w:ascii="Calibri-BoldItalic" w:eastAsia="Times New Roman" w:hAnsi="Calibri-BoldItalic" w:cs="Times New Roman"/>
          <w:b/>
          <w:bCs/>
          <w:i/>
          <w:iCs/>
          <w:color w:val="0070C0"/>
          <w:sz w:val="24"/>
        </w:rPr>
        <w:t>InvalidCountExeception</w:t>
      </w:r>
      <w:proofErr w:type="spellEnd"/>
      <w:r w:rsidRPr="00F6274B">
        <w:rPr>
          <w:rFonts w:ascii="Calibri" w:eastAsia="Times New Roman" w:hAnsi="Calibri" w:cs="Calibri"/>
          <w:color w:val="0070C0"/>
          <w:sz w:val="24"/>
          <w:lang w:val="el-GR"/>
        </w:rPr>
        <w:t>.</w:t>
      </w:r>
      <w:r w:rsidRPr="00F6274B">
        <w:rPr>
          <w:rFonts w:ascii="Calibri" w:eastAsia="Times New Roman" w:hAnsi="Calibri" w:cs="Calibri"/>
          <w:color w:val="0070C0"/>
          <w:sz w:val="24"/>
          <w:szCs w:val="24"/>
          <w:lang w:val="el-GR"/>
        </w:rPr>
        <w:br/>
      </w: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r w:rsidRPr="00F6274B">
        <w:rPr>
          <w:rFonts w:ascii="Calibri" w:eastAsia="Times New Roman" w:hAnsi="Calibri" w:cs="Calibri"/>
          <w:color w:val="0070C0"/>
          <w:sz w:val="24"/>
          <w:lang w:val="el-GR"/>
        </w:rPr>
        <w:t>Στη σελίδα του εργαστηρίου μαζί με την εκφώνηση μπορείτε να βρείτε το αρχείο</w:t>
      </w:r>
      <w:r w:rsidRPr="00F6274B">
        <w:rPr>
          <w:rFonts w:ascii="Calibri" w:eastAsia="Times New Roman" w:hAnsi="Calibri" w:cs="Calibri"/>
          <w:color w:val="0070C0"/>
          <w:sz w:val="24"/>
          <w:szCs w:val="24"/>
          <w:lang w:val="el-GR"/>
        </w:rPr>
        <w:br/>
      </w:r>
      <w:r w:rsidRPr="00F6274B">
        <w:rPr>
          <w:rFonts w:ascii="Calibri-Italic" w:eastAsia="Times New Roman" w:hAnsi="Calibri-Italic" w:cs="Times New Roman"/>
          <w:i/>
          <w:iCs/>
          <w:color w:val="0070C0"/>
          <w:sz w:val="24"/>
          <w:lang w:val="el-GR"/>
        </w:rPr>
        <w:t>“</w:t>
      </w:r>
      <w:r w:rsidRPr="00F6274B">
        <w:rPr>
          <w:rFonts w:ascii="Calibri-BoldItalic" w:eastAsia="Times New Roman" w:hAnsi="Calibri-BoldItalic" w:cs="Times New Roman"/>
          <w:b/>
          <w:bCs/>
          <w:i/>
          <w:iCs/>
          <w:color w:val="0070C0"/>
          <w:sz w:val="24"/>
        </w:rPr>
        <w:t>examples</w:t>
      </w:r>
      <w:r w:rsidRPr="00F6274B">
        <w:rPr>
          <w:rFonts w:ascii="Calibri-BoldItalic" w:eastAsia="Times New Roman" w:hAnsi="Calibri-BoldItalic" w:cs="Times New Roman"/>
          <w:b/>
          <w:bCs/>
          <w:i/>
          <w:iCs/>
          <w:color w:val="0070C0"/>
          <w:sz w:val="24"/>
          <w:lang w:val="el-GR"/>
        </w:rPr>
        <w:t>.</w:t>
      </w:r>
      <w:proofErr w:type="spellStart"/>
      <w:r w:rsidRPr="00F6274B">
        <w:rPr>
          <w:rFonts w:ascii="Calibri-BoldItalic" w:eastAsia="Times New Roman" w:hAnsi="Calibri-BoldItalic" w:cs="Times New Roman"/>
          <w:b/>
          <w:bCs/>
          <w:i/>
          <w:iCs/>
          <w:color w:val="0070C0"/>
          <w:sz w:val="24"/>
        </w:rPr>
        <w:t>rar</w:t>
      </w:r>
      <w:proofErr w:type="spellEnd"/>
      <w:r w:rsidRPr="00F6274B">
        <w:rPr>
          <w:rFonts w:ascii="Calibri-BoldItalic" w:eastAsia="Times New Roman" w:hAnsi="Calibri-BoldItalic" w:cs="Times New Roman"/>
          <w:b/>
          <w:bCs/>
          <w:i/>
          <w:iCs/>
          <w:color w:val="0070C0"/>
          <w:sz w:val="24"/>
          <w:lang w:val="el-GR"/>
        </w:rPr>
        <w:t xml:space="preserve">” </w:t>
      </w:r>
      <w:r w:rsidRPr="00F6274B">
        <w:rPr>
          <w:rFonts w:ascii="Calibri" w:eastAsia="Times New Roman" w:hAnsi="Calibri" w:cs="Calibri"/>
          <w:color w:val="0070C0"/>
          <w:sz w:val="24"/>
          <w:lang w:val="el-GR"/>
        </w:rPr>
        <w:t>που περιλαμβάνει ολοκληρωμένα παραδείγματα περιγραφής, καθώς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και σημειώσεις για την σύνταξη των σχετικών αρχείων περιγραφής.</w:t>
      </w:r>
      <w:r w:rsidRPr="00F6274B">
        <w:rPr>
          <w:rFonts w:ascii="Calibri" w:eastAsia="Times New Roman" w:hAnsi="Calibri" w:cs="Calibri"/>
          <w:color w:val="0070C0"/>
          <w:sz w:val="24"/>
          <w:szCs w:val="24"/>
          <w:lang w:val="el-GR"/>
        </w:rPr>
        <w:br/>
      </w: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r w:rsidRPr="00F6274B">
        <w:rPr>
          <w:rFonts w:ascii="Calibri" w:eastAsia="Times New Roman" w:hAnsi="Calibri" w:cs="Calibri"/>
          <w:color w:val="0070C0"/>
          <w:sz w:val="24"/>
          <w:lang w:val="el-GR"/>
        </w:rPr>
        <w:lastRenderedPageBreak/>
        <w:t>Μετά την αρχικοποίηση με την κατάλληλη τοποθέτηση των πλοίων το παιχνίδι</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συνεχίζεται με μια σειρά από γύρους. Αρχικά, η εφαρμογή θα επιλέγει τυχαία αν την</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πρώτη κίνηση σε κάθε γύρο την κάνει ο παίκτης ή ο υπολογιστής. Η επιλογή γίνεται πριν</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το πρώτο γύρο και διατηρείται για όλη την διάρκεια του παιχνιδιού, ενώ θα πρέπει να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ενημερώνεται κατάλληλα ο χρήστης με κάποιο μήνυμα στην γραφική διεπαφή.</w:t>
      </w:r>
      <w:r w:rsidRPr="00F6274B">
        <w:rPr>
          <w:rFonts w:ascii="Calibri" w:eastAsia="Times New Roman" w:hAnsi="Calibri" w:cs="Calibri"/>
          <w:color w:val="0070C0"/>
          <w:sz w:val="24"/>
          <w:szCs w:val="24"/>
          <w:lang w:val="el-GR"/>
        </w:rPr>
        <w:br/>
      </w: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r w:rsidRPr="00F6274B">
        <w:rPr>
          <w:rFonts w:ascii="Calibri" w:eastAsia="Times New Roman" w:hAnsi="Calibri" w:cs="Calibri"/>
          <w:color w:val="0070C0"/>
          <w:sz w:val="24"/>
          <w:lang w:val="el-GR"/>
        </w:rPr>
        <w:t>Ο παίκτης θα ορίζει το κελί «στόχο» μέσω της γραφικής διεπαφής. Η εφαρμογή με βάση</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την διάταξη των πλοίων του αντιπάλου, που θα διατηρεί εσωτερικά, θα αναγνωρίζει αν</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η βολή ήταν επιτυχής ή όχι. Στην περίπτωση επιτυχούς βολής ο χρήστης κερδίζει τους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πόντους εύστοχης βολής που αντιστοιχούν στο τύπο του πλοίου ενώ αν η βολή έχει ως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αποτέλεσμα τη βύθιση του πλοίου τότε επιπρόσθετα κερδίζει και τους πόντους που</w:t>
      </w:r>
      <w:r w:rsidRPr="00F6274B">
        <w:rPr>
          <w:rFonts w:ascii="Times New Roman" w:eastAsia="Times New Roman" w:hAnsi="Times New Roman" w:cs="Times New Roman"/>
          <w:color w:val="0070C0"/>
          <w:sz w:val="24"/>
          <w:szCs w:val="24"/>
          <w:lang w:val="el-GR"/>
        </w:rPr>
        <w:br/>
      </w:r>
      <w:r w:rsidRPr="00F6274B">
        <w:rPr>
          <w:rFonts w:ascii="Calibri" w:eastAsia="Times New Roman" w:hAnsi="Calibri" w:cs="Calibri"/>
          <w:color w:val="0070C0"/>
          <w:sz w:val="24"/>
          <w:lang w:val="el-GR"/>
        </w:rPr>
        <w:t xml:space="preserve">αντιστοιχούν στο </w:t>
      </w:r>
      <w:r w:rsidRPr="00F6274B">
        <w:rPr>
          <w:rFonts w:ascii="Calibri" w:eastAsia="Times New Roman" w:hAnsi="Calibri" w:cs="Calibri"/>
          <w:color w:val="0070C0"/>
          <w:sz w:val="24"/>
        </w:rPr>
        <w:t>bonus</w:t>
      </w:r>
      <w:r w:rsidRPr="00F6274B">
        <w:rPr>
          <w:rFonts w:ascii="Calibri" w:eastAsia="Times New Roman" w:hAnsi="Calibri" w:cs="Calibri"/>
          <w:color w:val="0070C0"/>
          <w:sz w:val="24"/>
          <w:lang w:val="el-GR"/>
        </w:rPr>
        <w:t xml:space="preserve"> βύθισης. Ακόμη, μετά από κάθε βολή θα πρέπει να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ενημερώνεται κατάλληλα η γραφική διεπαφή.</w:t>
      </w:r>
      <w:r w:rsidRPr="00F6274B">
        <w:rPr>
          <w:rFonts w:ascii="Calibri" w:eastAsia="Times New Roman" w:hAnsi="Calibri" w:cs="Calibri"/>
          <w:color w:val="0070C0"/>
          <w:sz w:val="24"/>
          <w:szCs w:val="24"/>
          <w:lang w:val="el-GR"/>
        </w:rPr>
        <w:br/>
      </w: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r w:rsidRPr="00F6274B">
        <w:rPr>
          <w:rFonts w:ascii="Calibri" w:eastAsia="Times New Roman" w:hAnsi="Calibri" w:cs="Calibri"/>
          <w:color w:val="0070C0"/>
          <w:sz w:val="24"/>
          <w:lang w:val="el-GR"/>
        </w:rPr>
        <w:t>Ο υπολογιστής αρχικά θα πραγματοποιεί τυχαίες βολές αλλά όταν έχει κάποια εύστοχη</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θα προσπαθεί να κάνει βολές σε γειτονικά κελιά, όπως θα έκανε ο χρήστης. Μετά από</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κάθε βολή του υπολογιστή θα πρέπει να ανανεώνεται κατάλληλα η τρέχουσα κατάσταση</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και η γραφική διεπαφή.</w:t>
      </w:r>
      <w:r w:rsidRPr="00F6274B">
        <w:rPr>
          <w:rFonts w:ascii="Calibri" w:eastAsia="Times New Roman" w:hAnsi="Calibri" w:cs="Calibri"/>
          <w:color w:val="0070C0"/>
          <w:sz w:val="24"/>
          <w:szCs w:val="24"/>
          <w:lang w:val="el-GR"/>
        </w:rPr>
        <w:br/>
      </w: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p>
    <w:p w:rsidR="00F6274B" w:rsidRDefault="00F6274B">
      <w:pPr>
        <w:rPr>
          <w:rFonts w:ascii="Calibri-Bold" w:eastAsia="Times New Roman" w:hAnsi="Calibri-Bold" w:cs="Times New Roman"/>
          <w:b/>
          <w:bCs/>
          <w:color w:val="0070C0"/>
          <w:sz w:val="30"/>
        </w:rPr>
      </w:pPr>
      <w:r w:rsidRPr="00F6274B">
        <w:rPr>
          <w:rFonts w:ascii="Calibri" w:eastAsia="Times New Roman" w:hAnsi="Calibri" w:cs="Calibri"/>
          <w:color w:val="0070C0"/>
          <w:sz w:val="24"/>
          <w:lang w:val="el-GR"/>
        </w:rPr>
        <w:t>Τέλος, θεωρούμε πως κάθε παίκτης έχει στη διαθέση του μέχρι 40 βολές. Το παιχνίδι</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ολοκληρώνεται είτε όταν έχουν βυθιστεί όλα τα πλοία ενός παίκτη είτε όταν έχουν</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συμπληρωθεί όλες οι διαθέσιμες βολές για τους παίκτες. Στη πρώτη περίπτωση, νικητής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είναι ο παίκτης που κατάφερε να βυθίσει όλα τα πλοία του αντιπάλου. Στη δεύτερη</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περίπτωση, νικητής είναι ο παίκτης που έχει συγκεντρώσιε την μεγαλύτερη βαθμολογία.</w:t>
      </w:r>
      <w:r w:rsidRPr="00F6274B">
        <w:rPr>
          <w:rFonts w:ascii="Calibri" w:eastAsia="Times New Roman" w:hAnsi="Calibri" w:cs="Calibri"/>
          <w:color w:val="0070C0"/>
          <w:sz w:val="24"/>
          <w:szCs w:val="24"/>
          <w:lang w:val="el-GR"/>
        </w:rPr>
        <w:br/>
      </w:r>
    </w:p>
    <w:p w:rsidR="00F6274B" w:rsidRDefault="00F6274B">
      <w:pPr>
        <w:rPr>
          <w:rFonts w:ascii="Calibri-Bold" w:eastAsia="Times New Roman" w:hAnsi="Calibri-Bold" w:cs="Times New Roman"/>
          <w:b/>
          <w:bCs/>
          <w:color w:val="0070C0"/>
          <w:sz w:val="30"/>
        </w:rPr>
      </w:pPr>
    </w:p>
    <w:p w:rsidR="00F6274B" w:rsidRDefault="00F6274B">
      <w:pPr>
        <w:rPr>
          <w:rFonts w:ascii="Calibri-Bold" w:eastAsia="Times New Roman" w:hAnsi="Calibri-Bold" w:cs="Times New Roman"/>
          <w:b/>
          <w:bCs/>
          <w:color w:val="0070C0"/>
          <w:sz w:val="30"/>
        </w:rPr>
      </w:pPr>
    </w:p>
    <w:p w:rsidR="00F6274B" w:rsidRDefault="00F6274B">
      <w:pPr>
        <w:rPr>
          <w:rFonts w:ascii="Calibri-Bold" w:eastAsia="Times New Roman" w:hAnsi="Calibri-Bold" w:cs="Times New Roman"/>
          <w:b/>
          <w:bCs/>
          <w:color w:val="0070C0"/>
          <w:sz w:val="30"/>
        </w:rPr>
      </w:pPr>
    </w:p>
    <w:p w:rsidR="00F6274B" w:rsidRDefault="00F6274B">
      <w:pPr>
        <w:rPr>
          <w:rFonts w:ascii="Calibri" w:eastAsia="Times New Roman" w:hAnsi="Calibri" w:cs="Calibri"/>
          <w:color w:val="0070C0"/>
          <w:sz w:val="24"/>
        </w:rPr>
      </w:pPr>
      <w:r w:rsidRPr="00F6274B">
        <w:rPr>
          <w:rFonts w:ascii="Calibri-Bold" w:eastAsia="Times New Roman" w:hAnsi="Calibri-Bold" w:cs="Times New Roman"/>
          <w:b/>
          <w:bCs/>
          <w:color w:val="0070C0"/>
          <w:sz w:val="30"/>
          <w:lang w:val="el-GR"/>
        </w:rPr>
        <w:lastRenderedPageBreak/>
        <w:t>Β.2. Δημιουργία γραφικής διεπαφής (25%)</w:t>
      </w:r>
      <w:r w:rsidRPr="00F6274B">
        <w:rPr>
          <w:rFonts w:ascii="Calibri-Bold" w:eastAsia="Times New Roman" w:hAnsi="Calibri-Bold" w:cs="Times New Roman"/>
          <w:b/>
          <w:bCs/>
          <w:color w:val="0070C0"/>
          <w:sz w:val="30"/>
          <w:szCs w:val="30"/>
          <w:lang w:val="el-GR"/>
        </w:rPr>
        <w:br/>
      </w:r>
      <w:r w:rsidRPr="00F6274B">
        <w:rPr>
          <w:rFonts w:ascii="Calibri" w:eastAsia="Times New Roman" w:hAnsi="Calibri" w:cs="Calibri"/>
          <w:color w:val="0070C0"/>
          <w:sz w:val="24"/>
          <w:lang w:val="el-GR"/>
        </w:rPr>
        <w:t>Θα πρέπει να σχεδιάσετε και να υλοποιήσετε την κατάλληλη γραφική διεπαφή χρήστη</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w:t>
      </w:r>
      <w:r w:rsidRPr="00F6274B">
        <w:rPr>
          <w:rFonts w:ascii="Calibri" w:eastAsia="Times New Roman" w:hAnsi="Calibri" w:cs="Calibri"/>
          <w:color w:val="0070C0"/>
          <w:sz w:val="24"/>
        </w:rPr>
        <w:t>Graphical</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User</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Interface</w:t>
      </w:r>
      <w:r w:rsidRPr="00F6274B">
        <w:rPr>
          <w:rFonts w:ascii="Calibri" w:eastAsia="Times New Roman" w:hAnsi="Calibri" w:cs="Calibri"/>
          <w:color w:val="0070C0"/>
          <w:sz w:val="24"/>
          <w:lang w:val="el-GR"/>
        </w:rPr>
        <w:t xml:space="preserve"> - </w:t>
      </w:r>
      <w:r w:rsidRPr="00F6274B">
        <w:rPr>
          <w:rFonts w:ascii="Calibri" w:eastAsia="Times New Roman" w:hAnsi="Calibri" w:cs="Calibri"/>
          <w:color w:val="0070C0"/>
          <w:sz w:val="24"/>
        </w:rPr>
        <w:t>GUI</w:t>
      </w:r>
      <w:r w:rsidRPr="00F6274B">
        <w:rPr>
          <w:rFonts w:ascii="Calibri" w:eastAsia="Times New Roman" w:hAnsi="Calibri" w:cs="Calibri"/>
          <w:color w:val="0070C0"/>
          <w:sz w:val="24"/>
          <w:lang w:val="el-GR"/>
        </w:rPr>
        <w:t xml:space="preserve">) χρησιμοποιώντας το πλαίσιο </w:t>
      </w:r>
      <w:proofErr w:type="spellStart"/>
      <w:r w:rsidRPr="00F6274B">
        <w:rPr>
          <w:rFonts w:ascii="Calibri" w:eastAsia="Times New Roman" w:hAnsi="Calibri" w:cs="Calibri"/>
          <w:color w:val="0070C0"/>
          <w:sz w:val="24"/>
        </w:rPr>
        <w:t>JavaFX</w:t>
      </w:r>
      <w:proofErr w:type="spellEnd"/>
      <w:r w:rsidRPr="00F6274B">
        <w:rPr>
          <w:rFonts w:ascii="Calibri" w:eastAsia="Times New Roman" w:hAnsi="Calibri" w:cs="Calibri"/>
          <w:color w:val="0070C0"/>
          <w:sz w:val="24"/>
          <w:lang w:val="el-GR"/>
        </w:rPr>
        <w:t xml:space="preserve"> [1][2].</w:t>
      </w:r>
      <w:r w:rsidRPr="00F6274B">
        <w:rPr>
          <w:rFonts w:ascii="Calibri" w:eastAsia="Times New Roman" w:hAnsi="Calibri" w:cs="Calibri"/>
          <w:color w:val="0070C0"/>
          <w:sz w:val="24"/>
          <w:szCs w:val="24"/>
          <w:lang w:val="el-GR"/>
        </w:rPr>
        <w:br/>
      </w:r>
      <w:r w:rsidRPr="00F6274B">
        <w:rPr>
          <w:rFonts w:ascii="Calibri-Bold" w:eastAsia="Times New Roman" w:hAnsi="Calibri-Bold" w:cs="Times New Roman"/>
          <w:b/>
          <w:bCs/>
          <w:color w:val="0070C0"/>
          <w:sz w:val="30"/>
          <w:szCs w:val="30"/>
          <w:lang w:val="el-GR"/>
        </w:rPr>
        <w:t xml:space="preserve">Σημείωση: </w:t>
      </w:r>
      <w:r w:rsidRPr="00F6274B">
        <w:rPr>
          <w:rFonts w:ascii="Calibri" w:eastAsia="Times New Roman" w:hAnsi="Calibri" w:cs="Calibri"/>
          <w:color w:val="0070C0"/>
          <w:sz w:val="24"/>
          <w:lang w:val="el-GR"/>
        </w:rPr>
        <w:t>Στη συνέχεια παρουσιάζονται οι βασικές προδιαγραφές για την γραφική</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διεπαφή, για όλες τις λεπτομέρειες της τελικής υλοποίησης μπορείτε να κάνετε όποιες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επιλογές θέλετε σχετικά με την εμφάνιση και τη γενικότερη αλληλεπίδραση του χρήστη</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με την εφαρμογή, χωρίς καμία επίπτωση στην τελική βαθμολογία. Για παράδειγμα,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μπορείτε να επιλέξετε μια απλή απεικόνιση για τα διάφορα στοιχεία χρησιμοποιώντας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διαφορετικά χρώματα και κείμενο ή να συνδυάσετε εικόνες με διάφορα χαρακτηριστικά</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από τ</w:t>
      </w:r>
      <w:r w:rsidRPr="00F6274B">
        <w:rPr>
          <w:rFonts w:ascii="Calibri" w:eastAsia="Times New Roman" w:hAnsi="Calibri" w:cs="Calibri"/>
          <w:color w:val="0070C0"/>
          <w:sz w:val="24"/>
        </w:rPr>
        <w:t>o</w:t>
      </w:r>
      <w:r w:rsidRPr="00F6274B">
        <w:rPr>
          <w:rFonts w:ascii="Calibri" w:eastAsia="Times New Roman" w:hAnsi="Calibri" w:cs="Calibri"/>
          <w:color w:val="0070C0"/>
          <w:sz w:val="24"/>
          <w:lang w:val="el-GR"/>
        </w:rPr>
        <w:t xml:space="preserve"> </w:t>
      </w:r>
      <w:proofErr w:type="spellStart"/>
      <w:r w:rsidRPr="00F6274B">
        <w:rPr>
          <w:rFonts w:ascii="Calibri" w:eastAsia="Times New Roman" w:hAnsi="Calibri" w:cs="Calibri"/>
          <w:color w:val="0070C0"/>
          <w:sz w:val="24"/>
        </w:rPr>
        <w:t>JavaFX</w:t>
      </w:r>
      <w:proofErr w:type="spellEnd"/>
      <w:r w:rsidRPr="00F6274B">
        <w:rPr>
          <w:rFonts w:ascii="Calibri" w:eastAsia="Times New Roman" w:hAnsi="Calibri" w:cs="Calibri"/>
          <w:color w:val="0070C0"/>
          <w:sz w:val="24"/>
          <w:lang w:val="el-GR"/>
        </w:rPr>
        <w:t xml:space="preserve"> ώστε να δημιουργήσετε ένα αποτέλεσμα που να αντιστοιχεί σε μια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σύγχρονη εφαρμογή. Σε κάθε περίπτωση, δεν υπάρχει λόγος να κάνετε υπερβολικά</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πολύπλοκο το συγκεκριμένο μέρος της εργασίας.</w:t>
      </w:r>
      <w:r w:rsidRPr="00F6274B">
        <w:rPr>
          <w:rFonts w:ascii="Calibri" w:eastAsia="Times New Roman" w:hAnsi="Calibri" w:cs="Calibri"/>
          <w:color w:val="0070C0"/>
          <w:sz w:val="24"/>
          <w:szCs w:val="24"/>
          <w:lang w:val="el-GR"/>
        </w:rPr>
        <w:br/>
      </w: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r w:rsidRPr="00F6274B">
        <w:rPr>
          <w:rFonts w:ascii="Calibri" w:eastAsia="Times New Roman" w:hAnsi="Calibri" w:cs="Calibri"/>
          <w:color w:val="0070C0"/>
          <w:sz w:val="24"/>
          <w:lang w:val="el-GR"/>
        </w:rPr>
        <w:t>Για την δημιουργία του γραφικού περιβάλλοντος της εφαρμογής θα πρέπει να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ακολουθήσετε τις παρακάτω γενικές οδηγίες: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1. Δημιουργήστε το κεντρικό «παράθυρο» της εφαρμογής με τίτλο “</w:t>
      </w:r>
      <w:proofErr w:type="spellStart"/>
      <w:r w:rsidRPr="00F6274B">
        <w:rPr>
          <w:rFonts w:ascii="Calibri" w:eastAsia="Times New Roman" w:hAnsi="Calibri" w:cs="Calibri"/>
          <w:color w:val="0070C0"/>
          <w:sz w:val="24"/>
        </w:rPr>
        <w:t>MediaLab</w:t>
      </w:r>
      <w:proofErr w:type="spellEnd"/>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rPr>
        <w:t>Battleship</w:t>
      </w:r>
      <w:r w:rsidRPr="00F6274B">
        <w:rPr>
          <w:rFonts w:ascii="Calibri" w:eastAsia="Times New Roman" w:hAnsi="Calibri" w:cs="Calibri"/>
          <w:color w:val="0070C0"/>
          <w:sz w:val="24"/>
          <w:lang w:val="el-GR"/>
        </w:rPr>
        <w:t>” και ορίστε τις κατάλληλες διαστάσεις.</w:t>
      </w:r>
      <w:r w:rsidRPr="00F6274B">
        <w:rPr>
          <w:rFonts w:ascii="Calibri" w:eastAsia="Times New Roman" w:hAnsi="Calibri" w:cs="Calibri"/>
          <w:color w:val="0070C0"/>
          <w:sz w:val="24"/>
          <w:szCs w:val="24"/>
          <w:lang w:val="el-GR"/>
        </w:rPr>
        <w:br/>
      </w: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r w:rsidRPr="00F6274B">
        <w:rPr>
          <w:rFonts w:ascii="Calibri" w:eastAsia="Times New Roman" w:hAnsi="Calibri" w:cs="Calibri"/>
          <w:color w:val="0070C0"/>
          <w:sz w:val="24"/>
          <w:lang w:val="el-GR"/>
        </w:rPr>
        <w:t>2. Χωρίστε το παράθυρο σε τρία βασικά μέρη.</w:t>
      </w:r>
      <w:r w:rsidRPr="00F6274B">
        <w:rPr>
          <w:rFonts w:ascii="Calibri" w:eastAsia="Times New Roman" w:hAnsi="Calibri" w:cs="Calibri"/>
          <w:color w:val="0070C0"/>
          <w:sz w:val="24"/>
          <w:szCs w:val="24"/>
          <w:lang w:val="el-GR"/>
        </w:rPr>
        <w:br/>
      </w: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r w:rsidRPr="00F6274B">
        <w:rPr>
          <w:rFonts w:ascii="Calibri" w:eastAsia="Times New Roman" w:hAnsi="Calibri" w:cs="Calibri"/>
          <w:color w:val="0070C0"/>
          <w:sz w:val="24"/>
          <w:lang w:val="el-GR"/>
        </w:rPr>
        <w:t>3. Στο πάνω μέρος της οθόνης θα εμφανίζονται συγκεντρωτικές πληροφορίες: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rPr>
        <w:t>a</w:t>
      </w:r>
      <w:r w:rsidRPr="00F6274B">
        <w:rPr>
          <w:rFonts w:ascii="Calibri" w:eastAsia="Times New Roman" w:hAnsi="Calibri" w:cs="Calibri"/>
          <w:color w:val="0070C0"/>
          <w:sz w:val="24"/>
          <w:lang w:val="el-GR"/>
        </w:rPr>
        <w:t>. Πλήθος ενεργών πλοίων κάθε παίκτη</w:t>
      </w:r>
      <w:r w:rsidRPr="00F6274B">
        <w:rPr>
          <w:rFonts w:ascii="Calibri" w:eastAsia="Times New Roman" w:hAnsi="Calibri" w:cs="Calibri"/>
          <w:color w:val="0070C0"/>
          <w:sz w:val="24"/>
          <w:szCs w:val="24"/>
          <w:lang w:val="el-GR"/>
        </w:rPr>
        <w:br/>
      </w:r>
    </w:p>
    <w:p w:rsidR="00F6274B" w:rsidRDefault="00F6274B">
      <w:pPr>
        <w:rPr>
          <w:rFonts w:ascii="Calibri" w:eastAsia="Times New Roman" w:hAnsi="Calibri" w:cs="Calibri"/>
          <w:color w:val="0070C0"/>
          <w:sz w:val="24"/>
        </w:rPr>
      </w:pPr>
      <w:proofErr w:type="gramStart"/>
      <w:r w:rsidRPr="00F6274B">
        <w:rPr>
          <w:rFonts w:ascii="Calibri" w:eastAsia="Times New Roman" w:hAnsi="Calibri" w:cs="Calibri"/>
          <w:color w:val="0070C0"/>
          <w:sz w:val="24"/>
        </w:rPr>
        <w:t>b</w:t>
      </w:r>
      <w:proofErr w:type="gramEnd"/>
      <w:r w:rsidRPr="00F6274B">
        <w:rPr>
          <w:rFonts w:ascii="Calibri" w:eastAsia="Times New Roman" w:hAnsi="Calibri" w:cs="Calibri"/>
          <w:color w:val="0070C0"/>
          <w:sz w:val="24"/>
          <w:lang w:val="el-GR"/>
        </w:rPr>
        <w:t>. Συνολικοί πόντοι κάθε χρήστη</w:t>
      </w:r>
      <w:r w:rsidRPr="00F6274B">
        <w:rPr>
          <w:rFonts w:ascii="Calibri" w:eastAsia="Times New Roman" w:hAnsi="Calibri" w:cs="Calibri"/>
          <w:color w:val="0070C0"/>
          <w:sz w:val="24"/>
          <w:szCs w:val="24"/>
          <w:lang w:val="el-GR"/>
        </w:rPr>
        <w:br/>
      </w:r>
    </w:p>
    <w:p w:rsidR="00F6274B" w:rsidRDefault="00F6274B">
      <w:pPr>
        <w:rPr>
          <w:rFonts w:ascii="Calibri" w:eastAsia="Times New Roman" w:hAnsi="Calibri" w:cs="Calibri"/>
          <w:color w:val="0070C0"/>
          <w:sz w:val="24"/>
        </w:rPr>
      </w:pPr>
      <w:proofErr w:type="gramStart"/>
      <w:r w:rsidRPr="00F6274B">
        <w:rPr>
          <w:rFonts w:ascii="Calibri" w:eastAsia="Times New Roman" w:hAnsi="Calibri" w:cs="Calibri"/>
          <w:color w:val="0070C0"/>
          <w:sz w:val="24"/>
        </w:rPr>
        <w:t>c</w:t>
      </w:r>
      <w:proofErr w:type="gramEnd"/>
      <w:r w:rsidRPr="00F6274B">
        <w:rPr>
          <w:rFonts w:ascii="Calibri" w:eastAsia="Times New Roman" w:hAnsi="Calibri" w:cs="Calibri"/>
          <w:color w:val="0070C0"/>
          <w:sz w:val="24"/>
          <w:lang w:val="el-GR"/>
        </w:rPr>
        <w:t>. Ποσοστό επιτυχών βολών κάθε χρήστη</w:t>
      </w:r>
      <w:r w:rsidRPr="00F6274B">
        <w:rPr>
          <w:rFonts w:ascii="Calibri" w:eastAsia="Times New Roman" w:hAnsi="Calibri" w:cs="Calibri"/>
          <w:color w:val="0070C0"/>
          <w:sz w:val="24"/>
          <w:szCs w:val="24"/>
          <w:lang w:val="el-GR"/>
        </w:rPr>
        <w:br/>
      </w:r>
    </w:p>
    <w:p w:rsidR="00F6274B" w:rsidRDefault="00F6274B">
      <w:pPr>
        <w:rPr>
          <w:rFonts w:ascii="Calibri" w:eastAsia="Times New Roman" w:hAnsi="Calibri" w:cs="Calibri"/>
          <w:color w:val="0070C0"/>
          <w:sz w:val="24"/>
        </w:rPr>
      </w:pPr>
      <w:r w:rsidRPr="00F6274B">
        <w:rPr>
          <w:rFonts w:ascii="Calibri" w:eastAsia="Times New Roman" w:hAnsi="Calibri" w:cs="Calibri"/>
          <w:color w:val="0070C0"/>
          <w:sz w:val="24"/>
          <w:lang w:val="el-GR"/>
        </w:rPr>
        <w:t>4. Στο μεσαίο τμήμα που θα αποτελείται από δύο επιμέρους τμήματα: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rPr>
        <w:t>a</w:t>
      </w:r>
      <w:r w:rsidRPr="00F6274B">
        <w:rPr>
          <w:rFonts w:ascii="Calibri" w:eastAsia="Times New Roman" w:hAnsi="Calibri" w:cs="Calibri"/>
          <w:color w:val="0070C0"/>
          <w:sz w:val="24"/>
          <w:lang w:val="el-GR"/>
        </w:rPr>
        <w:t>. Το πρώτο, που θα βρίσκεται αριστερά, θα αντιστοιχεί στη γραφική</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παρουσίαση του ταμπλό του παίκτη που καταγράφονται οι θέσεις που</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βρίσκονται τα πλοία του και οι θέσεις που έχει κάνει βολές ο αντίπαλος.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lastRenderedPageBreak/>
        <w:t>Θα πρέπει να περιλαμβάνει την αρίθμηση των γραμμών και στηλών και</w:t>
      </w:r>
      <w:r w:rsidRPr="00F6274B">
        <w:rPr>
          <w:rFonts w:ascii="Times New Roman" w:eastAsia="Times New Roman" w:hAnsi="Times New Roman" w:cs="Times New Roman"/>
          <w:color w:val="0070C0"/>
          <w:sz w:val="24"/>
          <w:szCs w:val="24"/>
          <w:lang w:val="el-GR"/>
        </w:rPr>
        <w:br/>
      </w:r>
      <w:r w:rsidRPr="00F6274B">
        <w:rPr>
          <w:rFonts w:ascii="Calibri" w:eastAsia="Times New Roman" w:hAnsi="Calibri" w:cs="Calibri"/>
          <w:color w:val="0070C0"/>
          <w:sz w:val="24"/>
          <w:lang w:val="el-GR"/>
        </w:rPr>
        <w:t>να παρουσιάζει με ευδιάκριτο τρόπο τα σημεία που έχει κάνει βολές ο</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αντίπαλος και το αποτέλεσμα της κάθε βολής. Υπάρχει πλήρης ελευθερία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για τον τρόπο παρουσίασης των συγκεκριμένων πληροφοριών καθώς και</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πιθανών επιπρόσθετων πληροφοριών της επιλογής σας. Τα περιεχόμενα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θα πρέπει να ενημερώνονται αυτόματα μετά από κάθε βολή του</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αντιπάλου και ανάλογα με το αποτέλεσμα της.</w:t>
      </w:r>
      <w:r w:rsidRPr="00F6274B">
        <w:rPr>
          <w:rFonts w:ascii="Calibri" w:eastAsia="Times New Roman" w:hAnsi="Calibri" w:cs="Calibri"/>
          <w:color w:val="0070C0"/>
          <w:sz w:val="24"/>
          <w:szCs w:val="24"/>
          <w:lang w:val="el-GR"/>
        </w:rPr>
        <w:br/>
      </w: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proofErr w:type="gramStart"/>
      <w:r w:rsidRPr="00F6274B">
        <w:rPr>
          <w:rFonts w:ascii="Calibri" w:eastAsia="Times New Roman" w:hAnsi="Calibri" w:cs="Calibri"/>
          <w:color w:val="0070C0"/>
          <w:sz w:val="24"/>
        </w:rPr>
        <w:t>b</w:t>
      </w:r>
      <w:proofErr w:type="gramEnd"/>
      <w:r w:rsidRPr="00F6274B">
        <w:rPr>
          <w:rFonts w:ascii="Calibri" w:eastAsia="Times New Roman" w:hAnsi="Calibri" w:cs="Calibri"/>
          <w:color w:val="0070C0"/>
          <w:sz w:val="24"/>
          <w:lang w:val="el-GR"/>
        </w:rPr>
        <w:t>. Το δεύτερο, που θα βρίσκεται δεξιά, θα αντιστοιχεί στη γραφική</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παρουσίαση του ταμπλό του παίκτη που καταγράφει τις βολές του. Θα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πρέπει να περιλαμβάνει την αρίθμηση των γραμμών και στηλών και να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απεικονίζει με ευδιάκριτο τρόπο τα σημεία που ο παίκτης έχει</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επιχειρήσει βολές και το αποτέλεσμα της κάθε βολής. Υπάρχει πλήρης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ελευθερία για τον τρόπο παρουσίας των πληροφοριών. Τα περιεχόμενα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θα πρέπει να ενημερώνονται αυτόματα μετά από κάθε βολή του χρήστη</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και ανάλογα με το αποτέλεσμα της.</w:t>
      </w:r>
      <w:r w:rsidRPr="00F6274B">
        <w:rPr>
          <w:rFonts w:ascii="Calibri" w:eastAsia="Times New Roman" w:hAnsi="Calibri" w:cs="Calibri"/>
          <w:color w:val="0070C0"/>
          <w:sz w:val="24"/>
          <w:szCs w:val="24"/>
          <w:lang w:val="el-GR"/>
        </w:rPr>
        <w:br/>
      </w: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r w:rsidRPr="00F6274B">
        <w:rPr>
          <w:rFonts w:ascii="Calibri" w:eastAsia="Times New Roman" w:hAnsi="Calibri" w:cs="Calibri"/>
          <w:color w:val="0070C0"/>
          <w:sz w:val="24"/>
          <w:lang w:val="el-GR"/>
        </w:rPr>
        <w:t>5. Στο κάτω μέρος της οθόνης: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rPr>
        <w:t>a</w:t>
      </w:r>
      <w:r w:rsidRPr="00F6274B">
        <w:rPr>
          <w:rFonts w:ascii="Calibri" w:eastAsia="Times New Roman" w:hAnsi="Calibri" w:cs="Calibri"/>
          <w:color w:val="0070C0"/>
          <w:sz w:val="24"/>
          <w:lang w:val="el-GR"/>
        </w:rPr>
        <w:t>. Θα υπάρχει η κατάλληλη φόρμα που θα επιτρέπει στον παίκτη να ορίζει</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το στόχο για την επόμενη βολή του και να την εκτελεί. Μετά την εκτέλεση</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της βολής θα πρέπει να ανανεώνονται τα κατάλληλα πεδία της γραφικής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διεπαφής.</w:t>
      </w:r>
      <w:r w:rsidRPr="00F6274B">
        <w:rPr>
          <w:rFonts w:ascii="Calibri" w:eastAsia="Times New Roman" w:hAnsi="Calibri" w:cs="Calibri"/>
          <w:color w:val="0070C0"/>
          <w:sz w:val="24"/>
          <w:szCs w:val="24"/>
          <w:lang w:val="el-GR"/>
        </w:rPr>
        <w:br/>
      </w: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r w:rsidRPr="00F6274B">
        <w:rPr>
          <w:rFonts w:ascii="Calibri" w:eastAsia="Times New Roman" w:hAnsi="Calibri" w:cs="Calibri"/>
          <w:color w:val="0070C0"/>
          <w:sz w:val="24"/>
          <w:lang w:val="el-GR"/>
        </w:rPr>
        <w:t xml:space="preserve">6. Προσθέστε ένα </w:t>
      </w:r>
      <w:r w:rsidRPr="00F6274B">
        <w:rPr>
          <w:rFonts w:ascii="Calibri" w:eastAsia="Times New Roman" w:hAnsi="Calibri" w:cs="Calibri"/>
          <w:color w:val="0070C0"/>
          <w:sz w:val="24"/>
        </w:rPr>
        <w:t>menu</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bar</w:t>
      </w:r>
      <w:r w:rsidRPr="00F6274B">
        <w:rPr>
          <w:rFonts w:ascii="Calibri" w:eastAsia="Times New Roman" w:hAnsi="Calibri" w:cs="Calibri"/>
          <w:color w:val="0070C0"/>
          <w:sz w:val="24"/>
          <w:lang w:val="el-GR"/>
        </w:rPr>
        <w:t xml:space="preserve"> που θα περιλαμβάνει:</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rPr>
        <w:t>a</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Menu</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Application</w:t>
      </w:r>
      <w:r w:rsidRPr="00F6274B">
        <w:rPr>
          <w:rFonts w:ascii="Calibri" w:eastAsia="Times New Roman" w:hAnsi="Calibri" w:cs="Calibri"/>
          <w:color w:val="0070C0"/>
          <w:sz w:val="24"/>
          <w:lang w:val="el-GR"/>
        </w:rPr>
        <w:t>” με επιλογές</w:t>
      </w:r>
      <w:proofErr w:type="gramStart"/>
      <w:r w:rsidRPr="00F6274B">
        <w:rPr>
          <w:rFonts w:ascii="Calibri" w:eastAsia="Times New Roman" w:hAnsi="Calibri" w:cs="Calibri"/>
          <w:color w:val="0070C0"/>
          <w:sz w:val="24"/>
          <w:lang w:val="el-GR"/>
        </w:rPr>
        <w:t>:</w:t>
      </w:r>
      <w:proofErr w:type="gramEnd"/>
      <w:r w:rsidRPr="00F6274B">
        <w:rPr>
          <w:rFonts w:ascii="Calibri" w:eastAsia="Times New Roman" w:hAnsi="Calibri" w:cs="Calibri"/>
          <w:color w:val="0070C0"/>
          <w:sz w:val="24"/>
          <w:szCs w:val="24"/>
          <w:lang w:val="el-GR"/>
        </w:rPr>
        <w:br/>
      </w:r>
      <w:proofErr w:type="spellStart"/>
      <w:r w:rsidRPr="00F6274B">
        <w:rPr>
          <w:rFonts w:ascii="Calibri" w:eastAsia="Times New Roman" w:hAnsi="Calibri" w:cs="Calibri"/>
          <w:color w:val="0070C0"/>
          <w:sz w:val="24"/>
        </w:rPr>
        <w:t>i</w:t>
      </w:r>
      <w:proofErr w:type="spellEnd"/>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Start</w:t>
      </w:r>
      <w:r w:rsidRPr="00F6274B">
        <w:rPr>
          <w:rFonts w:ascii="Calibri" w:eastAsia="Times New Roman" w:hAnsi="Calibri" w:cs="Calibri"/>
          <w:color w:val="0070C0"/>
          <w:sz w:val="24"/>
          <w:lang w:val="el-GR"/>
        </w:rPr>
        <w:t>: Έναρξη νέας εκτέλεσης με βάση το επιλεγμένο σενάριο. Αν</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υπάρχει κάποια ενεργή εκτέλεση θα πρέπει να διακόπτεται και να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αρχίζει μια νέα με κατάλληλη αρχικοποίηση όλων των παραμέτρων</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και των πληροφοριών που υπάρχουν στην γραφική διεπαφή.</w:t>
      </w:r>
      <w:r w:rsidRPr="00F6274B">
        <w:rPr>
          <w:rFonts w:ascii="Calibri" w:eastAsia="Times New Roman" w:hAnsi="Calibri" w:cs="Calibri"/>
          <w:color w:val="0070C0"/>
          <w:sz w:val="24"/>
          <w:szCs w:val="24"/>
          <w:lang w:val="el-GR"/>
        </w:rPr>
        <w:br/>
      </w: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r w:rsidRPr="00F6274B">
        <w:rPr>
          <w:rFonts w:ascii="Calibri" w:eastAsia="Times New Roman" w:hAnsi="Calibri" w:cs="Calibri"/>
          <w:color w:val="0070C0"/>
          <w:sz w:val="24"/>
        </w:rPr>
        <w:t>ii</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Load</w:t>
      </w:r>
      <w:r w:rsidRPr="00F6274B">
        <w:rPr>
          <w:rFonts w:ascii="Calibri" w:eastAsia="Times New Roman" w:hAnsi="Calibri" w:cs="Calibri"/>
          <w:color w:val="0070C0"/>
          <w:sz w:val="24"/>
          <w:lang w:val="el-GR"/>
        </w:rPr>
        <w:t xml:space="preserve">: Μέσω ενός </w:t>
      </w:r>
      <w:r w:rsidRPr="00F6274B">
        <w:rPr>
          <w:rFonts w:ascii="Calibri" w:eastAsia="Times New Roman" w:hAnsi="Calibri" w:cs="Calibri"/>
          <w:color w:val="0070C0"/>
          <w:sz w:val="24"/>
        </w:rPr>
        <w:t>popup</w:t>
      </w:r>
      <w:r w:rsidRPr="00F6274B">
        <w:rPr>
          <w:rFonts w:ascii="Calibri" w:eastAsia="Times New Roman" w:hAnsi="Calibri" w:cs="Calibri"/>
          <w:color w:val="0070C0"/>
          <w:sz w:val="24"/>
          <w:lang w:val="el-GR"/>
        </w:rPr>
        <w:t xml:space="preserve"> παραθύρου ο χρήστης θα προσδιορίζει το</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w:t>
      </w:r>
      <w:r w:rsidRPr="00F6274B">
        <w:rPr>
          <w:rFonts w:ascii="Calibri" w:eastAsia="Times New Roman" w:hAnsi="Calibri" w:cs="Calibri"/>
          <w:color w:val="0070C0"/>
          <w:sz w:val="24"/>
        </w:rPr>
        <w:t>SCENARIO</w:t>
      </w:r>
      <w:r w:rsidRPr="00F6274B">
        <w:rPr>
          <w:rFonts w:ascii="Calibri" w:eastAsia="Times New Roman" w:hAnsi="Calibri" w:cs="Calibri"/>
          <w:color w:val="0070C0"/>
          <w:sz w:val="24"/>
          <w:lang w:val="el-GR"/>
        </w:rPr>
        <w:t>-</w:t>
      </w:r>
      <w:r w:rsidRPr="00F6274B">
        <w:rPr>
          <w:rFonts w:ascii="Calibri" w:eastAsia="Times New Roman" w:hAnsi="Calibri" w:cs="Calibri"/>
          <w:color w:val="0070C0"/>
          <w:sz w:val="24"/>
        </w:rPr>
        <w:t>ID</w:t>
      </w:r>
      <w:r w:rsidRPr="00F6274B">
        <w:rPr>
          <w:rFonts w:ascii="Calibri" w:eastAsia="Times New Roman" w:hAnsi="Calibri" w:cs="Calibri"/>
          <w:color w:val="0070C0"/>
          <w:sz w:val="24"/>
          <w:lang w:val="el-GR"/>
        </w:rPr>
        <w:t>”. Στη συνέχεια η εφαρμογή θα αναζητά τα αντίστοιχα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αρχεία (</w:t>
      </w:r>
      <w:r w:rsidRPr="00F6274B">
        <w:rPr>
          <w:rFonts w:ascii="Calibri" w:eastAsia="Times New Roman" w:hAnsi="Calibri" w:cs="Calibri"/>
          <w:color w:val="0070C0"/>
          <w:sz w:val="24"/>
        </w:rPr>
        <w:t>player</w:t>
      </w:r>
      <w:r w:rsidRPr="00F6274B">
        <w:rPr>
          <w:rFonts w:ascii="Calibri" w:eastAsia="Times New Roman" w:hAnsi="Calibri" w:cs="Calibri"/>
          <w:color w:val="0070C0"/>
          <w:sz w:val="24"/>
          <w:lang w:val="el-GR"/>
        </w:rPr>
        <w:t>_</w:t>
      </w:r>
      <w:r w:rsidRPr="00F6274B">
        <w:rPr>
          <w:rFonts w:ascii="Calibri" w:eastAsia="Times New Roman" w:hAnsi="Calibri" w:cs="Calibri"/>
          <w:color w:val="0070C0"/>
          <w:sz w:val="24"/>
        </w:rPr>
        <w:t>SCENARIO</w:t>
      </w:r>
      <w:r w:rsidRPr="00F6274B">
        <w:rPr>
          <w:rFonts w:ascii="Calibri" w:eastAsia="Times New Roman" w:hAnsi="Calibri" w:cs="Calibri"/>
          <w:color w:val="0070C0"/>
          <w:sz w:val="24"/>
          <w:lang w:val="el-GR"/>
        </w:rPr>
        <w:t>-</w:t>
      </w:r>
      <w:r w:rsidRPr="00F6274B">
        <w:rPr>
          <w:rFonts w:ascii="Calibri" w:eastAsia="Times New Roman" w:hAnsi="Calibri" w:cs="Calibri"/>
          <w:color w:val="0070C0"/>
          <w:sz w:val="24"/>
        </w:rPr>
        <w:t>ID</w:t>
      </w:r>
      <w:r w:rsidRPr="00F6274B">
        <w:rPr>
          <w:rFonts w:ascii="Calibri" w:eastAsia="Times New Roman" w:hAnsi="Calibri" w:cs="Calibri"/>
          <w:color w:val="0070C0"/>
          <w:sz w:val="24"/>
          <w:lang w:val="el-GR"/>
        </w:rPr>
        <w:t>.</w:t>
      </w:r>
      <w:r w:rsidRPr="00F6274B">
        <w:rPr>
          <w:rFonts w:ascii="Calibri" w:eastAsia="Times New Roman" w:hAnsi="Calibri" w:cs="Calibri"/>
          <w:color w:val="0070C0"/>
          <w:sz w:val="24"/>
        </w:rPr>
        <w:t>txt</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enemy</w:t>
      </w:r>
      <w:r w:rsidRPr="00F6274B">
        <w:rPr>
          <w:rFonts w:ascii="Calibri" w:eastAsia="Times New Roman" w:hAnsi="Calibri" w:cs="Calibri"/>
          <w:color w:val="0070C0"/>
          <w:sz w:val="24"/>
          <w:lang w:val="el-GR"/>
        </w:rPr>
        <w:t>_</w:t>
      </w:r>
      <w:r w:rsidRPr="00F6274B">
        <w:rPr>
          <w:rFonts w:ascii="Calibri" w:eastAsia="Times New Roman" w:hAnsi="Calibri" w:cs="Calibri"/>
          <w:color w:val="0070C0"/>
          <w:sz w:val="24"/>
        </w:rPr>
        <w:t>SCENARIO</w:t>
      </w:r>
      <w:r w:rsidRPr="00F6274B">
        <w:rPr>
          <w:rFonts w:ascii="Calibri" w:eastAsia="Times New Roman" w:hAnsi="Calibri" w:cs="Calibri"/>
          <w:color w:val="0070C0"/>
          <w:sz w:val="24"/>
          <w:lang w:val="el-GR"/>
        </w:rPr>
        <w:t>-</w:t>
      </w:r>
      <w:r w:rsidRPr="00F6274B">
        <w:rPr>
          <w:rFonts w:ascii="Calibri" w:eastAsia="Times New Roman" w:hAnsi="Calibri" w:cs="Calibri"/>
          <w:color w:val="0070C0"/>
          <w:sz w:val="24"/>
        </w:rPr>
        <w:t>ID</w:t>
      </w:r>
      <w:r w:rsidRPr="00F6274B">
        <w:rPr>
          <w:rFonts w:ascii="Calibri" w:eastAsia="Times New Roman" w:hAnsi="Calibri" w:cs="Calibri"/>
          <w:color w:val="0070C0"/>
          <w:sz w:val="24"/>
          <w:lang w:val="el-GR"/>
        </w:rPr>
        <w:t>.</w:t>
      </w:r>
      <w:r w:rsidRPr="00F6274B">
        <w:rPr>
          <w:rFonts w:ascii="Calibri" w:eastAsia="Times New Roman" w:hAnsi="Calibri" w:cs="Calibri"/>
          <w:color w:val="0070C0"/>
          <w:sz w:val="24"/>
        </w:rPr>
        <w:t>txt</w:t>
      </w:r>
      <w:r w:rsidRPr="00F6274B">
        <w:rPr>
          <w:rFonts w:ascii="Calibri" w:eastAsia="Times New Roman" w:hAnsi="Calibri" w:cs="Calibri"/>
          <w:color w:val="0070C0"/>
          <w:sz w:val="24"/>
          <w:lang w:val="el-GR"/>
        </w:rPr>
        <w:t>). Αν οι</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lastRenderedPageBreak/>
        <w:t>περιγραφές είναι σωστές (δεν προκύπτουν εξαιρέσεις) θα γίνεται η</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κατάλληλη αρχικοποίηση της εφαρμογής, διαφορετικά θα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εμφανίζεται το κατάλληλο μήνυμα σφάλματος.</w:t>
      </w:r>
      <w:r w:rsidRPr="00F6274B">
        <w:rPr>
          <w:rFonts w:ascii="Calibri" w:eastAsia="Times New Roman" w:hAnsi="Calibri" w:cs="Calibri"/>
          <w:color w:val="0070C0"/>
          <w:sz w:val="24"/>
          <w:szCs w:val="24"/>
          <w:lang w:val="el-GR"/>
        </w:rPr>
        <w:br/>
      </w: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r w:rsidRPr="00F6274B">
        <w:rPr>
          <w:rFonts w:ascii="Calibri" w:eastAsia="Times New Roman" w:hAnsi="Calibri" w:cs="Calibri"/>
          <w:color w:val="0070C0"/>
          <w:sz w:val="24"/>
        </w:rPr>
        <w:t>iii</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Exit</w:t>
      </w:r>
      <w:r w:rsidRPr="00F6274B">
        <w:rPr>
          <w:rFonts w:ascii="Calibri" w:eastAsia="Times New Roman" w:hAnsi="Calibri" w:cs="Calibri"/>
          <w:color w:val="0070C0"/>
          <w:sz w:val="24"/>
          <w:lang w:val="el-GR"/>
        </w:rPr>
        <w:t>: Τερματισμός εφαρμογής.</w:t>
      </w:r>
      <w:r w:rsidRPr="00F6274B">
        <w:rPr>
          <w:rFonts w:ascii="Calibri" w:eastAsia="Times New Roman" w:hAnsi="Calibri" w:cs="Calibri"/>
          <w:color w:val="0070C0"/>
          <w:sz w:val="24"/>
          <w:szCs w:val="24"/>
          <w:lang w:val="el-GR"/>
        </w:rPr>
        <w:br/>
      </w: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r w:rsidRPr="00F6274B">
        <w:rPr>
          <w:rFonts w:ascii="Calibri" w:eastAsia="Times New Roman" w:hAnsi="Calibri" w:cs="Calibri"/>
          <w:color w:val="0070C0"/>
          <w:sz w:val="24"/>
        </w:rPr>
        <w:t>b</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Menu</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Details</w:t>
      </w:r>
      <w:r w:rsidRPr="00F6274B">
        <w:rPr>
          <w:rFonts w:ascii="Calibri" w:eastAsia="Times New Roman" w:hAnsi="Calibri" w:cs="Calibri"/>
          <w:color w:val="0070C0"/>
          <w:sz w:val="24"/>
          <w:lang w:val="el-GR"/>
        </w:rPr>
        <w:t>” με επιλογές</w:t>
      </w:r>
      <w:proofErr w:type="gramStart"/>
      <w:r w:rsidRPr="00F6274B">
        <w:rPr>
          <w:rFonts w:ascii="Calibri" w:eastAsia="Times New Roman" w:hAnsi="Calibri" w:cs="Calibri"/>
          <w:color w:val="0070C0"/>
          <w:sz w:val="24"/>
          <w:lang w:val="el-GR"/>
        </w:rPr>
        <w:t>:</w:t>
      </w:r>
      <w:proofErr w:type="gramEnd"/>
      <w:r w:rsidRPr="00F6274B">
        <w:rPr>
          <w:rFonts w:ascii="Calibri" w:eastAsia="Times New Roman" w:hAnsi="Calibri" w:cs="Calibri"/>
          <w:color w:val="0070C0"/>
          <w:sz w:val="24"/>
          <w:szCs w:val="24"/>
          <w:lang w:val="el-GR"/>
        </w:rPr>
        <w:br/>
      </w:r>
      <w:proofErr w:type="spellStart"/>
      <w:r w:rsidRPr="00F6274B">
        <w:rPr>
          <w:rFonts w:ascii="Calibri" w:eastAsia="Times New Roman" w:hAnsi="Calibri" w:cs="Calibri"/>
          <w:color w:val="0070C0"/>
          <w:sz w:val="24"/>
        </w:rPr>
        <w:t>i</w:t>
      </w:r>
      <w:proofErr w:type="spellEnd"/>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Enemy</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Ships</w:t>
      </w:r>
      <w:r w:rsidRPr="00F6274B">
        <w:rPr>
          <w:rFonts w:ascii="Calibri" w:eastAsia="Times New Roman" w:hAnsi="Calibri" w:cs="Calibri"/>
          <w:color w:val="0070C0"/>
          <w:sz w:val="24"/>
          <w:lang w:val="el-GR"/>
        </w:rPr>
        <w:t xml:space="preserve">: Μέσω ενός </w:t>
      </w:r>
      <w:r w:rsidRPr="00F6274B">
        <w:rPr>
          <w:rFonts w:ascii="Calibri" w:eastAsia="Times New Roman" w:hAnsi="Calibri" w:cs="Calibri"/>
          <w:color w:val="0070C0"/>
          <w:sz w:val="24"/>
        </w:rPr>
        <w:t>popup</w:t>
      </w:r>
      <w:r w:rsidRPr="00F6274B">
        <w:rPr>
          <w:rFonts w:ascii="Calibri" w:eastAsia="Times New Roman" w:hAnsi="Calibri" w:cs="Calibri"/>
          <w:color w:val="0070C0"/>
          <w:sz w:val="24"/>
          <w:lang w:val="el-GR"/>
        </w:rPr>
        <w:t xml:space="preserve"> παραθύρου θα παρουσιάζει την</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κατάσταση για όλα τα πλοία του αντιπάλου.</w:t>
      </w:r>
      <w:r w:rsidRPr="00F6274B">
        <w:rPr>
          <w:rFonts w:ascii="Calibri" w:eastAsia="Times New Roman" w:hAnsi="Calibri" w:cs="Calibri"/>
          <w:color w:val="0070C0"/>
          <w:sz w:val="24"/>
          <w:szCs w:val="24"/>
          <w:lang w:val="el-GR"/>
        </w:rPr>
        <w:br/>
      </w: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r w:rsidRPr="00F6274B">
        <w:rPr>
          <w:rFonts w:ascii="Calibri" w:eastAsia="Times New Roman" w:hAnsi="Calibri" w:cs="Calibri"/>
          <w:color w:val="0070C0"/>
          <w:sz w:val="24"/>
        </w:rPr>
        <w:t>ii</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Player</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Shots</w:t>
      </w:r>
      <w:r w:rsidRPr="00F6274B">
        <w:rPr>
          <w:rFonts w:ascii="Calibri" w:eastAsia="Times New Roman" w:hAnsi="Calibri" w:cs="Calibri"/>
          <w:color w:val="0070C0"/>
          <w:sz w:val="24"/>
          <w:lang w:val="el-GR"/>
        </w:rPr>
        <w:t xml:space="preserve">: Μέσω ενός </w:t>
      </w:r>
      <w:r w:rsidRPr="00F6274B">
        <w:rPr>
          <w:rFonts w:ascii="Calibri" w:eastAsia="Times New Roman" w:hAnsi="Calibri" w:cs="Calibri"/>
          <w:color w:val="0070C0"/>
          <w:sz w:val="24"/>
        </w:rPr>
        <w:t>popup</w:t>
      </w:r>
      <w:r w:rsidRPr="00F6274B">
        <w:rPr>
          <w:rFonts w:ascii="Calibri" w:eastAsia="Times New Roman" w:hAnsi="Calibri" w:cs="Calibri"/>
          <w:color w:val="0070C0"/>
          <w:sz w:val="24"/>
          <w:lang w:val="el-GR"/>
        </w:rPr>
        <w:t xml:space="preserve"> παραθύρου θα παρουσιάζει για τις 5</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τελευταίες βολές του χρήση τις παρακάτω πληροφορίες</w:t>
      </w:r>
      <w:proofErr w:type="gramStart"/>
      <w:r w:rsidRPr="00F6274B">
        <w:rPr>
          <w:rFonts w:ascii="Calibri" w:eastAsia="Times New Roman" w:hAnsi="Calibri" w:cs="Calibri"/>
          <w:color w:val="0070C0"/>
          <w:sz w:val="24"/>
          <w:lang w:val="el-GR"/>
        </w:rPr>
        <w:t>:</w:t>
      </w:r>
      <w:proofErr w:type="gramEnd"/>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συντεταγμένες στόχου, αποτέλεσμα βολής και τύπο πλοίου σε</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περίπτωση εύστοχης βολής.</w:t>
      </w:r>
      <w:r w:rsidRPr="00F6274B">
        <w:rPr>
          <w:rFonts w:ascii="Times New Roman" w:eastAsia="Times New Roman" w:hAnsi="Times New Roman" w:cs="Times New Roman"/>
          <w:color w:val="0070C0"/>
          <w:sz w:val="24"/>
          <w:szCs w:val="24"/>
          <w:lang w:val="el-GR"/>
        </w:rPr>
        <w:br/>
      </w:r>
    </w:p>
    <w:p w:rsidR="00F6274B" w:rsidRDefault="00F6274B">
      <w:pPr>
        <w:rPr>
          <w:rFonts w:ascii="Calibri" w:eastAsia="Times New Roman" w:hAnsi="Calibri" w:cs="Calibri"/>
          <w:color w:val="0070C0"/>
          <w:sz w:val="24"/>
        </w:rPr>
      </w:pPr>
    </w:p>
    <w:p w:rsidR="00F6274B" w:rsidRDefault="00F6274B">
      <w:pPr>
        <w:rPr>
          <w:rFonts w:ascii="Calibri-Bold" w:eastAsia="Times New Roman" w:hAnsi="Calibri-Bold" w:cs="Times New Roman"/>
          <w:b/>
          <w:bCs/>
          <w:color w:val="0070C0"/>
          <w:sz w:val="30"/>
        </w:rPr>
      </w:pPr>
      <w:r w:rsidRPr="00F6274B">
        <w:rPr>
          <w:rFonts w:ascii="Calibri" w:eastAsia="Times New Roman" w:hAnsi="Calibri" w:cs="Calibri"/>
          <w:color w:val="0070C0"/>
          <w:sz w:val="24"/>
        </w:rPr>
        <w:t>iii</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Enemy</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Shots</w:t>
      </w:r>
      <w:r w:rsidRPr="00F6274B">
        <w:rPr>
          <w:rFonts w:ascii="Calibri" w:eastAsia="Times New Roman" w:hAnsi="Calibri" w:cs="Calibri"/>
          <w:color w:val="0070C0"/>
          <w:sz w:val="24"/>
          <w:lang w:val="el-GR"/>
        </w:rPr>
        <w:t xml:space="preserve">: Μέσω ενός </w:t>
      </w:r>
      <w:r w:rsidRPr="00F6274B">
        <w:rPr>
          <w:rFonts w:ascii="Calibri" w:eastAsia="Times New Roman" w:hAnsi="Calibri" w:cs="Calibri"/>
          <w:color w:val="0070C0"/>
          <w:sz w:val="24"/>
        </w:rPr>
        <w:t>popup</w:t>
      </w:r>
      <w:r w:rsidRPr="00F6274B">
        <w:rPr>
          <w:rFonts w:ascii="Calibri" w:eastAsia="Times New Roman" w:hAnsi="Calibri" w:cs="Calibri"/>
          <w:color w:val="0070C0"/>
          <w:sz w:val="24"/>
          <w:lang w:val="el-GR"/>
        </w:rPr>
        <w:t xml:space="preserve"> παραθύρου θα παρουσιάζει για τις 5</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τελευταίες βολές του αντιπάλου τις παρακάτω πληροφορίες</w:t>
      </w:r>
      <w:proofErr w:type="gramStart"/>
      <w:r w:rsidRPr="00F6274B">
        <w:rPr>
          <w:rFonts w:ascii="Calibri" w:eastAsia="Times New Roman" w:hAnsi="Calibri" w:cs="Calibri"/>
          <w:color w:val="0070C0"/>
          <w:sz w:val="24"/>
          <w:lang w:val="el-GR"/>
        </w:rPr>
        <w:t>:</w:t>
      </w:r>
      <w:proofErr w:type="gramEnd"/>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συντεταγμένες στόχου, αποτέλεσμα βολής και τύπο πλοίου σε</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περίπτωση εύστοχης βολής.</w:t>
      </w:r>
      <w:r w:rsidRPr="00F6274B">
        <w:rPr>
          <w:rFonts w:ascii="Calibri" w:eastAsia="Times New Roman" w:hAnsi="Calibri" w:cs="Calibri"/>
          <w:color w:val="0070C0"/>
          <w:sz w:val="24"/>
          <w:szCs w:val="24"/>
          <w:lang w:val="el-GR"/>
        </w:rPr>
        <w:br/>
      </w:r>
    </w:p>
    <w:p w:rsidR="00F6274B" w:rsidRDefault="00F6274B">
      <w:pPr>
        <w:rPr>
          <w:rFonts w:ascii="Calibri-Bold" w:eastAsia="Times New Roman" w:hAnsi="Calibri-Bold" w:cs="Times New Roman"/>
          <w:b/>
          <w:bCs/>
          <w:color w:val="0070C0"/>
          <w:sz w:val="30"/>
        </w:rPr>
      </w:pPr>
    </w:p>
    <w:p w:rsidR="00F6274B" w:rsidRDefault="00F6274B">
      <w:pPr>
        <w:rPr>
          <w:rFonts w:ascii="SymbolMT" w:eastAsia="Times New Roman" w:hAnsi="SymbolMT" w:cs="Times New Roman"/>
          <w:color w:val="0070C0"/>
          <w:sz w:val="24"/>
        </w:rPr>
      </w:pPr>
      <w:r w:rsidRPr="00F6274B">
        <w:rPr>
          <w:rFonts w:ascii="Calibri-Bold" w:eastAsia="Times New Roman" w:hAnsi="Calibri-Bold" w:cs="Times New Roman"/>
          <w:b/>
          <w:bCs/>
          <w:color w:val="0070C0"/>
          <w:sz w:val="30"/>
          <w:lang w:val="el-GR"/>
        </w:rPr>
        <w:t>Β.3. Λοιπές απαιτήσεις (20%)</w:t>
      </w:r>
      <w:r w:rsidRPr="00F6274B">
        <w:rPr>
          <w:rFonts w:ascii="Calibri-Bold" w:eastAsia="Times New Roman" w:hAnsi="Calibri-Bold" w:cs="Times New Roman"/>
          <w:b/>
          <w:bCs/>
          <w:color w:val="0070C0"/>
          <w:sz w:val="30"/>
          <w:szCs w:val="30"/>
          <w:lang w:val="el-GR"/>
        </w:rPr>
        <w:br/>
      </w:r>
      <w:r w:rsidRPr="00F6274B">
        <w:rPr>
          <w:rFonts w:ascii="SymbolMT" w:eastAsia="Times New Roman" w:hAnsi="SymbolMT" w:cs="Times New Roman"/>
          <w:color w:val="0070C0"/>
          <w:sz w:val="24"/>
        </w:rPr>
        <w:sym w:font="Symbol" w:char="F0B7"/>
      </w:r>
      <w:r w:rsidRPr="00F6274B">
        <w:rPr>
          <w:rFonts w:ascii="SymbolMT" w:eastAsia="Times New Roman" w:hAnsi="SymbolMT" w:cs="Times New Roman"/>
          <w:color w:val="0070C0"/>
          <w:sz w:val="24"/>
          <w:lang w:val="el-GR"/>
        </w:rPr>
        <w:t xml:space="preserve"> </w:t>
      </w:r>
      <w:r w:rsidRPr="00F6274B">
        <w:rPr>
          <w:rFonts w:ascii="TimesNewRomanPSMT" w:eastAsia="Times New Roman" w:hAnsi="TimesNewRomanPSMT" w:cs="Times New Roman"/>
          <w:color w:val="0070C0"/>
          <w:sz w:val="24"/>
          <w:lang w:val="el-GR"/>
        </w:rPr>
        <w:t>Η υλοποίηση θα πρέπει να ακολουθεί τις αρχές σχεδίασης του</w:t>
      </w:r>
      <w:r w:rsidRPr="00F6274B">
        <w:rPr>
          <w:rFonts w:ascii="TimesNewRomanPSMT" w:eastAsia="Times New Roman" w:hAnsi="TimesNewRomanPSMT" w:cs="Times New Roman"/>
          <w:color w:val="0070C0"/>
          <w:sz w:val="24"/>
          <w:szCs w:val="24"/>
          <w:lang w:val="el-GR"/>
        </w:rPr>
        <w:br/>
      </w:r>
      <w:r w:rsidRPr="00F6274B">
        <w:rPr>
          <w:rFonts w:ascii="TimesNewRomanPSMT" w:eastAsia="Times New Roman" w:hAnsi="TimesNewRomanPSMT" w:cs="Times New Roman"/>
          <w:color w:val="0070C0"/>
          <w:sz w:val="24"/>
          <w:lang w:val="el-GR"/>
        </w:rPr>
        <w:t>αντικειμενοστραφούς προγραμματισμού (</w:t>
      </w:r>
      <w:r w:rsidRPr="00F6274B">
        <w:rPr>
          <w:rFonts w:ascii="TimesNewRomanPSMT" w:eastAsia="Times New Roman" w:hAnsi="TimesNewRomanPSMT" w:cs="Times New Roman"/>
          <w:color w:val="0070C0"/>
          <w:sz w:val="24"/>
        </w:rPr>
        <w:t>OOP</w:t>
      </w:r>
      <w:r w:rsidRPr="00F6274B">
        <w:rPr>
          <w:rFonts w:ascii="TimesNewRomanPSMT" w:eastAsia="Times New Roman" w:hAnsi="TimesNewRomanPSMT" w:cs="Times New Roman"/>
          <w:color w:val="0070C0"/>
          <w:sz w:val="24"/>
          <w:lang w:val="el-GR"/>
        </w:rPr>
        <w:t xml:space="preserve"> </w:t>
      </w:r>
      <w:r w:rsidRPr="00F6274B">
        <w:rPr>
          <w:rFonts w:ascii="TimesNewRomanPSMT" w:eastAsia="Times New Roman" w:hAnsi="TimesNewRomanPSMT" w:cs="Times New Roman"/>
          <w:color w:val="0070C0"/>
          <w:sz w:val="24"/>
        </w:rPr>
        <w:t>design</w:t>
      </w:r>
      <w:r w:rsidRPr="00F6274B">
        <w:rPr>
          <w:rFonts w:ascii="TimesNewRomanPSMT" w:eastAsia="Times New Roman" w:hAnsi="TimesNewRomanPSMT" w:cs="Times New Roman"/>
          <w:color w:val="0070C0"/>
          <w:sz w:val="24"/>
          <w:lang w:val="el-GR"/>
        </w:rPr>
        <w:t xml:space="preserve"> </w:t>
      </w:r>
      <w:r w:rsidRPr="00F6274B">
        <w:rPr>
          <w:rFonts w:ascii="TimesNewRomanPSMT" w:eastAsia="Times New Roman" w:hAnsi="TimesNewRomanPSMT" w:cs="Times New Roman"/>
          <w:color w:val="0070C0"/>
          <w:sz w:val="24"/>
        </w:rPr>
        <w:t>principles</w:t>
      </w:r>
      <w:r w:rsidRPr="00F6274B">
        <w:rPr>
          <w:rFonts w:ascii="TimesNewRomanPSMT" w:eastAsia="Times New Roman" w:hAnsi="TimesNewRomanPSMT" w:cs="Times New Roman"/>
          <w:color w:val="0070C0"/>
          <w:sz w:val="24"/>
          <w:lang w:val="el-GR"/>
        </w:rPr>
        <w:t>).</w:t>
      </w:r>
      <w:r w:rsidRPr="00F6274B">
        <w:rPr>
          <w:rFonts w:ascii="TimesNewRomanPSMT" w:eastAsia="Times New Roman" w:hAnsi="TimesNewRomanPSMT" w:cs="Times New Roman"/>
          <w:color w:val="0070C0"/>
          <w:sz w:val="24"/>
          <w:szCs w:val="24"/>
          <w:lang w:val="el-GR"/>
        </w:rPr>
        <w:br/>
      </w:r>
    </w:p>
    <w:p w:rsidR="00F6274B" w:rsidRDefault="00F6274B">
      <w:pPr>
        <w:rPr>
          <w:rFonts w:ascii="SymbolMT" w:eastAsia="Times New Roman" w:hAnsi="SymbolMT" w:cs="Times New Roman"/>
          <w:color w:val="0070C0"/>
          <w:sz w:val="24"/>
        </w:rPr>
      </w:pPr>
    </w:p>
    <w:p w:rsidR="00F6274B" w:rsidRPr="00F6274B" w:rsidRDefault="00F6274B">
      <w:pPr>
        <w:rPr>
          <w:color w:val="0070C0"/>
          <w:lang w:val="el-GR"/>
        </w:rPr>
      </w:pPr>
      <w:r w:rsidRPr="00F6274B">
        <w:rPr>
          <w:rFonts w:ascii="SymbolMT" w:eastAsia="Times New Roman" w:hAnsi="SymbolMT" w:cs="Times New Roman"/>
          <w:color w:val="0070C0"/>
          <w:sz w:val="24"/>
        </w:rPr>
        <w:sym w:font="Symbol" w:char="F0B7"/>
      </w:r>
      <w:r w:rsidRPr="00F6274B">
        <w:rPr>
          <w:rFonts w:ascii="SymbolMT" w:eastAsia="Times New Roman" w:hAnsi="SymbolMT" w:cs="Times New Roman"/>
          <w:color w:val="0070C0"/>
          <w:sz w:val="24"/>
          <w:lang w:val="el-GR"/>
        </w:rPr>
        <w:t xml:space="preserve"> </w:t>
      </w:r>
      <w:r w:rsidRPr="00F6274B">
        <w:rPr>
          <w:rFonts w:ascii="TimesNewRomanPSMT" w:eastAsia="Times New Roman" w:hAnsi="TimesNewRomanPSMT" w:cs="Times New Roman"/>
          <w:color w:val="0070C0"/>
          <w:sz w:val="24"/>
          <w:lang w:val="el-GR"/>
        </w:rPr>
        <w:t xml:space="preserve">Σε μια κλάση της επιλογής σας θα πρέπει κάθε </w:t>
      </w:r>
      <w:r w:rsidRPr="00F6274B">
        <w:rPr>
          <w:rFonts w:ascii="TimesNewRomanPSMT" w:eastAsia="Times New Roman" w:hAnsi="TimesNewRomanPSMT" w:cs="Times New Roman"/>
          <w:color w:val="0070C0"/>
          <w:sz w:val="24"/>
        </w:rPr>
        <w:t>public</w:t>
      </w:r>
      <w:r w:rsidRPr="00F6274B">
        <w:rPr>
          <w:rFonts w:ascii="TimesNewRomanPSMT" w:eastAsia="Times New Roman" w:hAnsi="TimesNewRomanPSMT" w:cs="Times New Roman"/>
          <w:color w:val="0070C0"/>
          <w:sz w:val="24"/>
          <w:lang w:val="el-GR"/>
        </w:rPr>
        <w:t xml:space="preserve"> μέθοδος που περιέχει να είναι</w:t>
      </w:r>
      <w:r w:rsidRPr="00F6274B">
        <w:rPr>
          <w:rFonts w:ascii="TimesNewRomanPSMT" w:eastAsia="Times New Roman" w:hAnsi="TimesNewRomanPSMT" w:cs="Times New Roman"/>
          <w:color w:val="0070C0"/>
          <w:sz w:val="24"/>
          <w:szCs w:val="24"/>
          <w:lang w:val="el-GR"/>
        </w:rPr>
        <w:br/>
      </w:r>
      <w:r w:rsidRPr="00F6274B">
        <w:rPr>
          <w:rFonts w:ascii="TimesNewRomanPSMT" w:eastAsia="Times New Roman" w:hAnsi="TimesNewRomanPSMT" w:cs="Times New Roman"/>
          <w:color w:val="0070C0"/>
          <w:sz w:val="24"/>
          <w:lang w:val="el-GR"/>
        </w:rPr>
        <w:t xml:space="preserve">τεκμηριωμένη σύμφωνα με τις προδιαγραφές του εργαλείου </w:t>
      </w:r>
      <w:proofErr w:type="spellStart"/>
      <w:r w:rsidRPr="00F6274B">
        <w:rPr>
          <w:rFonts w:ascii="TimesNewRomanPSMT" w:eastAsia="Times New Roman" w:hAnsi="TimesNewRomanPSMT" w:cs="Times New Roman"/>
          <w:color w:val="0070C0"/>
          <w:sz w:val="24"/>
        </w:rPr>
        <w:t>javadoc</w:t>
      </w:r>
      <w:proofErr w:type="spellEnd"/>
      <w:r w:rsidRPr="00F6274B">
        <w:rPr>
          <w:rFonts w:ascii="TimesNewRomanPSMT" w:eastAsia="Times New Roman" w:hAnsi="TimesNewRomanPSMT" w:cs="Times New Roman"/>
          <w:color w:val="0070C0"/>
          <w:sz w:val="24"/>
          <w:lang w:val="el-GR"/>
        </w:rPr>
        <w:t xml:space="preserve"> [3].</w:t>
      </w:r>
    </w:p>
    <w:sectPr w:rsidR="00F6274B" w:rsidRPr="00F6274B" w:rsidSect="00DA27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Bold">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Times New Roman"/>
    <w:panose1 w:val="00000000000000000000"/>
    <w:charset w:val="00"/>
    <w:family w:val="roman"/>
    <w:notTrueType/>
    <w:pitch w:val="default"/>
    <w:sig w:usb0="00000000" w:usb1="00000000" w:usb2="00000000" w:usb3="00000000" w:csb0="00000000" w:csb1="00000000"/>
  </w:font>
  <w:font w:name="Calibri-BoldItalic">
    <w:altName w:val="Times New Roman"/>
    <w:panose1 w:val="00000000000000000000"/>
    <w:charset w:val="00"/>
    <w:family w:val="roman"/>
    <w:notTrueType/>
    <w:pitch w:val="default"/>
    <w:sig w:usb0="00000000" w:usb1="00000000" w:usb2="00000000" w:usb3="00000000" w:csb0="00000000" w:csb1="00000000"/>
  </w:font>
  <w:font w:name="Calibri-Italic">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061322"/>
    <w:multiLevelType w:val="hybridMultilevel"/>
    <w:tmpl w:val="77206DD2"/>
    <w:lvl w:ilvl="0" w:tplc="9E72EE02">
      <w:start w:val="1"/>
      <w:numFmt w:val="decimal"/>
      <w:lvlText w:val="%1."/>
      <w:lvlJc w:val="left"/>
      <w:pPr>
        <w:ind w:left="720" w:hanging="360"/>
      </w:pPr>
      <w:rPr>
        <w:rFonts w:ascii="Calibri-Bold" w:hAnsi="Calibri-Bold" w:cs="Times New Roman"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E5449"/>
    <w:rsid w:val="00332689"/>
    <w:rsid w:val="008069CE"/>
    <w:rsid w:val="00853669"/>
    <w:rsid w:val="00903F7F"/>
    <w:rsid w:val="00DA27BD"/>
    <w:rsid w:val="00E4462C"/>
    <w:rsid w:val="00F6274B"/>
    <w:rsid w:val="00FE54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7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5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449"/>
    <w:rPr>
      <w:rFonts w:ascii="Tahoma" w:hAnsi="Tahoma" w:cs="Tahoma"/>
      <w:sz w:val="16"/>
      <w:szCs w:val="16"/>
    </w:rPr>
  </w:style>
  <w:style w:type="character" w:customStyle="1" w:styleId="fontstyle01">
    <w:name w:val="fontstyle01"/>
    <w:basedOn w:val="DefaultParagraphFont"/>
    <w:rsid w:val="00F6274B"/>
    <w:rPr>
      <w:rFonts w:ascii="Calibri-Bold" w:hAnsi="Calibri-Bold" w:hint="default"/>
      <w:b/>
      <w:bCs/>
      <w:i w:val="0"/>
      <w:iCs w:val="0"/>
      <w:color w:val="000000"/>
      <w:sz w:val="30"/>
      <w:szCs w:val="30"/>
    </w:rPr>
  </w:style>
  <w:style w:type="character" w:customStyle="1" w:styleId="fontstyle21">
    <w:name w:val="fontstyle21"/>
    <w:basedOn w:val="DefaultParagraphFont"/>
    <w:rsid w:val="00F6274B"/>
    <w:rPr>
      <w:rFonts w:ascii="Calibri" w:hAnsi="Calibri" w:cs="Calibri" w:hint="default"/>
      <w:b w:val="0"/>
      <w:bCs w:val="0"/>
      <w:i w:val="0"/>
      <w:iCs w:val="0"/>
      <w:color w:val="000000"/>
      <w:sz w:val="24"/>
      <w:szCs w:val="24"/>
    </w:rPr>
  </w:style>
  <w:style w:type="character" w:customStyle="1" w:styleId="fontstyle31">
    <w:name w:val="fontstyle31"/>
    <w:basedOn w:val="DefaultParagraphFont"/>
    <w:rsid w:val="00F6274B"/>
    <w:rPr>
      <w:rFonts w:ascii="SymbolMT" w:hAnsi="SymbolMT" w:hint="default"/>
      <w:b w:val="0"/>
      <w:bCs w:val="0"/>
      <w:i w:val="0"/>
      <w:iCs w:val="0"/>
      <w:color w:val="000000"/>
      <w:sz w:val="24"/>
      <w:szCs w:val="24"/>
    </w:rPr>
  </w:style>
  <w:style w:type="character" w:customStyle="1" w:styleId="fontstyle41">
    <w:name w:val="fontstyle41"/>
    <w:basedOn w:val="DefaultParagraphFont"/>
    <w:rsid w:val="00F6274B"/>
    <w:rPr>
      <w:rFonts w:ascii="Calibri-BoldItalic" w:hAnsi="Calibri-BoldItalic" w:hint="default"/>
      <w:b/>
      <w:bCs/>
      <w:i/>
      <w:iCs/>
      <w:color w:val="000000"/>
      <w:sz w:val="24"/>
      <w:szCs w:val="24"/>
    </w:rPr>
  </w:style>
  <w:style w:type="character" w:customStyle="1" w:styleId="fontstyle51">
    <w:name w:val="fontstyle51"/>
    <w:basedOn w:val="DefaultParagraphFont"/>
    <w:rsid w:val="00F6274B"/>
    <w:rPr>
      <w:rFonts w:ascii="Calibri-Italic" w:hAnsi="Calibri-Italic" w:hint="default"/>
      <w:b w:val="0"/>
      <w:bCs w:val="0"/>
      <w:i/>
      <w:iCs/>
      <w:color w:val="000000"/>
      <w:sz w:val="24"/>
      <w:szCs w:val="24"/>
    </w:rPr>
  </w:style>
  <w:style w:type="character" w:customStyle="1" w:styleId="fontstyle61">
    <w:name w:val="fontstyle61"/>
    <w:basedOn w:val="DefaultParagraphFont"/>
    <w:rsid w:val="00F6274B"/>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F6274B"/>
    <w:pPr>
      <w:ind w:left="720"/>
      <w:contextualSpacing/>
    </w:pPr>
  </w:style>
</w:styles>
</file>

<file path=word/webSettings.xml><?xml version="1.0" encoding="utf-8"?>
<w:webSettings xmlns:r="http://schemas.openxmlformats.org/officeDocument/2006/relationships" xmlns:w="http://schemas.openxmlformats.org/wordprocessingml/2006/main">
  <w:divs>
    <w:div w:id="34714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13</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Thanasis</dc:creator>
  <cp:lastModifiedBy>Thanasis</cp:lastModifiedBy>
  <cp:revision>3</cp:revision>
  <dcterms:created xsi:type="dcterms:W3CDTF">2021-03-09T01:52:00Z</dcterms:created>
  <dcterms:modified xsi:type="dcterms:W3CDTF">2021-03-09T18:40:00Z</dcterms:modified>
</cp:coreProperties>
</file>