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B16" w:rsidRDefault="00907B16" w:rsidP="00907B16">
      <w:pPr>
        <w:pStyle w:val="Title"/>
      </w:pPr>
      <w:r>
        <w:t>Detailed Game Specification:</w:t>
      </w:r>
      <w:r>
        <w:br/>
        <w:t>TRON-Lightcycle</w:t>
      </w:r>
    </w:p>
    <w:p w:rsidR="00907B16" w:rsidRDefault="00907B16" w:rsidP="00907B16">
      <w:pPr>
        <w:pStyle w:val="Subtitle"/>
      </w:pPr>
      <w:r>
        <w:t>Course:</w:t>
      </w:r>
      <w:r>
        <w:tab/>
      </w:r>
      <w:r>
        <w:tab/>
        <w:t>COMP 2659, Winter 2017</w:t>
      </w:r>
      <w:r>
        <w:br/>
        <w:t>Instructor:</w:t>
      </w:r>
      <w:r>
        <w:tab/>
      </w:r>
      <w:r>
        <w:tab/>
        <w:t>Paul Pospisil</w:t>
      </w:r>
      <w:r>
        <w:br/>
      </w:r>
      <w:r>
        <w:br/>
        <w:t>Author(s):</w:t>
      </w:r>
      <w:r>
        <w:tab/>
      </w:r>
      <w:r>
        <w:tab/>
        <w:t>Jaden McConkey, Phillip Renwick</w:t>
      </w:r>
      <w:r>
        <w:br/>
        <w:t>Last Modified:</w:t>
      </w:r>
      <w:r>
        <w:tab/>
        <w:t>Jan 15</w:t>
      </w:r>
      <w:r>
        <w:rPr>
          <w:vertAlign w:val="superscript"/>
        </w:rPr>
        <w:t>th</w:t>
      </w:r>
      <w:r>
        <w:t xml:space="preserve"> 2017</w:t>
      </w:r>
    </w:p>
    <w:p w:rsidR="00907B16" w:rsidRDefault="00907B16" w:rsidP="00907B16">
      <w:pPr>
        <w:pStyle w:val="Heading1"/>
      </w:pPr>
      <w:r>
        <w:t>1.  General Game Overview</w:t>
      </w:r>
    </w:p>
    <w:p w:rsidR="00907B16" w:rsidRDefault="00907B16" w:rsidP="00907B16">
      <w:pPr>
        <w:pStyle w:val="Standard"/>
      </w:pPr>
      <w:r>
        <w:t>Tron – light cycle is a 2D territory claiming skill based racing game. The aim is to survive longest within the confines of the playing field while also interfering with the survival/play of the competing player.</w:t>
      </w:r>
    </w:p>
    <w:p w:rsidR="00907B16" w:rsidRDefault="00907B16" w:rsidP="00907B16">
      <w:pPr>
        <w:pStyle w:val="Standard"/>
      </w:pPr>
      <w:r>
        <w:t>Play is controlled via the WASD keys or the arrow keys (user preference) each player directly controls a “lightcycle” that can move up,down,left and right within the rectangular playing field. For both players any movement is trailed by a “light wall” with collision, if either player comes into contact with either the field wall, their own light wall or the opposing players light wall, they have died and the opposing player win.</w:t>
      </w:r>
    </w:p>
    <w:p w:rsidR="00907B16" w:rsidRDefault="00907B16" w:rsidP="00907B16">
      <w:pPr>
        <w:pStyle w:val="Standard"/>
      </w:pPr>
      <w:r>
        <w:t>Gameplay is primarily two player, however there will also be a single person timed training mode to allow for practice in this highly skill based game.</w:t>
      </w:r>
    </w:p>
    <w:p w:rsidR="00907B16" w:rsidRDefault="005D5B10" w:rsidP="00907B16">
      <w:pPr>
        <w:pStyle w:val="Standard"/>
      </w:pPr>
      <w:r>
        <w:rPr>
          <w:noProof/>
          <w:lang w:eastAsia="zh-CN"/>
        </w:rPr>
        <w:drawing>
          <wp:anchor distT="0" distB="0" distL="114300" distR="114300" simplePos="0" relativeHeight="251660288" behindDoc="0" locked="0" layoutInCell="1" allowOverlap="1">
            <wp:simplePos x="0" y="0"/>
            <wp:positionH relativeFrom="column">
              <wp:posOffset>-635</wp:posOffset>
            </wp:positionH>
            <wp:positionV relativeFrom="paragraph">
              <wp:posOffset>493395</wp:posOffset>
            </wp:positionV>
            <wp:extent cx="4886325" cy="300037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4886325" cy="3000375"/>
                    </a:xfrm>
                    <a:prstGeom prst="rect">
                      <a:avLst/>
                    </a:prstGeom>
                  </pic:spPr>
                </pic:pic>
              </a:graphicData>
            </a:graphic>
            <wp14:sizeRelH relativeFrom="margin">
              <wp14:pctWidth>0</wp14:pctWidth>
            </wp14:sizeRelH>
            <wp14:sizeRelV relativeFrom="margin">
              <wp14:pctHeight>0</wp14:pctHeight>
            </wp14:sizeRelV>
          </wp:anchor>
        </w:drawing>
      </w:r>
      <w:r w:rsidR="00907B16">
        <w:t>Example Gameplay Screen(sample taken from the Tron arcade Game ) (will be greyscale)</w:t>
      </w:r>
      <w:r w:rsidR="00907B16">
        <w:tab/>
      </w:r>
    </w:p>
    <w:p w:rsidR="005D5B10" w:rsidRDefault="005D5B10" w:rsidP="00907B16">
      <w:pPr>
        <w:pStyle w:val="Heading1"/>
      </w:pPr>
    </w:p>
    <w:p w:rsidR="005D5B10" w:rsidRDefault="005D5B10" w:rsidP="005D5B10"/>
    <w:p w:rsidR="005D5B10" w:rsidRPr="005D5B10" w:rsidRDefault="005D5B10" w:rsidP="005D5B10"/>
    <w:p w:rsidR="00907B16" w:rsidRDefault="00907B16" w:rsidP="00907B16">
      <w:pPr>
        <w:pStyle w:val="Heading1"/>
      </w:pPr>
      <w:r>
        <w:lastRenderedPageBreak/>
        <w:t>2.  Game Play Details for Core 1-Player Version</w:t>
      </w:r>
    </w:p>
    <w:p w:rsidR="00907B16" w:rsidRDefault="00907B16" w:rsidP="00907B16">
      <w:pPr>
        <w:pStyle w:val="Standard"/>
      </w:pPr>
      <w:r>
        <w:t>Player must navigate a circuit to reach the finish state.</w:t>
      </w:r>
    </w:p>
    <w:p w:rsidR="00907B16" w:rsidRDefault="00907B16" w:rsidP="00907B16">
      <w:pPr>
        <w:pStyle w:val="Standard"/>
      </w:pPr>
      <w:r>
        <w:t>As levels progress, the circuit will become more confining and longer, increasing the challenge to reach the goal.</w:t>
      </w:r>
    </w:p>
    <w:p w:rsidR="00907B16" w:rsidRDefault="00907B16" w:rsidP="00907B16">
      <w:pPr>
        <w:pStyle w:val="Standard"/>
      </w:pPr>
      <w:r>
        <w:t>-stretch: may attempt to allow for a survival mode via opening and closing "gates" in the circuit to allow an unending path to be available and ever changing.</w:t>
      </w:r>
    </w:p>
    <w:p w:rsidR="00907B16" w:rsidRDefault="00907B16" w:rsidP="00907B16">
      <w:pPr>
        <w:pStyle w:val="Heading2"/>
      </w:pPr>
      <w:r>
        <w:t>Objectives and Rules</w:t>
      </w:r>
    </w:p>
    <w:p w:rsidR="00907B16" w:rsidRDefault="00907B16" w:rsidP="00907B16">
      <w:pPr>
        <w:pStyle w:val="Standard"/>
      </w:pPr>
      <w:r>
        <w:t xml:space="preserve">Players seek to eliminate the opponent via trapping them.  </w:t>
      </w:r>
    </w:p>
    <w:p w:rsidR="00907B16" w:rsidRDefault="00907B16" w:rsidP="00907B16">
      <w:pPr>
        <w:pStyle w:val="Standard"/>
      </w:pPr>
      <w:r>
        <w:t>Movement is 4-directional, up down, left, right, with turns being instantaneous, and oriented to the current direction of travel.  Players may alter their velocity via up or down arrow respectively, but may not stop.</w:t>
      </w:r>
    </w:p>
    <w:p w:rsidR="00907B16" w:rsidRDefault="00907B16" w:rsidP="00907B16">
      <w:pPr>
        <w:pStyle w:val="Standard"/>
      </w:pPr>
      <w:r>
        <w:t>Coming into contact with a wall or enemy trail will result in their destruction.</w:t>
      </w:r>
    </w:p>
    <w:p w:rsidR="00907B16" w:rsidRDefault="00907B16" w:rsidP="00907B16">
      <w:pPr>
        <w:pStyle w:val="Standard"/>
      </w:pPr>
    </w:p>
    <w:p w:rsidR="00907B16" w:rsidRDefault="00907B16" w:rsidP="00907B16">
      <w:pPr>
        <w:pStyle w:val="Heading2"/>
      </w:pPr>
      <w:r>
        <w:t>Objects</w:t>
      </w:r>
    </w:p>
    <w:tbl>
      <w:tblPr>
        <w:tblW w:w="8487" w:type="dxa"/>
        <w:tblInd w:w="-120" w:type="dxa"/>
        <w:tblLayout w:type="fixed"/>
        <w:tblCellMar>
          <w:left w:w="10" w:type="dxa"/>
          <w:right w:w="10" w:type="dxa"/>
        </w:tblCellMar>
        <w:tblLook w:val="0000" w:firstRow="0" w:lastRow="0" w:firstColumn="0" w:lastColumn="0" w:noHBand="0" w:noVBand="0"/>
      </w:tblPr>
      <w:tblGrid>
        <w:gridCol w:w="1320"/>
        <w:gridCol w:w="2430"/>
        <w:gridCol w:w="2688"/>
        <w:gridCol w:w="2049"/>
      </w:tblGrid>
      <w:tr w:rsidR="00907B16" w:rsidTr="00CC2FA1">
        <w:trPr>
          <w:trHeight w:val="684"/>
        </w:trPr>
        <w:tc>
          <w:tcPr>
            <w:tcW w:w="1320" w:type="dxa"/>
            <w:tcBorders>
              <w:top w:val="single" w:sz="4" w:space="0" w:color="00000A"/>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jc w:val="both"/>
            </w:pPr>
            <w:r>
              <w:rPr>
                <w:u w:val="single"/>
              </w:rPr>
              <w:t>Object or Object Type Name</w:t>
            </w:r>
          </w:p>
        </w:tc>
        <w:tc>
          <w:tcPr>
            <w:tcW w:w="2430" w:type="dxa"/>
            <w:tcBorders>
              <w:top w:val="single" w:sz="4" w:space="0" w:color="00000A"/>
            </w:tcBorders>
            <w:tcMar>
              <w:top w:w="0" w:type="dxa"/>
              <w:left w:w="120" w:type="dxa"/>
              <w:bottom w:w="144" w:type="dxa"/>
              <w:right w:w="115" w:type="dxa"/>
            </w:tcMar>
          </w:tcPr>
          <w:p w:rsidR="00907B16" w:rsidRDefault="00907B16" w:rsidP="00CC2FA1">
            <w:pPr>
              <w:pStyle w:val="Standard"/>
              <w:spacing w:after="0" w:line="240" w:lineRule="auto"/>
              <w:jc w:val="both"/>
            </w:pPr>
            <w:r>
              <w:rPr>
                <w:u w:val="single"/>
              </w:rPr>
              <w:t>Properties</w:t>
            </w:r>
          </w:p>
        </w:tc>
        <w:tc>
          <w:tcPr>
            <w:tcW w:w="2688" w:type="dxa"/>
            <w:tcBorders>
              <w:top w:val="single" w:sz="4" w:space="0" w:color="00000A"/>
            </w:tcBorders>
            <w:tcMar>
              <w:top w:w="0" w:type="dxa"/>
              <w:left w:w="120" w:type="dxa"/>
              <w:bottom w:w="144" w:type="dxa"/>
              <w:right w:w="115" w:type="dxa"/>
            </w:tcMar>
          </w:tcPr>
          <w:p w:rsidR="00907B16" w:rsidRDefault="00907B16" w:rsidP="00CC2FA1">
            <w:pPr>
              <w:pStyle w:val="Standard"/>
              <w:spacing w:after="0" w:line="240" w:lineRule="auto"/>
              <w:jc w:val="both"/>
            </w:pPr>
            <w:r>
              <w:rPr>
                <w:u w:val="single"/>
              </w:rPr>
              <w:t>Behaviours</w:t>
            </w:r>
          </w:p>
        </w:tc>
        <w:tc>
          <w:tcPr>
            <w:tcW w:w="2049" w:type="dxa"/>
            <w:tcBorders>
              <w:top w:val="single" w:sz="4" w:space="0" w:color="00000A"/>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jc w:val="both"/>
            </w:pPr>
            <w:r>
              <w:rPr>
                <w:u w:val="single"/>
              </w:rPr>
              <w:t>Graphical Image</w:t>
            </w:r>
          </w:p>
        </w:tc>
      </w:tr>
      <w:tr w:rsidR="00907B16" w:rsidTr="00CC2FA1">
        <w:tc>
          <w:tcPr>
            <w:tcW w:w="1320"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Light Cycle</w:t>
            </w:r>
          </w:p>
        </w:tc>
        <w:tc>
          <w:tcPr>
            <w:tcW w:w="2430" w:type="dxa"/>
            <w:tcMar>
              <w:top w:w="0" w:type="dxa"/>
              <w:left w:w="120" w:type="dxa"/>
              <w:bottom w:w="144" w:type="dxa"/>
              <w:right w:w="115" w:type="dxa"/>
            </w:tcMar>
          </w:tcPr>
          <w:p w:rsidR="00907B16" w:rsidRDefault="00907B16" w:rsidP="00907B16">
            <w:pPr>
              <w:pStyle w:val="ListParagraph"/>
              <w:numPr>
                <w:ilvl w:val="0"/>
                <w:numId w:val="5"/>
              </w:numPr>
              <w:tabs>
                <w:tab w:val="left" w:pos="240"/>
              </w:tabs>
              <w:suppressAutoHyphens/>
              <w:autoSpaceDN w:val="0"/>
              <w:spacing w:after="0" w:line="240" w:lineRule="auto"/>
              <w:ind w:left="60"/>
              <w:contextualSpacing w:val="0"/>
              <w:textAlignment w:val="baseline"/>
            </w:pPr>
            <w:r>
              <w:t>position (integer pair)</w:t>
            </w:r>
          </w:p>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speed (integer)</w:t>
            </w:r>
          </w:p>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direction</w:t>
            </w:r>
          </w:p>
        </w:tc>
        <w:tc>
          <w:tcPr>
            <w:tcW w:w="2688" w:type="dxa"/>
            <w:tcMar>
              <w:top w:w="0" w:type="dxa"/>
              <w:left w:w="120" w:type="dxa"/>
              <w:bottom w:w="144" w:type="dxa"/>
              <w:right w:w="115" w:type="dxa"/>
            </w:tcMar>
          </w:tcPr>
          <w:p w:rsidR="00907B16" w:rsidRDefault="00907B16" w:rsidP="00907B16">
            <w:pPr>
              <w:pStyle w:val="ListParagraph"/>
              <w:numPr>
                <w:ilvl w:val="0"/>
                <w:numId w:val="4"/>
              </w:numPr>
              <w:tabs>
                <w:tab w:val="left" w:pos="208"/>
              </w:tabs>
              <w:suppressAutoHyphens/>
              <w:autoSpaceDN w:val="0"/>
              <w:spacing w:after="0" w:line="240" w:lineRule="auto"/>
              <w:ind w:left="28"/>
              <w:contextualSpacing w:val="0"/>
              <w:textAlignment w:val="baseline"/>
            </w:pPr>
            <w:r>
              <w:t>Accelerate</w:t>
            </w:r>
          </w:p>
          <w:p w:rsidR="00907B16" w:rsidRDefault="00907B16" w:rsidP="00907B16">
            <w:pPr>
              <w:pStyle w:val="ListParagraph"/>
              <w:numPr>
                <w:ilvl w:val="0"/>
                <w:numId w:val="4"/>
              </w:numPr>
              <w:tabs>
                <w:tab w:val="left" w:pos="208"/>
              </w:tabs>
              <w:suppressAutoHyphens/>
              <w:autoSpaceDN w:val="0"/>
              <w:spacing w:after="0" w:line="240" w:lineRule="auto"/>
              <w:ind w:left="28"/>
              <w:contextualSpacing w:val="0"/>
              <w:textAlignment w:val="baseline"/>
            </w:pPr>
            <w:r>
              <w:t>Turn</w:t>
            </w:r>
          </w:p>
          <w:p w:rsidR="00907B16" w:rsidRDefault="00907B16" w:rsidP="00907B16">
            <w:pPr>
              <w:pStyle w:val="ListParagraph"/>
              <w:numPr>
                <w:ilvl w:val="0"/>
                <w:numId w:val="4"/>
              </w:numPr>
              <w:tabs>
                <w:tab w:val="left" w:pos="208"/>
              </w:tabs>
              <w:suppressAutoHyphens/>
              <w:autoSpaceDN w:val="0"/>
              <w:spacing w:after="0" w:line="240" w:lineRule="auto"/>
              <w:ind w:left="28"/>
              <w:contextualSpacing w:val="0"/>
              <w:textAlignment w:val="baseline"/>
            </w:pPr>
            <w:r>
              <w:t>Collision(death)</w:t>
            </w:r>
          </w:p>
        </w:tc>
        <w:tc>
          <w:tcPr>
            <w:tcW w:w="2049"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p>
        </w:tc>
      </w:tr>
      <w:tr w:rsidR="00907B16" w:rsidTr="00CC2FA1">
        <w:tc>
          <w:tcPr>
            <w:tcW w:w="1320"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LightCycle Trail</w:t>
            </w:r>
          </w:p>
        </w:tc>
        <w:tc>
          <w:tcPr>
            <w:tcW w:w="2430" w:type="dxa"/>
            <w:tcMar>
              <w:top w:w="0" w:type="dxa"/>
              <w:left w:w="120" w:type="dxa"/>
              <w:bottom w:w="144" w:type="dxa"/>
              <w:right w:w="115" w:type="dxa"/>
            </w:tcMar>
          </w:tcPr>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past path</w:t>
            </w:r>
          </w:p>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Obstacle, fatal</w:t>
            </w:r>
          </w:p>
        </w:tc>
        <w:tc>
          <w:tcPr>
            <w:tcW w:w="2688" w:type="dxa"/>
            <w:tcMar>
              <w:top w:w="0" w:type="dxa"/>
              <w:left w:w="120" w:type="dxa"/>
              <w:bottom w:w="144" w:type="dxa"/>
              <w:right w:w="115" w:type="dxa"/>
            </w:tcMar>
          </w:tcPr>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Laid by cycles</w:t>
            </w:r>
          </w:p>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lasts until match end</w:t>
            </w:r>
          </w:p>
        </w:tc>
        <w:tc>
          <w:tcPr>
            <w:tcW w:w="2049"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p>
        </w:tc>
      </w:tr>
    </w:tbl>
    <w:p w:rsidR="00907B16" w:rsidRDefault="00907B16" w:rsidP="00907B16">
      <w:pPr>
        <w:pStyle w:val="Standard"/>
      </w:pPr>
    </w:p>
    <w:p w:rsidR="00907B16" w:rsidRDefault="00907B16" w:rsidP="00907B16">
      <w:pPr>
        <w:pStyle w:val="Standard"/>
      </w:pPr>
      <w:r>
        <w:t>[Note: for some games, it may not be appropriate or realistic to include images for all object types.  However, this is recommended if possible.  Simple bitmap-style images (e.g. 8</w:t>
      </w:r>
      <w:r>
        <w:rPr>
          <w:rFonts w:cs="Calibri"/>
        </w:rPr>
        <w:t xml:space="preserve">×8, </w:t>
      </w:r>
      <w:r>
        <w:t>4</w:t>
      </w:r>
      <w:r>
        <w:rPr>
          <w:rFonts w:cs="Calibri"/>
        </w:rPr>
        <w:t xml:space="preserve">×4, </w:t>
      </w:r>
      <w:r>
        <w:t>16</w:t>
      </w:r>
      <w:r>
        <w:rPr>
          <w:rFonts w:cs="Calibri"/>
        </w:rPr>
        <w:t>×16, etc.) are best for many game types.  There are free tools to help you construct such images.]</w:t>
      </w:r>
    </w:p>
    <w:p w:rsidR="00907B16" w:rsidRDefault="00907B16" w:rsidP="00907B16">
      <w:pPr>
        <w:pStyle w:val="Standard"/>
      </w:pPr>
      <w:r>
        <w:rPr>
          <w:rFonts w:cs="Calibri"/>
        </w:rPr>
        <w:t>[Note: for some games a particular object may have &gt;1 associated image, depending on its current state (e.g. Mario walking left vs. Mario walking right).]</w:t>
      </w:r>
    </w:p>
    <w:p w:rsidR="00907B16" w:rsidRDefault="00907B16" w:rsidP="00907B16">
      <w:pPr>
        <w:pStyle w:val="Heading2"/>
      </w:pPr>
      <w:r>
        <w:t>Physics</w:t>
      </w:r>
    </w:p>
    <w:p w:rsidR="00907B16" w:rsidRPr="00C54DBE" w:rsidRDefault="00907B16" w:rsidP="00907B16">
      <w:pPr>
        <w:pStyle w:val="Standard"/>
      </w:pPr>
      <w:r>
        <w:tab/>
        <w:t>Velocity of the lightcycles is 4 pixels per tick.</w:t>
      </w:r>
    </w:p>
    <w:p w:rsidR="00907B16" w:rsidRDefault="00907B16" w:rsidP="00907B16">
      <w:pPr>
        <w:pStyle w:val="Standard"/>
      </w:pPr>
      <w:r>
        <w:tab/>
        <w:t>Acceleration is instantaneous.  Pressing forwards adds 50% speed, back subtracts 50%.</w:t>
      </w:r>
    </w:p>
    <w:p w:rsidR="00907B16" w:rsidRPr="005B744C" w:rsidRDefault="00907B16" w:rsidP="00907B16">
      <w:pPr>
        <w:pStyle w:val="Standard"/>
      </w:pPr>
      <w:r>
        <w:tab/>
        <w:t>Passing into a cell occupied by either an opponent or trail is considered to be a collision.</w:t>
      </w:r>
    </w:p>
    <w:p w:rsidR="00907B16" w:rsidRDefault="00907B16" w:rsidP="00907B16">
      <w:pPr>
        <w:pStyle w:val="Heading2"/>
      </w:pPr>
      <w:r>
        <w:lastRenderedPageBreak/>
        <w:t>Asynchronous (Input) Events</w:t>
      </w:r>
    </w:p>
    <w:p w:rsidR="00907B16" w:rsidRDefault="00907B16" w:rsidP="00907B16">
      <w:pPr>
        <w:pStyle w:val="Standard"/>
      </w:pPr>
      <w:r>
        <w:t>[Note: keyboard input is required of all games.  Additional mouse input is optional for core game play.]</w:t>
      </w:r>
    </w:p>
    <w:tbl>
      <w:tblPr>
        <w:tblW w:w="8485" w:type="dxa"/>
        <w:tblInd w:w="-120" w:type="dxa"/>
        <w:tblLayout w:type="fixed"/>
        <w:tblCellMar>
          <w:left w:w="10" w:type="dxa"/>
          <w:right w:w="10" w:type="dxa"/>
        </w:tblCellMar>
        <w:tblLook w:val="0000" w:firstRow="0" w:lastRow="0" w:firstColumn="0" w:lastColumn="0" w:noHBand="0" w:noVBand="0"/>
      </w:tblPr>
      <w:tblGrid>
        <w:gridCol w:w="2235"/>
        <w:gridCol w:w="2085"/>
        <w:gridCol w:w="4165"/>
      </w:tblGrid>
      <w:tr w:rsidR="00907B16" w:rsidTr="00CC2FA1">
        <w:trPr>
          <w:trHeight w:val="323"/>
        </w:trPr>
        <w:tc>
          <w:tcPr>
            <w:tcW w:w="2235" w:type="dxa"/>
            <w:tcBorders>
              <w:top w:val="single" w:sz="4" w:space="0" w:color="00000A"/>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Event Name</w:t>
            </w:r>
          </w:p>
        </w:tc>
        <w:tc>
          <w:tcPr>
            <w:tcW w:w="2085" w:type="dxa"/>
            <w:tcBorders>
              <w:top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Triggering Input Event</w:t>
            </w:r>
          </w:p>
        </w:tc>
        <w:tc>
          <w:tcPr>
            <w:tcW w:w="4165" w:type="dxa"/>
            <w:tcBorders>
              <w:top w:val="single" w:sz="4" w:space="0" w:color="00000A"/>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Description</w:t>
            </w:r>
          </w:p>
        </w:tc>
      </w:tr>
      <w:tr w:rsidR="00907B16" w:rsidTr="00CC2FA1">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Accelerate</w:t>
            </w:r>
          </w:p>
        </w:tc>
        <w:tc>
          <w:tcPr>
            <w:tcW w:w="2085" w:type="dxa"/>
            <w:tcMar>
              <w:top w:w="0" w:type="dxa"/>
              <w:left w:w="120" w:type="dxa"/>
              <w:bottom w:w="144" w:type="dxa"/>
              <w:right w:w="115" w:type="dxa"/>
            </w:tcMar>
          </w:tcPr>
          <w:p w:rsidR="00907B16" w:rsidRDefault="00907B16" w:rsidP="00CC2FA1">
            <w:pPr>
              <w:pStyle w:val="Standard"/>
              <w:spacing w:after="0" w:line="240" w:lineRule="auto"/>
            </w:pPr>
            <w:r>
              <w:t>Up arrow</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Speed increased by 50%(+2px/sec)</w:t>
            </w:r>
          </w:p>
          <w:p w:rsidR="00907B16" w:rsidRDefault="00907B16" w:rsidP="00CC2FA1">
            <w:pPr>
              <w:pStyle w:val="Standard"/>
              <w:spacing w:after="0" w:line="240" w:lineRule="auto"/>
            </w:pPr>
            <w:r>
              <w:t>Increase pitch of "engine" tone</w:t>
            </w:r>
          </w:p>
        </w:tc>
      </w:tr>
      <w:tr w:rsidR="00907B16" w:rsidTr="00CC2FA1">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Decelerate</w:t>
            </w:r>
          </w:p>
        </w:tc>
        <w:tc>
          <w:tcPr>
            <w:tcW w:w="2085" w:type="dxa"/>
            <w:tcMar>
              <w:top w:w="0" w:type="dxa"/>
              <w:left w:w="120" w:type="dxa"/>
              <w:bottom w:w="144" w:type="dxa"/>
              <w:right w:w="115" w:type="dxa"/>
            </w:tcMar>
          </w:tcPr>
          <w:p w:rsidR="00907B16" w:rsidRDefault="00907B16" w:rsidP="00CC2FA1">
            <w:pPr>
              <w:pStyle w:val="Standard"/>
              <w:spacing w:after="0" w:line="240" w:lineRule="auto"/>
            </w:pPr>
            <w:r>
              <w:t>Down Arrow</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Speed decreased by 50%(-2px/sec)</w:t>
            </w:r>
          </w:p>
          <w:p w:rsidR="00907B16" w:rsidRDefault="00907B16" w:rsidP="00CC2FA1">
            <w:pPr>
              <w:pStyle w:val="Standard"/>
              <w:spacing w:after="0" w:line="240" w:lineRule="auto"/>
            </w:pPr>
            <w:r>
              <w:t>Decrease pitch of "engine tone</w:t>
            </w:r>
          </w:p>
        </w:tc>
      </w:tr>
      <w:tr w:rsidR="00907B16" w:rsidTr="00CC2FA1">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Turn Left</w:t>
            </w:r>
          </w:p>
        </w:tc>
        <w:tc>
          <w:tcPr>
            <w:tcW w:w="2085" w:type="dxa"/>
            <w:tcMar>
              <w:top w:w="0" w:type="dxa"/>
              <w:left w:w="120" w:type="dxa"/>
              <w:bottom w:w="144" w:type="dxa"/>
              <w:right w:w="115" w:type="dxa"/>
            </w:tcMar>
          </w:tcPr>
          <w:p w:rsidR="00907B16" w:rsidRDefault="00907B16" w:rsidP="00CC2FA1">
            <w:pPr>
              <w:pStyle w:val="Standard"/>
              <w:spacing w:after="0" w:line="240" w:lineRule="auto"/>
            </w:pPr>
            <w:r>
              <w:t>Left Arrow</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Turns left, relative to orientation</w:t>
            </w:r>
          </w:p>
        </w:tc>
      </w:tr>
      <w:tr w:rsidR="00907B16" w:rsidTr="00CC2FA1">
        <w:tc>
          <w:tcPr>
            <w:tcW w:w="2235" w:type="dxa"/>
            <w:tcBorders>
              <w:left w:val="single" w:sz="4" w:space="0" w:color="00000A"/>
              <w:bottom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Turn Right</w:t>
            </w:r>
          </w:p>
        </w:tc>
        <w:tc>
          <w:tcPr>
            <w:tcW w:w="2085" w:type="dxa"/>
            <w:tcBorders>
              <w:bottom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Right Arrow</w:t>
            </w:r>
          </w:p>
        </w:tc>
        <w:tc>
          <w:tcPr>
            <w:tcW w:w="4165" w:type="dxa"/>
            <w:tcBorders>
              <w:bottom w:val="single" w:sz="4" w:space="0" w:color="00000A"/>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Turns right, relative to orientation</w:t>
            </w:r>
          </w:p>
        </w:tc>
      </w:tr>
    </w:tbl>
    <w:p w:rsidR="00907B16" w:rsidRDefault="00907B16" w:rsidP="00907B16">
      <w:pPr>
        <w:pStyle w:val="Standard"/>
      </w:pPr>
    </w:p>
    <w:p w:rsidR="005D5B10" w:rsidRDefault="005D5B10" w:rsidP="00907B16">
      <w:pPr>
        <w:pStyle w:val="Heading2"/>
      </w:pPr>
    </w:p>
    <w:p w:rsidR="00907B16" w:rsidRDefault="00907B16" w:rsidP="00907B16">
      <w:pPr>
        <w:pStyle w:val="Heading2"/>
      </w:pPr>
      <w:r>
        <w:t>Synchronous (Timed) Events</w:t>
      </w:r>
    </w:p>
    <w:p w:rsidR="00907B16" w:rsidRDefault="00907B16" w:rsidP="00907B16">
      <w:pPr>
        <w:pStyle w:val="Standard"/>
      </w:pPr>
      <w:r>
        <w:t>[Note: on the Atari ST, one easy option will be to make use of a 70 Hz timer (i.e. 70 ticks per second).  So, it may be easiest to base timed events on multiples of 1/70</w:t>
      </w:r>
      <w:r>
        <w:rPr>
          <w:vertAlign w:val="superscript"/>
        </w:rPr>
        <w:t>th</w:t>
      </w:r>
      <w:r>
        <w:t xml:space="preserve"> of a second.]</w:t>
      </w:r>
    </w:p>
    <w:p w:rsidR="00907B16" w:rsidRDefault="00907B16" w:rsidP="00907B16">
      <w:pPr>
        <w:pStyle w:val="Standard"/>
      </w:pPr>
      <w:r>
        <w:t>[Note: the trigger for a synchronous event is typically based on a clock.  But, some synchronous events are also triggered by the occurrence of other synchronous events.  E.g. a ship may move forward 1 pixel every 1/10</w:t>
      </w:r>
      <w:r>
        <w:rPr>
          <w:vertAlign w:val="superscript"/>
        </w:rPr>
        <w:t>th</w:t>
      </w:r>
      <w:r>
        <w:t xml:space="preserve"> of a second, but it might as a result collide with an obstacle – these are two distinct events, one triggered directly by clock ticks and the other conditionally triggered by the original movement.]</w:t>
      </w:r>
    </w:p>
    <w:tbl>
      <w:tblPr>
        <w:tblW w:w="8485" w:type="dxa"/>
        <w:tblInd w:w="-120" w:type="dxa"/>
        <w:tblLayout w:type="fixed"/>
        <w:tblCellMar>
          <w:left w:w="10" w:type="dxa"/>
          <w:right w:w="10" w:type="dxa"/>
        </w:tblCellMar>
        <w:tblLook w:val="0000" w:firstRow="0" w:lastRow="0" w:firstColumn="0" w:lastColumn="0" w:noHBand="0" w:noVBand="0"/>
      </w:tblPr>
      <w:tblGrid>
        <w:gridCol w:w="2235"/>
        <w:gridCol w:w="2085"/>
        <w:gridCol w:w="4165"/>
      </w:tblGrid>
      <w:tr w:rsidR="00907B16" w:rsidTr="00CC2FA1">
        <w:trPr>
          <w:trHeight w:val="323"/>
        </w:trPr>
        <w:tc>
          <w:tcPr>
            <w:tcW w:w="2235" w:type="dxa"/>
            <w:tcBorders>
              <w:top w:val="single" w:sz="4" w:space="0" w:color="00000A"/>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Event Name</w:t>
            </w:r>
          </w:p>
        </w:tc>
        <w:tc>
          <w:tcPr>
            <w:tcW w:w="2085" w:type="dxa"/>
            <w:tcBorders>
              <w:top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Trigger Timing</w:t>
            </w:r>
          </w:p>
        </w:tc>
        <w:tc>
          <w:tcPr>
            <w:tcW w:w="4165" w:type="dxa"/>
            <w:tcBorders>
              <w:top w:val="single" w:sz="4" w:space="0" w:color="00000A"/>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Description</w:t>
            </w:r>
          </w:p>
        </w:tc>
      </w:tr>
      <w:tr w:rsidR="00907B16" w:rsidTr="00CC2FA1">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Movement phase</w:t>
            </w:r>
          </w:p>
        </w:tc>
        <w:tc>
          <w:tcPr>
            <w:tcW w:w="2085" w:type="dxa"/>
            <w:tcMar>
              <w:top w:w="0" w:type="dxa"/>
              <w:left w:w="120" w:type="dxa"/>
              <w:bottom w:w="144" w:type="dxa"/>
              <w:right w:w="115" w:type="dxa"/>
            </w:tcMar>
          </w:tcPr>
          <w:p w:rsidR="00907B16" w:rsidRDefault="00907B16" w:rsidP="00CC2FA1">
            <w:pPr>
              <w:pStyle w:val="Standard"/>
              <w:spacing w:after="0" w:line="240" w:lineRule="auto"/>
            </w:pPr>
            <w:r>
              <w:t>1/5 ticks</w:t>
            </w:r>
          </w:p>
          <w:p w:rsidR="00907B16" w:rsidRDefault="00907B16" w:rsidP="00CC2FA1">
            <w:pPr>
              <w:pStyle w:val="Standard"/>
              <w:spacing w:after="0" w:line="240" w:lineRule="auto"/>
            </w:pPr>
            <w:r>
              <w:t>0.0714 sec.</w:t>
            </w:r>
          </w:p>
        </w:tc>
        <w:tc>
          <w:tcPr>
            <w:tcW w:w="4165" w:type="dxa"/>
            <w:tcBorders>
              <w:right w:val="single" w:sz="4" w:space="0" w:color="00000A"/>
            </w:tcBorders>
            <w:tcMar>
              <w:top w:w="0" w:type="dxa"/>
              <w:left w:w="120" w:type="dxa"/>
              <w:bottom w:w="144" w:type="dxa"/>
              <w:right w:w="115" w:type="dxa"/>
            </w:tcMar>
          </w:tcPr>
          <w:p w:rsidR="00907B16" w:rsidRDefault="00907B16" w:rsidP="00907B16">
            <w:pPr>
              <w:pStyle w:val="Standard"/>
              <w:numPr>
                <w:ilvl w:val="0"/>
                <w:numId w:val="6"/>
              </w:numPr>
              <w:spacing w:after="0" w:line="240" w:lineRule="auto"/>
            </w:pPr>
            <w:r>
              <w:t>Lightcycle positions updated</w:t>
            </w:r>
          </w:p>
          <w:p w:rsidR="00907B16" w:rsidRDefault="00907B16" w:rsidP="00907B16">
            <w:pPr>
              <w:pStyle w:val="Standard"/>
              <w:numPr>
                <w:ilvl w:val="0"/>
                <w:numId w:val="6"/>
              </w:numPr>
              <w:spacing w:after="0" w:line="240" w:lineRule="auto"/>
            </w:pPr>
            <w:r>
              <w:t>Collisions checked</w:t>
            </w:r>
          </w:p>
        </w:tc>
      </w:tr>
    </w:tbl>
    <w:p w:rsidR="00907B16" w:rsidRDefault="00907B16" w:rsidP="00907B16">
      <w:pPr>
        <w:pStyle w:val="Standard"/>
      </w:pPr>
    </w:p>
    <w:p w:rsidR="005D5B10" w:rsidRDefault="005D5B10" w:rsidP="00907B16">
      <w:pPr>
        <w:pStyle w:val="Heading2"/>
      </w:pPr>
    </w:p>
    <w:p w:rsidR="005D5B10" w:rsidRDefault="005D5B10" w:rsidP="00907B16">
      <w:pPr>
        <w:pStyle w:val="Heading2"/>
      </w:pPr>
    </w:p>
    <w:p w:rsidR="005D5B10" w:rsidRDefault="005D5B10" w:rsidP="00907B16">
      <w:pPr>
        <w:pStyle w:val="Heading2"/>
      </w:pPr>
    </w:p>
    <w:p w:rsidR="005D5B10" w:rsidRPr="005D5B10" w:rsidRDefault="005D5B10" w:rsidP="005D5B10"/>
    <w:p w:rsidR="005D5B10" w:rsidRDefault="005D5B10" w:rsidP="00907B16">
      <w:pPr>
        <w:pStyle w:val="Heading2"/>
      </w:pPr>
    </w:p>
    <w:p w:rsidR="005D5B10" w:rsidRDefault="005D5B10" w:rsidP="005D5B10"/>
    <w:p w:rsidR="005D5B10" w:rsidRPr="005D5B10" w:rsidRDefault="005D5B10" w:rsidP="005D5B10"/>
    <w:p w:rsidR="00907B16" w:rsidRDefault="00907B16" w:rsidP="00907B16">
      <w:pPr>
        <w:pStyle w:val="Heading2"/>
      </w:pPr>
      <w:r>
        <w:lastRenderedPageBreak/>
        <w:t>Condition-Based (Cascaded) Events</w:t>
      </w:r>
    </w:p>
    <w:p w:rsidR="00907B16" w:rsidRDefault="00907B16" w:rsidP="00907B16">
      <w:pPr>
        <w:pStyle w:val="Standard"/>
      </w:pPr>
      <w:r>
        <w:t xml:space="preserve"> [Note: some events may trigger other events, conditionally.  This is called event “cascading”.  The triggering event(s) may themselves be asynchronous, synchronous, or other condition-based events.]</w:t>
      </w:r>
    </w:p>
    <w:tbl>
      <w:tblPr>
        <w:tblW w:w="8485" w:type="dxa"/>
        <w:tblInd w:w="-120" w:type="dxa"/>
        <w:tblLayout w:type="fixed"/>
        <w:tblCellMar>
          <w:left w:w="10" w:type="dxa"/>
          <w:right w:w="10" w:type="dxa"/>
        </w:tblCellMar>
        <w:tblLook w:val="0000" w:firstRow="0" w:lastRow="0" w:firstColumn="0" w:lastColumn="0" w:noHBand="0" w:noVBand="0"/>
      </w:tblPr>
      <w:tblGrid>
        <w:gridCol w:w="2235"/>
        <w:gridCol w:w="2085"/>
        <w:gridCol w:w="4165"/>
      </w:tblGrid>
      <w:tr w:rsidR="00907B16" w:rsidTr="00CC2FA1">
        <w:trPr>
          <w:trHeight w:val="323"/>
        </w:trPr>
        <w:tc>
          <w:tcPr>
            <w:tcW w:w="2235" w:type="dxa"/>
            <w:tcBorders>
              <w:top w:val="single" w:sz="4" w:space="0" w:color="00000A"/>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Event Name</w:t>
            </w:r>
          </w:p>
        </w:tc>
        <w:tc>
          <w:tcPr>
            <w:tcW w:w="2085" w:type="dxa"/>
            <w:tcBorders>
              <w:top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Triggering Condition</w:t>
            </w:r>
          </w:p>
        </w:tc>
        <w:tc>
          <w:tcPr>
            <w:tcW w:w="4165" w:type="dxa"/>
            <w:tcBorders>
              <w:top w:val="single" w:sz="4" w:space="0" w:color="00000A"/>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Description</w:t>
            </w:r>
          </w:p>
        </w:tc>
      </w:tr>
      <w:tr w:rsidR="00907B16" w:rsidTr="00CC2FA1">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Init</w:t>
            </w:r>
          </w:p>
        </w:tc>
        <w:tc>
          <w:tcPr>
            <w:tcW w:w="2085" w:type="dxa"/>
            <w:tcMar>
              <w:top w:w="0" w:type="dxa"/>
              <w:left w:w="120" w:type="dxa"/>
              <w:bottom w:w="144" w:type="dxa"/>
              <w:right w:w="115" w:type="dxa"/>
            </w:tcMar>
          </w:tcPr>
          <w:p w:rsidR="00907B16" w:rsidRDefault="00907B16" w:rsidP="00CC2FA1">
            <w:pPr>
              <w:pStyle w:val="Standard"/>
              <w:spacing w:after="0" w:line="240" w:lineRule="auto"/>
            </w:pPr>
            <w:r>
              <w:t>Match Start</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Cycles are placed at opposite ends of the grid, oriented towards each other, and placed in motion</w:t>
            </w:r>
          </w:p>
        </w:tc>
      </w:tr>
      <w:tr w:rsidR="00907B16" w:rsidTr="00CC2FA1">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Release</w:t>
            </w:r>
          </w:p>
        </w:tc>
        <w:tc>
          <w:tcPr>
            <w:tcW w:w="2085" w:type="dxa"/>
            <w:tcMar>
              <w:top w:w="0" w:type="dxa"/>
              <w:left w:w="120" w:type="dxa"/>
              <w:bottom w:w="144" w:type="dxa"/>
              <w:right w:w="115" w:type="dxa"/>
            </w:tcMar>
          </w:tcPr>
          <w:p w:rsidR="00907B16" w:rsidRDefault="00907B16" w:rsidP="00CC2FA1">
            <w:pPr>
              <w:pStyle w:val="Standard"/>
              <w:spacing w:after="0" w:line="240" w:lineRule="auto"/>
            </w:pPr>
            <w:r>
              <w:t>Init</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Control over the cycles is given to the players.</w:t>
            </w:r>
          </w:p>
        </w:tc>
      </w:tr>
      <w:tr w:rsidR="00907B16" w:rsidTr="00CC2FA1">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Collision</w:t>
            </w:r>
          </w:p>
        </w:tc>
        <w:tc>
          <w:tcPr>
            <w:tcW w:w="2085" w:type="dxa"/>
            <w:tcMar>
              <w:top w:w="0" w:type="dxa"/>
              <w:left w:w="120" w:type="dxa"/>
              <w:bottom w:w="144" w:type="dxa"/>
              <w:right w:w="115" w:type="dxa"/>
            </w:tcMar>
          </w:tcPr>
          <w:p w:rsidR="00907B16" w:rsidRDefault="00907B16" w:rsidP="00CC2FA1">
            <w:pPr>
              <w:pStyle w:val="Standard"/>
              <w:spacing w:after="0" w:line="240" w:lineRule="auto"/>
            </w:pPr>
            <w:r>
              <w:t>Cycle has moved into cell occupied by wall or trail.</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This is fatal, other player is victorious, round ends.</w:t>
            </w:r>
          </w:p>
        </w:tc>
      </w:tr>
    </w:tbl>
    <w:p w:rsidR="00907B16" w:rsidRDefault="00907B16" w:rsidP="00907B16">
      <w:pPr>
        <w:pStyle w:val="Standard"/>
      </w:pPr>
    </w:p>
    <w:p w:rsidR="00907B16" w:rsidRDefault="00907B16" w:rsidP="00907B16">
      <w:pPr>
        <w:pStyle w:val="Heading2"/>
      </w:pPr>
      <w:r>
        <w:t>Hypothetical Gaming Session</w:t>
      </w:r>
    </w:p>
    <w:p w:rsidR="00907B16" w:rsidRDefault="00907B16" w:rsidP="00907B16">
      <w:pPr>
        <w:pStyle w:val="Standard"/>
      </w:pPr>
      <w:r>
        <w:t>Players begin at opposite ends, in motion towards each other.</w:t>
      </w:r>
    </w:p>
    <w:p w:rsidR="00907B16" w:rsidRDefault="00907B16" w:rsidP="00907B16">
      <w:pPr>
        <w:pStyle w:val="Standard"/>
      </w:pPr>
      <w:r>
        <w:t>Players maneuver to cut off the other player, and to try and trap them.</w:t>
      </w:r>
    </w:p>
    <w:p w:rsidR="005D5B10" w:rsidRDefault="00907B16" w:rsidP="005D5B10">
      <w:pPr>
        <w:pStyle w:val="Standard"/>
      </w:pPr>
      <w:r>
        <w:t>Inevitably, one player will find themselves trapped by some combination of the walls and the trails left by both players.  Collision with either a wall or trail is inevitable, the only question is who will lose first.</w:t>
      </w:r>
    </w:p>
    <w:p w:rsidR="00907B16" w:rsidRDefault="00907B16" w:rsidP="00907B16">
      <w:pPr>
        <w:pStyle w:val="Heading1"/>
      </w:pPr>
      <w:r>
        <w:t>3.  Game Play Details for Core 2-Player Version</w:t>
      </w:r>
    </w:p>
    <w:p w:rsidR="00907B16" w:rsidRPr="00AB43E0" w:rsidRDefault="00907B16" w:rsidP="00907B16">
      <w:pPr>
        <w:pStyle w:val="Standard"/>
      </w:pPr>
      <w:r>
        <w:t>Gameplay is unchanged from the one player version, except that input for the other player comes not from scripted "ai", but from the other player instead.</w:t>
      </w:r>
    </w:p>
    <w:p w:rsidR="00907B16" w:rsidRDefault="00907B16" w:rsidP="00907B16">
      <w:pPr>
        <w:pStyle w:val="Standard"/>
      </w:pPr>
      <w:r>
        <w:t>Each player sees the map as if they played single player.  At game start, both will see precisely the same viewpoint, each starting from the bottom, moving upwards, each seeing the other player as the darker colored player.</w:t>
      </w:r>
    </w:p>
    <w:p w:rsidR="00907B16" w:rsidRDefault="00907B16" w:rsidP="00907B16">
      <w:pPr>
        <w:pStyle w:val="Standard"/>
      </w:pPr>
      <w:r>
        <w:t>As players provide input, that input will be transmitted to the other players, enabling their client to know what actions the other player has taken, and to update its state accordingly.</w:t>
      </w:r>
    </w:p>
    <w:p w:rsidR="00907B16" w:rsidRDefault="00907B16" w:rsidP="00907B16">
      <w:pPr>
        <w:pStyle w:val="Standard"/>
      </w:pPr>
      <w:r>
        <w:t>It is necessary to send the player's actions in order to update the other client.</w:t>
      </w:r>
    </w:p>
    <w:p w:rsidR="00907B16" w:rsidRDefault="00907B16" w:rsidP="00907B16">
      <w:pPr>
        <w:pStyle w:val="Standard"/>
      </w:pPr>
      <w:r>
        <w:t xml:space="preserve"> [2-player sample screenshot goes here.]</w:t>
      </w:r>
    </w:p>
    <w:p w:rsidR="005D5B10" w:rsidRDefault="005D5B10" w:rsidP="00907B16">
      <w:pPr>
        <w:pStyle w:val="Heading1"/>
      </w:pPr>
    </w:p>
    <w:p w:rsidR="00907B16" w:rsidRDefault="00907B16" w:rsidP="00907B16">
      <w:pPr>
        <w:pStyle w:val="Heading1"/>
      </w:pPr>
      <w:r>
        <w:t>4.  Sound Effects</w:t>
      </w:r>
    </w:p>
    <w:tbl>
      <w:tblPr>
        <w:tblW w:w="9590" w:type="dxa"/>
        <w:tblInd w:w="-115" w:type="dxa"/>
        <w:tblLayout w:type="fixed"/>
        <w:tblCellMar>
          <w:left w:w="10" w:type="dxa"/>
          <w:right w:w="10" w:type="dxa"/>
        </w:tblCellMar>
        <w:tblLook w:val="0000" w:firstRow="0" w:lastRow="0" w:firstColumn="0" w:lastColumn="0" w:noHBand="0" w:noVBand="0"/>
      </w:tblPr>
      <w:tblGrid>
        <w:gridCol w:w="2054"/>
        <w:gridCol w:w="4901"/>
        <w:gridCol w:w="2635"/>
      </w:tblGrid>
      <w:tr w:rsidR="00907B16" w:rsidTr="00CC2FA1">
        <w:tc>
          <w:tcPr>
            <w:tcW w:w="2054" w:type="dxa"/>
            <w:tcMar>
              <w:top w:w="0" w:type="dxa"/>
              <w:left w:w="115" w:type="dxa"/>
              <w:bottom w:w="144" w:type="dxa"/>
              <w:right w:w="115" w:type="dxa"/>
            </w:tcMar>
          </w:tcPr>
          <w:p w:rsidR="00907B16" w:rsidRDefault="00907B16" w:rsidP="00CC2FA1">
            <w:pPr>
              <w:pStyle w:val="Standard"/>
              <w:spacing w:after="0" w:line="240" w:lineRule="auto"/>
            </w:pPr>
            <w:r>
              <w:rPr>
                <w:u w:val="single"/>
              </w:rPr>
              <w:t>Sound Effect Name</w:t>
            </w:r>
          </w:p>
        </w:tc>
        <w:tc>
          <w:tcPr>
            <w:tcW w:w="4901" w:type="dxa"/>
            <w:tcMar>
              <w:top w:w="0" w:type="dxa"/>
              <w:left w:w="115" w:type="dxa"/>
              <w:bottom w:w="144" w:type="dxa"/>
              <w:right w:w="115" w:type="dxa"/>
            </w:tcMar>
          </w:tcPr>
          <w:p w:rsidR="00907B16" w:rsidRDefault="00907B16" w:rsidP="00CC2FA1">
            <w:pPr>
              <w:pStyle w:val="Standard"/>
              <w:spacing w:after="0" w:line="240" w:lineRule="auto"/>
            </w:pPr>
            <w:r>
              <w:rPr>
                <w:u w:val="single"/>
              </w:rPr>
              <w:t>Brief Description</w:t>
            </w:r>
          </w:p>
        </w:tc>
        <w:tc>
          <w:tcPr>
            <w:tcW w:w="2635" w:type="dxa"/>
            <w:tcMar>
              <w:top w:w="0" w:type="dxa"/>
              <w:left w:w="115" w:type="dxa"/>
              <w:bottom w:w="144" w:type="dxa"/>
              <w:right w:w="115" w:type="dxa"/>
            </w:tcMar>
          </w:tcPr>
          <w:p w:rsidR="00907B16" w:rsidRDefault="00907B16" w:rsidP="00CC2FA1">
            <w:pPr>
              <w:pStyle w:val="Standard"/>
              <w:spacing w:after="0" w:line="240" w:lineRule="auto"/>
            </w:pPr>
            <w:r>
              <w:rPr>
                <w:u w:val="single"/>
              </w:rPr>
              <w:t>Event which Triggers Playback</w:t>
            </w:r>
          </w:p>
        </w:tc>
      </w:tr>
      <w:tr w:rsidR="00907B16" w:rsidTr="00CC2FA1">
        <w:tc>
          <w:tcPr>
            <w:tcW w:w="2054" w:type="dxa"/>
            <w:tcMar>
              <w:top w:w="0" w:type="dxa"/>
              <w:left w:w="115" w:type="dxa"/>
              <w:bottom w:w="144" w:type="dxa"/>
              <w:right w:w="115" w:type="dxa"/>
            </w:tcMar>
          </w:tcPr>
          <w:p w:rsidR="00907B16" w:rsidRDefault="00907B16" w:rsidP="00CC2FA1">
            <w:pPr>
              <w:pStyle w:val="Standard"/>
              <w:spacing w:after="0" w:line="240" w:lineRule="auto"/>
            </w:pPr>
            <w:r>
              <w:t>Theme</w:t>
            </w:r>
          </w:p>
        </w:tc>
        <w:tc>
          <w:tcPr>
            <w:tcW w:w="4901" w:type="dxa"/>
            <w:tcMar>
              <w:top w:w="0" w:type="dxa"/>
              <w:left w:w="115" w:type="dxa"/>
              <w:bottom w:w="144" w:type="dxa"/>
              <w:right w:w="115" w:type="dxa"/>
            </w:tcMar>
          </w:tcPr>
          <w:p w:rsidR="00907B16" w:rsidRDefault="00907B16" w:rsidP="00CC2FA1">
            <w:pPr>
              <w:pStyle w:val="Standard"/>
              <w:spacing w:after="0" w:line="240" w:lineRule="auto"/>
            </w:pPr>
            <w:r>
              <w:t>Tron Themed tonal</w:t>
            </w:r>
          </w:p>
        </w:tc>
        <w:tc>
          <w:tcPr>
            <w:tcW w:w="2635" w:type="dxa"/>
            <w:tcMar>
              <w:top w:w="0" w:type="dxa"/>
              <w:left w:w="115" w:type="dxa"/>
              <w:bottom w:w="144" w:type="dxa"/>
              <w:right w:w="115" w:type="dxa"/>
            </w:tcMar>
          </w:tcPr>
          <w:p w:rsidR="00907B16" w:rsidRDefault="00907B16" w:rsidP="00CC2FA1">
            <w:pPr>
              <w:pStyle w:val="Standard"/>
              <w:spacing w:after="0" w:line="240" w:lineRule="auto"/>
            </w:pPr>
            <w:r>
              <w:t>Menu</w:t>
            </w:r>
          </w:p>
        </w:tc>
      </w:tr>
      <w:tr w:rsidR="00907B16" w:rsidTr="00CC2FA1">
        <w:tc>
          <w:tcPr>
            <w:tcW w:w="2054" w:type="dxa"/>
            <w:tcMar>
              <w:top w:w="0" w:type="dxa"/>
              <w:left w:w="115" w:type="dxa"/>
              <w:bottom w:w="144" w:type="dxa"/>
              <w:right w:w="115" w:type="dxa"/>
            </w:tcMar>
          </w:tcPr>
          <w:p w:rsidR="00907B16" w:rsidRDefault="00907B16" w:rsidP="00CC2FA1">
            <w:pPr>
              <w:pStyle w:val="Standard"/>
              <w:spacing w:after="0" w:line="240" w:lineRule="auto"/>
            </w:pPr>
            <w:r>
              <w:t>Chime</w:t>
            </w:r>
          </w:p>
        </w:tc>
        <w:tc>
          <w:tcPr>
            <w:tcW w:w="4901" w:type="dxa"/>
            <w:tcMar>
              <w:top w:w="0" w:type="dxa"/>
              <w:left w:w="115" w:type="dxa"/>
              <w:bottom w:w="144" w:type="dxa"/>
              <w:right w:w="115" w:type="dxa"/>
            </w:tcMar>
          </w:tcPr>
          <w:p w:rsidR="00907B16" w:rsidRDefault="00907B16" w:rsidP="00CC2FA1">
            <w:pPr>
              <w:pStyle w:val="Standard"/>
              <w:spacing w:after="0" w:line="240" w:lineRule="auto"/>
            </w:pPr>
            <w:r>
              <w:t>Match start count down beeper</w:t>
            </w:r>
          </w:p>
        </w:tc>
        <w:tc>
          <w:tcPr>
            <w:tcW w:w="2635" w:type="dxa"/>
            <w:tcMar>
              <w:top w:w="0" w:type="dxa"/>
              <w:left w:w="115" w:type="dxa"/>
              <w:bottom w:w="144" w:type="dxa"/>
              <w:right w:w="115" w:type="dxa"/>
            </w:tcMar>
          </w:tcPr>
          <w:p w:rsidR="00907B16" w:rsidRDefault="00907B16" w:rsidP="00CC2FA1">
            <w:pPr>
              <w:pStyle w:val="Standard"/>
              <w:spacing w:after="0" w:line="240" w:lineRule="auto"/>
            </w:pPr>
            <w:r>
              <w:t>Init</w:t>
            </w:r>
          </w:p>
        </w:tc>
      </w:tr>
      <w:tr w:rsidR="00907B16" w:rsidTr="00CC2FA1">
        <w:tc>
          <w:tcPr>
            <w:tcW w:w="2054" w:type="dxa"/>
            <w:tcMar>
              <w:top w:w="0" w:type="dxa"/>
              <w:left w:w="115" w:type="dxa"/>
              <w:bottom w:w="144" w:type="dxa"/>
              <w:right w:w="115" w:type="dxa"/>
            </w:tcMar>
          </w:tcPr>
          <w:p w:rsidR="00907B16" w:rsidRDefault="00907B16" w:rsidP="00CC2FA1">
            <w:pPr>
              <w:pStyle w:val="Standard"/>
              <w:spacing w:after="0" w:line="240" w:lineRule="auto"/>
            </w:pPr>
            <w:r>
              <w:t>Engine low</w:t>
            </w:r>
          </w:p>
        </w:tc>
        <w:tc>
          <w:tcPr>
            <w:tcW w:w="4901" w:type="dxa"/>
            <w:tcMar>
              <w:top w:w="0" w:type="dxa"/>
              <w:left w:w="115" w:type="dxa"/>
              <w:bottom w:w="144" w:type="dxa"/>
              <w:right w:w="115" w:type="dxa"/>
            </w:tcMar>
          </w:tcPr>
          <w:p w:rsidR="00907B16" w:rsidRDefault="00907B16" w:rsidP="00CC2FA1">
            <w:pPr>
              <w:pStyle w:val="Standard"/>
              <w:spacing w:after="0" w:line="240" w:lineRule="auto"/>
            </w:pPr>
            <w:r>
              <w:t>Lower pitch engine tone</w:t>
            </w:r>
          </w:p>
        </w:tc>
        <w:tc>
          <w:tcPr>
            <w:tcW w:w="2635" w:type="dxa"/>
            <w:tcMar>
              <w:top w:w="0" w:type="dxa"/>
              <w:left w:w="115" w:type="dxa"/>
              <w:bottom w:w="144" w:type="dxa"/>
              <w:right w:w="115" w:type="dxa"/>
            </w:tcMar>
          </w:tcPr>
          <w:p w:rsidR="00907B16" w:rsidRDefault="00907B16" w:rsidP="00CC2FA1">
            <w:pPr>
              <w:pStyle w:val="Standard"/>
              <w:spacing w:after="0" w:line="240" w:lineRule="auto"/>
            </w:pPr>
            <w:r>
              <w:t>Player decelerates</w:t>
            </w:r>
          </w:p>
        </w:tc>
      </w:tr>
      <w:tr w:rsidR="00907B16" w:rsidTr="00CC2FA1">
        <w:tc>
          <w:tcPr>
            <w:tcW w:w="2054" w:type="dxa"/>
            <w:tcMar>
              <w:top w:w="0" w:type="dxa"/>
              <w:left w:w="115" w:type="dxa"/>
              <w:bottom w:w="144" w:type="dxa"/>
              <w:right w:w="115" w:type="dxa"/>
            </w:tcMar>
          </w:tcPr>
          <w:p w:rsidR="00907B16" w:rsidRDefault="00907B16" w:rsidP="00CC2FA1">
            <w:pPr>
              <w:pStyle w:val="Standard"/>
              <w:spacing w:after="0" w:line="240" w:lineRule="auto"/>
            </w:pPr>
            <w:r>
              <w:t>Engine mid</w:t>
            </w:r>
          </w:p>
        </w:tc>
        <w:tc>
          <w:tcPr>
            <w:tcW w:w="4901" w:type="dxa"/>
            <w:tcMar>
              <w:top w:w="0" w:type="dxa"/>
              <w:left w:w="115" w:type="dxa"/>
              <w:bottom w:w="144" w:type="dxa"/>
              <w:right w:w="115" w:type="dxa"/>
            </w:tcMar>
          </w:tcPr>
          <w:p w:rsidR="00907B16" w:rsidRDefault="00907B16" w:rsidP="00CC2FA1">
            <w:pPr>
              <w:pStyle w:val="Standard"/>
              <w:spacing w:after="0" w:line="240" w:lineRule="auto"/>
            </w:pPr>
            <w:r>
              <w:t>Standard engine tone</w:t>
            </w:r>
          </w:p>
        </w:tc>
        <w:tc>
          <w:tcPr>
            <w:tcW w:w="2635" w:type="dxa"/>
            <w:tcMar>
              <w:top w:w="0" w:type="dxa"/>
              <w:left w:w="115" w:type="dxa"/>
              <w:bottom w:w="144" w:type="dxa"/>
              <w:right w:w="115" w:type="dxa"/>
            </w:tcMar>
          </w:tcPr>
          <w:p w:rsidR="00907B16" w:rsidRDefault="00907B16" w:rsidP="00CC2FA1">
            <w:pPr>
              <w:pStyle w:val="Standard"/>
              <w:spacing w:after="0" w:line="240" w:lineRule="auto"/>
            </w:pPr>
            <w:r>
              <w:t>Player not (de/ac)celerate</w:t>
            </w:r>
          </w:p>
        </w:tc>
      </w:tr>
      <w:tr w:rsidR="00907B16" w:rsidTr="00CC2FA1">
        <w:tc>
          <w:tcPr>
            <w:tcW w:w="2054" w:type="dxa"/>
            <w:tcMar>
              <w:top w:w="0" w:type="dxa"/>
              <w:left w:w="115" w:type="dxa"/>
              <w:bottom w:w="144" w:type="dxa"/>
              <w:right w:w="115" w:type="dxa"/>
            </w:tcMar>
          </w:tcPr>
          <w:p w:rsidR="00907B16" w:rsidRDefault="00907B16" w:rsidP="00CC2FA1">
            <w:pPr>
              <w:pStyle w:val="Standard"/>
              <w:spacing w:after="0" w:line="240" w:lineRule="auto"/>
            </w:pPr>
            <w:r>
              <w:t>Engine high</w:t>
            </w:r>
          </w:p>
        </w:tc>
        <w:tc>
          <w:tcPr>
            <w:tcW w:w="4901" w:type="dxa"/>
            <w:tcMar>
              <w:top w:w="0" w:type="dxa"/>
              <w:left w:w="115" w:type="dxa"/>
              <w:bottom w:w="144" w:type="dxa"/>
              <w:right w:w="115" w:type="dxa"/>
            </w:tcMar>
          </w:tcPr>
          <w:p w:rsidR="00907B16" w:rsidRDefault="00907B16" w:rsidP="00CC2FA1">
            <w:pPr>
              <w:pStyle w:val="Standard"/>
              <w:spacing w:after="0" w:line="240" w:lineRule="auto"/>
            </w:pPr>
            <w:r>
              <w:t>Higher pitch engine tone</w:t>
            </w:r>
          </w:p>
        </w:tc>
        <w:tc>
          <w:tcPr>
            <w:tcW w:w="2635" w:type="dxa"/>
            <w:tcMar>
              <w:top w:w="0" w:type="dxa"/>
              <w:left w:w="115" w:type="dxa"/>
              <w:bottom w:w="144" w:type="dxa"/>
              <w:right w:w="115" w:type="dxa"/>
            </w:tcMar>
          </w:tcPr>
          <w:p w:rsidR="00907B16" w:rsidRDefault="00907B16" w:rsidP="00CC2FA1">
            <w:pPr>
              <w:pStyle w:val="Standard"/>
              <w:spacing w:after="0" w:line="240" w:lineRule="auto"/>
            </w:pPr>
            <w:r>
              <w:t>Player accelerates</w:t>
            </w:r>
          </w:p>
        </w:tc>
      </w:tr>
      <w:tr w:rsidR="00907B16" w:rsidTr="00CC2FA1">
        <w:tc>
          <w:tcPr>
            <w:tcW w:w="2054" w:type="dxa"/>
            <w:tcMar>
              <w:top w:w="0" w:type="dxa"/>
              <w:left w:w="115" w:type="dxa"/>
              <w:bottom w:w="144" w:type="dxa"/>
              <w:right w:w="115" w:type="dxa"/>
            </w:tcMar>
          </w:tcPr>
          <w:p w:rsidR="00907B16" w:rsidRDefault="00907B16" w:rsidP="00CC2FA1">
            <w:pPr>
              <w:pStyle w:val="Standard"/>
              <w:spacing w:after="0" w:line="240" w:lineRule="auto"/>
            </w:pPr>
            <w:r>
              <w:t>Collision</w:t>
            </w:r>
          </w:p>
        </w:tc>
        <w:tc>
          <w:tcPr>
            <w:tcW w:w="4901" w:type="dxa"/>
            <w:tcMar>
              <w:top w:w="0" w:type="dxa"/>
              <w:left w:w="115" w:type="dxa"/>
              <w:bottom w:w="144" w:type="dxa"/>
              <w:right w:w="115" w:type="dxa"/>
            </w:tcMar>
          </w:tcPr>
          <w:p w:rsidR="00907B16" w:rsidRDefault="00907B16" w:rsidP="00CC2FA1">
            <w:pPr>
              <w:pStyle w:val="Standard"/>
              <w:spacing w:after="0" w:line="240" w:lineRule="auto"/>
            </w:pPr>
            <w:r>
              <w:t>White noise "explosion"</w:t>
            </w:r>
          </w:p>
        </w:tc>
        <w:tc>
          <w:tcPr>
            <w:tcW w:w="2635" w:type="dxa"/>
            <w:tcMar>
              <w:top w:w="0" w:type="dxa"/>
              <w:left w:w="115" w:type="dxa"/>
              <w:bottom w:w="144" w:type="dxa"/>
              <w:right w:w="115" w:type="dxa"/>
            </w:tcMar>
          </w:tcPr>
          <w:p w:rsidR="00907B16" w:rsidRDefault="00907B16" w:rsidP="00CC2FA1">
            <w:pPr>
              <w:pStyle w:val="Standard"/>
              <w:spacing w:after="0" w:line="240" w:lineRule="auto"/>
            </w:pPr>
            <w:r>
              <w:t>Collision</w:t>
            </w:r>
          </w:p>
        </w:tc>
      </w:tr>
    </w:tbl>
    <w:p w:rsidR="00907B16" w:rsidRDefault="00907B16" w:rsidP="00907B16">
      <w:pPr>
        <w:pStyle w:val="Standard"/>
      </w:pPr>
    </w:p>
    <w:p w:rsidR="00907B16" w:rsidRDefault="00907B16" w:rsidP="00907B16">
      <w:pPr>
        <w:pStyle w:val="Standard"/>
      </w:pPr>
      <w:r>
        <w:t>[Optional: brief description of background music.  Music will be required by assignment 3.]</w:t>
      </w:r>
    </w:p>
    <w:p w:rsidR="00907B16" w:rsidRDefault="00907B16" w:rsidP="00907B16">
      <w:pPr>
        <w:pStyle w:val="Heading1"/>
      </w:pPr>
      <w:r>
        <w:t>5.  Additional Features (Time Permitting)</w:t>
      </w:r>
    </w:p>
    <w:p w:rsidR="00907B16" w:rsidRPr="005B4685" w:rsidRDefault="00907B16" w:rsidP="00907B16">
      <w:pPr>
        <w:pStyle w:val="Standard"/>
      </w:pPr>
      <w:r>
        <w:t>-toggling gates to enable different circuits</w:t>
      </w:r>
    </w:p>
    <w:p w:rsidR="00907B16" w:rsidRPr="005B4685" w:rsidRDefault="00907B16" w:rsidP="00907B16">
      <w:pPr>
        <w:pStyle w:val="Standard"/>
      </w:pPr>
      <w:r>
        <w:t>-More than two cycles in play.  Potentially players.</w:t>
      </w:r>
    </w:p>
    <w:p w:rsidR="00907B16" w:rsidRDefault="00907B16" w:rsidP="00907B16">
      <w:pPr>
        <w:pStyle w:val="Standard"/>
      </w:pPr>
      <w:r>
        <w:t xml:space="preserve">-Fixed ai patterns to battle against with a total of 12 stages with increasing </w:t>
      </w:r>
      <w:r w:rsidR="005D5B10">
        <w:t>difficulty</w:t>
      </w:r>
      <w:bookmarkStart w:id="0" w:name="_GoBack"/>
      <w:bookmarkEnd w:id="0"/>
    </w:p>
    <w:p w:rsidR="00907B16" w:rsidRDefault="00907B16" w:rsidP="00907B16">
      <w:pPr>
        <w:pStyle w:val="Standard"/>
      </w:pPr>
      <w:r>
        <w:t>-mode for playing on the same keyboard, mapping wasd for one player, arrows for the other.</w:t>
      </w:r>
    </w:p>
    <w:p w:rsidR="007948D1" w:rsidRPr="00907B16" w:rsidRDefault="007948D1" w:rsidP="00907B16"/>
    <w:sectPr w:rsidR="007948D1" w:rsidRPr="00907B16" w:rsidSect="008650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1B2" w:rsidRDefault="00E171B2" w:rsidP="002513F3">
      <w:pPr>
        <w:spacing w:after="0" w:line="240" w:lineRule="auto"/>
      </w:pPr>
      <w:r>
        <w:separator/>
      </w:r>
    </w:p>
  </w:endnote>
  <w:endnote w:type="continuationSeparator" w:id="0">
    <w:p w:rsidR="00E171B2" w:rsidRDefault="00E171B2" w:rsidP="002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60F" w:rsidRDefault="00A70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154080"/>
      <w:docPartObj>
        <w:docPartGallery w:val="Page Numbers (Bottom of Page)"/>
        <w:docPartUnique/>
      </w:docPartObj>
    </w:sdtPr>
    <w:sdtEndPr/>
    <w:sdtContent>
      <w:sdt>
        <w:sdtPr>
          <w:id w:val="565050523"/>
          <w:docPartObj>
            <w:docPartGallery w:val="Page Numbers (Top of Page)"/>
            <w:docPartUnique/>
          </w:docPartObj>
        </w:sdtPr>
        <w:sdtEndPr/>
        <w:sdtContent>
          <w:p w:rsidR="006F22AE" w:rsidRDefault="006F22AE">
            <w:pPr>
              <w:pStyle w:val="Footer"/>
              <w:jc w:val="right"/>
            </w:pPr>
            <w:r>
              <w:t xml:space="preserve">Page </w:t>
            </w:r>
            <w:r w:rsidR="00AE3CF0">
              <w:rPr>
                <w:b/>
                <w:sz w:val="24"/>
                <w:szCs w:val="24"/>
              </w:rPr>
              <w:fldChar w:fldCharType="begin"/>
            </w:r>
            <w:r>
              <w:rPr>
                <w:b/>
              </w:rPr>
              <w:instrText xml:space="preserve"> PAGE </w:instrText>
            </w:r>
            <w:r w:rsidR="00AE3CF0">
              <w:rPr>
                <w:b/>
                <w:sz w:val="24"/>
                <w:szCs w:val="24"/>
              </w:rPr>
              <w:fldChar w:fldCharType="separate"/>
            </w:r>
            <w:r w:rsidR="005F5277">
              <w:rPr>
                <w:b/>
                <w:noProof/>
              </w:rPr>
              <w:t>1</w:t>
            </w:r>
            <w:r w:rsidR="00AE3CF0">
              <w:rPr>
                <w:b/>
                <w:sz w:val="24"/>
                <w:szCs w:val="24"/>
              </w:rPr>
              <w:fldChar w:fldCharType="end"/>
            </w:r>
            <w:r>
              <w:t xml:space="preserve"> of </w:t>
            </w:r>
            <w:r w:rsidR="00AE3CF0">
              <w:rPr>
                <w:b/>
                <w:sz w:val="24"/>
                <w:szCs w:val="24"/>
              </w:rPr>
              <w:fldChar w:fldCharType="begin"/>
            </w:r>
            <w:r>
              <w:rPr>
                <w:b/>
              </w:rPr>
              <w:instrText xml:space="preserve"> NUMPAGES  </w:instrText>
            </w:r>
            <w:r w:rsidR="00AE3CF0">
              <w:rPr>
                <w:b/>
                <w:sz w:val="24"/>
                <w:szCs w:val="24"/>
              </w:rPr>
              <w:fldChar w:fldCharType="separate"/>
            </w:r>
            <w:r w:rsidR="005F5277">
              <w:rPr>
                <w:b/>
                <w:noProof/>
              </w:rPr>
              <w:t>5</w:t>
            </w:r>
            <w:r w:rsidR="00AE3CF0">
              <w:rPr>
                <w:b/>
                <w:sz w:val="24"/>
                <w:szCs w:val="24"/>
              </w:rPr>
              <w:fldChar w:fldCharType="end"/>
            </w:r>
          </w:p>
        </w:sdtContent>
      </w:sdt>
    </w:sdtContent>
  </w:sdt>
  <w:p w:rsidR="006F22AE" w:rsidRDefault="006F22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60F" w:rsidRDefault="00A70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1B2" w:rsidRDefault="00E171B2" w:rsidP="002513F3">
      <w:pPr>
        <w:spacing w:after="0" w:line="240" w:lineRule="auto"/>
      </w:pPr>
      <w:r>
        <w:separator/>
      </w:r>
    </w:p>
  </w:footnote>
  <w:footnote w:type="continuationSeparator" w:id="0">
    <w:p w:rsidR="00E171B2" w:rsidRDefault="00E171B2" w:rsidP="00251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60F" w:rsidRDefault="005F52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5" o:spid="_x0000_s2051" type="#_x0000_t136" style="position:absolute;margin-left:0;margin-top:0;width:494.9pt;height:164.95pt;rotation:315;z-index:-251654144;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60F" w:rsidRDefault="005F52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6" o:spid="_x0000_s2052" type="#_x0000_t136" style="position:absolute;margin-left:0;margin-top:0;width:494.9pt;height:164.95pt;rotation:315;z-index:-25165209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60F" w:rsidRDefault="005F52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4" o:spid="_x0000_s2050" type="#_x0000_t136" style="position:absolute;margin-left:0;margin-top:0;width:494.9pt;height:164.95pt;rotation:315;z-index:-251656192;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14F2"/>
    <w:multiLevelType w:val="multilevel"/>
    <w:tmpl w:val="4A7E3DCC"/>
    <w:numStyleLink w:val="WWNum3"/>
  </w:abstractNum>
  <w:abstractNum w:abstractNumId="1" w15:restartNumberingAfterBreak="0">
    <w:nsid w:val="3FC057C4"/>
    <w:multiLevelType w:val="hybridMultilevel"/>
    <w:tmpl w:val="2A1E34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B106BE9"/>
    <w:multiLevelType w:val="multilevel"/>
    <w:tmpl w:val="4A7E3DCC"/>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6C5A7EDD"/>
    <w:multiLevelType w:val="hybridMultilevel"/>
    <w:tmpl w:val="5374E9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72817DE3"/>
    <w:multiLevelType w:val="hybridMultilevel"/>
    <w:tmpl w:val="E8DE2A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2"/>
    <w:lvlOverride w:ilvl="0">
      <w:lvl w:ilvl="0">
        <w:numFmt w:val="bullet"/>
        <w:lvlText w:val=""/>
        <w:lvlJc w:val="left"/>
        <w:rPr>
          <w:rFonts w:ascii="Symbol" w:hAnsi="Symbol"/>
        </w:rPr>
      </w:lvl>
    </w:lvlOverride>
    <w:lvlOverride w:ilvl="1">
      <w:lvl w:ilvl="1">
        <w:numFmt w:val="bullet"/>
        <w:lvlText w:val="o"/>
        <w:lvlJc w:val="left"/>
        <w:rPr>
          <w:rFonts w:ascii="Courier New" w:hAnsi="Courier New" w:cs="Courier New"/>
        </w:rPr>
      </w:lvl>
    </w:lvlOverride>
    <w:lvlOverride w:ilvl="2">
      <w:lvl w:ilvl="2">
        <w:numFmt w:val="bullet"/>
        <w:lvlText w:val=""/>
        <w:lvlJc w:val="left"/>
        <w:rPr>
          <w:rFonts w:ascii="Wingdings" w:hAnsi="Wingdings"/>
        </w:rPr>
      </w:lvl>
    </w:lvlOverride>
    <w:lvlOverride w:ilvl="3">
      <w:lvl w:ilvl="3">
        <w:numFmt w:val="bullet"/>
        <w:lvlText w:val=""/>
        <w:lvlJc w:val="left"/>
        <w:rPr>
          <w:rFonts w:ascii="Symbol" w:hAnsi="Symbol"/>
        </w:rPr>
      </w:lvl>
    </w:lvlOverride>
    <w:lvlOverride w:ilvl="4">
      <w:lvl w:ilvl="4">
        <w:numFmt w:val="bullet"/>
        <w:lvlText w:val="o"/>
        <w:lvlJc w:val="left"/>
        <w:rPr>
          <w:rFonts w:ascii="Courier New" w:hAnsi="Courier New" w:cs="Courier New"/>
        </w:rPr>
      </w:lvl>
    </w:lvlOverride>
    <w:lvlOverride w:ilvl="5">
      <w:lvl w:ilvl="5">
        <w:numFmt w:val="bullet"/>
        <w:lvlText w:val=""/>
        <w:lvlJc w:val="left"/>
        <w:rPr>
          <w:rFonts w:ascii="Wingdings" w:hAnsi="Wingdings"/>
        </w:rPr>
      </w:lvl>
    </w:lvlOverride>
    <w:lvlOverride w:ilvl="6">
      <w:lvl w:ilvl="6">
        <w:numFmt w:val="bullet"/>
        <w:lvlText w:val=""/>
        <w:lvlJc w:val="left"/>
        <w:rPr>
          <w:rFonts w:ascii="Symbol" w:hAnsi="Symbol"/>
        </w:rPr>
      </w:lvl>
    </w:lvlOverride>
    <w:lvlOverride w:ilvl="7">
      <w:lvl w:ilvl="7">
        <w:numFmt w:val="bullet"/>
        <w:lvlText w:val="o"/>
        <w:lvlJc w:val="left"/>
        <w:rPr>
          <w:rFonts w:ascii="Courier New" w:hAnsi="Courier New" w:cs="Courier New"/>
        </w:rPr>
      </w:lvl>
    </w:lvlOverride>
    <w:lvlOverride w:ilvl="8">
      <w:lvl w:ilvl="8">
        <w:numFmt w:val="bullet"/>
        <w:lvlText w:val=""/>
        <w:lvlJc w:val="left"/>
        <w:rPr>
          <w:rFonts w:ascii="Wingdings" w:hAnsi="Wingdings"/>
        </w:rPr>
      </w:lvl>
    </w:lvlOverride>
  </w:num>
  <w:num w:numId="5">
    <w:abstractNumId w:val="2"/>
    <w:lvlOverride w:ilvl="0">
      <w:lvl w:ilvl="0">
        <w:numFmt w:val="bullet"/>
        <w:lvlText w:val=""/>
        <w:lvlJc w:val="left"/>
        <w:rPr>
          <w:rFonts w:ascii="Symbol" w:hAnsi="Symbol"/>
        </w:rPr>
      </w:lvl>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589"/>
    <w:rsid w:val="0002118F"/>
    <w:rsid w:val="000349E4"/>
    <w:rsid w:val="00054128"/>
    <w:rsid w:val="00067D49"/>
    <w:rsid w:val="00073E03"/>
    <w:rsid w:val="00076401"/>
    <w:rsid w:val="000953F6"/>
    <w:rsid w:val="000A5F44"/>
    <w:rsid w:val="000A7C25"/>
    <w:rsid w:val="000E3BEE"/>
    <w:rsid w:val="000F1A81"/>
    <w:rsid w:val="00102579"/>
    <w:rsid w:val="00115F05"/>
    <w:rsid w:val="00117AFD"/>
    <w:rsid w:val="00123AF7"/>
    <w:rsid w:val="00127ACA"/>
    <w:rsid w:val="00130238"/>
    <w:rsid w:val="00135F15"/>
    <w:rsid w:val="0013676E"/>
    <w:rsid w:val="00137050"/>
    <w:rsid w:val="00140D5F"/>
    <w:rsid w:val="00150706"/>
    <w:rsid w:val="00160705"/>
    <w:rsid w:val="00164727"/>
    <w:rsid w:val="00166072"/>
    <w:rsid w:val="0018616E"/>
    <w:rsid w:val="001A1FB9"/>
    <w:rsid w:val="001A4095"/>
    <w:rsid w:val="001A4FB8"/>
    <w:rsid w:val="001A5BD3"/>
    <w:rsid w:val="001B5286"/>
    <w:rsid w:val="001B6E8A"/>
    <w:rsid w:val="001B7ABE"/>
    <w:rsid w:val="001C4EA7"/>
    <w:rsid w:val="001C5582"/>
    <w:rsid w:val="001F0489"/>
    <w:rsid w:val="001F264E"/>
    <w:rsid w:val="00223703"/>
    <w:rsid w:val="0022567E"/>
    <w:rsid w:val="00230BAE"/>
    <w:rsid w:val="00234FCE"/>
    <w:rsid w:val="00237D6A"/>
    <w:rsid w:val="00240562"/>
    <w:rsid w:val="002513F3"/>
    <w:rsid w:val="00251D4B"/>
    <w:rsid w:val="00251D9C"/>
    <w:rsid w:val="0025627B"/>
    <w:rsid w:val="00256494"/>
    <w:rsid w:val="0026230B"/>
    <w:rsid w:val="00277B6B"/>
    <w:rsid w:val="00286E62"/>
    <w:rsid w:val="00293D25"/>
    <w:rsid w:val="00296249"/>
    <w:rsid w:val="002A010E"/>
    <w:rsid w:val="002A50E0"/>
    <w:rsid w:val="002A79B6"/>
    <w:rsid w:val="002B1DDD"/>
    <w:rsid w:val="002C418C"/>
    <w:rsid w:val="002D0000"/>
    <w:rsid w:val="00314FD3"/>
    <w:rsid w:val="003236CC"/>
    <w:rsid w:val="003273CC"/>
    <w:rsid w:val="00327571"/>
    <w:rsid w:val="003318D1"/>
    <w:rsid w:val="003510FB"/>
    <w:rsid w:val="00371843"/>
    <w:rsid w:val="00371934"/>
    <w:rsid w:val="00374373"/>
    <w:rsid w:val="00381CB2"/>
    <w:rsid w:val="00382155"/>
    <w:rsid w:val="0038337F"/>
    <w:rsid w:val="00396787"/>
    <w:rsid w:val="003A5DF8"/>
    <w:rsid w:val="003A68B6"/>
    <w:rsid w:val="003C13FF"/>
    <w:rsid w:val="003D34FA"/>
    <w:rsid w:val="003E0C4C"/>
    <w:rsid w:val="003E140F"/>
    <w:rsid w:val="003E5E67"/>
    <w:rsid w:val="003F25C8"/>
    <w:rsid w:val="003F6D29"/>
    <w:rsid w:val="0040543D"/>
    <w:rsid w:val="00407980"/>
    <w:rsid w:val="0041720D"/>
    <w:rsid w:val="00421B53"/>
    <w:rsid w:val="00431746"/>
    <w:rsid w:val="004647C5"/>
    <w:rsid w:val="004701FE"/>
    <w:rsid w:val="00470F3C"/>
    <w:rsid w:val="00471572"/>
    <w:rsid w:val="00473BC2"/>
    <w:rsid w:val="00483BD0"/>
    <w:rsid w:val="0049398B"/>
    <w:rsid w:val="00494F6D"/>
    <w:rsid w:val="00495112"/>
    <w:rsid w:val="004A21B4"/>
    <w:rsid w:val="004B4589"/>
    <w:rsid w:val="004B45CB"/>
    <w:rsid w:val="004E66EB"/>
    <w:rsid w:val="004E70B1"/>
    <w:rsid w:val="0051490C"/>
    <w:rsid w:val="005208BD"/>
    <w:rsid w:val="00545369"/>
    <w:rsid w:val="0054706B"/>
    <w:rsid w:val="00553C41"/>
    <w:rsid w:val="0055579B"/>
    <w:rsid w:val="00555A56"/>
    <w:rsid w:val="00556635"/>
    <w:rsid w:val="005758BB"/>
    <w:rsid w:val="0057607B"/>
    <w:rsid w:val="00577C19"/>
    <w:rsid w:val="00581A6B"/>
    <w:rsid w:val="005C5F8C"/>
    <w:rsid w:val="005C76DE"/>
    <w:rsid w:val="005D3A29"/>
    <w:rsid w:val="005D443A"/>
    <w:rsid w:val="005D5B10"/>
    <w:rsid w:val="005D7C6C"/>
    <w:rsid w:val="005E3BA9"/>
    <w:rsid w:val="005F4911"/>
    <w:rsid w:val="005F5277"/>
    <w:rsid w:val="00623B4F"/>
    <w:rsid w:val="00625451"/>
    <w:rsid w:val="006276FF"/>
    <w:rsid w:val="006335D9"/>
    <w:rsid w:val="006379F0"/>
    <w:rsid w:val="00644A16"/>
    <w:rsid w:val="0064739C"/>
    <w:rsid w:val="00647CAE"/>
    <w:rsid w:val="00651BE2"/>
    <w:rsid w:val="006618DF"/>
    <w:rsid w:val="00663A42"/>
    <w:rsid w:val="0067224F"/>
    <w:rsid w:val="0069374D"/>
    <w:rsid w:val="006C1D68"/>
    <w:rsid w:val="006C394D"/>
    <w:rsid w:val="006E3656"/>
    <w:rsid w:val="006E41F1"/>
    <w:rsid w:val="006F22AE"/>
    <w:rsid w:val="006F3E55"/>
    <w:rsid w:val="006F446D"/>
    <w:rsid w:val="006F73C1"/>
    <w:rsid w:val="00700495"/>
    <w:rsid w:val="007013B7"/>
    <w:rsid w:val="00704B5A"/>
    <w:rsid w:val="007073EE"/>
    <w:rsid w:val="007079C4"/>
    <w:rsid w:val="00724A41"/>
    <w:rsid w:val="00762300"/>
    <w:rsid w:val="00766729"/>
    <w:rsid w:val="007821A2"/>
    <w:rsid w:val="0078414F"/>
    <w:rsid w:val="00784EA1"/>
    <w:rsid w:val="00793027"/>
    <w:rsid w:val="007948D1"/>
    <w:rsid w:val="007C2968"/>
    <w:rsid w:val="007C30A3"/>
    <w:rsid w:val="007D210A"/>
    <w:rsid w:val="007D48B1"/>
    <w:rsid w:val="007E4051"/>
    <w:rsid w:val="007E5635"/>
    <w:rsid w:val="007E57DD"/>
    <w:rsid w:val="008051C7"/>
    <w:rsid w:val="00805A2A"/>
    <w:rsid w:val="00812771"/>
    <w:rsid w:val="008315B1"/>
    <w:rsid w:val="008406A8"/>
    <w:rsid w:val="00840C74"/>
    <w:rsid w:val="008650F8"/>
    <w:rsid w:val="00877410"/>
    <w:rsid w:val="00877A89"/>
    <w:rsid w:val="008803F7"/>
    <w:rsid w:val="00885F97"/>
    <w:rsid w:val="008A0A12"/>
    <w:rsid w:val="008A28DD"/>
    <w:rsid w:val="008A4962"/>
    <w:rsid w:val="008B0A75"/>
    <w:rsid w:val="008B316A"/>
    <w:rsid w:val="008C4F27"/>
    <w:rsid w:val="008C50E3"/>
    <w:rsid w:val="008C6BC2"/>
    <w:rsid w:val="008C7A97"/>
    <w:rsid w:val="008D3A32"/>
    <w:rsid w:val="008E79B3"/>
    <w:rsid w:val="008F38BB"/>
    <w:rsid w:val="00907B16"/>
    <w:rsid w:val="00922078"/>
    <w:rsid w:val="00937888"/>
    <w:rsid w:val="00945B89"/>
    <w:rsid w:val="00950F1E"/>
    <w:rsid w:val="00961D25"/>
    <w:rsid w:val="00965464"/>
    <w:rsid w:val="009666E9"/>
    <w:rsid w:val="009712A5"/>
    <w:rsid w:val="009872F7"/>
    <w:rsid w:val="00991CCF"/>
    <w:rsid w:val="009923AE"/>
    <w:rsid w:val="00992DC9"/>
    <w:rsid w:val="009A2C33"/>
    <w:rsid w:val="009A63CC"/>
    <w:rsid w:val="009C2553"/>
    <w:rsid w:val="009C34EE"/>
    <w:rsid w:val="009E5979"/>
    <w:rsid w:val="009E60B0"/>
    <w:rsid w:val="00A00829"/>
    <w:rsid w:val="00A120E5"/>
    <w:rsid w:val="00A129D2"/>
    <w:rsid w:val="00A20AE5"/>
    <w:rsid w:val="00A46580"/>
    <w:rsid w:val="00A46733"/>
    <w:rsid w:val="00A5183A"/>
    <w:rsid w:val="00A635CF"/>
    <w:rsid w:val="00A65F69"/>
    <w:rsid w:val="00A7060F"/>
    <w:rsid w:val="00A76C47"/>
    <w:rsid w:val="00A8021C"/>
    <w:rsid w:val="00A9390B"/>
    <w:rsid w:val="00AA48B1"/>
    <w:rsid w:val="00AC10CD"/>
    <w:rsid w:val="00AC7483"/>
    <w:rsid w:val="00AE0311"/>
    <w:rsid w:val="00AE3CF0"/>
    <w:rsid w:val="00AF38CC"/>
    <w:rsid w:val="00B13AB4"/>
    <w:rsid w:val="00B23C90"/>
    <w:rsid w:val="00B3658A"/>
    <w:rsid w:val="00B43A20"/>
    <w:rsid w:val="00B4653E"/>
    <w:rsid w:val="00B53BCC"/>
    <w:rsid w:val="00B566AB"/>
    <w:rsid w:val="00B56CEE"/>
    <w:rsid w:val="00B71756"/>
    <w:rsid w:val="00B72D7C"/>
    <w:rsid w:val="00B85946"/>
    <w:rsid w:val="00B86B45"/>
    <w:rsid w:val="00B92D6B"/>
    <w:rsid w:val="00B93100"/>
    <w:rsid w:val="00B9536A"/>
    <w:rsid w:val="00BA6BBC"/>
    <w:rsid w:val="00BB3553"/>
    <w:rsid w:val="00BB5025"/>
    <w:rsid w:val="00BC3808"/>
    <w:rsid w:val="00BC5A84"/>
    <w:rsid w:val="00BD1728"/>
    <w:rsid w:val="00BD4A49"/>
    <w:rsid w:val="00BF76AD"/>
    <w:rsid w:val="00C028F2"/>
    <w:rsid w:val="00C047C8"/>
    <w:rsid w:val="00C05048"/>
    <w:rsid w:val="00C05B79"/>
    <w:rsid w:val="00C220D5"/>
    <w:rsid w:val="00C5296F"/>
    <w:rsid w:val="00C55B1B"/>
    <w:rsid w:val="00C6220F"/>
    <w:rsid w:val="00C63E05"/>
    <w:rsid w:val="00C675DF"/>
    <w:rsid w:val="00C76A46"/>
    <w:rsid w:val="00CB51F6"/>
    <w:rsid w:val="00CC7D85"/>
    <w:rsid w:val="00CE3A96"/>
    <w:rsid w:val="00CF3D2E"/>
    <w:rsid w:val="00CF620F"/>
    <w:rsid w:val="00D050E6"/>
    <w:rsid w:val="00D10780"/>
    <w:rsid w:val="00D12620"/>
    <w:rsid w:val="00D42D2D"/>
    <w:rsid w:val="00D42EB6"/>
    <w:rsid w:val="00D45980"/>
    <w:rsid w:val="00D46837"/>
    <w:rsid w:val="00D47908"/>
    <w:rsid w:val="00D62B63"/>
    <w:rsid w:val="00D63D11"/>
    <w:rsid w:val="00D66AC9"/>
    <w:rsid w:val="00D67A24"/>
    <w:rsid w:val="00D83CB6"/>
    <w:rsid w:val="00D842B9"/>
    <w:rsid w:val="00D908AE"/>
    <w:rsid w:val="00DA68CA"/>
    <w:rsid w:val="00DB16DB"/>
    <w:rsid w:val="00DB351E"/>
    <w:rsid w:val="00DD363E"/>
    <w:rsid w:val="00DD4B2B"/>
    <w:rsid w:val="00DE40CA"/>
    <w:rsid w:val="00DE7725"/>
    <w:rsid w:val="00DF15E7"/>
    <w:rsid w:val="00DF3E87"/>
    <w:rsid w:val="00E030B6"/>
    <w:rsid w:val="00E171B2"/>
    <w:rsid w:val="00E1774C"/>
    <w:rsid w:val="00E17E82"/>
    <w:rsid w:val="00E37044"/>
    <w:rsid w:val="00E42E61"/>
    <w:rsid w:val="00E634ED"/>
    <w:rsid w:val="00E6408F"/>
    <w:rsid w:val="00E648F4"/>
    <w:rsid w:val="00E75254"/>
    <w:rsid w:val="00E91AD3"/>
    <w:rsid w:val="00EA5F3E"/>
    <w:rsid w:val="00EB4CE9"/>
    <w:rsid w:val="00EC14C8"/>
    <w:rsid w:val="00EC3398"/>
    <w:rsid w:val="00EC455A"/>
    <w:rsid w:val="00EE00AE"/>
    <w:rsid w:val="00EF01F0"/>
    <w:rsid w:val="00EF560F"/>
    <w:rsid w:val="00F035AB"/>
    <w:rsid w:val="00F1503F"/>
    <w:rsid w:val="00F1772B"/>
    <w:rsid w:val="00F17C0B"/>
    <w:rsid w:val="00F270A1"/>
    <w:rsid w:val="00F270BC"/>
    <w:rsid w:val="00F400FE"/>
    <w:rsid w:val="00F4064D"/>
    <w:rsid w:val="00F50EBD"/>
    <w:rsid w:val="00F552ED"/>
    <w:rsid w:val="00F60156"/>
    <w:rsid w:val="00F678C5"/>
    <w:rsid w:val="00F76C1A"/>
    <w:rsid w:val="00F801C4"/>
    <w:rsid w:val="00F8561B"/>
    <w:rsid w:val="00F90090"/>
    <w:rsid w:val="00F92A44"/>
    <w:rsid w:val="00F96F62"/>
    <w:rsid w:val="00FA616A"/>
    <w:rsid w:val="00FB4B60"/>
    <w:rsid w:val="00FD3EE2"/>
    <w:rsid w:val="00FD4A99"/>
    <w:rsid w:val="00FD6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058D095"/>
  <w15:docId w15:val="{CC5AACE8-2841-47FE-B980-1033A70B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0F8"/>
  </w:style>
  <w:style w:type="paragraph" w:styleId="Heading1">
    <w:name w:val="heading 1"/>
    <w:basedOn w:val="Normal"/>
    <w:next w:val="Normal"/>
    <w:link w:val="Heading1Char"/>
    <w:qFormat/>
    <w:rsid w:val="002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774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B4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1367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7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34F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rsid w:val="001C4EA7"/>
    <w:pPr>
      <w:ind w:left="720"/>
      <w:contextualSpacing/>
    </w:pPr>
  </w:style>
  <w:style w:type="paragraph" w:styleId="Header">
    <w:name w:val="header"/>
    <w:basedOn w:val="Normal"/>
    <w:link w:val="HeaderChar"/>
    <w:uiPriority w:val="99"/>
    <w:semiHidden/>
    <w:unhideWhenUsed/>
    <w:rsid w:val="002513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3F3"/>
  </w:style>
  <w:style w:type="paragraph" w:styleId="Footer">
    <w:name w:val="footer"/>
    <w:basedOn w:val="Normal"/>
    <w:link w:val="FooterChar"/>
    <w:uiPriority w:val="99"/>
    <w:unhideWhenUsed/>
    <w:rsid w:val="002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F3"/>
  </w:style>
  <w:style w:type="character" w:customStyle="1" w:styleId="Heading2Char">
    <w:name w:val="Heading 2 Char"/>
    <w:basedOn w:val="DefaultParagraphFont"/>
    <w:link w:val="Heading2"/>
    <w:uiPriority w:val="9"/>
    <w:rsid w:val="008774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6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39C"/>
    <w:rPr>
      <w:rFonts w:ascii="Tahoma" w:hAnsi="Tahoma" w:cs="Tahoma"/>
      <w:sz w:val="16"/>
      <w:szCs w:val="16"/>
    </w:rPr>
  </w:style>
  <w:style w:type="paragraph" w:customStyle="1" w:styleId="Standard">
    <w:name w:val="Standard"/>
    <w:rsid w:val="00907B16"/>
    <w:pPr>
      <w:suppressAutoHyphens/>
      <w:autoSpaceDN w:val="0"/>
      <w:textAlignment w:val="baseline"/>
    </w:pPr>
    <w:rPr>
      <w:rFonts w:ascii="Calibri" w:eastAsia="Calibri" w:hAnsi="Calibri" w:cs="F"/>
      <w:kern w:val="3"/>
    </w:rPr>
  </w:style>
  <w:style w:type="numbering" w:customStyle="1" w:styleId="WWNum3">
    <w:name w:val="WWNum3"/>
    <w:basedOn w:val="NoList"/>
    <w:rsid w:val="00907B1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Schroeder</dc:creator>
  <cp:keywords/>
  <dc:description/>
  <cp:lastModifiedBy>Jaden McConkey</cp:lastModifiedBy>
  <cp:revision>2</cp:revision>
  <dcterms:created xsi:type="dcterms:W3CDTF">2017-01-16T16:52:00Z</dcterms:created>
  <dcterms:modified xsi:type="dcterms:W3CDTF">2017-01-16T16:52:00Z</dcterms:modified>
</cp:coreProperties>
</file>