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09D4F" w14:textId="77777777" w:rsidR="00DA6636" w:rsidRPr="005050B4" w:rsidRDefault="00DA6636" w:rsidP="00DA6636">
      <w:pPr>
        <w:rPr>
          <w:b/>
          <w:bCs/>
        </w:rPr>
      </w:pPr>
      <w:r w:rsidRPr="005050B4">
        <w:rPr>
          <w:b/>
          <w:bCs/>
        </w:rPr>
        <w:t xml:space="preserve">1. What are the key tasks involved in getting ready to work with machine learning </w:t>
      </w:r>
      <w:proofErr w:type="spellStart"/>
      <w:r w:rsidRPr="005050B4">
        <w:rPr>
          <w:b/>
          <w:bCs/>
        </w:rPr>
        <w:t>modeling</w:t>
      </w:r>
      <w:proofErr w:type="spellEnd"/>
      <w:r w:rsidRPr="005050B4">
        <w:rPr>
          <w:b/>
          <w:bCs/>
        </w:rPr>
        <w:t>?</w:t>
      </w:r>
    </w:p>
    <w:p w14:paraId="3240FE68" w14:textId="7EF39B26" w:rsidR="00BE52CE" w:rsidRDefault="00BE52CE" w:rsidP="00DA6636">
      <w:r>
        <w:t xml:space="preserve">The various steps in preparing data ready to work in machine learning modelling </w:t>
      </w:r>
      <w:proofErr w:type="gramStart"/>
      <w:r>
        <w:t>are :</w:t>
      </w:r>
      <w:proofErr w:type="gramEnd"/>
      <w:r>
        <w:t>-</w:t>
      </w:r>
    </w:p>
    <w:p w14:paraId="183F869F" w14:textId="77777777" w:rsidR="00D13BD4" w:rsidRPr="00D13BD4" w:rsidRDefault="00D13BD4" w:rsidP="00DA6636">
      <w:pPr>
        <w:rPr>
          <w:b/>
          <w:bCs/>
        </w:rPr>
      </w:pPr>
      <w:r w:rsidRPr="00D13BD4">
        <w:rPr>
          <w:b/>
          <w:bCs/>
        </w:rPr>
        <w:t>Feature Engineering</w:t>
      </w:r>
    </w:p>
    <w:p w14:paraId="1738F3F4" w14:textId="581C480B" w:rsidR="00BE52CE" w:rsidRDefault="00BE52CE" w:rsidP="00DA6636">
      <w:r>
        <w:t>Identifying numerical and categorical features</w:t>
      </w:r>
    </w:p>
    <w:p w14:paraId="69236E93" w14:textId="1FAF8AE6" w:rsidR="00BE52CE" w:rsidRDefault="00BE52CE" w:rsidP="00DA6636">
      <w:r>
        <w:t>Handling null values</w:t>
      </w:r>
    </w:p>
    <w:p w14:paraId="07F3667D" w14:textId="0A0399F4" w:rsidR="00BE52CE" w:rsidRDefault="00BE52CE" w:rsidP="00DA6636">
      <w:r>
        <w:t>Handling imbalanced datasets</w:t>
      </w:r>
    </w:p>
    <w:p w14:paraId="6F9D8BA8" w14:textId="75CC712F" w:rsidR="00BE52CE" w:rsidRDefault="00BE52CE" w:rsidP="00DA6636">
      <w:r>
        <w:t>Outliers handling</w:t>
      </w:r>
    </w:p>
    <w:p w14:paraId="7A890687" w14:textId="64C9CF36" w:rsidR="00BE52CE" w:rsidRDefault="00BE52CE" w:rsidP="00DA6636">
      <w:r>
        <w:t xml:space="preserve">Scaling the </w:t>
      </w:r>
      <w:proofErr w:type="gramStart"/>
      <w:r>
        <w:t>data{</w:t>
      </w:r>
      <w:proofErr w:type="gramEnd"/>
      <w:r>
        <w:t xml:space="preserve"> Standardisation &amp; Normalisation }</w:t>
      </w:r>
    </w:p>
    <w:p w14:paraId="2D1F3E75" w14:textId="7229F765" w:rsidR="00BE52CE" w:rsidRDefault="00BE52CE" w:rsidP="00DA6636">
      <w:proofErr w:type="gramStart"/>
      <w:r>
        <w:t>Converting  the</w:t>
      </w:r>
      <w:proofErr w:type="gramEnd"/>
      <w:r>
        <w:t xml:space="preserve"> categorical features into numerical features</w:t>
      </w:r>
    </w:p>
    <w:p w14:paraId="5004B65F" w14:textId="4F4BA3FE" w:rsidR="00D13BD4" w:rsidRDefault="00D13BD4" w:rsidP="00DA6636">
      <w:pPr>
        <w:rPr>
          <w:b/>
          <w:bCs/>
        </w:rPr>
      </w:pPr>
      <w:r w:rsidRPr="00FD6860">
        <w:rPr>
          <w:b/>
          <w:bCs/>
        </w:rPr>
        <w:t>Feature Selection</w:t>
      </w:r>
    </w:p>
    <w:p w14:paraId="6D4E4C78" w14:textId="6FD896AB" w:rsidR="00FD6860" w:rsidRPr="00FD6860" w:rsidRDefault="00FD6860" w:rsidP="00DA6636">
      <w:r w:rsidRPr="00FD6860">
        <w:t>PCA</w:t>
      </w:r>
    </w:p>
    <w:p w14:paraId="4D7FA528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2. What are the different forms of data used in machine learning? Give a specific example for each of them.</w:t>
      </w:r>
    </w:p>
    <w:p w14:paraId="66188E18" w14:textId="46EA326A" w:rsidR="00C84118" w:rsidRDefault="00C84118" w:rsidP="00DA6636">
      <w:r>
        <w:t>The various forms of data are:-</w:t>
      </w:r>
    </w:p>
    <w:p w14:paraId="1BBE2A97" w14:textId="77777777" w:rsidR="00C84118" w:rsidRDefault="00C84118" w:rsidP="00DA6636">
      <w:r>
        <w:t>1) Numerical – These types of data can be measured and can be represented in the form of a number. These are further divided into discrete and continuous.</w:t>
      </w:r>
    </w:p>
    <w:p w14:paraId="0FF7EB91" w14:textId="083DECD1" w:rsidR="00C84118" w:rsidRDefault="00C84118" w:rsidP="00DA6636">
      <w:r>
        <w:t xml:space="preserve">2) Categorical </w:t>
      </w:r>
      <w:r w:rsidR="00ED7250">
        <w:t>–</w:t>
      </w:r>
      <w:r>
        <w:t xml:space="preserve"> </w:t>
      </w:r>
      <w:r w:rsidR="00ED7250">
        <w:t xml:space="preserve">These type of data are divided in </w:t>
      </w:r>
      <w:proofErr w:type="gramStart"/>
      <w:r w:rsidR="00ED7250">
        <w:t>categories .</w:t>
      </w:r>
      <w:proofErr w:type="gramEnd"/>
      <w:r w:rsidR="00ED7250">
        <w:t xml:space="preserve"> They do not have numerical relationship between them i.e. they cannot be put in an order based on their values. </w:t>
      </w:r>
      <w:r w:rsidR="0015275F" w:rsidRPr="00881558">
        <w:t xml:space="preserve">For example, </w:t>
      </w:r>
      <w:r w:rsidR="00ED7250">
        <w:t xml:space="preserve">Asia, Africa, </w:t>
      </w:r>
      <w:proofErr w:type="spellStart"/>
      <w:r w:rsidR="00ED7250">
        <w:t>Antartica</w:t>
      </w:r>
      <w:proofErr w:type="spellEnd"/>
      <w:r w:rsidR="00ED7250">
        <w:t xml:space="preserve"> etc. are the continents and they can easily be categorised. But we can’t put it in an order as it </w:t>
      </w:r>
      <w:proofErr w:type="gramStart"/>
      <w:r w:rsidR="00ED7250">
        <w:t>don’t</w:t>
      </w:r>
      <w:proofErr w:type="gramEnd"/>
      <w:r w:rsidR="00ED7250">
        <w:t xml:space="preserve"> have a numerical relationship.</w:t>
      </w:r>
    </w:p>
    <w:p w14:paraId="7ECAD8C0" w14:textId="0E6C1801" w:rsidR="00C84118" w:rsidRDefault="00C84118" w:rsidP="00DA6636">
      <w:r>
        <w:t xml:space="preserve">3) Ordinal </w:t>
      </w:r>
      <w:r w:rsidR="00881558">
        <w:t xml:space="preserve">- </w:t>
      </w:r>
      <w:r w:rsidR="00881558" w:rsidRPr="00881558">
        <w:t xml:space="preserve">Ordinal data is a kind of categorical data with a set order or scale to it. </w:t>
      </w:r>
      <w:r w:rsidR="00881558">
        <w:t xml:space="preserve">These data have numerical relationship among them. </w:t>
      </w:r>
      <w:r w:rsidR="00881558" w:rsidRPr="00881558">
        <w:t>For example, ordinal data is said to have been collected when a responder inputs his/her financial happiness level on a scale of 1-10.</w:t>
      </w:r>
    </w:p>
    <w:p w14:paraId="34EFD7FB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3. Distinguish:</w:t>
      </w:r>
    </w:p>
    <w:p w14:paraId="703D99F6" w14:textId="77777777" w:rsidR="00DA6636" w:rsidRDefault="00DA6636" w:rsidP="00DA6636"/>
    <w:p w14:paraId="249C79FF" w14:textId="5C64A6F8" w:rsidR="00DA6636" w:rsidRDefault="00DA6636" w:rsidP="00DA6636">
      <w:r>
        <w:t xml:space="preserve">           </w:t>
      </w:r>
      <w:r w:rsidRPr="002B68DD">
        <w:rPr>
          <w:b/>
          <w:bCs/>
        </w:rPr>
        <w:t>1. Numeric vs. categorical attributes</w:t>
      </w:r>
    </w:p>
    <w:p w14:paraId="1C666C29" w14:textId="61E183CC" w:rsidR="00DE76B9" w:rsidRDefault="00DE76B9" w:rsidP="00DA6636">
      <w:r>
        <w:t xml:space="preserve">Numerical attributes are represented in numbers and can be put in a logical order </w:t>
      </w:r>
    </w:p>
    <w:p w14:paraId="238A250B" w14:textId="2887C05B" w:rsidR="00DE76B9" w:rsidRDefault="00DE76B9" w:rsidP="00DA6636">
      <w:r>
        <w:t>Categorical attributes are represented in the form of categories and can’t be put in a logical order.</w:t>
      </w:r>
    </w:p>
    <w:p w14:paraId="2200FB36" w14:textId="67D8C813" w:rsidR="00DA6636" w:rsidRDefault="00DA6636" w:rsidP="00DA6636">
      <w:r>
        <w:t xml:space="preserve">            </w:t>
      </w:r>
      <w:r w:rsidRPr="002B68DD">
        <w:rPr>
          <w:b/>
          <w:bCs/>
        </w:rPr>
        <w:t>2. Feature selection vs. dimensionality reduction</w:t>
      </w:r>
      <w:r w:rsidR="00F35E50">
        <w:t xml:space="preserve"> –</w:t>
      </w:r>
    </w:p>
    <w:p w14:paraId="710BBF2B" w14:textId="386015FD" w:rsidR="00F35E50" w:rsidRDefault="00F35E50" w:rsidP="00DA6636">
      <w:r>
        <w:t xml:space="preserve">Feature selection involves selecting only those features that are relevant to our </w:t>
      </w:r>
      <w:proofErr w:type="spellStart"/>
      <w:r>
        <w:t>usecases</w:t>
      </w:r>
      <w:proofErr w:type="spellEnd"/>
      <w:r w:rsidR="00B0724D">
        <w:t xml:space="preserve"> out of all the given features</w:t>
      </w:r>
      <w:r>
        <w:t>.</w:t>
      </w:r>
      <w:r w:rsidR="00B0724D">
        <w:t xml:space="preserve"> Some of the information gets lost because of their dropping.</w:t>
      </w:r>
    </w:p>
    <w:p w14:paraId="388A9AC4" w14:textId="406F0E77" w:rsidR="00B0724D" w:rsidRDefault="00B0724D" w:rsidP="00DA6636">
      <w:r>
        <w:t xml:space="preserve">Dimensionality reduction transforms feature into lower dimension. The whole of the information is </w:t>
      </w:r>
      <w:proofErr w:type="spellStart"/>
      <w:r w:rsidR="00FE58C5">
        <w:t>representd</w:t>
      </w:r>
      <w:proofErr w:type="spellEnd"/>
      <w:r w:rsidR="00FE58C5">
        <w:t xml:space="preserve"> by a smaller number of features and remains </w:t>
      </w:r>
      <w:r>
        <w:t>retained. PCA (Principal Component Analysis) is a popular example for it.</w:t>
      </w:r>
    </w:p>
    <w:p w14:paraId="1AB21CB6" w14:textId="77777777" w:rsidR="00DA6636" w:rsidRDefault="00DA6636" w:rsidP="00DA6636"/>
    <w:p w14:paraId="3E0440A4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4. Make quick notes on any two of the following:</w:t>
      </w:r>
    </w:p>
    <w:p w14:paraId="4430BB34" w14:textId="77777777" w:rsidR="00DA6636" w:rsidRDefault="00DA6636" w:rsidP="00DA6636"/>
    <w:p w14:paraId="63E461D7" w14:textId="77777777" w:rsidR="007B1259" w:rsidRDefault="00DA6636" w:rsidP="00DA6636">
      <w:pPr>
        <w:rPr>
          <w:b/>
          <w:bCs/>
        </w:rPr>
      </w:pPr>
      <w:r w:rsidRPr="002B68DD">
        <w:rPr>
          <w:b/>
          <w:bCs/>
        </w:rPr>
        <w:t xml:space="preserve">            1. The histogram</w:t>
      </w:r>
      <w:r w:rsidR="007B1259">
        <w:rPr>
          <w:b/>
          <w:bCs/>
        </w:rPr>
        <w:t xml:space="preserve"> </w:t>
      </w:r>
    </w:p>
    <w:p w14:paraId="1C8A9BC0" w14:textId="6DCCDB5E" w:rsidR="00DA6636" w:rsidRPr="00BE2255" w:rsidRDefault="007B1259" w:rsidP="00DA6636">
      <w:r w:rsidRPr="00BE2255">
        <w:t>Histogram represents the frequency distribution of data along given class intervals. These class intervals are also known as bins.</w:t>
      </w:r>
      <w:r w:rsidR="00B02FCC">
        <w:t xml:space="preserve"> </w:t>
      </w:r>
      <w:r w:rsidR="00B02FCC" w:rsidRPr="00B02FCC">
        <w:t>Histograms are commonly used in </w:t>
      </w:r>
      <w:hyperlink r:id="rId6" w:history="1">
        <w:r w:rsidR="00B02FCC" w:rsidRPr="00B02FCC">
          <w:t>statistics</w:t>
        </w:r>
      </w:hyperlink>
      <w:r w:rsidR="00B02FCC" w:rsidRPr="00B02FCC">
        <w:t> to demonstrate how many of a certain type of variable occurs within a specific range. For example, a census focused on the </w:t>
      </w:r>
      <w:hyperlink r:id="rId7" w:history="1">
        <w:r w:rsidR="00B02FCC" w:rsidRPr="00B02FCC">
          <w:t>demography</w:t>
        </w:r>
      </w:hyperlink>
      <w:r w:rsidR="00B02FCC" w:rsidRPr="00B02FCC">
        <w:t> of a country may use a histogram to show how many people are between the ages of 0 - 10, 11 - 20, 21 - 30, 31 - 40, 41 - 50, etc.</w:t>
      </w:r>
    </w:p>
    <w:p w14:paraId="0C85D0C5" w14:textId="77777777" w:rsidR="00DA6636" w:rsidRPr="00057CFC" w:rsidRDefault="00DA6636" w:rsidP="00DA6636"/>
    <w:p w14:paraId="04A6DC01" w14:textId="1A47BCCE" w:rsidR="00DA6636" w:rsidRPr="00057CFC" w:rsidRDefault="00DA6636" w:rsidP="00DA6636">
      <w:r w:rsidRPr="00057CFC">
        <w:t xml:space="preserve">             2. Use a scatter plot</w:t>
      </w:r>
    </w:p>
    <w:p w14:paraId="1052BBF4" w14:textId="77777777" w:rsidR="00DA6636" w:rsidRDefault="00DA6636" w:rsidP="00DA6636"/>
    <w:p w14:paraId="51012BD9" w14:textId="3712F5B4" w:rsidR="00DA6636" w:rsidRPr="00A95E2E" w:rsidRDefault="00DA6636" w:rsidP="00DA6636">
      <w:pPr>
        <w:rPr>
          <w:b/>
          <w:bCs/>
        </w:rPr>
      </w:pPr>
      <w:r w:rsidRPr="00A95E2E">
        <w:rPr>
          <w:b/>
          <w:bCs/>
        </w:rPr>
        <w:t xml:space="preserve">          </w:t>
      </w:r>
      <w:r w:rsidR="00057CFC" w:rsidRPr="00A95E2E">
        <w:rPr>
          <w:b/>
          <w:bCs/>
        </w:rPr>
        <w:t xml:space="preserve">    </w:t>
      </w:r>
      <w:proofErr w:type="gramStart"/>
      <w:r w:rsidR="00057CFC" w:rsidRPr="00A95E2E">
        <w:rPr>
          <w:b/>
          <w:bCs/>
        </w:rPr>
        <w:t>3.PCA</w:t>
      </w:r>
      <w:proofErr w:type="gramEnd"/>
      <w:r w:rsidR="00057CFC" w:rsidRPr="00A95E2E">
        <w:rPr>
          <w:b/>
          <w:bCs/>
        </w:rPr>
        <w:t xml:space="preserve"> (Principal Component Analysis</w:t>
      </w:r>
      <w:r w:rsidRPr="00A95E2E">
        <w:rPr>
          <w:b/>
          <w:bCs/>
        </w:rPr>
        <w:t>)</w:t>
      </w:r>
    </w:p>
    <w:p w14:paraId="7751CC4F" w14:textId="302DDEFE" w:rsidR="00634140" w:rsidRDefault="00634140" w:rsidP="00DA6636">
      <w:r>
        <w:t xml:space="preserve">PCA is a dimensionality reduction technique. In this, </w:t>
      </w:r>
      <w:proofErr w:type="gramStart"/>
      <w:r>
        <w:t>The</w:t>
      </w:r>
      <w:proofErr w:type="gramEnd"/>
      <w:r>
        <w:t xml:space="preserve"> higher dimensions are represented by squeezing them into lower </w:t>
      </w:r>
      <w:proofErr w:type="spellStart"/>
      <w:r>
        <w:t>dimesions</w:t>
      </w:r>
      <w:proofErr w:type="spellEnd"/>
      <w:r>
        <w:t>. No information is lost as no features are dropped.</w:t>
      </w:r>
    </w:p>
    <w:p w14:paraId="34FC041E" w14:textId="77777777" w:rsidR="00DA6636" w:rsidRDefault="00DA6636" w:rsidP="00DA6636"/>
    <w:p w14:paraId="4336B609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5. Why is it necessary to investigate data? Is there a discrepancy in how qualitative and quantitative data are explored?</w:t>
      </w:r>
    </w:p>
    <w:p w14:paraId="35C576A2" w14:textId="3A522C56" w:rsidR="003C678D" w:rsidRDefault="003C678D" w:rsidP="00DA6636">
      <w:r>
        <w:t xml:space="preserve">The data needs to be cleaned and </w:t>
      </w:r>
      <w:proofErr w:type="gramStart"/>
      <w:r>
        <w:t>relevant  features</w:t>
      </w:r>
      <w:proofErr w:type="gramEnd"/>
      <w:r>
        <w:t xml:space="preserve"> must be selected in order to get a predictive and accurate model. Analysing the data helps us in creating a meaningful data visualisation and </w:t>
      </w:r>
      <w:proofErr w:type="gramStart"/>
      <w:r>
        <w:t>predict</w:t>
      </w:r>
      <w:proofErr w:type="gramEnd"/>
      <w:r>
        <w:t xml:space="preserve"> future trends from the data.</w:t>
      </w:r>
    </w:p>
    <w:p w14:paraId="7D7BAB5E" w14:textId="096EF8D5" w:rsidR="003C678D" w:rsidRDefault="003C678D" w:rsidP="00DA6636">
      <w:r>
        <w:t>Yes, there are differences in how qualitative and quantitative data to be explored. Qualitative data research us</w:t>
      </w:r>
      <w:r w:rsidR="000779DA">
        <w:t>es experiments, observations &amp; s</w:t>
      </w:r>
      <w:r>
        <w:t>urveys with close ended questions. While Qualitative data research adopts interview with open ended questions, observations described in words and literature reviews concepts &amp; theories.</w:t>
      </w:r>
    </w:p>
    <w:p w14:paraId="24F24785" w14:textId="77777777" w:rsidR="00DA6636" w:rsidRDefault="00DA6636" w:rsidP="00DA6636"/>
    <w:p w14:paraId="7DAE8165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6. What are the various histogram shapes? What exactly are ‘bins'?</w:t>
      </w:r>
    </w:p>
    <w:p w14:paraId="62248AF7" w14:textId="77777777" w:rsidR="00377D61" w:rsidRDefault="00377D61" w:rsidP="00DA6636"/>
    <w:p w14:paraId="014CC5FF" w14:textId="30D6F9E8" w:rsidR="000779DA" w:rsidRDefault="000779DA" w:rsidP="00DA6636">
      <w:r>
        <w:t>Various shapes of histogram are:-</w:t>
      </w:r>
    </w:p>
    <w:p w14:paraId="1B0F30FC" w14:textId="7DA7C2ED" w:rsidR="000779DA" w:rsidRDefault="000779DA" w:rsidP="00DA6636">
      <w:r>
        <w:t xml:space="preserve">1) Bell </w:t>
      </w:r>
      <w:proofErr w:type="gramStart"/>
      <w:r>
        <w:t>Shaped :-</w:t>
      </w:r>
      <w:proofErr w:type="gramEnd"/>
      <w:r>
        <w:t xml:space="preserve"> This kind of distribution contain one single peak in the middle of distribution.</w:t>
      </w:r>
      <w:r w:rsidR="00CE7421">
        <w:t xml:space="preserve"> The popular example of this is Normal Distribution.</w:t>
      </w:r>
    </w:p>
    <w:p w14:paraId="6AFB538C" w14:textId="3F28AED8" w:rsidR="00716A57" w:rsidRDefault="00716A57" w:rsidP="00DA6636">
      <w:r>
        <w:t xml:space="preserve">2) </w:t>
      </w:r>
      <w:proofErr w:type="gramStart"/>
      <w:r>
        <w:t>Uniform :-</w:t>
      </w:r>
      <w:proofErr w:type="gramEnd"/>
      <w:r>
        <w:t xml:space="preserve"> This distribution have same number of values in dataset occurring in each interval of distribution.</w:t>
      </w:r>
    </w:p>
    <w:p w14:paraId="4E201093" w14:textId="0A273F89" w:rsidR="00716A57" w:rsidRDefault="00716A57" w:rsidP="00DA6636">
      <w:r>
        <w:t xml:space="preserve">3) </w:t>
      </w:r>
      <w:proofErr w:type="gramStart"/>
      <w:r>
        <w:t>Bimodal :-</w:t>
      </w:r>
      <w:proofErr w:type="gramEnd"/>
      <w:r>
        <w:t xml:space="preserve"> This type of distribution have two distinct peaks.</w:t>
      </w:r>
    </w:p>
    <w:p w14:paraId="304DD8C8" w14:textId="71A569C4" w:rsidR="007957BD" w:rsidRDefault="007957BD" w:rsidP="00DA6636">
      <w:r>
        <w:t xml:space="preserve">4) </w:t>
      </w:r>
      <w:proofErr w:type="gramStart"/>
      <w:r>
        <w:t>Multimodal :-</w:t>
      </w:r>
      <w:proofErr w:type="gramEnd"/>
      <w:r>
        <w:t xml:space="preserve"> This type of distribution have more than two distinct peaks.</w:t>
      </w:r>
    </w:p>
    <w:p w14:paraId="374BCA87" w14:textId="6340BD7B" w:rsidR="007957BD" w:rsidRDefault="007957BD" w:rsidP="00DA6636">
      <w:r>
        <w:lastRenderedPageBreak/>
        <w:t xml:space="preserve">5) Left </w:t>
      </w:r>
      <w:proofErr w:type="gramStart"/>
      <w:r>
        <w:t>skewed :-</w:t>
      </w:r>
      <w:proofErr w:type="gramEnd"/>
      <w:r>
        <w:t xml:space="preserve"> This type of shape have a tail on the left side of distribution. This is also called as negatively skewed.</w:t>
      </w:r>
    </w:p>
    <w:p w14:paraId="1DBFB0B1" w14:textId="402337CF" w:rsidR="007957BD" w:rsidRDefault="007957BD" w:rsidP="00DA6636">
      <w:r>
        <w:t xml:space="preserve">6) Right </w:t>
      </w:r>
      <w:proofErr w:type="gramStart"/>
      <w:r>
        <w:t>skewed :-</w:t>
      </w:r>
      <w:proofErr w:type="gramEnd"/>
      <w:r>
        <w:t xml:space="preserve"> </w:t>
      </w:r>
      <w:r w:rsidR="002044BE">
        <w:t>Shapes</w:t>
      </w:r>
      <w:r>
        <w:t xml:space="preserve"> have a tail tilted on the right side</w:t>
      </w:r>
      <w:r w:rsidR="002044BE">
        <w:t xml:space="preserve"> of the distribution. </w:t>
      </w:r>
      <w:proofErr w:type="gramStart"/>
      <w:r w:rsidR="002044BE">
        <w:t>Also known as positively skewed.</w:t>
      </w:r>
      <w:proofErr w:type="gramEnd"/>
    </w:p>
    <w:p w14:paraId="2220DDA3" w14:textId="63C916D2" w:rsidR="002044BE" w:rsidRDefault="002044BE" w:rsidP="00DA6636">
      <w:r>
        <w:t xml:space="preserve">7) </w:t>
      </w:r>
      <w:proofErr w:type="gramStart"/>
      <w:r>
        <w:t>Random :-</w:t>
      </w:r>
      <w:proofErr w:type="gramEnd"/>
      <w:r>
        <w:t xml:space="preserve"> We don’t have a clear pattern for this type of distribution.</w:t>
      </w:r>
    </w:p>
    <w:p w14:paraId="2EF41CDE" w14:textId="0698B8FA" w:rsidR="00377D61" w:rsidRDefault="00377D61" w:rsidP="00DA6636">
      <w:r w:rsidRPr="00377D61">
        <w:t xml:space="preserve">We </w:t>
      </w:r>
      <w:r w:rsidRPr="00377D61">
        <w:t>divide the entire range of values</w:t>
      </w:r>
      <w:r>
        <w:t xml:space="preserve"> present in the dataset </w:t>
      </w:r>
      <w:r w:rsidRPr="00377D61">
        <w:t>into a series of intervals</w:t>
      </w:r>
      <w:r>
        <w:t>. These intervals are called as Bins.</w:t>
      </w:r>
    </w:p>
    <w:p w14:paraId="389FB661" w14:textId="77777777" w:rsidR="00377D61" w:rsidRDefault="00377D61" w:rsidP="00DA6636"/>
    <w:p w14:paraId="62329744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7. How do we deal with data outliers?</w:t>
      </w:r>
    </w:p>
    <w:p w14:paraId="49E1FB32" w14:textId="34DD3D7D" w:rsidR="00DA6636" w:rsidRDefault="00DB3A72" w:rsidP="00DA6636">
      <w:r>
        <w:t>Data outliers can be treated in a number of ways mentioned below</w:t>
      </w:r>
    </w:p>
    <w:p w14:paraId="59C3BF67" w14:textId="5EF7E728" w:rsidR="004A3516" w:rsidRDefault="00DB3A72" w:rsidP="00DA6636">
      <w:r>
        <w:t>1)</w:t>
      </w:r>
      <w:r w:rsidR="004A3516">
        <w:t xml:space="preserve"> Trimming/Removing the </w:t>
      </w:r>
      <w:proofErr w:type="gramStart"/>
      <w:r w:rsidR="004A3516">
        <w:t>outliers :-</w:t>
      </w:r>
      <w:proofErr w:type="gramEnd"/>
      <w:r w:rsidR="004A3516">
        <w:t xml:space="preserve"> In this method, Outliers are removed. </w:t>
      </w:r>
      <w:proofErr w:type="gramStart"/>
      <w:r w:rsidR="004A3516">
        <w:t>Although it is not considered a good approach.</w:t>
      </w:r>
      <w:proofErr w:type="gramEnd"/>
    </w:p>
    <w:p w14:paraId="1C4C4419" w14:textId="78075CB5" w:rsidR="00DB3A72" w:rsidRDefault="004A3516" w:rsidP="00DA6636">
      <w:r>
        <w:t>2)</w:t>
      </w:r>
      <w:r w:rsidR="00DB3A72">
        <w:t xml:space="preserve"> </w:t>
      </w:r>
      <w:proofErr w:type="spellStart"/>
      <w:r w:rsidR="00DB3A72">
        <w:t>Quantile</w:t>
      </w:r>
      <w:proofErr w:type="spellEnd"/>
      <w:r w:rsidR="00DB3A72">
        <w:t xml:space="preserve"> based flooring &amp; </w:t>
      </w:r>
      <w:proofErr w:type="gramStart"/>
      <w:r w:rsidR="00DB3A72">
        <w:t>Capping :-</w:t>
      </w:r>
      <w:proofErr w:type="gramEnd"/>
      <w:r w:rsidR="00DB3A72">
        <w:t xml:space="preserve"> In this technique, outliers are capped at a value above the 90</w:t>
      </w:r>
      <w:r w:rsidR="00DB3A72" w:rsidRPr="00DB3A72">
        <w:rPr>
          <w:vertAlign w:val="superscript"/>
        </w:rPr>
        <w:t>th</w:t>
      </w:r>
      <w:r w:rsidR="00DB3A72">
        <w:t xml:space="preserve"> percentile &amp; floored at below 10</w:t>
      </w:r>
      <w:r w:rsidR="00DB3A72" w:rsidRPr="00DB3A72">
        <w:rPr>
          <w:vertAlign w:val="superscript"/>
        </w:rPr>
        <w:t>th</w:t>
      </w:r>
      <w:r w:rsidR="00DB3A72">
        <w:t xml:space="preserve"> percentile. The data points above 90</w:t>
      </w:r>
      <w:r w:rsidR="00DB3A72" w:rsidRPr="00DB3A72">
        <w:rPr>
          <w:vertAlign w:val="superscript"/>
        </w:rPr>
        <w:t>th</w:t>
      </w:r>
      <w:r w:rsidR="00DB3A72">
        <w:t xml:space="preserve"> percentile value are replaced by 90</w:t>
      </w:r>
      <w:r w:rsidR="00DB3A72" w:rsidRPr="00DB3A72">
        <w:rPr>
          <w:vertAlign w:val="superscript"/>
        </w:rPr>
        <w:t>th</w:t>
      </w:r>
      <w:r w:rsidR="00DB3A72">
        <w:t xml:space="preserve"> percentile value.</w:t>
      </w:r>
    </w:p>
    <w:p w14:paraId="41258C31" w14:textId="5D2FBE7E" w:rsidR="00E00981" w:rsidRDefault="00E00981" w:rsidP="00DA6636">
      <w:r>
        <w:t xml:space="preserve">3) Mean/Median </w:t>
      </w:r>
      <w:proofErr w:type="gramStart"/>
      <w:r>
        <w:t>Imputation :-</w:t>
      </w:r>
      <w:proofErr w:type="gramEnd"/>
      <w:r>
        <w:t xml:space="preserve"> As mean value is highly influenced by the outliers, it is always advised to replace the outliers with median value.</w:t>
      </w:r>
    </w:p>
    <w:p w14:paraId="7D6E91CA" w14:textId="77777777" w:rsidR="00DA6636" w:rsidRDefault="00DA6636" w:rsidP="00DA6636">
      <w:r w:rsidRPr="002B68DD">
        <w:rPr>
          <w:b/>
          <w:bCs/>
        </w:rPr>
        <w:t>8. What are the various central inclination measures? Why does mean vary too much from median in certain data sets?</w:t>
      </w:r>
    </w:p>
    <w:p w14:paraId="16D01B04" w14:textId="0C6E4EDC" w:rsidR="00FB71C3" w:rsidRDefault="00FB71C3" w:rsidP="00DA6636">
      <w:r>
        <w:t>Various central inclination measures or measure of central tendency features are:-</w:t>
      </w:r>
    </w:p>
    <w:p w14:paraId="119140C4" w14:textId="659F8264" w:rsidR="00FB71C3" w:rsidRDefault="00FB71C3" w:rsidP="00DA6636">
      <w:r>
        <w:t>1) Mean</w:t>
      </w:r>
    </w:p>
    <w:p w14:paraId="7ED4157A" w14:textId="5FE815F7" w:rsidR="00FB71C3" w:rsidRDefault="00FB71C3" w:rsidP="00DA6636">
      <w:r>
        <w:t>2) Median</w:t>
      </w:r>
    </w:p>
    <w:p w14:paraId="23A2D3C5" w14:textId="3FB6BECB" w:rsidR="00FB71C3" w:rsidRDefault="00FB71C3" w:rsidP="00DA6636">
      <w:r>
        <w:t>3) Mode</w:t>
      </w:r>
    </w:p>
    <w:p w14:paraId="441D861C" w14:textId="7D182F39" w:rsidR="006704B5" w:rsidRDefault="006704B5" w:rsidP="00DA6636">
      <w:r>
        <w:t xml:space="preserve">As mean is summation of the values divided by the number of values, it gets </w:t>
      </w:r>
      <w:r w:rsidR="003B78AA">
        <w:t xml:space="preserve">easily impacted by the outliers. </w:t>
      </w:r>
      <w:proofErr w:type="gramStart"/>
      <w:r w:rsidR="003B78AA">
        <w:t>Whereas median is taking the central term as its values.</w:t>
      </w:r>
      <w:proofErr w:type="gramEnd"/>
      <w:r w:rsidR="003B78AA" w:rsidRPr="003B78AA">
        <w:t xml:space="preserve"> </w:t>
      </w:r>
      <w:r w:rsidR="003B78AA">
        <w:t xml:space="preserve">Hence sometimes </w:t>
      </w:r>
      <w:r w:rsidR="003B78AA">
        <w:t>me</w:t>
      </w:r>
      <w:r w:rsidR="003B78AA">
        <w:t xml:space="preserve">an vary too much from median in </w:t>
      </w:r>
      <w:r w:rsidR="003B78AA">
        <w:t>certain data sets</w:t>
      </w:r>
    </w:p>
    <w:p w14:paraId="31A2DA11" w14:textId="77777777" w:rsidR="00DA6636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9. Describe how a scatter plot can be used to investigate bivariate relationships. Is it possible to find outliers using a scatter plot?</w:t>
      </w:r>
    </w:p>
    <w:p w14:paraId="460D3BCD" w14:textId="5233D52F" w:rsidR="005B700A" w:rsidRDefault="005B700A" w:rsidP="00DA6636">
      <w:r w:rsidRPr="005B700A">
        <w:t>A scatterplot is a type of data display that shows the relationship between two numerical variables</w:t>
      </w:r>
      <w:r>
        <w:t xml:space="preserve">. One of the </w:t>
      </w:r>
      <w:proofErr w:type="gramStart"/>
      <w:r>
        <w:t>variable</w:t>
      </w:r>
      <w:proofErr w:type="gramEnd"/>
      <w:r>
        <w:t xml:space="preserve"> is plotted on the x-axis while second variable is plotted on y-axis.</w:t>
      </w:r>
      <w:r w:rsidR="00CF3EFD">
        <w:t xml:space="preserve"> Now each dataset is plotted in x-y axis as a point.</w:t>
      </w:r>
    </w:p>
    <w:p w14:paraId="13CC0875" w14:textId="7B31C47E" w:rsidR="00977902" w:rsidRDefault="00977902" w:rsidP="00DA6636">
      <w:r>
        <w:t xml:space="preserve">Outliers can easily be identified as it lies far away from thick distribution of datasets. </w:t>
      </w:r>
    </w:p>
    <w:p w14:paraId="4F94838F" w14:textId="77777777" w:rsidR="00DA6636" w:rsidRDefault="00DA6636" w:rsidP="00DA6636"/>
    <w:p w14:paraId="0EC12A8B" w14:textId="0F87E66F" w:rsidR="00FA63E5" w:rsidRPr="002B68DD" w:rsidRDefault="00DA6636" w:rsidP="00DA6636">
      <w:pPr>
        <w:rPr>
          <w:b/>
          <w:bCs/>
        </w:rPr>
      </w:pPr>
      <w:r w:rsidRPr="002B68DD">
        <w:rPr>
          <w:b/>
          <w:bCs/>
        </w:rPr>
        <w:t>10. Describe how cross-tabs can be used to figure out how two variables are related.</w:t>
      </w:r>
    </w:p>
    <w:p w14:paraId="2389CD92" w14:textId="62FCED78" w:rsidR="00B915EE" w:rsidRDefault="00245FD1">
      <w:r>
        <w:t>A cross tab is a type of table in matrix format used for reflecting the frequency distribution of the variable.</w:t>
      </w:r>
      <w:r w:rsidR="007C625A">
        <w:t xml:space="preserve"> Consider an example</w:t>
      </w:r>
    </w:p>
    <w:p w14:paraId="6A50BF25" w14:textId="1E788727" w:rsidR="007C625A" w:rsidRDefault="007C625A">
      <w:r>
        <w:rPr>
          <w:noProof/>
          <w:lang w:val="en-US" w:bidi="hi-IN"/>
        </w:rPr>
        <w:lastRenderedPageBreak/>
        <w:drawing>
          <wp:inline distT="0" distB="0" distL="0" distR="0" wp14:anchorId="6CE2B9FF" wp14:editId="5AD0FCA1">
            <wp:extent cx="45624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0656" w14:textId="4473BDD1" w:rsidR="007C625A" w:rsidRDefault="007C625A">
      <w:r>
        <w:t>This table basically shows the frequency distribution by plotting gadgets as columns and region as rows.</w:t>
      </w:r>
      <w:r w:rsidR="00BF6E35">
        <w:t xml:space="preserve"> </w:t>
      </w:r>
      <w:r w:rsidR="00E66BC6">
        <w:t xml:space="preserve">The total </w:t>
      </w:r>
      <w:proofErr w:type="gramStart"/>
      <w:r w:rsidR="00E66BC6">
        <w:t>number</w:t>
      </w:r>
      <w:bookmarkStart w:id="0" w:name="_GoBack"/>
      <w:bookmarkEnd w:id="0"/>
      <w:r>
        <w:t xml:space="preserve"> of sales in accordance to the region are</w:t>
      </w:r>
      <w:proofErr w:type="gramEnd"/>
      <w:r>
        <w:t xml:space="preserve"> reflected accordingly.</w:t>
      </w:r>
      <w:r w:rsidR="00195A56">
        <w:t xml:space="preserve"> Some observations may be drawn using this like laptop sales are almost equal in both the regions. Accordingly market strategy may be drawn.</w:t>
      </w:r>
    </w:p>
    <w:sectPr w:rsidR="007C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E5"/>
    <w:rsid w:val="00057CFC"/>
    <w:rsid w:val="000779DA"/>
    <w:rsid w:val="0015275F"/>
    <w:rsid w:val="00195A56"/>
    <w:rsid w:val="002044BE"/>
    <w:rsid w:val="00245FD1"/>
    <w:rsid w:val="002479A2"/>
    <w:rsid w:val="002B68DD"/>
    <w:rsid w:val="00377D61"/>
    <w:rsid w:val="003825E7"/>
    <w:rsid w:val="003B78AA"/>
    <w:rsid w:val="003C678D"/>
    <w:rsid w:val="004A3516"/>
    <w:rsid w:val="005050B4"/>
    <w:rsid w:val="005B700A"/>
    <w:rsid w:val="00634140"/>
    <w:rsid w:val="006704B5"/>
    <w:rsid w:val="00716A57"/>
    <w:rsid w:val="007957BD"/>
    <w:rsid w:val="007B1259"/>
    <w:rsid w:val="007C625A"/>
    <w:rsid w:val="00837618"/>
    <w:rsid w:val="00881558"/>
    <w:rsid w:val="00885052"/>
    <w:rsid w:val="00977902"/>
    <w:rsid w:val="00A95E2E"/>
    <w:rsid w:val="00B02FCC"/>
    <w:rsid w:val="00B0724D"/>
    <w:rsid w:val="00B915EE"/>
    <w:rsid w:val="00BE2255"/>
    <w:rsid w:val="00BE52CE"/>
    <w:rsid w:val="00BF6E35"/>
    <w:rsid w:val="00C84118"/>
    <w:rsid w:val="00CE7421"/>
    <w:rsid w:val="00CF3EFD"/>
    <w:rsid w:val="00D13BD4"/>
    <w:rsid w:val="00DA6636"/>
    <w:rsid w:val="00DB3A72"/>
    <w:rsid w:val="00DE76B9"/>
    <w:rsid w:val="00E00981"/>
    <w:rsid w:val="00E535E9"/>
    <w:rsid w:val="00E66BC6"/>
    <w:rsid w:val="00E834C2"/>
    <w:rsid w:val="00ED7250"/>
    <w:rsid w:val="00EE3035"/>
    <w:rsid w:val="00F35E50"/>
    <w:rsid w:val="00FA63E5"/>
    <w:rsid w:val="00FB71C3"/>
    <w:rsid w:val="00FD6860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F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F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investopedia.com/terms/d/demographic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s/statistic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aspera</cp:lastModifiedBy>
  <cp:revision>117</cp:revision>
  <dcterms:created xsi:type="dcterms:W3CDTF">2021-03-03T16:39:00Z</dcterms:created>
  <dcterms:modified xsi:type="dcterms:W3CDTF">2021-11-06T16:12:00Z</dcterms:modified>
</cp:coreProperties>
</file>