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8B74" w14:textId="4D657F5C" w:rsidR="00DB538C" w:rsidRPr="002A75C7" w:rsidRDefault="00DB538C" w:rsidP="00DB538C">
      <w:pPr>
        <w:tabs>
          <w:tab w:val="num" w:pos="720"/>
        </w:tabs>
        <w:ind w:left="720" w:hanging="360"/>
        <w:jc w:val="center"/>
        <w:rPr>
          <w:rFonts w:ascii="Times New Roman" w:hAnsi="Times New Roman" w:cs="Times New Roman"/>
          <w:b/>
          <w:bCs/>
          <w:sz w:val="28"/>
          <w:szCs w:val="28"/>
        </w:rPr>
      </w:pPr>
      <w:r w:rsidRPr="002A75C7">
        <w:rPr>
          <w:rFonts w:ascii="Times New Roman" w:hAnsi="Times New Roman" w:cs="Times New Roman"/>
          <w:b/>
          <w:bCs/>
          <w:sz w:val="28"/>
          <w:szCs w:val="28"/>
        </w:rPr>
        <w:t>Functional Document</w:t>
      </w:r>
    </w:p>
    <w:p w14:paraId="3FBD8F54" w14:textId="77777777" w:rsidR="002A75C7" w:rsidRPr="00DB538C" w:rsidRDefault="002A75C7" w:rsidP="00DB538C">
      <w:pPr>
        <w:tabs>
          <w:tab w:val="num" w:pos="720"/>
        </w:tabs>
        <w:ind w:left="720" w:hanging="360"/>
        <w:jc w:val="center"/>
        <w:rPr>
          <w:rFonts w:ascii="Times New Roman" w:hAnsi="Times New Roman" w:cs="Times New Roman"/>
          <w:b/>
          <w:bCs/>
          <w:sz w:val="24"/>
          <w:szCs w:val="24"/>
        </w:rPr>
      </w:pPr>
    </w:p>
    <w:p w14:paraId="5D60FEE3" w14:textId="77777777" w:rsidR="00DB538C" w:rsidRPr="00A36D24" w:rsidRDefault="00DB538C" w:rsidP="00DB538C">
      <w:pPr>
        <w:tabs>
          <w:tab w:val="num" w:pos="720"/>
        </w:tabs>
        <w:ind w:left="720" w:hanging="360"/>
        <w:jc w:val="center"/>
        <w:rPr>
          <w:rFonts w:ascii="Times New Roman" w:hAnsi="Times New Roman" w:cs="Times New Roman"/>
          <w:b/>
          <w:bCs/>
          <w:sz w:val="24"/>
          <w:szCs w:val="24"/>
        </w:rPr>
      </w:pPr>
    </w:p>
    <w:p w14:paraId="770B0F37" w14:textId="33F7C3BA" w:rsidR="00DB538C" w:rsidRPr="00DB538C" w:rsidRDefault="00DB538C" w:rsidP="00B328B0">
      <w:pPr>
        <w:numPr>
          <w:ilvl w:val="0"/>
          <w:numId w:val="1"/>
        </w:numPr>
        <w:spacing w:line="720" w:lineRule="auto"/>
        <w:jc w:val="both"/>
        <w:rPr>
          <w:rFonts w:ascii="Times New Roman" w:hAnsi="Times New Roman" w:cs="Times New Roman"/>
          <w:sz w:val="24"/>
          <w:szCs w:val="24"/>
        </w:rPr>
      </w:pPr>
      <w:r w:rsidRPr="00A36D24">
        <w:rPr>
          <w:rFonts w:ascii="Times New Roman" w:hAnsi="Times New Roman" w:cs="Times New Roman"/>
          <w:b/>
          <w:bCs/>
          <w:sz w:val="24"/>
          <w:szCs w:val="24"/>
        </w:rPr>
        <w:t>Introduction</w:t>
      </w:r>
      <w:r w:rsidR="00B328B0">
        <w:rPr>
          <w:rFonts w:ascii="Times New Roman" w:hAnsi="Times New Roman" w:cs="Times New Roman"/>
          <w:sz w:val="24"/>
          <w:szCs w:val="24"/>
        </w:rPr>
        <w:t xml:space="preserve"> </w:t>
      </w:r>
      <w:r w:rsidR="00B328B0">
        <w:rPr>
          <w:rFonts w:ascii="Times New Roman" w:hAnsi="Times New Roman" w:cs="Times New Roman"/>
          <w:sz w:val="24"/>
          <w:szCs w:val="24"/>
        </w:rPr>
        <w:br/>
      </w:r>
      <w:r w:rsidR="00B328B0" w:rsidRPr="00B328B0">
        <w:rPr>
          <w:rFonts w:ascii="Times New Roman" w:hAnsi="Times New Roman" w:cs="Times New Roman"/>
          <w:sz w:val="24"/>
          <w:szCs w:val="24"/>
        </w:rPr>
        <w:t>This project focuses on improving data quality, reliability, and trust in survey-driven career analytics systems. Many existing platforms suffer from inconsistent data validation, limited monitoring, and unreliable analytics APIs, which reduce the credibility of insights delivered to users. Sprint 1 addresses these challenges by strengthening survey ingestion pipelines, enforcing schema-based validation, and implementing systematic data quality checks. The project also emphasizes performance and stability through optimized analytics APIs supported by caching, pagination, and rate limiting. By integrating automated testing and continuous integration practices, the system ensures accurate, scalable, and dependable analytics suitable for real-world academic and institutional decision-making.</w:t>
      </w:r>
    </w:p>
    <w:p w14:paraId="7E53A6C4" w14:textId="0C3DB049" w:rsidR="00DB538C" w:rsidRPr="00A36D24" w:rsidRDefault="00DB538C" w:rsidP="00A36D24">
      <w:pPr>
        <w:numPr>
          <w:ilvl w:val="0"/>
          <w:numId w:val="1"/>
        </w:numPr>
        <w:spacing w:line="720" w:lineRule="auto"/>
      </w:pPr>
      <w:r w:rsidRPr="00A36D24">
        <w:rPr>
          <w:rFonts w:ascii="Times New Roman" w:hAnsi="Times New Roman" w:cs="Times New Roman"/>
          <w:b/>
          <w:bCs/>
          <w:sz w:val="24"/>
          <w:szCs w:val="24"/>
        </w:rPr>
        <w:t>Product Goal</w:t>
      </w:r>
      <w:r w:rsidRPr="00DB538C">
        <w:rPr>
          <w:rFonts w:ascii="Times New Roman" w:hAnsi="Times New Roman" w:cs="Times New Roman"/>
          <w:sz w:val="24"/>
          <w:szCs w:val="24"/>
        </w:rPr>
        <w:t xml:space="preserve"> </w:t>
      </w:r>
      <w:r w:rsidR="00E37308">
        <w:rPr>
          <w:rFonts w:ascii="Times New Roman" w:hAnsi="Times New Roman" w:cs="Times New Roman"/>
          <w:sz w:val="24"/>
          <w:szCs w:val="24"/>
        </w:rPr>
        <w:br/>
      </w:r>
      <w:r w:rsidR="00E37308" w:rsidRPr="00E37308">
        <w:t xml:space="preserve">Deliver a reliable, data-driven career guidance platform that produces accurate, explainable, and timely insights by ensuring high-quality survey ingestion, continuous data quality </w:t>
      </w:r>
      <w:r w:rsidR="00E37308" w:rsidRPr="00E37308">
        <w:lastRenderedPageBreak/>
        <w:t>monitoring, and performant analytics APIs, supported by automated testing and continuous integration to maintain trust, scalability, and real-world usability.</w:t>
      </w:r>
    </w:p>
    <w:p w14:paraId="6A319BB8" w14:textId="37216D93" w:rsidR="00DB538C" w:rsidRPr="00DB538C" w:rsidRDefault="00DB538C" w:rsidP="00A36D24">
      <w:pPr>
        <w:numPr>
          <w:ilvl w:val="0"/>
          <w:numId w:val="1"/>
        </w:numPr>
        <w:spacing w:line="720" w:lineRule="auto"/>
        <w:rPr>
          <w:rFonts w:ascii="Times New Roman" w:hAnsi="Times New Roman" w:cs="Times New Roman"/>
          <w:sz w:val="24"/>
          <w:szCs w:val="24"/>
        </w:rPr>
      </w:pPr>
      <w:r w:rsidRPr="00A36D24">
        <w:rPr>
          <w:rFonts w:ascii="Times New Roman" w:hAnsi="Times New Roman" w:cs="Times New Roman"/>
          <w:b/>
          <w:bCs/>
          <w:sz w:val="24"/>
          <w:szCs w:val="24"/>
        </w:rPr>
        <w:t>Demography (Users, Location)</w:t>
      </w:r>
      <w:r w:rsidR="00A36D24">
        <w:rPr>
          <w:rFonts w:ascii="Times New Roman" w:hAnsi="Times New Roman" w:cs="Times New Roman"/>
          <w:sz w:val="24"/>
          <w:szCs w:val="24"/>
        </w:rPr>
        <w:br/>
      </w:r>
      <w:r w:rsidR="00A36D24" w:rsidRPr="00A36D24">
        <w:rPr>
          <w:rFonts w:ascii="Times New Roman" w:hAnsi="Times New Roman" w:cs="Times New Roman"/>
          <w:sz w:val="24"/>
          <w:szCs w:val="24"/>
        </w:rPr>
        <w:t xml:space="preserve">The primary users are students seeking career guidance, mentors and </w:t>
      </w:r>
      <w:proofErr w:type="spellStart"/>
      <w:r w:rsidR="00A36D24" w:rsidRPr="00A36D24">
        <w:rPr>
          <w:rFonts w:ascii="Times New Roman" w:hAnsi="Times New Roman" w:cs="Times New Roman"/>
          <w:sz w:val="24"/>
          <w:szCs w:val="24"/>
        </w:rPr>
        <w:t>counselors</w:t>
      </w:r>
      <w:proofErr w:type="spellEnd"/>
      <w:r w:rsidR="00A36D24" w:rsidRPr="00A36D24">
        <w:rPr>
          <w:rFonts w:ascii="Times New Roman" w:hAnsi="Times New Roman" w:cs="Times New Roman"/>
          <w:sz w:val="24"/>
          <w:szCs w:val="24"/>
        </w:rPr>
        <w:t xml:space="preserve"> providing personalized support, academic administrators monitoring outcomes, and data analysts evaluating trends and impact. Secondary users include system administrators and support staff managing operations.</w:t>
      </w:r>
    </w:p>
    <w:p w14:paraId="0C2FDF0D" w14:textId="4C69CA5A" w:rsidR="00DB538C" w:rsidRPr="00DB538C" w:rsidRDefault="00DB538C" w:rsidP="00A36D24">
      <w:pPr>
        <w:numPr>
          <w:ilvl w:val="0"/>
          <w:numId w:val="1"/>
        </w:numPr>
        <w:spacing w:line="720" w:lineRule="auto"/>
        <w:rPr>
          <w:rFonts w:ascii="Times New Roman" w:hAnsi="Times New Roman" w:cs="Times New Roman"/>
          <w:sz w:val="24"/>
          <w:szCs w:val="24"/>
        </w:rPr>
      </w:pPr>
      <w:r w:rsidRPr="00A36D24">
        <w:rPr>
          <w:rFonts w:ascii="Times New Roman" w:hAnsi="Times New Roman" w:cs="Times New Roman"/>
          <w:b/>
          <w:bCs/>
          <w:sz w:val="24"/>
          <w:szCs w:val="24"/>
        </w:rPr>
        <w:t xml:space="preserve">Business Processes </w:t>
      </w:r>
      <w:r w:rsidR="00A36D24">
        <w:rPr>
          <w:rFonts w:ascii="Times New Roman" w:hAnsi="Times New Roman" w:cs="Times New Roman"/>
          <w:sz w:val="24"/>
          <w:szCs w:val="24"/>
        </w:rPr>
        <w:br/>
      </w:r>
      <w:r w:rsidR="00A36D24" w:rsidRPr="00A36D24">
        <w:rPr>
          <w:rFonts w:ascii="Times New Roman" w:hAnsi="Times New Roman" w:cs="Times New Roman"/>
          <w:sz w:val="24"/>
          <w:szCs w:val="24"/>
        </w:rPr>
        <w:t>The system follows a structured, data-driven workflow. Student data is collected through standardized surveys and securely ingested into the platform. The data is validated against versioned schemas, with invalid entries quarantined and logged. Clean data is processed using statistical and sentiment-based analytics to compute career confidence indicators. Results are stored and visualized through interactive dashboards. Mentors and administrators review insights, generate reports, and provide personalized guidance. Continuous monitoring, automated alerts, and CI-backed updates ensure data quality, reliability, and consistent system performance.</w:t>
      </w:r>
    </w:p>
    <w:p w14:paraId="238CBD35" w14:textId="77777777" w:rsidR="00DB538C" w:rsidRPr="0083708C" w:rsidRDefault="00DB538C" w:rsidP="00B87AFD">
      <w:pPr>
        <w:numPr>
          <w:ilvl w:val="0"/>
          <w:numId w:val="1"/>
        </w:numPr>
        <w:spacing w:line="720" w:lineRule="auto"/>
        <w:rPr>
          <w:rFonts w:ascii="Times New Roman" w:hAnsi="Times New Roman" w:cs="Times New Roman"/>
          <w:b/>
          <w:bCs/>
          <w:sz w:val="24"/>
          <w:szCs w:val="24"/>
        </w:rPr>
      </w:pPr>
      <w:r w:rsidRPr="0083708C">
        <w:rPr>
          <w:rFonts w:ascii="Times New Roman" w:hAnsi="Times New Roman" w:cs="Times New Roman"/>
          <w:b/>
          <w:bCs/>
          <w:sz w:val="24"/>
          <w:szCs w:val="24"/>
        </w:rPr>
        <w:lastRenderedPageBreak/>
        <w:t xml:space="preserve">Features </w:t>
      </w:r>
    </w:p>
    <w:p w14:paraId="1CB31B36" w14:textId="0F559D6B" w:rsidR="00A36D24" w:rsidRPr="0083708C" w:rsidRDefault="00A36D24" w:rsidP="00A36D24">
      <w:pPr>
        <w:pStyle w:val="Heading3"/>
        <w:ind w:firstLine="720"/>
        <w:rPr>
          <w:sz w:val="24"/>
          <w:szCs w:val="24"/>
        </w:rPr>
      </w:pPr>
      <w:r w:rsidRPr="0083708C">
        <w:rPr>
          <w:rStyle w:val="Strong"/>
          <w:b/>
          <w:bCs/>
          <w:sz w:val="24"/>
          <w:szCs w:val="24"/>
        </w:rPr>
        <w:t>5.1 Feature 1: Versioned Survey Ingestion &amp; Validation</w:t>
      </w:r>
    </w:p>
    <w:p w14:paraId="2E445AA1" w14:textId="77777777" w:rsidR="00A36D24" w:rsidRPr="0083708C" w:rsidRDefault="00A36D24" w:rsidP="00A36D24">
      <w:pPr>
        <w:pStyle w:val="NormalWeb"/>
        <w:numPr>
          <w:ilvl w:val="0"/>
          <w:numId w:val="19"/>
        </w:numPr>
      </w:pPr>
      <w:r w:rsidRPr="0083708C">
        <w:rPr>
          <w:rStyle w:val="Strong"/>
        </w:rPr>
        <w:t>Description:</w:t>
      </w:r>
      <w:r w:rsidRPr="0083708C">
        <w:rPr>
          <w:rStyle w:val="Strong"/>
        </w:rPr>
        <w:tab/>
      </w:r>
      <w:r w:rsidRPr="0083708C">
        <w:br/>
        <w:t>Implements schema-versioned survey ingestion with strict field-level validation to ensure consistent, reliable, and traceable data intake across all survey submissions.</w:t>
      </w:r>
    </w:p>
    <w:p w14:paraId="1E27A868" w14:textId="2117EF4F" w:rsidR="00A36D24" w:rsidRPr="0083708C" w:rsidRDefault="00A36D24" w:rsidP="00A36D24">
      <w:pPr>
        <w:pStyle w:val="NormalWeb"/>
        <w:numPr>
          <w:ilvl w:val="0"/>
          <w:numId w:val="19"/>
        </w:numPr>
      </w:pPr>
      <w:r w:rsidRPr="0083708C">
        <w:rPr>
          <w:rStyle w:val="Strong"/>
        </w:rPr>
        <w:t>User Story:</w:t>
      </w:r>
      <w:r w:rsidRPr="0083708C">
        <w:br/>
        <w:t>As a system administrator, I want surveys validated against versioned schemas so that inconsistent or malformed data is rejected early.</w:t>
      </w:r>
    </w:p>
    <w:p w14:paraId="3A05A8ED" w14:textId="1CBDE5E1" w:rsidR="0083708C" w:rsidRPr="0083708C" w:rsidRDefault="0083708C" w:rsidP="0083708C">
      <w:pPr>
        <w:spacing w:before="100" w:beforeAutospacing="1" w:after="100" w:afterAutospacing="1" w:line="240" w:lineRule="auto"/>
        <w:ind w:firstLine="720"/>
        <w:outlineLvl w:val="2"/>
        <w:rPr>
          <w:rFonts w:ascii="Times New Roman" w:eastAsia="Times New Roman" w:hAnsi="Times New Roman" w:cs="Times New Roman"/>
          <w:b/>
          <w:bCs/>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5.2 Feature 2: Standardized Error Handling &amp; Ingestion Logs</w:t>
      </w:r>
    </w:p>
    <w:p w14:paraId="06DB5256" w14:textId="77777777" w:rsidR="0083708C" w:rsidRPr="0083708C" w:rsidRDefault="0083708C" w:rsidP="0083708C">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Description:</w:t>
      </w:r>
      <w:r w:rsidRPr="0083708C">
        <w:rPr>
          <w:rFonts w:ascii="Times New Roman" w:eastAsia="Times New Roman" w:hAnsi="Times New Roman" w:cs="Times New Roman"/>
          <w:kern w:val="0"/>
          <w:sz w:val="24"/>
          <w:szCs w:val="24"/>
          <w:lang w:eastAsia="en-IN"/>
          <w14:ligatures w14:val="none"/>
        </w:rPr>
        <w:br/>
        <w:t>Introduces structured error responses and centralized ingestion logs with trace IDs to quickly identify, track, and resolve data submission issues.</w:t>
      </w:r>
    </w:p>
    <w:p w14:paraId="062E6232" w14:textId="4902AE08" w:rsidR="0083708C" w:rsidRPr="0083708C" w:rsidRDefault="0083708C" w:rsidP="0083708C">
      <w:pPr>
        <w:pStyle w:val="ListParagraph"/>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User Story:</w:t>
      </w:r>
      <w:r w:rsidRPr="0083708C">
        <w:rPr>
          <w:rFonts w:ascii="Times New Roman" w:eastAsia="Times New Roman" w:hAnsi="Times New Roman" w:cs="Times New Roman"/>
          <w:kern w:val="0"/>
          <w:sz w:val="24"/>
          <w:szCs w:val="24"/>
          <w:lang w:eastAsia="en-IN"/>
          <w14:ligatures w14:val="none"/>
        </w:rPr>
        <w:br/>
        <w:t>As an operations user, I want clear, traceable error logs so I can diagnose and fix ingestion failures efficiently.</w:t>
      </w:r>
    </w:p>
    <w:p w14:paraId="3C79C054" w14:textId="56BBEDC9" w:rsidR="0083708C" w:rsidRPr="0083708C" w:rsidRDefault="0083708C" w:rsidP="0083708C">
      <w:pPr>
        <w:pStyle w:val="ListParagraph"/>
        <w:spacing w:after="0" w:line="240" w:lineRule="auto"/>
        <w:ind w:left="2160"/>
        <w:rPr>
          <w:rFonts w:ascii="Times New Roman" w:eastAsia="Times New Roman" w:hAnsi="Times New Roman" w:cs="Times New Roman"/>
          <w:kern w:val="0"/>
          <w:sz w:val="24"/>
          <w:szCs w:val="24"/>
          <w:lang w:eastAsia="en-IN"/>
          <w14:ligatures w14:val="none"/>
        </w:rPr>
      </w:pPr>
    </w:p>
    <w:p w14:paraId="25D417C8" w14:textId="18B06A1F" w:rsidR="0083708C" w:rsidRPr="0083708C" w:rsidRDefault="0083708C" w:rsidP="0083708C">
      <w:pPr>
        <w:pStyle w:val="ListParagraph"/>
        <w:numPr>
          <w:ilvl w:val="1"/>
          <w:numId w:val="22"/>
        </w:numPr>
        <w:spacing w:before="100" w:beforeAutospacing="1" w:after="100" w:afterAutospacing="1" w:line="240" w:lineRule="auto"/>
        <w:outlineLvl w:val="2"/>
        <w:rPr>
          <w:rFonts w:ascii="Times New Roman" w:eastAsia="Times New Roman" w:hAnsi="Times New Roman" w:cs="Times New Roman"/>
          <w:b/>
          <w:bCs/>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Feature 3: Data Quality Metrics Computation</w:t>
      </w:r>
    </w:p>
    <w:p w14:paraId="3BC38375" w14:textId="77777777" w:rsidR="0083708C" w:rsidRDefault="0083708C" w:rsidP="0083708C">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Description:</w:t>
      </w:r>
      <w:r w:rsidRPr="0083708C">
        <w:rPr>
          <w:rFonts w:ascii="Times New Roman" w:eastAsia="Times New Roman" w:hAnsi="Times New Roman" w:cs="Times New Roman"/>
          <w:kern w:val="0"/>
          <w:sz w:val="24"/>
          <w:szCs w:val="24"/>
          <w:lang w:eastAsia="en-IN"/>
          <w14:ligatures w14:val="none"/>
        </w:rPr>
        <w:br/>
        <w:t>Automatically computes completeness, duplication, and outlier metrics for each ingestion batch to continuously assess data reliability.</w:t>
      </w:r>
    </w:p>
    <w:p w14:paraId="54A10F26" w14:textId="5E1A8DEC" w:rsidR="0083708C" w:rsidRPr="0083708C" w:rsidRDefault="0083708C" w:rsidP="0083708C">
      <w:pPr>
        <w:pStyle w:val="ListParagraph"/>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User Story:</w:t>
      </w:r>
      <w:r w:rsidRPr="0083708C">
        <w:rPr>
          <w:rFonts w:ascii="Times New Roman" w:eastAsia="Times New Roman" w:hAnsi="Times New Roman" w:cs="Times New Roman"/>
          <w:kern w:val="0"/>
          <w:sz w:val="24"/>
          <w:szCs w:val="24"/>
          <w:lang w:eastAsia="en-IN"/>
          <w14:ligatures w14:val="none"/>
        </w:rPr>
        <w:br/>
        <w:t>As a data analyst, I want quantified data quality metrics so I can trust the datasets used for analytics.</w:t>
      </w:r>
    </w:p>
    <w:p w14:paraId="41CF0730" w14:textId="79C6B287" w:rsidR="0083708C" w:rsidRPr="0083708C" w:rsidRDefault="0083708C" w:rsidP="0083708C">
      <w:pPr>
        <w:pStyle w:val="ListParagraph"/>
        <w:spacing w:after="0" w:line="240" w:lineRule="auto"/>
        <w:ind w:left="2160"/>
        <w:rPr>
          <w:rFonts w:ascii="Times New Roman" w:eastAsia="Times New Roman" w:hAnsi="Times New Roman" w:cs="Times New Roman"/>
          <w:kern w:val="0"/>
          <w:sz w:val="24"/>
          <w:szCs w:val="24"/>
          <w:lang w:eastAsia="en-IN"/>
          <w14:ligatures w14:val="none"/>
        </w:rPr>
      </w:pPr>
    </w:p>
    <w:p w14:paraId="3E5382DF" w14:textId="03957B86" w:rsidR="0083708C" w:rsidRPr="0083708C" w:rsidRDefault="0083708C" w:rsidP="0083708C">
      <w:pPr>
        <w:spacing w:before="100" w:beforeAutospacing="1" w:after="100" w:afterAutospacing="1" w:line="240" w:lineRule="auto"/>
        <w:ind w:firstLine="720"/>
        <w:outlineLvl w:val="2"/>
        <w:rPr>
          <w:rFonts w:ascii="Times New Roman" w:eastAsia="Times New Roman" w:hAnsi="Times New Roman" w:cs="Times New Roman"/>
          <w:b/>
          <w:bCs/>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5.4 Feature 4: Data Quality Monitoring Dashboard</w:t>
      </w:r>
    </w:p>
    <w:p w14:paraId="5C82AF60" w14:textId="77777777" w:rsidR="0083708C" w:rsidRDefault="0083708C" w:rsidP="0083708C">
      <w:pPr>
        <w:pStyle w:val="ListParagraph"/>
        <w:numPr>
          <w:ilvl w:val="0"/>
          <w:numId w:val="24"/>
        </w:numPr>
        <w:spacing w:before="100" w:beforeAutospacing="1" w:after="100" w:afterAutospacing="1" w:line="240" w:lineRule="auto"/>
        <w:ind w:left="2174"/>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Description:</w:t>
      </w:r>
      <w:r w:rsidRPr="0083708C">
        <w:rPr>
          <w:rFonts w:ascii="Times New Roman" w:eastAsia="Times New Roman" w:hAnsi="Times New Roman" w:cs="Times New Roman"/>
          <w:kern w:val="0"/>
          <w:sz w:val="24"/>
          <w:szCs w:val="24"/>
          <w:lang w:eastAsia="en-IN"/>
          <w14:ligatures w14:val="none"/>
        </w:rPr>
        <w:br/>
        <w:t>Provides a visual dashboard with time-based trends and batch-level drill-downs to monitor data quality health in real time.</w:t>
      </w:r>
    </w:p>
    <w:p w14:paraId="24D074F6" w14:textId="52E95585" w:rsidR="0083708C" w:rsidRPr="0083708C" w:rsidRDefault="0083708C" w:rsidP="0083708C">
      <w:pPr>
        <w:pStyle w:val="ListParagraph"/>
        <w:numPr>
          <w:ilvl w:val="0"/>
          <w:numId w:val="24"/>
        </w:numPr>
        <w:spacing w:before="100" w:beforeAutospacing="1" w:after="100" w:afterAutospacing="1" w:line="240" w:lineRule="auto"/>
        <w:ind w:left="2174"/>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User Story:</w:t>
      </w:r>
      <w:r w:rsidRPr="0083708C">
        <w:rPr>
          <w:rFonts w:ascii="Times New Roman" w:eastAsia="Times New Roman" w:hAnsi="Times New Roman" w:cs="Times New Roman"/>
          <w:kern w:val="0"/>
          <w:sz w:val="24"/>
          <w:szCs w:val="24"/>
          <w:lang w:eastAsia="en-IN"/>
          <w14:ligatures w14:val="none"/>
        </w:rPr>
        <w:br/>
        <w:t>As a program manager, I want a dashboard view of data quality trends so I can take corrective action when quality drops.</w:t>
      </w:r>
    </w:p>
    <w:p w14:paraId="6C23D3F0" w14:textId="5E606F05" w:rsidR="0083708C" w:rsidRPr="0083708C" w:rsidRDefault="0083708C" w:rsidP="0083708C">
      <w:pPr>
        <w:pStyle w:val="ListParagraph"/>
        <w:spacing w:after="0" w:line="240" w:lineRule="auto"/>
        <w:ind w:left="2160"/>
        <w:rPr>
          <w:rFonts w:ascii="Times New Roman" w:eastAsia="Times New Roman" w:hAnsi="Times New Roman" w:cs="Times New Roman"/>
          <w:kern w:val="0"/>
          <w:sz w:val="24"/>
          <w:szCs w:val="24"/>
          <w:lang w:eastAsia="en-IN"/>
          <w14:ligatures w14:val="none"/>
        </w:rPr>
      </w:pPr>
    </w:p>
    <w:p w14:paraId="35867E79" w14:textId="7173D3E9" w:rsidR="0083708C" w:rsidRPr="0083708C" w:rsidRDefault="0083708C" w:rsidP="0083708C">
      <w:pPr>
        <w:spacing w:before="100" w:beforeAutospacing="1" w:after="100" w:afterAutospacing="1" w:line="240" w:lineRule="auto"/>
        <w:ind w:firstLine="720"/>
        <w:outlineLvl w:val="2"/>
        <w:rPr>
          <w:rFonts w:ascii="Times New Roman" w:eastAsia="Times New Roman" w:hAnsi="Times New Roman" w:cs="Times New Roman"/>
          <w:b/>
          <w:bCs/>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5.5 Feature 5: Analytics API Hardening &amp; CI Validation</w:t>
      </w:r>
    </w:p>
    <w:p w14:paraId="142BDAC1" w14:textId="77777777" w:rsidR="0083708C" w:rsidRDefault="0083708C" w:rsidP="0083708C">
      <w:pPr>
        <w:pStyle w:val="ListParagraph"/>
        <w:numPr>
          <w:ilvl w:val="0"/>
          <w:numId w:val="25"/>
        </w:numPr>
        <w:spacing w:before="100" w:beforeAutospacing="1" w:after="100" w:afterAutospacing="1" w:line="240" w:lineRule="auto"/>
        <w:ind w:left="2117"/>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t>Description:</w:t>
      </w:r>
      <w:r w:rsidRPr="0083708C">
        <w:rPr>
          <w:rFonts w:ascii="Times New Roman" w:eastAsia="Times New Roman" w:hAnsi="Times New Roman" w:cs="Times New Roman"/>
          <w:kern w:val="0"/>
          <w:sz w:val="24"/>
          <w:szCs w:val="24"/>
          <w:lang w:eastAsia="en-IN"/>
          <w14:ligatures w14:val="none"/>
        </w:rPr>
        <w:br/>
        <w:t>Adds caching, pagination, rate limiting, and CI-backed tests to ensure analytics APIs are performant, stable, and deployment-safe.</w:t>
      </w:r>
    </w:p>
    <w:p w14:paraId="03AEAB2C" w14:textId="412DC6AE" w:rsidR="0083708C" w:rsidRPr="0083708C" w:rsidRDefault="0083708C" w:rsidP="0083708C">
      <w:pPr>
        <w:pStyle w:val="ListParagraph"/>
        <w:numPr>
          <w:ilvl w:val="0"/>
          <w:numId w:val="25"/>
        </w:numPr>
        <w:spacing w:before="100" w:beforeAutospacing="1" w:after="100" w:afterAutospacing="1" w:line="240" w:lineRule="auto"/>
        <w:ind w:left="2117"/>
        <w:rPr>
          <w:rFonts w:ascii="Times New Roman" w:eastAsia="Times New Roman" w:hAnsi="Times New Roman" w:cs="Times New Roman"/>
          <w:kern w:val="0"/>
          <w:sz w:val="24"/>
          <w:szCs w:val="24"/>
          <w:lang w:eastAsia="en-IN"/>
          <w14:ligatures w14:val="none"/>
        </w:rPr>
      </w:pPr>
      <w:r w:rsidRPr="0083708C">
        <w:rPr>
          <w:rFonts w:ascii="Times New Roman" w:eastAsia="Times New Roman" w:hAnsi="Times New Roman" w:cs="Times New Roman"/>
          <w:b/>
          <w:bCs/>
          <w:kern w:val="0"/>
          <w:sz w:val="24"/>
          <w:szCs w:val="24"/>
          <w:lang w:eastAsia="en-IN"/>
          <w14:ligatures w14:val="none"/>
        </w:rPr>
        <w:lastRenderedPageBreak/>
        <w:t>User Story:</w:t>
      </w:r>
      <w:r w:rsidRPr="0083708C">
        <w:rPr>
          <w:rFonts w:ascii="Times New Roman" w:eastAsia="Times New Roman" w:hAnsi="Times New Roman" w:cs="Times New Roman"/>
          <w:kern w:val="0"/>
          <w:sz w:val="24"/>
          <w:szCs w:val="24"/>
          <w:lang w:eastAsia="en-IN"/>
          <w14:ligatures w14:val="none"/>
        </w:rPr>
        <w:br/>
        <w:t>As a developer, I want protected and tested analytics APIs so users experience fast, reliable access without service failures.</w:t>
      </w:r>
    </w:p>
    <w:p w14:paraId="67B97A33" w14:textId="77777777" w:rsidR="00A36D24" w:rsidRPr="00A36D24" w:rsidRDefault="00A36D24" w:rsidP="00A36D24">
      <w:pPr>
        <w:spacing w:line="720" w:lineRule="auto"/>
        <w:ind w:left="720"/>
        <w:rPr>
          <w:rFonts w:ascii="Times New Roman" w:hAnsi="Times New Roman" w:cs="Times New Roman"/>
          <w:b/>
          <w:bCs/>
          <w:sz w:val="24"/>
          <w:szCs w:val="24"/>
        </w:rPr>
      </w:pPr>
    </w:p>
    <w:p w14:paraId="0927D53E" w14:textId="77777777" w:rsidR="00DB538C" w:rsidRDefault="00DB538C" w:rsidP="00B87AFD">
      <w:pPr>
        <w:numPr>
          <w:ilvl w:val="0"/>
          <w:numId w:val="1"/>
        </w:numPr>
        <w:spacing w:line="720" w:lineRule="auto"/>
        <w:rPr>
          <w:rFonts w:ascii="Times New Roman" w:hAnsi="Times New Roman" w:cs="Times New Roman"/>
          <w:b/>
          <w:bCs/>
          <w:sz w:val="24"/>
          <w:szCs w:val="24"/>
        </w:rPr>
      </w:pPr>
      <w:r w:rsidRPr="00A36D24">
        <w:rPr>
          <w:rFonts w:ascii="Times New Roman" w:hAnsi="Times New Roman" w:cs="Times New Roman"/>
          <w:b/>
          <w:bCs/>
          <w:sz w:val="24"/>
          <w:szCs w:val="24"/>
        </w:rPr>
        <w:t xml:space="preserve">Authorization Matrix </w:t>
      </w:r>
    </w:p>
    <w:tbl>
      <w:tblPr>
        <w:tblStyle w:val="TableGrid"/>
        <w:tblW w:w="0" w:type="auto"/>
        <w:tblInd w:w="720" w:type="dxa"/>
        <w:tblLook w:val="04A0" w:firstRow="1" w:lastRow="0" w:firstColumn="1" w:lastColumn="0" w:noHBand="0" w:noVBand="1"/>
      </w:tblPr>
      <w:tblGrid>
        <w:gridCol w:w="2110"/>
        <w:gridCol w:w="6186"/>
      </w:tblGrid>
      <w:tr w:rsidR="00A36D24" w14:paraId="72E70688" w14:textId="77777777" w:rsidTr="00A36D24">
        <w:trPr>
          <w:trHeight w:val="20"/>
        </w:trPr>
        <w:tc>
          <w:tcPr>
            <w:tcW w:w="2110" w:type="dxa"/>
            <w:vAlign w:val="center"/>
          </w:tcPr>
          <w:p w14:paraId="761BEEE6" w14:textId="089A0AC4" w:rsidR="00A36D24" w:rsidRDefault="00A36D24" w:rsidP="00A36D24">
            <w:pPr>
              <w:spacing w:line="720" w:lineRule="auto"/>
              <w:rPr>
                <w:rFonts w:ascii="Times New Roman" w:hAnsi="Times New Roman" w:cs="Times New Roman"/>
                <w:b/>
                <w:bCs/>
                <w:sz w:val="24"/>
                <w:szCs w:val="24"/>
              </w:rPr>
            </w:pPr>
            <w:r>
              <w:rPr>
                <w:rStyle w:val="Strong"/>
              </w:rPr>
              <w:t>Role</w:t>
            </w:r>
          </w:p>
        </w:tc>
        <w:tc>
          <w:tcPr>
            <w:tcW w:w="6186" w:type="dxa"/>
            <w:vAlign w:val="center"/>
          </w:tcPr>
          <w:p w14:paraId="28A8E85D" w14:textId="189BB894" w:rsidR="00A36D24" w:rsidRDefault="00A36D24" w:rsidP="00A36D24">
            <w:pPr>
              <w:spacing w:line="720" w:lineRule="auto"/>
              <w:rPr>
                <w:rFonts w:ascii="Times New Roman" w:hAnsi="Times New Roman" w:cs="Times New Roman"/>
                <w:b/>
                <w:bCs/>
                <w:sz w:val="24"/>
                <w:szCs w:val="24"/>
              </w:rPr>
            </w:pPr>
            <w:r>
              <w:rPr>
                <w:rStyle w:val="Strong"/>
              </w:rPr>
              <w:t>Access Level</w:t>
            </w:r>
          </w:p>
        </w:tc>
      </w:tr>
      <w:tr w:rsidR="00A36D24" w14:paraId="393CF575" w14:textId="77777777" w:rsidTr="00A36D24">
        <w:trPr>
          <w:trHeight w:val="20"/>
        </w:trPr>
        <w:tc>
          <w:tcPr>
            <w:tcW w:w="2110" w:type="dxa"/>
            <w:vAlign w:val="center"/>
          </w:tcPr>
          <w:p w14:paraId="23F28BF0" w14:textId="2904C229" w:rsidR="00A36D24" w:rsidRDefault="00A36D24" w:rsidP="00A36D24">
            <w:pPr>
              <w:spacing w:line="720" w:lineRule="auto"/>
              <w:rPr>
                <w:rFonts w:ascii="Times New Roman" w:hAnsi="Times New Roman" w:cs="Times New Roman"/>
                <w:b/>
                <w:bCs/>
                <w:sz w:val="24"/>
                <w:szCs w:val="24"/>
              </w:rPr>
            </w:pPr>
            <w:r>
              <w:t>Student/User</w:t>
            </w:r>
          </w:p>
        </w:tc>
        <w:tc>
          <w:tcPr>
            <w:tcW w:w="6186" w:type="dxa"/>
            <w:vAlign w:val="center"/>
          </w:tcPr>
          <w:p w14:paraId="2AEF4BD5" w14:textId="369961CE" w:rsidR="00A36D24" w:rsidRDefault="00A36D24" w:rsidP="00A36D24">
            <w:pPr>
              <w:spacing w:line="720" w:lineRule="auto"/>
              <w:rPr>
                <w:rFonts w:ascii="Times New Roman" w:hAnsi="Times New Roman" w:cs="Times New Roman"/>
                <w:b/>
                <w:bCs/>
                <w:sz w:val="24"/>
                <w:szCs w:val="24"/>
              </w:rPr>
            </w:pPr>
            <w:r>
              <w:t>Submit surveys, view personal career insights and recommendations (read-only).</w:t>
            </w:r>
          </w:p>
        </w:tc>
      </w:tr>
      <w:tr w:rsidR="00A36D24" w14:paraId="301858C0" w14:textId="77777777" w:rsidTr="00A36D24">
        <w:trPr>
          <w:trHeight w:val="20"/>
        </w:trPr>
        <w:tc>
          <w:tcPr>
            <w:tcW w:w="2110" w:type="dxa"/>
            <w:vAlign w:val="center"/>
          </w:tcPr>
          <w:p w14:paraId="72A1637D" w14:textId="3549FD8B" w:rsidR="00A36D24" w:rsidRDefault="00A36D24" w:rsidP="00A36D24">
            <w:pPr>
              <w:spacing w:line="720" w:lineRule="auto"/>
              <w:rPr>
                <w:rFonts w:ascii="Times New Roman" w:hAnsi="Times New Roman" w:cs="Times New Roman"/>
                <w:b/>
                <w:bCs/>
                <w:sz w:val="24"/>
                <w:szCs w:val="24"/>
              </w:rPr>
            </w:pPr>
            <w:r>
              <w:t>Mentor</w:t>
            </w:r>
          </w:p>
        </w:tc>
        <w:tc>
          <w:tcPr>
            <w:tcW w:w="6186" w:type="dxa"/>
            <w:vAlign w:val="center"/>
          </w:tcPr>
          <w:p w14:paraId="3472B862" w14:textId="729091F0" w:rsidR="00A36D24" w:rsidRDefault="00A36D24" w:rsidP="00A36D24">
            <w:pPr>
              <w:spacing w:line="720" w:lineRule="auto"/>
              <w:rPr>
                <w:rFonts w:ascii="Times New Roman" w:hAnsi="Times New Roman" w:cs="Times New Roman"/>
                <w:b/>
                <w:bCs/>
                <w:sz w:val="24"/>
                <w:szCs w:val="24"/>
              </w:rPr>
            </w:pPr>
            <w:r>
              <w:t>View assigned student profiles, analytics summaries, and feedback reports.</w:t>
            </w:r>
          </w:p>
        </w:tc>
      </w:tr>
      <w:tr w:rsidR="00A36D24" w14:paraId="70561349" w14:textId="77777777" w:rsidTr="00A36D24">
        <w:trPr>
          <w:trHeight w:val="20"/>
        </w:trPr>
        <w:tc>
          <w:tcPr>
            <w:tcW w:w="2110" w:type="dxa"/>
            <w:vAlign w:val="center"/>
          </w:tcPr>
          <w:p w14:paraId="31118CBA" w14:textId="2F3B993A" w:rsidR="00A36D24" w:rsidRDefault="00A36D24" w:rsidP="00A36D24">
            <w:pPr>
              <w:spacing w:line="720" w:lineRule="auto"/>
              <w:rPr>
                <w:rFonts w:ascii="Times New Roman" w:hAnsi="Times New Roman" w:cs="Times New Roman"/>
                <w:b/>
                <w:bCs/>
                <w:sz w:val="24"/>
                <w:szCs w:val="24"/>
              </w:rPr>
            </w:pPr>
            <w:r>
              <w:t>Data Analyst</w:t>
            </w:r>
          </w:p>
        </w:tc>
        <w:tc>
          <w:tcPr>
            <w:tcW w:w="6186" w:type="dxa"/>
            <w:vAlign w:val="center"/>
          </w:tcPr>
          <w:p w14:paraId="09508049" w14:textId="1C72156C" w:rsidR="00A36D24" w:rsidRDefault="00A36D24" w:rsidP="00A36D24">
            <w:pPr>
              <w:spacing w:line="720" w:lineRule="auto"/>
              <w:rPr>
                <w:rFonts w:ascii="Times New Roman" w:hAnsi="Times New Roman" w:cs="Times New Roman"/>
                <w:b/>
                <w:bCs/>
                <w:sz w:val="24"/>
                <w:szCs w:val="24"/>
              </w:rPr>
            </w:pPr>
            <w:r>
              <w:t>Access aggregated datasets, dashboards, and analytics APIs (read-only).</w:t>
            </w:r>
          </w:p>
        </w:tc>
      </w:tr>
      <w:tr w:rsidR="00A36D24" w14:paraId="13B12A3D" w14:textId="77777777" w:rsidTr="00A36D24">
        <w:trPr>
          <w:trHeight w:val="20"/>
        </w:trPr>
        <w:tc>
          <w:tcPr>
            <w:tcW w:w="2110" w:type="dxa"/>
            <w:vAlign w:val="center"/>
          </w:tcPr>
          <w:p w14:paraId="312EBC26" w14:textId="5FAC916C" w:rsidR="00A36D24" w:rsidRDefault="00A36D24" w:rsidP="00A36D24">
            <w:pPr>
              <w:spacing w:line="720" w:lineRule="auto"/>
              <w:rPr>
                <w:rFonts w:ascii="Times New Roman" w:hAnsi="Times New Roman" w:cs="Times New Roman"/>
                <w:b/>
                <w:bCs/>
                <w:sz w:val="24"/>
                <w:szCs w:val="24"/>
              </w:rPr>
            </w:pPr>
            <w:r>
              <w:t>Admin</w:t>
            </w:r>
          </w:p>
        </w:tc>
        <w:tc>
          <w:tcPr>
            <w:tcW w:w="6186" w:type="dxa"/>
            <w:vAlign w:val="center"/>
          </w:tcPr>
          <w:p w14:paraId="68F4D58B" w14:textId="7A53B71F" w:rsidR="00A36D24" w:rsidRDefault="00A36D24" w:rsidP="00A36D24">
            <w:pPr>
              <w:spacing w:line="720" w:lineRule="auto"/>
              <w:rPr>
                <w:rFonts w:ascii="Times New Roman" w:hAnsi="Times New Roman" w:cs="Times New Roman"/>
                <w:b/>
                <w:bCs/>
                <w:sz w:val="24"/>
                <w:szCs w:val="24"/>
              </w:rPr>
            </w:pPr>
            <w:r>
              <w:t>Manage users/roles, configure schemas, thresholds, alerts, and system settings.</w:t>
            </w:r>
          </w:p>
        </w:tc>
      </w:tr>
      <w:tr w:rsidR="00A36D24" w14:paraId="58843112" w14:textId="77777777" w:rsidTr="00A36D24">
        <w:trPr>
          <w:trHeight w:val="20"/>
        </w:trPr>
        <w:tc>
          <w:tcPr>
            <w:tcW w:w="2110" w:type="dxa"/>
            <w:vAlign w:val="center"/>
          </w:tcPr>
          <w:p w14:paraId="0EAE197D" w14:textId="78A506C3" w:rsidR="00A36D24" w:rsidRDefault="00A36D24" w:rsidP="00A36D24">
            <w:pPr>
              <w:spacing w:line="720" w:lineRule="auto"/>
              <w:rPr>
                <w:rFonts w:ascii="Times New Roman" w:hAnsi="Times New Roman" w:cs="Times New Roman"/>
                <w:b/>
                <w:bCs/>
                <w:sz w:val="24"/>
                <w:szCs w:val="24"/>
              </w:rPr>
            </w:pPr>
            <w:r>
              <w:t>System / CI Service</w:t>
            </w:r>
          </w:p>
        </w:tc>
        <w:tc>
          <w:tcPr>
            <w:tcW w:w="6186" w:type="dxa"/>
            <w:vAlign w:val="center"/>
          </w:tcPr>
          <w:p w14:paraId="48149425" w14:textId="6E015342" w:rsidR="00A36D24" w:rsidRDefault="00A36D24" w:rsidP="00A36D24">
            <w:pPr>
              <w:spacing w:line="720" w:lineRule="auto"/>
              <w:rPr>
                <w:rFonts w:ascii="Times New Roman" w:hAnsi="Times New Roman" w:cs="Times New Roman"/>
                <w:b/>
                <w:bCs/>
                <w:sz w:val="24"/>
                <w:szCs w:val="24"/>
              </w:rPr>
            </w:pPr>
            <w:r>
              <w:t>Execute validation, analytics jobs, tests, and deployment smoke checks.</w:t>
            </w:r>
          </w:p>
        </w:tc>
      </w:tr>
    </w:tbl>
    <w:p w14:paraId="670CAD69" w14:textId="77777777" w:rsidR="00A36D24" w:rsidRPr="00A36D24" w:rsidRDefault="00A36D24" w:rsidP="00A36D24">
      <w:pPr>
        <w:spacing w:line="720" w:lineRule="auto"/>
        <w:ind w:left="720"/>
        <w:rPr>
          <w:rFonts w:ascii="Times New Roman" w:hAnsi="Times New Roman" w:cs="Times New Roman"/>
          <w:b/>
          <w:bCs/>
          <w:sz w:val="24"/>
          <w:szCs w:val="24"/>
        </w:rPr>
      </w:pPr>
    </w:p>
    <w:p w14:paraId="24F4736B" w14:textId="131E98B0" w:rsidR="005B0938" w:rsidRPr="0083708C" w:rsidRDefault="00DB538C" w:rsidP="0083708C">
      <w:pPr>
        <w:numPr>
          <w:ilvl w:val="0"/>
          <w:numId w:val="1"/>
        </w:numPr>
        <w:spacing w:line="720" w:lineRule="auto"/>
      </w:pPr>
      <w:r w:rsidRPr="00A36D24">
        <w:rPr>
          <w:rFonts w:ascii="Times New Roman" w:hAnsi="Times New Roman" w:cs="Times New Roman"/>
          <w:b/>
          <w:bCs/>
          <w:sz w:val="24"/>
          <w:szCs w:val="24"/>
        </w:rPr>
        <w:lastRenderedPageBreak/>
        <w:t xml:space="preserve">Assumptions </w:t>
      </w:r>
      <w:r w:rsidR="00A36D24">
        <w:rPr>
          <w:rFonts w:ascii="Times New Roman" w:hAnsi="Times New Roman" w:cs="Times New Roman"/>
          <w:b/>
          <w:bCs/>
          <w:sz w:val="24"/>
          <w:szCs w:val="24"/>
        </w:rPr>
        <w:br/>
      </w:r>
      <w:r w:rsidR="00A36D24" w:rsidRPr="00A36D24">
        <w:t>Students provide accurate and complete survey responses in the prescribed format.</w:t>
      </w:r>
      <w:r w:rsidR="00A36D24">
        <w:t xml:space="preserve"> </w:t>
      </w:r>
      <w:r w:rsidR="00A36D24" w:rsidRPr="00A36D24">
        <w:rPr>
          <w:rFonts w:ascii="Times New Roman" w:hAnsi="Times New Roman" w:cs="Times New Roman"/>
          <w:sz w:val="24"/>
          <w:szCs w:val="24"/>
        </w:rPr>
        <w:t>Survey data can be standardized using predefined, versioned schemas.</w:t>
      </w:r>
      <w:r w:rsidR="00A36D24">
        <w:t xml:space="preserve"> </w:t>
      </w:r>
      <w:r w:rsidR="00A36D24" w:rsidRPr="00A36D24">
        <w:rPr>
          <w:rFonts w:ascii="Times New Roman" w:hAnsi="Times New Roman" w:cs="Times New Roman"/>
          <w:sz w:val="24"/>
          <w:szCs w:val="24"/>
        </w:rPr>
        <w:t>Required infrastructure (cloud hosting, database, CI tools) is available throughout development.</w:t>
      </w:r>
      <w:r w:rsidR="00A36D24">
        <w:t xml:space="preserve"> </w:t>
      </w:r>
      <w:r w:rsidR="00A36D24" w:rsidRPr="00A36D24">
        <w:rPr>
          <w:rFonts w:ascii="Times New Roman" w:hAnsi="Times New Roman" w:cs="Times New Roman"/>
          <w:sz w:val="24"/>
          <w:szCs w:val="24"/>
        </w:rPr>
        <w:t>Mentors and administrators actively use dashboards and reports for decision-making.</w:t>
      </w:r>
      <w:r w:rsidR="00A36D24">
        <w:t xml:space="preserve"> </w:t>
      </w:r>
      <w:r w:rsidR="00A36D24" w:rsidRPr="00A36D24">
        <w:rPr>
          <w:rFonts w:ascii="Times New Roman" w:hAnsi="Times New Roman" w:cs="Times New Roman"/>
          <w:sz w:val="24"/>
          <w:szCs w:val="24"/>
        </w:rPr>
        <w:t>Data privacy and institutional permissions allow analysis of academic and socio-economic information.</w:t>
      </w:r>
    </w:p>
    <w:sectPr w:rsidR="005B0938" w:rsidRPr="00837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7C39"/>
    <w:multiLevelType w:val="multilevel"/>
    <w:tmpl w:val="E6B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86C99"/>
    <w:multiLevelType w:val="multilevel"/>
    <w:tmpl w:val="D1A6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10006"/>
    <w:multiLevelType w:val="multilevel"/>
    <w:tmpl w:val="43602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0F6F3E"/>
    <w:multiLevelType w:val="multilevel"/>
    <w:tmpl w:val="DA2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845551"/>
    <w:multiLevelType w:val="hybridMultilevel"/>
    <w:tmpl w:val="9F1A32BC"/>
    <w:lvl w:ilvl="0" w:tplc="CB9475C2">
      <w:start w:val="1"/>
      <w:numFmt w:val="decimal"/>
      <w:lvlText w:val="%1."/>
      <w:lvlJc w:val="left"/>
      <w:pPr>
        <w:tabs>
          <w:tab w:val="num" w:pos="2880"/>
        </w:tabs>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5" w15:restartNumberingAfterBreak="0">
    <w:nsid w:val="2D1E1F0D"/>
    <w:multiLevelType w:val="hybridMultilevel"/>
    <w:tmpl w:val="FAAA0CA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E3A27D6"/>
    <w:multiLevelType w:val="multilevel"/>
    <w:tmpl w:val="07F49F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2A64616"/>
    <w:multiLevelType w:val="multilevel"/>
    <w:tmpl w:val="FE86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7305C4"/>
    <w:multiLevelType w:val="multilevel"/>
    <w:tmpl w:val="D27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735D14"/>
    <w:multiLevelType w:val="multilevel"/>
    <w:tmpl w:val="24B6AC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5F3EDD"/>
    <w:multiLevelType w:val="multilevel"/>
    <w:tmpl w:val="AD0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25156A3"/>
    <w:multiLevelType w:val="multilevel"/>
    <w:tmpl w:val="0D08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D31951"/>
    <w:multiLevelType w:val="hybridMultilevel"/>
    <w:tmpl w:val="F3968AFE"/>
    <w:lvl w:ilvl="0" w:tplc="CB9475C2">
      <w:start w:val="1"/>
      <w:numFmt w:val="decimal"/>
      <w:lvlText w:val="%1."/>
      <w:lvlJc w:val="left"/>
      <w:pPr>
        <w:tabs>
          <w:tab w:val="num" w:pos="2520"/>
        </w:tabs>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5BFA52EA"/>
    <w:multiLevelType w:val="multilevel"/>
    <w:tmpl w:val="2ED2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387D9E"/>
    <w:multiLevelType w:val="multilevel"/>
    <w:tmpl w:val="B49A2E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E31AC1"/>
    <w:multiLevelType w:val="multilevel"/>
    <w:tmpl w:val="16BA63EC"/>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65C16E3C"/>
    <w:multiLevelType w:val="multilevel"/>
    <w:tmpl w:val="9FF4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5D43B0F"/>
    <w:multiLevelType w:val="hybridMultilevel"/>
    <w:tmpl w:val="D188E4E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8" w15:restartNumberingAfterBreak="0">
    <w:nsid w:val="68BF226D"/>
    <w:multiLevelType w:val="hybridMultilevel"/>
    <w:tmpl w:val="F244CB38"/>
    <w:lvl w:ilvl="0" w:tplc="CB9475C2">
      <w:start w:val="1"/>
      <w:numFmt w:val="decimal"/>
      <w:lvlText w:val="%1."/>
      <w:lvlJc w:val="left"/>
      <w:pPr>
        <w:tabs>
          <w:tab w:val="num" w:pos="2160"/>
        </w:tabs>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6EB31AF0"/>
    <w:multiLevelType w:val="multilevel"/>
    <w:tmpl w:val="648EF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EB56322"/>
    <w:multiLevelType w:val="hybridMultilevel"/>
    <w:tmpl w:val="DCDC6338"/>
    <w:lvl w:ilvl="0" w:tplc="CB9475C2">
      <w:start w:val="1"/>
      <w:numFmt w:val="decimal"/>
      <w:lvlText w:val="%1."/>
      <w:lvlJc w:val="left"/>
      <w:pPr>
        <w:tabs>
          <w:tab w:val="num" w:pos="720"/>
        </w:tabs>
        <w:ind w:left="720" w:hanging="360"/>
      </w:pPr>
    </w:lvl>
    <w:lvl w:ilvl="1" w:tplc="1F44F682">
      <w:start w:val="1"/>
      <w:numFmt w:val="decimal"/>
      <w:lvlText w:val="%2."/>
      <w:lvlJc w:val="left"/>
      <w:pPr>
        <w:tabs>
          <w:tab w:val="num" w:pos="1440"/>
        </w:tabs>
        <w:ind w:left="1440" w:hanging="360"/>
      </w:pPr>
    </w:lvl>
    <w:lvl w:ilvl="2" w:tplc="7C509C4E">
      <w:start w:val="1"/>
      <w:numFmt w:val="decimal"/>
      <w:lvlText w:val="%3."/>
      <w:lvlJc w:val="left"/>
      <w:pPr>
        <w:tabs>
          <w:tab w:val="num" w:pos="2160"/>
        </w:tabs>
        <w:ind w:left="2160" w:hanging="360"/>
      </w:pPr>
    </w:lvl>
    <w:lvl w:ilvl="3" w:tplc="D630872A" w:tentative="1">
      <w:start w:val="1"/>
      <w:numFmt w:val="decimal"/>
      <w:lvlText w:val="%4."/>
      <w:lvlJc w:val="left"/>
      <w:pPr>
        <w:tabs>
          <w:tab w:val="num" w:pos="2880"/>
        </w:tabs>
        <w:ind w:left="2880" w:hanging="360"/>
      </w:pPr>
    </w:lvl>
    <w:lvl w:ilvl="4" w:tplc="C2D8894E" w:tentative="1">
      <w:start w:val="1"/>
      <w:numFmt w:val="decimal"/>
      <w:lvlText w:val="%5."/>
      <w:lvlJc w:val="left"/>
      <w:pPr>
        <w:tabs>
          <w:tab w:val="num" w:pos="3600"/>
        </w:tabs>
        <w:ind w:left="3600" w:hanging="360"/>
      </w:pPr>
    </w:lvl>
    <w:lvl w:ilvl="5" w:tplc="1F50C278" w:tentative="1">
      <w:start w:val="1"/>
      <w:numFmt w:val="decimal"/>
      <w:lvlText w:val="%6."/>
      <w:lvlJc w:val="left"/>
      <w:pPr>
        <w:tabs>
          <w:tab w:val="num" w:pos="4320"/>
        </w:tabs>
        <w:ind w:left="4320" w:hanging="360"/>
      </w:pPr>
    </w:lvl>
    <w:lvl w:ilvl="6" w:tplc="19B0CEE0" w:tentative="1">
      <w:start w:val="1"/>
      <w:numFmt w:val="decimal"/>
      <w:lvlText w:val="%7."/>
      <w:lvlJc w:val="left"/>
      <w:pPr>
        <w:tabs>
          <w:tab w:val="num" w:pos="5040"/>
        </w:tabs>
        <w:ind w:left="5040" w:hanging="360"/>
      </w:pPr>
    </w:lvl>
    <w:lvl w:ilvl="7" w:tplc="2528BC46" w:tentative="1">
      <w:start w:val="1"/>
      <w:numFmt w:val="decimal"/>
      <w:lvlText w:val="%8."/>
      <w:lvlJc w:val="left"/>
      <w:pPr>
        <w:tabs>
          <w:tab w:val="num" w:pos="5760"/>
        </w:tabs>
        <w:ind w:left="5760" w:hanging="360"/>
      </w:pPr>
    </w:lvl>
    <w:lvl w:ilvl="8" w:tplc="3884A46A" w:tentative="1">
      <w:start w:val="1"/>
      <w:numFmt w:val="decimal"/>
      <w:lvlText w:val="%9."/>
      <w:lvlJc w:val="left"/>
      <w:pPr>
        <w:tabs>
          <w:tab w:val="num" w:pos="6480"/>
        </w:tabs>
        <w:ind w:left="6480" w:hanging="360"/>
      </w:pPr>
    </w:lvl>
  </w:abstractNum>
  <w:abstractNum w:abstractNumId="21" w15:restartNumberingAfterBreak="0">
    <w:nsid w:val="71DA10BD"/>
    <w:multiLevelType w:val="multilevel"/>
    <w:tmpl w:val="C3681F96"/>
    <w:lvl w:ilvl="0">
      <w:start w:val="5"/>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67F3C47"/>
    <w:multiLevelType w:val="multilevel"/>
    <w:tmpl w:val="3F86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134EBE"/>
    <w:multiLevelType w:val="multilevel"/>
    <w:tmpl w:val="4ED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F2F0642"/>
    <w:multiLevelType w:val="hybridMultilevel"/>
    <w:tmpl w:val="8320EE10"/>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num w:numId="1" w16cid:durableId="66459422">
    <w:abstractNumId w:val="20"/>
  </w:num>
  <w:num w:numId="2" w16cid:durableId="1144471679">
    <w:abstractNumId w:val="16"/>
  </w:num>
  <w:num w:numId="3" w16cid:durableId="89203076">
    <w:abstractNumId w:val="3"/>
  </w:num>
  <w:num w:numId="4" w16cid:durableId="1774592910">
    <w:abstractNumId w:val="19"/>
  </w:num>
  <w:num w:numId="5" w16cid:durableId="31267593">
    <w:abstractNumId w:val="9"/>
  </w:num>
  <w:num w:numId="6" w16cid:durableId="408769093">
    <w:abstractNumId w:val="22"/>
  </w:num>
  <w:num w:numId="7" w16cid:durableId="1673412252">
    <w:abstractNumId w:val="10"/>
  </w:num>
  <w:num w:numId="8" w16cid:durableId="28191316">
    <w:abstractNumId w:val="8"/>
  </w:num>
  <w:num w:numId="9" w16cid:durableId="533274305">
    <w:abstractNumId w:val="2"/>
  </w:num>
  <w:num w:numId="10" w16cid:durableId="305205850">
    <w:abstractNumId w:val="1"/>
  </w:num>
  <w:num w:numId="11" w16cid:durableId="539974264">
    <w:abstractNumId w:val="23"/>
  </w:num>
  <w:num w:numId="12" w16cid:durableId="2141216475">
    <w:abstractNumId w:val="13"/>
  </w:num>
  <w:num w:numId="13" w16cid:durableId="1276444820">
    <w:abstractNumId w:val="11"/>
  </w:num>
  <w:num w:numId="14" w16cid:durableId="2070035607">
    <w:abstractNumId w:val="14"/>
  </w:num>
  <w:num w:numId="15" w16cid:durableId="2122530525">
    <w:abstractNumId w:val="6"/>
  </w:num>
  <w:num w:numId="16" w16cid:durableId="1902014821">
    <w:abstractNumId w:val="7"/>
  </w:num>
  <w:num w:numId="17" w16cid:durableId="1419058838">
    <w:abstractNumId w:val="15"/>
  </w:num>
  <w:num w:numId="18" w16cid:durableId="442917599">
    <w:abstractNumId w:val="0"/>
  </w:num>
  <w:num w:numId="19" w16cid:durableId="837040213">
    <w:abstractNumId w:val="17"/>
  </w:num>
  <w:num w:numId="20" w16cid:durableId="761686856">
    <w:abstractNumId w:val="24"/>
  </w:num>
  <w:num w:numId="21" w16cid:durableId="1876691909">
    <w:abstractNumId w:val="5"/>
  </w:num>
  <w:num w:numId="22" w16cid:durableId="48305682">
    <w:abstractNumId w:val="21"/>
  </w:num>
  <w:num w:numId="23" w16cid:durableId="1668752692">
    <w:abstractNumId w:val="18"/>
  </w:num>
  <w:num w:numId="24" w16cid:durableId="939215077">
    <w:abstractNumId w:val="12"/>
  </w:num>
  <w:num w:numId="25" w16cid:durableId="186986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38C"/>
    <w:rsid w:val="0002621C"/>
    <w:rsid w:val="00117F53"/>
    <w:rsid w:val="001E045A"/>
    <w:rsid w:val="001F2C8E"/>
    <w:rsid w:val="002A75C7"/>
    <w:rsid w:val="0037184B"/>
    <w:rsid w:val="004C5B59"/>
    <w:rsid w:val="00554229"/>
    <w:rsid w:val="005562B6"/>
    <w:rsid w:val="005B0938"/>
    <w:rsid w:val="0067441B"/>
    <w:rsid w:val="00677C4B"/>
    <w:rsid w:val="006864B3"/>
    <w:rsid w:val="00760F32"/>
    <w:rsid w:val="007A0B30"/>
    <w:rsid w:val="0083708C"/>
    <w:rsid w:val="008C19E3"/>
    <w:rsid w:val="00A36D24"/>
    <w:rsid w:val="00B328B0"/>
    <w:rsid w:val="00B87AFD"/>
    <w:rsid w:val="00D53863"/>
    <w:rsid w:val="00DB538C"/>
    <w:rsid w:val="00E3531F"/>
    <w:rsid w:val="00E3730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E722CF"/>
  <w15:chartTrackingRefBased/>
  <w15:docId w15:val="{08FF996C-02B1-4614-84C0-0D83DF90E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93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5B093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5B093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93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5B0938"/>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5B0938"/>
    <w:rPr>
      <w:rFonts w:ascii="Times New Roman" w:eastAsia="Times New Roman" w:hAnsi="Times New Roman" w:cs="Times New Roman"/>
      <w:b/>
      <w:bCs/>
      <w:kern w:val="0"/>
      <w:sz w:val="24"/>
      <w:szCs w:val="24"/>
      <w:lang w:eastAsia="en-IN"/>
      <w14:ligatures w14:val="none"/>
    </w:rPr>
  </w:style>
  <w:style w:type="paragraph" w:styleId="NormalWeb">
    <w:name w:val="Normal (Web)"/>
    <w:basedOn w:val="Normal"/>
    <w:uiPriority w:val="99"/>
    <w:semiHidden/>
    <w:unhideWhenUsed/>
    <w:rsid w:val="005B09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0938"/>
    <w:rPr>
      <w:b/>
      <w:bCs/>
    </w:rPr>
  </w:style>
  <w:style w:type="paragraph" w:styleId="ListParagraph">
    <w:name w:val="List Paragraph"/>
    <w:basedOn w:val="Normal"/>
    <w:uiPriority w:val="34"/>
    <w:qFormat/>
    <w:rsid w:val="002A75C7"/>
    <w:pPr>
      <w:ind w:left="720"/>
      <w:contextualSpacing/>
    </w:pPr>
  </w:style>
  <w:style w:type="table" w:styleId="TableGrid">
    <w:name w:val="Table Grid"/>
    <w:basedOn w:val="TableNormal"/>
    <w:uiPriority w:val="39"/>
    <w:rsid w:val="00A36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1007433">
      <w:bodyDiv w:val="1"/>
      <w:marLeft w:val="0"/>
      <w:marRight w:val="0"/>
      <w:marTop w:val="0"/>
      <w:marBottom w:val="0"/>
      <w:divBdr>
        <w:top w:val="none" w:sz="0" w:space="0" w:color="auto"/>
        <w:left w:val="none" w:sz="0" w:space="0" w:color="auto"/>
        <w:bottom w:val="none" w:sz="0" w:space="0" w:color="auto"/>
        <w:right w:val="none" w:sz="0" w:space="0" w:color="auto"/>
      </w:divBdr>
      <w:divsChild>
        <w:div w:id="547256827">
          <w:marLeft w:val="547"/>
          <w:marRight w:val="0"/>
          <w:marTop w:val="0"/>
          <w:marBottom w:val="0"/>
          <w:divBdr>
            <w:top w:val="none" w:sz="0" w:space="0" w:color="auto"/>
            <w:left w:val="none" w:sz="0" w:space="0" w:color="auto"/>
            <w:bottom w:val="none" w:sz="0" w:space="0" w:color="auto"/>
            <w:right w:val="none" w:sz="0" w:space="0" w:color="auto"/>
          </w:divBdr>
        </w:div>
        <w:div w:id="530460036">
          <w:marLeft w:val="547"/>
          <w:marRight w:val="0"/>
          <w:marTop w:val="0"/>
          <w:marBottom w:val="0"/>
          <w:divBdr>
            <w:top w:val="none" w:sz="0" w:space="0" w:color="auto"/>
            <w:left w:val="none" w:sz="0" w:space="0" w:color="auto"/>
            <w:bottom w:val="none" w:sz="0" w:space="0" w:color="auto"/>
            <w:right w:val="none" w:sz="0" w:space="0" w:color="auto"/>
          </w:divBdr>
        </w:div>
        <w:div w:id="1710643465">
          <w:marLeft w:val="547"/>
          <w:marRight w:val="0"/>
          <w:marTop w:val="0"/>
          <w:marBottom w:val="0"/>
          <w:divBdr>
            <w:top w:val="none" w:sz="0" w:space="0" w:color="auto"/>
            <w:left w:val="none" w:sz="0" w:space="0" w:color="auto"/>
            <w:bottom w:val="none" w:sz="0" w:space="0" w:color="auto"/>
            <w:right w:val="none" w:sz="0" w:space="0" w:color="auto"/>
          </w:divBdr>
        </w:div>
        <w:div w:id="1601915965">
          <w:marLeft w:val="547"/>
          <w:marRight w:val="0"/>
          <w:marTop w:val="0"/>
          <w:marBottom w:val="0"/>
          <w:divBdr>
            <w:top w:val="none" w:sz="0" w:space="0" w:color="auto"/>
            <w:left w:val="none" w:sz="0" w:space="0" w:color="auto"/>
            <w:bottom w:val="none" w:sz="0" w:space="0" w:color="auto"/>
            <w:right w:val="none" w:sz="0" w:space="0" w:color="auto"/>
          </w:divBdr>
        </w:div>
        <w:div w:id="32970444">
          <w:marLeft w:val="547"/>
          <w:marRight w:val="0"/>
          <w:marTop w:val="0"/>
          <w:marBottom w:val="0"/>
          <w:divBdr>
            <w:top w:val="none" w:sz="0" w:space="0" w:color="auto"/>
            <w:left w:val="none" w:sz="0" w:space="0" w:color="auto"/>
            <w:bottom w:val="none" w:sz="0" w:space="0" w:color="auto"/>
            <w:right w:val="none" w:sz="0" w:space="0" w:color="auto"/>
          </w:divBdr>
        </w:div>
        <w:div w:id="1350569349">
          <w:marLeft w:val="1267"/>
          <w:marRight w:val="0"/>
          <w:marTop w:val="0"/>
          <w:marBottom w:val="0"/>
          <w:divBdr>
            <w:top w:val="none" w:sz="0" w:space="0" w:color="auto"/>
            <w:left w:val="none" w:sz="0" w:space="0" w:color="auto"/>
            <w:bottom w:val="none" w:sz="0" w:space="0" w:color="auto"/>
            <w:right w:val="none" w:sz="0" w:space="0" w:color="auto"/>
          </w:divBdr>
        </w:div>
        <w:div w:id="588005391">
          <w:marLeft w:val="1987"/>
          <w:marRight w:val="0"/>
          <w:marTop w:val="0"/>
          <w:marBottom w:val="0"/>
          <w:divBdr>
            <w:top w:val="none" w:sz="0" w:space="0" w:color="auto"/>
            <w:left w:val="none" w:sz="0" w:space="0" w:color="auto"/>
            <w:bottom w:val="none" w:sz="0" w:space="0" w:color="auto"/>
            <w:right w:val="none" w:sz="0" w:space="0" w:color="auto"/>
          </w:divBdr>
        </w:div>
        <w:div w:id="1926572818">
          <w:marLeft w:val="1987"/>
          <w:marRight w:val="0"/>
          <w:marTop w:val="0"/>
          <w:marBottom w:val="0"/>
          <w:divBdr>
            <w:top w:val="none" w:sz="0" w:space="0" w:color="auto"/>
            <w:left w:val="none" w:sz="0" w:space="0" w:color="auto"/>
            <w:bottom w:val="none" w:sz="0" w:space="0" w:color="auto"/>
            <w:right w:val="none" w:sz="0" w:space="0" w:color="auto"/>
          </w:divBdr>
        </w:div>
        <w:div w:id="597718770">
          <w:marLeft w:val="1987"/>
          <w:marRight w:val="0"/>
          <w:marTop w:val="0"/>
          <w:marBottom w:val="0"/>
          <w:divBdr>
            <w:top w:val="none" w:sz="0" w:space="0" w:color="auto"/>
            <w:left w:val="none" w:sz="0" w:space="0" w:color="auto"/>
            <w:bottom w:val="none" w:sz="0" w:space="0" w:color="auto"/>
            <w:right w:val="none" w:sz="0" w:space="0" w:color="auto"/>
          </w:divBdr>
        </w:div>
        <w:div w:id="1005401630">
          <w:marLeft w:val="547"/>
          <w:marRight w:val="0"/>
          <w:marTop w:val="0"/>
          <w:marBottom w:val="0"/>
          <w:divBdr>
            <w:top w:val="none" w:sz="0" w:space="0" w:color="auto"/>
            <w:left w:val="none" w:sz="0" w:space="0" w:color="auto"/>
            <w:bottom w:val="none" w:sz="0" w:space="0" w:color="auto"/>
            <w:right w:val="none" w:sz="0" w:space="0" w:color="auto"/>
          </w:divBdr>
        </w:div>
        <w:div w:id="1598362100">
          <w:marLeft w:val="547"/>
          <w:marRight w:val="0"/>
          <w:marTop w:val="0"/>
          <w:marBottom w:val="0"/>
          <w:divBdr>
            <w:top w:val="none" w:sz="0" w:space="0" w:color="auto"/>
            <w:left w:val="none" w:sz="0" w:space="0" w:color="auto"/>
            <w:bottom w:val="none" w:sz="0" w:space="0" w:color="auto"/>
            <w:right w:val="none" w:sz="0" w:space="0" w:color="auto"/>
          </w:divBdr>
        </w:div>
      </w:divsChild>
    </w:div>
    <w:div w:id="1654605340">
      <w:bodyDiv w:val="1"/>
      <w:marLeft w:val="0"/>
      <w:marRight w:val="0"/>
      <w:marTop w:val="0"/>
      <w:marBottom w:val="0"/>
      <w:divBdr>
        <w:top w:val="none" w:sz="0" w:space="0" w:color="auto"/>
        <w:left w:val="none" w:sz="0" w:space="0" w:color="auto"/>
        <w:bottom w:val="none" w:sz="0" w:space="0" w:color="auto"/>
        <w:right w:val="none" w:sz="0" w:space="0" w:color="auto"/>
      </w:divBdr>
    </w:div>
    <w:div w:id="1753894241">
      <w:bodyDiv w:val="1"/>
      <w:marLeft w:val="0"/>
      <w:marRight w:val="0"/>
      <w:marTop w:val="0"/>
      <w:marBottom w:val="0"/>
      <w:divBdr>
        <w:top w:val="none" w:sz="0" w:space="0" w:color="auto"/>
        <w:left w:val="none" w:sz="0" w:space="0" w:color="auto"/>
        <w:bottom w:val="none" w:sz="0" w:space="0" w:color="auto"/>
        <w:right w:val="none" w:sz="0" w:space="0" w:color="auto"/>
      </w:divBdr>
    </w:div>
    <w:div w:id="1956869041">
      <w:bodyDiv w:val="1"/>
      <w:marLeft w:val="0"/>
      <w:marRight w:val="0"/>
      <w:marTop w:val="0"/>
      <w:marBottom w:val="0"/>
      <w:divBdr>
        <w:top w:val="none" w:sz="0" w:space="0" w:color="auto"/>
        <w:left w:val="none" w:sz="0" w:space="0" w:color="auto"/>
        <w:bottom w:val="none" w:sz="0" w:space="0" w:color="auto"/>
        <w:right w:val="none" w:sz="0" w:space="0" w:color="auto"/>
      </w:divBdr>
    </w:div>
    <w:div w:id="212580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720</Words>
  <Characters>4109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Atharv Dobhal</cp:lastModifiedBy>
  <cp:revision>2</cp:revision>
  <dcterms:created xsi:type="dcterms:W3CDTF">2026-01-06T01:52:00Z</dcterms:created>
  <dcterms:modified xsi:type="dcterms:W3CDTF">2026-01-06T01:52:00Z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03356892-bcfe-4fbe-9148-363343945a84</vt:lpwstr>
  </property>
</Properties>
</file>