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5577" w:rsidRDefault="00000000">
      <w:pPr>
        <w:jc w:val="center"/>
      </w:pPr>
      <w:r>
        <w:rPr>
          <w:b/>
          <w:bCs/>
          <w:sz w:val="26"/>
          <w:szCs w:val="26"/>
        </w:rPr>
        <w:t>Walchand College of Engineering, Sangli</w:t>
      </w:r>
    </w:p>
    <w:p w:rsidR="002C5577" w:rsidRDefault="00000000">
      <w:pPr>
        <w:spacing w:after="140"/>
        <w:jc w:val="center"/>
      </w:pPr>
      <w:r>
        <w:rPr>
          <w:i/>
          <w:iCs/>
          <w:sz w:val="20"/>
          <w:szCs w:val="20"/>
        </w:rPr>
        <w:t>(Government Aided Autonomous Institute)</w:t>
      </w:r>
    </w:p>
    <w:p w:rsidR="002C5577" w:rsidRDefault="00000000">
      <w:pPr>
        <w:jc w:val="center"/>
      </w:pPr>
      <w:r>
        <w:rPr>
          <w:b/>
          <w:bCs/>
          <w:sz w:val="28"/>
          <w:szCs w:val="28"/>
        </w:rPr>
        <w:t xml:space="preserve">7CS353 Machine Learning Lab — Assignment </w:t>
      </w:r>
      <w:r w:rsidR="0025446C">
        <w:rPr>
          <w:b/>
          <w:bCs/>
          <w:sz w:val="28"/>
          <w:szCs w:val="28"/>
        </w:rPr>
        <w:t>2</w:t>
      </w:r>
    </w:p>
    <w:p w:rsidR="002C5577" w:rsidRDefault="00000000">
      <w:pPr>
        <w:spacing w:after="200"/>
        <w:jc w:val="center"/>
      </w:pPr>
      <w:r>
        <w:rPr>
          <w:sz w:val="23"/>
          <w:szCs w:val="23"/>
        </w:rPr>
        <w:t>Missing Value Handling and Exploratory Data Visualisation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C55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Class, Semester</w:t>
            </w:r>
          </w:p>
        </w:tc>
        <w:tc>
          <w:tcPr>
            <w:tcW w:w="6960" w:type="dxa"/>
          </w:tcPr>
          <w:p w:rsidR="002C5577" w:rsidRDefault="00000000">
            <w:pPr>
              <w:spacing w:after="40"/>
            </w:pPr>
            <w:r>
              <w:t>Third Year B. Tech. (CSE), Sem V — AY 2025-26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Structure</w:t>
            </w:r>
          </w:p>
        </w:tc>
        <w:tc>
          <w:tcPr>
            <w:tcW w:w="6960" w:type="dxa"/>
          </w:tcPr>
          <w:p w:rsidR="002C5577" w:rsidRDefault="00000000">
            <w:pPr>
              <w:spacing w:after="40"/>
            </w:pPr>
            <w:r>
              <w:t xml:space="preserve">Part A: Quick-reference cheat sheet (not </w:t>
            </w:r>
            <w:proofErr w:type="gramStart"/>
            <w:r>
              <w:t>graded)  |</w:t>
            </w:r>
            <w:proofErr w:type="gramEnd"/>
            <w:r>
              <w:t xml:space="preserve">  Part B: Independent tasks (10 marks)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:rsidR="002C5577" w:rsidRDefault="004E1320">
            <w:pPr>
              <w:spacing w:after="40"/>
            </w:pPr>
            <w:r>
              <w:rPr>
                <w:b/>
                <w:bCs/>
              </w:rPr>
              <w:t>Course Outcomes</w:t>
            </w:r>
          </w:p>
        </w:tc>
        <w:tc>
          <w:tcPr>
            <w:tcW w:w="6960" w:type="dxa"/>
          </w:tcPr>
          <w:p w:rsidR="002C5577" w:rsidRDefault="004E1320">
            <w:pPr>
              <w:spacing w:after="40"/>
            </w:pPr>
            <w:r>
              <w:t>CO1, CO2</w:t>
            </w:r>
          </w:p>
        </w:tc>
      </w:tr>
    </w:tbl>
    <w:p w:rsidR="002C5577" w:rsidRDefault="00000000">
      <w:pPr>
        <w:pStyle w:val="Heading1"/>
        <w:spacing w:before="240" w:after="100"/>
      </w:pPr>
      <w:r>
        <w:t>Dataset — Urban Air Quality, 200 City-Days</w:t>
      </w:r>
    </w:p>
    <w:p w:rsidR="002C5577" w:rsidRDefault="007905E5">
      <w:pPr>
        <w:spacing w:after="60"/>
      </w:pPr>
      <w:r>
        <w:t>A dataset is pr</w:t>
      </w:r>
      <w:r w:rsidR="00BF4B5E">
        <w:t>o</w:t>
      </w:r>
      <w:r>
        <w:t>vided to you in CSV format – air_qualty.csv</w:t>
      </w:r>
      <w:r w:rsidR="00BF4B5E">
        <w:t xml:space="preserve">. Following is the description for the same.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2400"/>
        <w:gridCol w:w="3560"/>
      </w:tblGrid>
      <w:tr w:rsidR="002C55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Attribute</w:t>
            </w:r>
          </w:p>
        </w:tc>
        <w:tc>
          <w:tcPr>
            <w:tcW w:w="1400" w:type="dxa"/>
            <w:shd w:val="clear" w:color="auto" w:fill="D9D9D9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Unit</w:t>
            </w:r>
          </w:p>
        </w:tc>
        <w:tc>
          <w:tcPr>
            <w:tcW w:w="2400" w:type="dxa"/>
            <w:shd w:val="clear" w:color="auto" w:fill="D9D9D9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3560" w:type="dxa"/>
            <w:shd w:val="clear" w:color="auto" w:fill="D9D9D9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Meaning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2C5577" w:rsidRDefault="00000000">
            <w:pPr>
              <w:spacing w:after="40"/>
            </w:pPr>
            <w:r>
              <w:t>temperature</w:t>
            </w:r>
          </w:p>
        </w:tc>
        <w:tc>
          <w:tcPr>
            <w:tcW w:w="1400" w:type="dxa"/>
          </w:tcPr>
          <w:p w:rsidR="002C5577" w:rsidRDefault="00000000">
            <w:pPr>
              <w:spacing w:after="40"/>
            </w:pPr>
            <w:r>
              <w:t>°C</w:t>
            </w:r>
          </w:p>
        </w:tc>
        <w:tc>
          <w:tcPr>
            <w:tcW w:w="2400" w:type="dxa"/>
          </w:tcPr>
          <w:p w:rsidR="002C5577" w:rsidRDefault="00000000">
            <w:pPr>
              <w:spacing w:after="40"/>
            </w:pPr>
            <w:r>
              <w:t>Normal (μ=28, σ=5)</w:t>
            </w:r>
          </w:p>
        </w:tc>
        <w:tc>
          <w:tcPr>
            <w:tcW w:w="3560" w:type="dxa"/>
          </w:tcPr>
          <w:p w:rsidR="002C5577" w:rsidRDefault="00000000">
            <w:pPr>
              <w:spacing w:after="40"/>
            </w:pPr>
            <w:r>
              <w:t>Daily mean temperature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2C5577" w:rsidRDefault="00000000">
            <w:pPr>
              <w:spacing w:after="40"/>
            </w:pPr>
            <w:r>
              <w:t>humidity</w:t>
            </w:r>
          </w:p>
        </w:tc>
        <w:tc>
          <w:tcPr>
            <w:tcW w:w="1400" w:type="dxa"/>
          </w:tcPr>
          <w:p w:rsidR="002C5577" w:rsidRDefault="00000000">
            <w:pPr>
              <w:spacing w:after="40"/>
            </w:pPr>
            <w:r>
              <w:t>%</w:t>
            </w:r>
          </w:p>
        </w:tc>
        <w:tc>
          <w:tcPr>
            <w:tcW w:w="2400" w:type="dxa"/>
          </w:tcPr>
          <w:p w:rsidR="002C5577" w:rsidRDefault="00000000">
            <w:pPr>
              <w:spacing w:after="40"/>
            </w:pPr>
            <w:r>
              <w:t>Normal (μ=65, σ=12)</w:t>
            </w:r>
          </w:p>
        </w:tc>
        <w:tc>
          <w:tcPr>
            <w:tcW w:w="3560" w:type="dxa"/>
          </w:tcPr>
          <w:p w:rsidR="002C5577" w:rsidRDefault="00000000">
            <w:pPr>
              <w:spacing w:after="40"/>
            </w:pPr>
            <w:r>
              <w:t>Relative humidity, bounded [10–100]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2C5577" w:rsidRDefault="00000000">
            <w:pPr>
              <w:spacing w:after="40"/>
            </w:pPr>
            <w:r>
              <w:t>rainfall</w:t>
            </w:r>
          </w:p>
        </w:tc>
        <w:tc>
          <w:tcPr>
            <w:tcW w:w="1400" w:type="dxa"/>
          </w:tcPr>
          <w:p w:rsidR="002C5577" w:rsidRDefault="00000000">
            <w:pPr>
              <w:spacing w:after="40"/>
            </w:pPr>
            <w:r>
              <w:t>mm</w:t>
            </w:r>
          </w:p>
        </w:tc>
        <w:tc>
          <w:tcPr>
            <w:tcW w:w="2400" w:type="dxa"/>
          </w:tcPr>
          <w:p w:rsidR="002C5577" w:rsidRDefault="00000000">
            <w:pPr>
              <w:spacing w:after="40"/>
            </w:pPr>
            <w:r>
              <w:t>Gamma (shape=2, scale=3)</w:t>
            </w:r>
          </w:p>
        </w:tc>
        <w:tc>
          <w:tcPr>
            <w:tcW w:w="3560" w:type="dxa"/>
          </w:tcPr>
          <w:p w:rsidR="002C5577" w:rsidRDefault="00000000">
            <w:pPr>
              <w:spacing w:after="40"/>
            </w:pPr>
            <w:r>
              <w:t>Daily rainfall; right-skewed, ≥ 0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2C5577" w:rsidRDefault="00000000">
            <w:pPr>
              <w:spacing w:after="40"/>
            </w:pPr>
            <w:proofErr w:type="spellStart"/>
            <w:r>
              <w:t>aqi</w:t>
            </w:r>
            <w:proofErr w:type="spellEnd"/>
          </w:p>
        </w:tc>
        <w:tc>
          <w:tcPr>
            <w:tcW w:w="1400" w:type="dxa"/>
          </w:tcPr>
          <w:p w:rsidR="002C5577" w:rsidRDefault="00000000">
            <w:pPr>
              <w:spacing w:after="40"/>
            </w:pPr>
            <w:r>
              <w:t>index</w:t>
            </w:r>
          </w:p>
        </w:tc>
        <w:tc>
          <w:tcPr>
            <w:tcW w:w="2400" w:type="dxa"/>
          </w:tcPr>
          <w:p w:rsidR="002C5577" w:rsidRDefault="00000000">
            <w:pPr>
              <w:spacing w:after="40"/>
            </w:pPr>
            <w:r>
              <w:t>Gamma (shape=3, scale=40)</w:t>
            </w:r>
          </w:p>
        </w:tc>
        <w:tc>
          <w:tcPr>
            <w:tcW w:w="3560" w:type="dxa"/>
          </w:tcPr>
          <w:p w:rsidR="002C5577" w:rsidRDefault="00000000">
            <w:pPr>
              <w:spacing w:after="40"/>
            </w:pPr>
            <w:r>
              <w:t>Air Quality Index; higher = worse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2C5577" w:rsidRDefault="00000000">
            <w:pPr>
              <w:spacing w:after="40"/>
            </w:pPr>
            <w:proofErr w:type="spellStart"/>
            <w:r>
              <w:t>wind_speed</w:t>
            </w:r>
            <w:proofErr w:type="spellEnd"/>
          </w:p>
        </w:tc>
        <w:tc>
          <w:tcPr>
            <w:tcW w:w="1400" w:type="dxa"/>
          </w:tcPr>
          <w:p w:rsidR="002C5577" w:rsidRDefault="00000000">
            <w:pPr>
              <w:spacing w:after="40"/>
            </w:pPr>
            <w:r>
              <w:t>km/h</w:t>
            </w:r>
          </w:p>
        </w:tc>
        <w:tc>
          <w:tcPr>
            <w:tcW w:w="2400" w:type="dxa"/>
          </w:tcPr>
          <w:p w:rsidR="002C5577" w:rsidRDefault="00000000">
            <w:pPr>
              <w:spacing w:after="40"/>
            </w:pPr>
            <w:r>
              <w:t>Power law (Pareto a=1.5)</w:t>
            </w:r>
          </w:p>
        </w:tc>
        <w:tc>
          <w:tcPr>
            <w:tcW w:w="3560" w:type="dxa"/>
          </w:tcPr>
          <w:p w:rsidR="002C5577" w:rsidRDefault="00000000">
            <w:pPr>
              <w:spacing w:after="40"/>
            </w:pPr>
            <w:r>
              <w:t>Wind speed; heavy-tailed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2C5577" w:rsidRDefault="00000000">
            <w:pPr>
              <w:spacing w:after="40"/>
            </w:pPr>
            <w:proofErr w:type="spellStart"/>
            <w:r>
              <w:t>vehicle_count</w:t>
            </w:r>
            <w:proofErr w:type="spellEnd"/>
          </w:p>
        </w:tc>
        <w:tc>
          <w:tcPr>
            <w:tcW w:w="1400" w:type="dxa"/>
          </w:tcPr>
          <w:p w:rsidR="002C5577" w:rsidRDefault="00000000">
            <w:pPr>
              <w:spacing w:after="40"/>
            </w:pPr>
            <w:r>
              <w:t>vehicles</w:t>
            </w:r>
          </w:p>
        </w:tc>
        <w:tc>
          <w:tcPr>
            <w:tcW w:w="2400" w:type="dxa"/>
          </w:tcPr>
          <w:p w:rsidR="002C5577" w:rsidRDefault="00000000">
            <w:pPr>
              <w:spacing w:after="40"/>
            </w:pPr>
            <w:r>
              <w:t>Power law (Pareto a=1.2)</w:t>
            </w:r>
          </w:p>
        </w:tc>
        <w:tc>
          <w:tcPr>
            <w:tcW w:w="3560" w:type="dxa"/>
          </w:tcPr>
          <w:p w:rsidR="002C5577" w:rsidRDefault="00000000">
            <w:pPr>
              <w:spacing w:after="40"/>
            </w:pPr>
            <w:r>
              <w:t>Road traffic; heavy-tailed</w:t>
            </w:r>
          </w:p>
        </w:tc>
      </w:tr>
    </w:tbl>
    <w:p w:rsidR="00E34229" w:rsidRDefault="00E34229" w:rsidP="00E34229"/>
    <w:p w:rsidR="002C5577" w:rsidRDefault="00000000" w:rsidP="00E34229">
      <w:pPr>
        <w:jc w:val="center"/>
      </w:pPr>
      <w:r>
        <w:rPr>
          <w:b/>
          <w:bCs/>
          <w:color w:val="2E5EAA"/>
          <w:sz w:val="27"/>
          <w:szCs w:val="27"/>
        </w:rPr>
        <w:t>PART A — Quick Reference Cheat Sheet</w:t>
      </w:r>
    </w:p>
    <w:p w:rsidR="002C5577" w:rsidRDefault="00000000">
      <w:pPr>
        <w:spacing w:after="180"/>
        <w:jc w:val="center"/>
      </w:pPr>
      <w:r>
        <w:rPr>
          <w:i/>
          <w:iCs/>
          <w:color w:val="555555"/>
        </w:rPr>
        <w:t>Read before starting Part B. Not graded. Return here when you forget a function.</w:t>
      </w:r>
    </w:p>
    <w:p w:rsidR="002C5577" w:rsidRDefault="00000000">
      <w:pPr>
        <w:pStyle w:val="Heading2"/>
        <w:spacing w:before="160" w:after="60"/>
      </w:pPr>
      <w:proofErr w:type="gramStart"/>
      <w:r>
        <w:t>A.1  Inspection</w:t>
      </w:r>
      <w:proofErr w:type="gramEnd"/>
      <w:r>
        <w:t xml:space="preserve"> and Missing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60"/>
        <w:gridCol w:w="3800"/>
      </w:tblGrid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Function / call</w:t>
            </w:r>
          </w:p>
        </w:tc>
        <w:tc>
          <w:tcPr>
            <w:tcW w:w="326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38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Minimal example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() / .shape / .describe()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Basic inspection + summary statistics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df.head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df.describe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().round(2)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df.isnull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().sum()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df.isnull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().mean()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Missing count / rate per column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().sum()</w:t>
            </w:r>
          </w:p>
          <w:p w:rsidR="002C5577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df.isnull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().mean()*100).round(1)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df.isnull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(), ...)</w:t>
            </w:r>
          </w:p>
          <w:p w:rsidR="00671D36" w:rsidRDefault="00671D36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sns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is seaborn library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Visual map of missing cells (yellow = missing)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df.isnull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(),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cbar=False,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YlOrRd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2C5577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yticklabels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=False)</w:t>
            </w:r>
          </w:p>
        </w:tc>
      </w:tr>
    </w:tbl>
    <w:p w:rsidR="002C5577" w:rsidRDefault="00000000">
      <w:pPr>
        <w:pStyle w:val="Heading2"/>
        <w:spacing w:before="160" w:after="60"/>
      </w:pPr>
      <w:proofErr w:type="gramStart"/>
      <w:r>
        <w:t>A.2  Imputation</w:t>
      </w:r>
      <w:proofErr w:type="gramEnd"/>
    </w:p>
    <w:p w:rsidR="002C5577" w:rsidRDefault="00B919E0">
      <w:pPr>
        <w:spacing w:after="80"/>
      </w:pPr>
      <w:r>
        <w:t xml:space="preserve">Study strategies from here: </w:t>
      </w:r>
      <w:hyperlink r:id="rId5" w:history="1">
        <w:r w:rsidRPr="00E43839">
          <w:rPr>
            <w:rStyle w:val="Hyperlink"/>
          </w:rPr>
          <w:t>https://www.geeksforgeeks.org/machine-learning/data-imputation-techniques-in-ml/</w:t>
        </w:r>
      </w:hyperlink>
      <w:r>
        <w:t xml:space="preserve"> </w:t>
      </w:r>
    </w:p>
    <w:p w:rsidR="00B919E0" w:rsidRDefault="00B919E0">
      <w:pPr>
        <w:spacing w:after="80"/>
      </w:pPr>
      <w:r>
        <w:t>Sample code:</w:t>
      </w:r>
    </w:p>
    <w:p w:rsidR="002C5577" w:rsidRDefault="00000000">
      <w:pPr>
        <w:shd w:val="clear" w:color="auto" w:fill="F4F4F4"/>
        <w:ind w:left="320"/>
      </w:pPr>
      <w:proofErr w:type="spellStart"/>
      <w:r>
        <w:rPr>
          <w:rFonts w:ascii="Consolas" w:eastAsia="Consolas" w:hAnsi="Consolas" w:cs="Consolas"/>
          <w:sz w:val="17"/>
          <w:szCs w:val="17"/>
        </w:rPr>
        <w:t>df_clean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df.copy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</w:t>
      </w:r>
    </w:p>
    <w:p w:rsidR="002C5577" w:rsidRDefault="00000000">
      <w:pPr>
        <w:shd w:val="clear" w:color="auto" w:fill="F4F4F4"/>
        <w:ind w:left="320"/>
      </w:pPr>
      <w:proofErr w:type="spellStart"/>
      <w:r>
        <w:rPr>
          <w:rFonts w:ascii="Consolas" w:eastAsia="Consolas" w:hAnsi="Consolas" w:cs="Consolas"/>
          <w:sz w:val="17"/>
          <w:szCs w:val="17"/>
        </w:rPr>
        <w:t>df_clean</w:t>
      </w:r>
      <w:proofErr w:type="spellEnd"/>
      <w:r>
        <w:rPr>
          <w:rFonts w:ascii="Consolas" w:eastAsia="Consolas" w:hAnsi="Consolas" w:cs="Consolas"/>
          <w:sz w:val="17"/>
          <w:szCs w:val="17"/>
        </w:rPr>
        <w:t>["temperature"</w:t>
      </w:r>
      <w:proofErr w:type="gramStart"/>
      <w:r>
        <w:rPr>
          <w:rFonts w:ascii="Consolas" w:eastAsia="Consolas" w:hAnsi="Consolas" w:cs="Consolas"/>
          <w:sz w:val="17"/>
          <w:szCs w:val="17"/>
        </w:rPr>
        <w:t>].</w:t>
      </w:r>
      <w:proofErr w:type="spellStart"/>
      <w:r>
        <w:rPr>
          <w:rFonts w:ascii="Consolas" w:eastAsia="Consolas" w:hAnsi="Consolas" w:cs="Consolas"/>
          <w:sz w:val="17"/>
          <w:szCs w:val="17"/>
        </w:rPr>
        <w:t>fillna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df_clean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["temperature"].mean(),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inplace</w:t>
      </w:r>
      <w:proofErr w:type="spellEnd"/>
      <w:r>
        <w:rPr>
          <w:rFonts w:ascii="Consolas" w:eastAsia="Consolas" w:hAnsi="Consolas" w:cs="Consolas"/>
          <w:sz w:val="17"/>
          <w:szCs w:val="17"/>
        </w:rPr>
        <w:t>=True)</w:t>
      </w:r>
    </w:p>
    <w:p w:rsidR="002C5577" w:rsidRDefault="00000000">
      <w:pPr>
        <w:shd w:val="clear" w:color="auto" w:fill="F4F4F4"/>
        <w:ind w:left="320"/>
      </w:pPr>
      <w:proofErr w:type="spellStart"/>
      <w:r>
        <w:rPr>
          <w:rFonts w:ascii="Consolas" w:eastAsia="Consolas" w:hAnsi="Consolas" w:cs="Consolas"/>
          <w:sz w:val="17"/>
          <w:szCs w:val="17"/>
        </w:rPr>
        <w:t>df_clean</w:t>
      </w:r>
      <w:proofErr w:type="spellEnd"/>
      <w:r>
        <w:rPr>
          <w:rFonts w:ascii="Consolas" w:eastAsia="Consolas" w:hAnsi="Consolas" w:cs="Consolas"/>
          <w:sz w:val="17"/>
          <w:szCs w:val="17"/>
        </w:rPr>
        <w:t>["rainfall"</w:t>
      </w:r>
      <w:proofErr w:type="gramStart"/>
      <w:r>
        <w:rPr>
          <w:rFonts w:ascii="Consolas" w:eastAsia="Consolas" w:hAnsi="Consolas" w:cs="Consolas"/>
          <w:sz w:val="17"/>
          <w:szCs w:val="17"/>
        </w:rPr>
        <w:t>].</w:t>
      </w:r>
      <w:proofErr w:type="spellStart"/>
      <w:r>
        <w:rPr>
          <w:rFonts w:ascii="Consolas" w:eastAsia="Consolas" w:hAnsi="Consolas" w:cs="Consolas"/>
          <w:sz w:val="17"/>
          <w:szCs w:val="17"/>
        </w:rPr>
        <w:t>fillna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df_clean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["rainfall"].median(), </w:t>
      </w:r>
      <w:proofErr w:type="spellStart"/>
      <w:r>
        <w:rPr>
          <w:rFonts w:ascii="Consolas" w:eastAsia="Consolas" w:hAnsi="Consolas" w:cs="Consolas"/>
          <w:sz w:val="17"/>
          <w:szCs w:val="17"/>
        </w:rPr>
        <w:t>inplace</w:t>
      </w:r>
      <w:proofErr w:type="spellEnd"/>
      <w:r>
        <w:rPr>
          <w:rFonts w:ascii="Consolas" w:eastAsia="Consolas" w:hAnsi="Consolas" w:cs="Consolas"/>
          <w:sz w:val="17"/>
          <w:szCs w:val="17"/>
        </w:rPr>
        <w:t>=True)</w:t>
      </w:r>
    </w:p>
    <w:p w:rsidR="002C5577" w:rsidRDefault="00000000">
      <w:pPr>
        <w:shd w:val="clear" w:color="auto" w:fill="F4F4F4"/>
        <w:ind w:left="320"/>
      </w:pPr>
      <w:proofErr w:type="spellStart"/>
      <w:r>
        <w:rPr>
          <w:rFonts w:ascii="Consolas" w:eastAsia="Consolas" w:hAnsi="Consolas" w:cs="Consolas"/>
          <w:sz w:val="17"/>
          <w:szCs w:val="17"/>
        </w:rPr>
        <w:t>df_</w:t>
      </w:r>
      <w:proofErr w:type="gramStart"/>
      <w:r>
        <w:rPr>
          <w:rFonts w:ascii="Consolas" w:eastAsia="Consolas" w:hAnsi="Consolas" w:cs="Consolas"/>
          <w:sz w:val="17"/>
          <w:szCs w:val="17"/>
        </w:rPr>
        <w:t>clean.isnull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().sum()   # should be all zeros</w:t>
      </w:r>
    </w:p>
    <w:p w:rsidR="002C5577" w:rsidRDefault="00000000">
      <w:pPr>
        <w:pStyle w:val="Heading2"/>
        <w:spacing w:before="160" w:after="60"/>
      </w:pPr>
      <w:proofErr w:type="gramStart"/>
      <w:r>
        <w:t>A.3  Histograms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6"/>
        <w:gridCol w:w="3017"/>
        <w:gridCol w:w="4067"/>
      </w:tblGrid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Function / call</w:t>
            </w:r>
          </w:p>
        </w:tc>
        <w:tc>
          <w:tcPr>
            <w:tcW w:w="326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38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Minimal example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clean.hist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(bins=20,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=(14,8))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All-columns histogram grid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plt.suptitle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("Histograms")</w:t>
            </w:r>
          </w:p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plt.tight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_layout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plt.show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sns.histplot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(col,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=True)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plt.axvline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  <w:p w:rsidR="00101C79" w:rsidRDefault="00101C79">
            <w:pPr>
              <w:spacing w:after="4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 w:rsidR="008D227C">
              <w:rPr>
                <w:rFonts w:ascii="Consolas" w:eastAsia="Consolas" w:hAnsi="Consolas" w:cs="Consolas"/>
                <w:sz w:val="17"/>
                <w:szCs w:val="17"/>
              </w:rPr>
              <w:t>sns</w:t>
            </w:r>
            <w:proofErr w:type="spellEnd"/>
            <w:r w:rsidR="008D227C">
              <w:rPr>
                <w:rFonts w:ascii="Consolas" w:eastAsia="Consolas" w:hAnsi="Consolas" w:cs="Consolas"/>
                <w:sz w:val="17"/>
                <w:szCs w:val="17"/>
              </w:rPr>
              <w:t xml:space="preserve"> is seaborn library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Single histogram with KDE curve and mean / median lines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sns.histplot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aqi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"],bins=20,kde=True)</w:t>
            </w:r>
          </w:p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plt.axvline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aqi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"].mean(),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="--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",label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="Mean")</w:t>
            </w:r>
          </w:p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plt.axvline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aqi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"].median(),</w:t>
            </w:r>
          </w:p>
          <w:p w:rsidR="002C5577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label="Median");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plt.legend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plt.yscale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("log")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Log y-axis — straightens a power-law tail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plt.hist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vehicle_count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"],bins=30)</w:t>
            </w:r>
          </w:p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plt.yscale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("log")</w:t>
            </w:r>
          </w:p>
        </w:tc>
      </w:tr>
    </w:tbl>
    <w:p w:rsidR="002C5577" w:rsidRDefault="002C5577">
      <w:pPr>
        <w:spacing w:after="60"/>
      </w:pPr>
    </w:p>
    <w:p w:rsidR="002C5577" w:rsidRDefault="00000000">
      <w:pPr>
        <w:pStyle w:val="Heading2"/>
        <w:spacing w:before="160" w:after="60"/>
      </w:pPr>
      <w:proofErr w:type="gramStart"/>
      <w:r>
        <w:lastRenderedPageBreak/>
        <w:t>A.4  Box</w:t>
      </w:r>
      <w:proofErr w:type="gramEnd"/>
      <w:r>
        <w:t xml:space="preserve"> Plots and </w:t>
      </w:r>
      <w:r w:rsidR="008A1CBF">
        <w:t>violin plot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60"/>
        <w:gridCol w:w="3800"/>
      </w:tblGrid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Function / call</w:t>
            </w:r>
          </w:p>
        </w:tc>
        <w:tc>
          <w:tcPr>
            <w:tcW w:w="326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38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Minimal example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df.apply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zscore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+ .plot(kind="box")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Z-score columns, then plot together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normed=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[cols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].apply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zscore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normed.plot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(kind="box",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=(8,5))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sns.violinplot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(y=col,   inner="box")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 xml:space="preserve">Distribution shape + box in one chart; use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 for side-by-side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fig,ax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plt.subplots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(1,4,figsize=(14,5))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for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a,c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in zip(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ax,cols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):</w:t>
            </w:r>
          </w:p>
          <w:p w:rsidR="002C5577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sns.violinplot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(y=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[c],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=a)</w:t>
            </w:r>
          </w:p>
        </w:tc>
      </w:tr>
    </w:tbl>
    <w:p w:rsidR="002C5577" w:rsidRDefault="002C5577">
      <w:pPr>
        <w:spacing w:after="60"/>
      </w:pPr>
    </w:p>
    <w:p w:rsidR="002C5577" w:rsidRDefault="00000000">
      <w:pPr>
        <w:pStyle w:val="Heading2"/>
        <w:spacing w:before="160" w:after="60"/>
      </w:pPr>
      <w:proofErr w:type="gramStart"/>
      <w:r>
        <w:t>A.5  Scatter</w:t>
      </w:r>
      <w:proofErr w:type="gramEnd"/>
      <w:r>
        <w:t>, Pair Plot, and Correlation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60"/>
        <w:gridCol w:w="3800"/>
      </w:tblGrid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Function / call</w:t>
            </w:r>
          </w:p>
        </w:tc>
        <w:tc>
          <w:tcPr>
            <w:tcW w:w="326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3800" w:type="dxa"/>
            <w:shd w:val="clear" w:color="auto" w:fill="D0D8E8"/>
          </w:tcPr>
          <w:p w:rsidR="002C5577" w:rsidRDefault="00000000">
            <w:pPr>
              <w:spacing w:after="40"/>
            </w:pPr>
            <w:r>
              <w:rPr>
                <w:b/>
                <w:bCs/>
              </w:rPr>
              <w:t>Minimal example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plt.scatter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x,y,c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=z,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coolwarm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")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plt.colorbar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Scatter coloured by a 3rd variable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plt.scatter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wind_speed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aqi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"],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c=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["temperature"],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coolwarm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",alpha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=0.7)</w:t>
            </w:r>
          </w:p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plt.colorbar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sc,label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="Temp (°C)")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sns.pairplot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df_clean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diag_kind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All-pairs scatter + KDE on diagonal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sns.pairplot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df_clean,diag_kind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kde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plot_kws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={"alpha":0.4,"s":15})</w:t>
            </w:r>
          </w:p>
          <w:p w:rsidR="002C5577" w:rsidRDefault="00000000">
            <w:pPr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plt.suptitle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("Pair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plot",y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=1.01)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:rsidR="002C5577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df_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clean.corr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()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sns.heatmap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()</w:t>
            </w:r>
          </w:p>
        </w:tc>
        <w:tc>
          <w:tcPr>
            <w:tcW w:w="3260" w:type="dxa"/>
          </w:tcPr>
          <w:p w:rsidR="002C5577" w:rsidRDefault="00000000">
            <w:pPr>
              <w:spacing w:after="40"/>
            </w:pPr>
            <w:r>
              <w:t>Annotated Pearson correlation matrix</w:t>
            </w:r>
          </w:p>
        </w:tc>
        <w:tc>
          <w:tcPr>
            <w:tcW w:w="3800" w:type="dxa"/>
            <w:shd w:val="clear" w:color="auto" w:fill="F8F8F8"/>
          </w:tcPr>
          <w:p w:rsidR="002C5577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sns.heatmap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df_clean.corr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().round(2),</w:t>
            </w:r>
          </w:p>
          <w:p w:rsidR="002C5577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annot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=True,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cmap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coolwarm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2C5577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=0,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fmt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=".2f")</w:t>
            </w:r>
          </w:p>
        </w:tc>
      </w:tr>
    </w:tbl>
    <w:p w:rsidR="00E34229" w:rsidRDefault="00E34229" w:rsidP="00E34229"/>
    <w:p w:rsidR="002C5577" w:rsidRPr="00E34229" w:rsidRDefault="00E34229" w:rsidP="00E34229">
      <w:pPr>
        <w:jc w:val="center"/>
        <w:rPr>
          <w:b/>
          <w:bCs/>
          <w:color w:val="2E5EAA"/>
          <w:sz w:val="27"/>
          <w:szCs w:val="27"/>
        </w:rPr>
      </w:pPr>
      <w:r w:rsidRPr="00E34229">
        <w:rPr>
          <w:b/>
          <w:bCs/>
          <w:color w:val="2E5EAA"/>
          <w:sz w:val="27"/>
          <w:szCs w:val="27"/>
        </w:rPr>
        <w:t>P</w:t>
      </w:r>
      <w:r w:rsidR="00000000" w:rsidRPr="00E34229">
        <w:rPr>
          <w:b/>
          <w:bCs/>
          <w:color w:val="2E5EAA"/>
          <w:sz w:val="27"/>
          <w:szCs w:val="27"/>
        </w:rPr>
        <w:t xml:space="preserve">ART B — Independent </w:t>
      </w:r>
      <w:proofErr w:type="gramStart"/>
      <w:r w:rsidR="00000000" w:rsidRPr="00E34229">
        <w:rPr>
          <w:b/>
          <w:bCs/>
          <w:color w:val="2E5EAA"/>
          <w:sz w:val="27"/>
          <w:szCs w:val="27"/>
        </w:rPr>
        <w:t>Tasks  (</w:t>
      </w:r>
      <w:proofErr w:type="gramEnd"/>
      <w:r w:rsidR="00000000" w:rsidRPr="00E34229">
        <w:rPr>
          <w:b/>
          <w:bCs/>
          <w:color w:val="2E5EAA"/>
          <w:sz w:val="27"/>
          <w:szCs w:val="27"/>
        </w:rPr>
        <w:t>10 marks)</w:t>
      </w:r>
    </w:p>
    <w:p w:rsidR="002C5577" w:rsidRDefault="00000000">
      <w:pPr>
        <w:spacing w:after="200"/>
        <w:jc w:val="center"/>
      </w:pPr>
      <w:r>
        <w:rPr>
          <w:i/>
          <w:iCs/>
          <w:color w:val="444444"/>
        </w:rPr>
        <w:t>Use Part A as your reference. Every task in its own cell. All plots must have a title and labelled axes.</w:t>
      </w:r>
    </w:p>
    <w:p w:rsidR="002C5577" w:rsidRDefault="00000000">
      <w:pPr>
        <w:pStyle w:val="Heading1"/>
        <w:spacing w:before="240" w:after="100"/>
      </w:pPr>
      <w:proofErr w:type="gramStart"/>
      <w:r>
        <w:t>B.1  Missing</w:t>
      </w:r>
      <w:proofErr w:type="gramEnd"/>
      <w:r>
        <w:t xml:space="preserve"> Value Audit</w:t>
      </w:r>
    </w:p>
    <w:p w:rsidR="002C5577" w:rsidRDefault="00000000">
      <w:pPr>
        <w:spacing w:after="100"/>
      </w:pPr>
      <w:r>
        <w:t>Load air_quality.csv</w:t>
      </w:r>
      <w:r w:rsidR="00AB6883">
        <w:t>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Print the shape and first 6 rows of the dataset.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Print missing count and missing percentage per column. Identify the column with the highest missing rate and state whether any column exceeds 15%.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Draw a missing-value heatmap with a descriptive title. In a markdown cell write one sentence on what the pattern suggests about sensor behaviour.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Run </w:t>
      </w:r>
      <w:proofErr w:type="gramStart"/>
      <w:r>
        <w:t>describe(</w:t>
      </w:r>
      <w:proofErr w:type="gramEnd"/>
      <w:r>
        <w:t>) and note for each column whether mean is above or below the median. Capture this in a markdown cell — you will use it to justify imputation choices below.</w:t>
      </w:r>
    </w:p>
    <w:p w:rsidR="002C5577" w:rsidRDefault="002C5577">
      <w:pPr>
        <w:pBdr>
          <w:bottom w:val="single" w:sz="4" w:space="1" w:color="CCCCCC"/>
        </w:pBdr>
        <w:spacing w:before="80" w:after="120"/>
      </w:pPr>
    </w:p>
    <w:p w:rsidR="002C5577" w:rsidRDefault="00000000">
      <w:pPr>
        <w:pStyle w:val="Heading1"/>
        <w:spacing w:before="240" w:after="100"/>
      </w:pPr>
      <w:proofErr w:type="gramStart"/>
      <w:r>
        <w:t>B.2  Imputation</w:t>
      </w:r>
      <w:proofErr w:type="gramEnd"/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In a markdown cell, state which statistic (mean or median) you chose for each column and why, referencing the distribution family and your </w:t>
      </w:r>
      <w:proofErr w:type="gramStart"/>
      <w:r>
        <w:t>describe(</w:t>
      </w:r>
      <w:proofErr w:type="gramEnd"/>
      <w:r>
        <w:t>) findings.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Apply imputation to all six columns and confirm zero missing values remain.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For rainfall, plot before-and-after KDE curves on the same axes. Write one sentence: did imputation shift the centre, and is that expected given your choice of statistic?</w:t>
      </w:r>
    </w:p>
    <w:p w:rsidR="002C5577" w:rsidRDefault="002C5577">
      <w:pPr>
        <w:pBdr>
          <w:bottom w:val="single" w:sz="4" w:space="1" w:color="CCCCCC"/>
        </w:pBdr>
        <w:spacing w:before="80" w:after="120"/>
      </w:pPr>
    </w:p>
    <w:p w:rsidR="002C5577" w:rsidRDefault="00000000">
      <w:pPr>
        <w:pStyle w:val="Heading1"/>
        <w:spacing w:before="240" w:after="100"/>
      </w:pPr>
      <w:proofErr w:type="gramStart"/>
      <w:r>
        <w:t>B.3  Histograms</w:t>
      </w:r>
      <w:proofErr w:type="gramEnd"/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Draw histograms of all six columns in a 2×3 grid. Write one sentence per column describing its shape and matching it to the expected distribution family.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Draw a single histogram for </w:t>
      </w:r>
      <w:proofErr w:type="spellStart"/>
      <w:r>
        <w:t>aqi</w:t>
      </w:r>
      <w:proofErr w:type="spellEnd"/>
      <w:r>
        <w:t xml:space="preserve"> with a KDE overlay and vertical lines for mean and median. From this plot, state whether </w:t>
      </w:r>
      <w:proofErr w:type="spellStart"/>
      <w:r>
        <w:t>aqi</w:t>
      </w:r>
      <w:proofErr w:type="spellEnd"/>
      <w:r>
        <w:t xml:space="preserve"> is right-skewed or left-skewed and justify using the positions of the two lines.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Draw </w:t>
      </w:r>
      <w:proofErr w:type="spellStart"/>
      <w:r>
        <w:t>vehicle_count</w:t>
      </w:r>
      <w:proofErr w:type="spellEnd"/>
      <w:r>
        <w:t xml:space="preserve"> twice side by side — normal y-axis and log-scale y-axis. Explain what the log-scale appearance reveals about this column's distribution.</w:t>
      </w:r>
    </w:p>
    <w:p w:rsidR="002C5577" w:rsidRDefault="002C5577">
      <w:pPr>
        <w:pBdr>
          <w:bottom w:val="single" w:sz="4" w:space="1" w:color="CCCCCC"/>
        </w:pBdr>
        <w:spacing w:before="80" w:after="120"/>
      </w:pPr>
    </w:p>
    <w:p w:rsidR="002C5577" w:rsidRDefault="00000000">
      <w:pPr>
        <w:pStyle w:val="Heading1"/>
        <w:spacing w:before="240" w:after="100"/>
      </w:pPr>
      <w:proofErr w:type="gramStart"/>
      <w:r>
        <w:t>B.4  Box</w:t>
      </w:r>
      <w:proofErr w:type="gramEnd"/>
      <w:r>
        <w:t xml:space="preserve"> Plots and Outlier Detection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Draw z-scored box plots of temperature, humidity, and rainfall on one figure. State which column has the most outlier points and whether that matches its distribution family.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Apply the IQR rule to </w:t>
      </w:r>
      <w:proofErr w:type="spellStart"/>
      <w:r>
        <w:t>wind_speed</w:t>
      </w:r>
      <w:proofErr w:type="spellEnd"/>
      <w:r>
        <w:t xml:space="preserve">: print the number of outliers and show those rows. Write one sentence interpreting what an extreme </w:t>
      </w:r>
      <w:proofErr w:type="spellStart"/>
      <w:r>
        <w:t>wind_speed</w:t>
      </w:r>
      <w:proofErr w:type="spellEnd"/>
      <w:r>
        <w:t xml:space="preserve"> city-day might represent.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Draw violin plots of temperature, humidity, rainfall, and </w:t>
      </w:r>
      <w:proofErr w:type="spellStart"/>
      <w:r>
        <w:t>aqi</w:t>
      </w:r>
      <w:proofErr w:type="spellEnd"/>
      <w:r>
        <w:t xml:space="preserve"> side by side. Contrast the shape of the Normal violins with the Gamma violins in a markdown cell.</w:t>
      </w:r>
    </w:p>
    <w:p w:rsidR="002C5577" w:rsidRDefault="002C5577">
      <w:pPr>
        <w:pBdr>
          <w:bottom w:val="single" w:sz="4" w:space="1" w:color="CCCCCC"/>
        </w:pBdr>
        <w:spacing w:before="80" w:after="120"/>
      </w:pPr>
    </w:p>
    <w:p w:rsidR="002C5577" w:rsidRDefault="00000000">
      <w:pPr>
        <w:pStyle w:val="Heading1"/>
        <w:spacing w:before="240" w:after="100"/>
      </w:pPr>
      <w:proofErr w:type="gramStart"/>
      <w:r>
        <w:t>B.5  Scatter</w:t>
      </w:r>
      <w:proofErr w:type="gramEnd"/>
      <w:r>
        <w:t>, Pair Plot, and Correlation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Draw three scatter plots: (a) humidity vs </w:t>
      </w:r>
      <w:proofErr w:type="spellStart"/>
      <w:r>
        <w:t>aqi</w:t>
      </w:r>
      <w:proofErr w:type="spellEnd"/>
      <w:r>
        <w:t xml:space="preserve">, (b) </w:t>
      </w:r>
      <w:proofErr w:type="spellStart"/>
      <w:r>
        <w:t>wind_speed</w:t>
      </w:r>
      <w:proofErr w:type="spellEnd"/>
      <w:r>
        <w:t xml:space="preserve"> vs </w:t>
      </w:r>
      <w:proofErr w:type="spellStart"/>
      <w:r>
        <w:t>aqi</w:t>
      </w:r>
      <w:proofErr w:type="spellEnd"/>
      <w:r>
        <w:t>, (c) temperature vs rainfall. Write one sentence per plot on whether and in which direction a trend is visible.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Redraw </w:t>
      </w:r>
      <w:proofErr w:type="spellStart"/>
      <w:r>
        <w:t>wind_speed</w:t>
      </w:r>
      <w:proofErr w:type="spellEnd"/>
      <w:r>
        <w:t xml:space="preserve"> vs </w:t>
      </w:r>
      <w:proofErr w:type="spellStart"/>
      <w:r>
        <w:t>aqi</w:t>
      </w:r>
      <w:proofErr w:type="spellEnd"/>
      <w:r>
        <w:t xml:space="preserve"> coloured by temperature (</w:t>
      </w:r>
      <w:proofErr w:type="spellStart"/>
      <w:r>
        <w:t>coolwarm</w:t>
      </w:r>
      <w:proofErr w:type="spellEnd"/>
      <w:r>
        <w:t>, with colour bar). Describe whether high-temperature days cluster at high or low AQI and give a physical reason.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Draw the correlation heatmap. State the pair with the highest absolute correlation and explain whether it matches what you saw in the scatter plots.</w:t>
      </w:r>
    </w:p>
    <w:p w:rsidR="002C5577" w:rsidRDefault="002C5577">
      <w:pPr>
        <w:pBdr>
          <w:bottom w:val="single" w:sz="4" w:space="1" w:color="CCCCCC"/>
        </w:pBdr>
        <w:spacing w:before="80" w:after="120"/>
      </w:pPr>
    </w:p>
    <w:p w:rsidR="002C5577" w:rsidRDefault="00000000">
      <w:pPr>
        <w:pStyle w:val="Heading1"/>
        <w:spacing w:before="240" w:after="100"/>
      </w:pPr>
      <w:proofErr w:type="gramStart"/>
      <w:r>
        <w:t>B.6  Take</w:t>
      </w:r>
      <w:proofErr w:type="gramEnd"/>
      <w:r>
        <w:t>-Home (Submit with Notebook)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 xml:space="preserve">Create </w:t>
      </w:r>
      <w:proofErr w:type="spellStart"/>
      <w:r>
        <w:t>df_dropped</w:t>
      </w:r>
      <w:proofErr w:type="spellEnd"/>
      <w:r>
        <w:t xml:space="preserve"> (drop all rows with any missing value) and </w:t>
      </w:r>
      <w:proofErr w:type="spellStart"/>
      <w:r>
        <w:t>df_imputed</w:t>
      </w:r>
      <w:proofErr w:type="spellEnd"/>
      <w:r>
        <w:t xml:space="preserve"> (</w:t>
      </w:r>
      <w:proofErr w:type="spellStart"/>
      <w:r>
        <w:t>df_clean</w:t>
      </w:r>
      <w:proofErr w:type="spellEnd"/>
      <w:r>
        <w:t>). Compare shapes and draw side-by-side rainfall histograms. How much data is lost by dropping? Does the shape change?</w:t>
      </w:r>
    </w:p>
    <w:p w:rsidR="002C5577" w:rsidRDefault="00000000">
      <w:pPr>
        <w:pStyle w:val="ListParagraph"/>
        <w:numPr>
          <w:ilvl w:val="0"/>
          <w:numId w:val="2"/>
        </w:numPr>
        <w:spacing w:after="110"/>
      </w:pPr>
      <w:r>
        <w:t>Design one additional visualisation of your own choice not already used in B.1–B.5. Write two sentences: what does it show, and why did you choose this chart type?</w:t>
      </w:r>
    </w:p>
    <w:p w:rsidR="002C5577" w:rsidRDefault="00000000">
      <w:pPr>
        <w:pStyle w:val="Heading1"/>
        <w:spacing w:before="240" w:after="100"/>
      </w:pPr>
      <w:r>
        <w:t>Deliverables</w:t>
      </w:r>
    </w:p>
    <w:p w:rsidR="002C5577" w:rsidRDefault="00000000">
      <w:pPr>
        <w:pStyle w:val="ListParagraph"/>
        <w:numPr>
          <w:ilvl w:val="0"/>
          <w:numId w:val="3"/>
        </w:numPr>
        <w:spacing w:after="80"/>
      </w:pPr>
      <w:r>
        <w:t xml:space="preserve">One notebook </w:t>
      </w:r>
      <w:r w:rsidR="00101C79">
        <w:t>PRN</w:t>
      </w:r>
      <w:r>
        <w:t>_A</w:t>
      </w:r>
      <w:proofErr w:type="gramStart"/>
      <w:r w:rsidR="00061190">
        <w:t>2</w:t>
      </w:r>
      <w:r>
        <w:t>.ipynb</w:t>
      </w:r>
      <w:proofErr w:type="gramEnd"/>
      <w:r>
        <w:t xml:space="preserve"> — all Part B tasks with visible output.</w:t>
      </w:r>
    </w:p>
    <w:p w:rsidR="002C5577" w:rsidRDefault="00000000" w:rsidP="00061190">
      <w:pPr>
        <w:pStyle w:val="ListParagraph"/>
        <w:numPr>
          <w:ilvl w:val="0"/>
          <w:numId w:val="3"/>
        </w:numPr>
        <w:spacing w:after="80"/>
      </w:pPr>
      <w:r>
        <w:t>Every Part B task in its own cell with a one-line markdown comment above it.</w:t>
      </w:r>
      <w:r w:rsidR="00061190">
        <w:t xml:space="preserve"> </w:t>
      </w:r>
      <w:r w:rsidR="00061190">
        <w:t>Written interpretations in markdown cells, in your own words.</w:t>
      </w:r>
      <w:r w:rsidR="00061190">
        <w:t xml:space="preserve"> Include snapshots of this in a .docx file with name as PRN_A2 and other details.  </w:t>
      </w:r>
    </w:p>
    <w:p w:rsidR="002C5577" w:rsidRDefault="00000000">
      <w:pPr>
        <w:pStyle w:val="ListParagraph"/>
        <w:numPr>
          <w:ilvl w:val="0"/>
          <w:numId w:val="3"/>
        </w:numPr>
        <w:spacing w:after="80"/>
      </w:pPr>
      <w:r>
        <w:t>All plots must have a title and labelled axes; unlabelled plots count as incomplete.</w:t>
      </w:r>
    </w:p>
    <w:p w:rsidR="00061190" w:rsidRDefault="00061190">
      <w:pPr>
        <w:pStyle w:val="ListParagraph"/>
        <w:numPr>
          <w:ilvl w:val="0"/>
          <w:numId w:val="3"/>
        </w:numPr>
        <w:spacing w:after="80"/>
      </w:pPr>
      <w:r>
        <w:t>Include your code, dataset file and docx file a folder with your PRN_A2 as the name. Submit zipped folder on submission link (ERP / google form shared by faculty).</w:t>
      </w:r>
    </w:p>
    <w:p w:rsidR="002C5577" w:rsidRDefault="00000000">
      <w:pPr>
        <w:pStyle w:val="Heading1"/>
        <w:spacing w:before="240" w:after="100"/>
      </w:pPr>
      <w:r>
        <w:t xml:space="preserve">Assessment </w:t>
      </w:r>
      <w:proofErr w:type="gramStart"/>
      <w:r>
        <w:t>Rubric  (</w:t>
      </w:r>
      <w:proofErr w:type="gramEnd"/>
      <w:r w:rsidR="00DC4C45">
        <w:t>2</w:t>
      </w:r>
      <w:r>
        <w:t>0 marks — Part B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2C5577" w:rsidTr="00A146F9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auto"/>
          </w:tcPr>
          <w:p w:rsidR="002C5577" w:rsidRDefault="00000000" w:rsidP="00202B3B">
            <w:pPr>
              <w:pStyle w:val="ListParagraph"/>
              <w:numPr>
                <w:ilvl w:val="0"/>
                <w:numId w:val="5"/>
              </w:numPr>
              <w:spacing w:after="40"/>
            </w:pPr>
            <w:r w:rsidRPr="00202B3B">
              <w:rPr>
                <w:b/>
                <w:bCs/>
              </w:rPr>
              <w:t xml:space="preserve">Performance across </w:t>
            </w:r>
            <w:r w:rsidR="00DC4C45" w:rsidRPr="00202B3B">
              <w:rPr>
                <w:b/>
                <w:bCs/>
              </w:rPr>
              <w:t>B1-B5</w:t>
            </w:r>
            <w:r w:rsidRPr="00202B3B">
              <w:rPr>
                <w:b/>
                <w:bCs/>
              </w:rPr>
              <w:t xml:space="preserve"> tasks + viva</w:t>
            </w:r>
            <w:r w:rsidR="00DC4C45" w:rsidRPr="00202B3B">
              <w:rPr>
                <w:b/>
                <w:bCs/>
              </w:rPr>
              <w:t xml:space="preserve"> (CO2)</w:t>
            </w:r>
          </w:p>
        </w:tc>
        <w:tc>
          <w:tcPr>
            <w:tcW w:w="3120" w:type="dxa"/>
            <w:shd w:val="clear" w:color="auto" w:fill="auto"/>
          </w:tcPr>
          <w:p w:rsidR="002C5577" w:rsidRDefault="00DC4C45">
            <w:pPr>
              <w:spacing w:after="40"/>
            </w:pPr>
            <w:r>
              <w:rPr>
                <w:b/>
                <w:bCs/>
              </w:rPr>
              <w:t>10 marks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6240" w:type="dxa"/>
          </w:tcPr>
          <w:p w:rsidR="002C5577" w:rsidRDefault="00DC4C45" w:rsidP="00202B3B">
            <w:pPr>
              <w:pStyle w:val="ListParagraph"/>
              <w:numPr>
                <w:ilvl w:val="0"/>
                <w:numId w:val="5"/>
              </w:numPr>
              <w:spacing w:after="40"/>
            </w:pPr>
            <w:r w:rsidRPr="00202B3B">
              <w:rPr>
                <w:b/>
                <w:bCs/>
              </w:rPr>
              <w:t xml:space="preserve">Performance </w:t>
            </w:r>
            <w:r w:rsidRPr="00202B3B">
              <w:rPr>
                <w:b/>
                <w:bCs/>
              </w:rPr>
              <w:t>for</w:t>
            </w:r>
            <w:r w:rsidRPr="00202B3B">
              <w:rPr>
                <w:b/>
                <w:bCs/>
              </w:rPr>
              <w:t xml:space="preserve"> B</w:t>
            </w:r>
            <w:r w:rsidRPr="00202B3B">
              <w:rPr>
                <w:b/>
                <w:bCs/>
              </w:rPr>
              <w:t>6</w:t>
            </w:r>
            <w:r w:rsidRPr="00202B3B">
              <w:rPr>
                <w:b/>
                <w:bCs/>
              </w:rPr>
              <w:t xml:space="preserve"> tasks + viva</w:t>
            </w:r>
            <w:r w:rsidRPr="00202B3B">
              <w:rPr>
                <w:b/>
                <w:bCs/>
              </w:rPr>
              <w:t xml:space="preserve"> (CO3)</w:t>
            </w:r>
          </w:p>
        </w:tc>
        <w:tc>
          <w:tcPr>
            <w:tcW w:w="3120" w:type="dxa"/>
          </w:tcPr>
          <w:p w:rsidR="002C5577" w:rsidRDefault="00DC4C45">
            <w:pPr>
              <w:spacing w:after="40"/>
            </w:pPr>
            <w:r>
              <w:t>10 marks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6240" w:type="dxa"/>
          </w:tcPr>
          <w:p w:rsidR="002C5577" w:rsidRDefault="002C5577">
            <w:pPr>
              <w:spacing w:after="40"/>
            </w:pPr>
          </w:p>
        </w:tc>
        <w:tc>
          <w:tcPr>
            <w:tcW w:w="3120" w:type="dxa"/>
          </w:tcPr>
          <w:p w:rsidR="002C5577" w:rsidRDefault="002C5577">
            <w:pPr>
              <w:spacing w:after="40"/>
            </w:pPr>
          </w:p>
        </w:tc>
      </w:tr>
      <w:tr w:rsidR="002C5577" w:rsidTr="00A146F9">
        <w:tblPrEx>
          <w:tblCellMar>
            <w:top w:w="0" w:type="dxa"/>
            <w:bottom w:w="0" w:type="dxa"/>
          </w:tblCellMar>
        </w:tblPrEx>
        <w:tc>
          <w:tcPr>
            <w:tcW w:w="6240" w:type="dxa"/>
            <w:shd w:val="clear" w:color="auto" w:fill="D9D9D9" w:themeFill="background1" w:themeFillShade="D9"/>
          </w:tcPr>
          <w:p w:rsidR="002C5577" w:rsidRDefault="00202B3B">
            <w:pPr>
              <w:spacing w:after="40"/>
            </w:pPr>
            <w:r>
              <w:t xml:space="preserve">For a and b, </w:t>
            </w:r>
            <w:r w:rsidRPr="00202B3B">
              <w:rPr>
                <w:i/>
                <w:iCs/>
              </w:rPr>
              <w:t>percentage</w:t>
            </w:r>
            <w:r>
              <w:t xml:space="preserve"> code completed with satisfactory viva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 w:rsidR="002C5577" w:rsidRDefault="00202B3B">
            <w:pPr>
              <w:spacing w:after="40"/>
            </w:pPr>
            <w:r w:rsidRPr="00B104DF">
              <w:rPr>
                <w:i/>
                <w:iCs/>
              </w:rPr>
              <w:t>percentage</w:t>
            </w:r>
            <w:r>
              <w:t xml:space="preserve"> ÷ 10</w:t>
            </w:r>
          </w:p>
        </w:tc>
      </w:tr>
      <w:tr w:rsidR="002C5577">
        <w:tblPrEx>
          <w:tblCellMar>
            <w:top w:w="0" w:type="dxa"/>
            <w:bottom w:w="0" w:type="dxa"/>
          </w:tblCellMar>
        </w:tblPrEx>
        <w:tc>
          <w:tcPr>
            <w:tcW w:w="6240" w:type="dxa"/>
          </w:tcPr>
          <w:p w:rsidR="002C5577" w:rsidRDefault="002C5577">
            <w:pPr>
              <w:spacing w:after="40"/>
            </w:pPr>
          </w:p>
        </w:tc>
        <w:tc>
          <w:tcPr>
            <w:tcW w:w="3120" w:type="dxa"/>
          </w:tcPr>
          <w:p w:rsidR="002C5577" w:rsidRDefault="002C5577">
            <w:pPr>
              <w:spacing w:after="40"/>
            </w:pPr>
          </w:p>
        </w:tc>
      </w:tr>
    </w:tbl>
    <w:p w:rsidR="002C5577" w:rsidRDefault="00000000">
      <w:pPr>
        <w:spacing w:after="160"/>
      </w:pPr>
      <w:r>
        <w:t>A task you cannot explain in the viva does not count as completed. Copied notebooks earn zero.</w:t>
      </w:r>
    </w:p>
    <w:p w:rsidR="00B91F4B" w:rsidRDefault="00B91F4B">
      <w:pPr>
        <w:spacing w:after="160"/>
      </w:pPr>
      <w:r>
        <w:t xml:space="preserve">Use of </w:t>
      </w:r>
      <w:proofErr w:type="spellStart"/>
      <w:r>
        <w:t>GenAI</w:t>
      </w:r>
      <w:proofErr w:type="spellEnd"/>
      <w:r>
        <w:t xml:space="preserve"> for generating code or explanations, rewards 0 marks. </w:t>
      </w:r>
    </w:p>
    <w:sectPr w:rsidR="00B91F4B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103C6"/>
    <w:multiLevelType w:val="hybridMultilevel"/>
    <w:tmpl w:val="EBF83ED4"/>
    <w:lvl w:ilvl="0" w:tplc="9454DB0A">
      <w:start w:val="1"/>
      <w:numFmt w:val="bullet"/>
      <w:lvlText w:val="•"/>
      <w:lvlJc w:val="left"/>
      <w:pPr>
        <w:ind w:left="440" w:hanging="220"/>
      </w:pPr>
    </w:lvl>
    <w:lvl w:ilvl="1" w:tplc="A20880F8">
      <w:numFmt w:val="decimal"/>
      <w:lvlText w:val=""/>
      <w:lvlJc w:val="left"/>
    </w:lvl>
    <w:lvl w:ilvl="2" w:tplc="10C6D0CE">
      <w:numFmt w:val="decimal"/>
      <w:lvlText w:val=""/>
      <w:lvlJc w:val="left"/>
    </w:lvl>
    <w:lvl w:ilvl="3" w:tplc="F5FEC1A6">
      <w:numFmt w:val="decimal"/>
      <w:lvlText w:val=""/>
      <w:lvlJc w:val="left"/>
    </w:lvl>
    <w:lvl w:ilvl="4" w:tplc="6FB03240">
      <w:numFmt w:val="decimal"/>
      <w:lvlText w:val=""/>
      <w:lvlJc w:val="left"/>
    </w:lvl>
    <w:lvl w:ilvl="5" w:tplc="3F2869C0">
      <w:numFmt w:val="decimal"/>
      <w:lvlText w:val=""/>
      <w:lvlJc w:val="left"/>
    </w:lvl>
    <w:lvl w:ilvl="6" w:tplc="5226E6FE">
      <w:numFmt w:val="decimal"/>
      <w:lvlText w:val=""/>
      <w:lvlJc w:val="left"/>
    </w:lvl>
    <w:lvl w:ilvl="7" w:tplc="520CF48C">
      <w:numFmt w:val="decimal"/>
      <w:lvlText w:val=""/>
      <w:lvlJc w:val="left"/>
    </w:lvl>
    <w:lvl w:ilvl="8" w:tplc="3C946590">
      <w:numFmt w:val="decimal"/>
      <w:lvlText w:val=""/>
      <w:lvlJc w:val="left"/>
    </w:lvl>
  </w:abstractNum>
  <w:abstractNum w:abstractNumId="1" w15:restartNumberingAfterBreak="0">
    <w:nsid w:val="318869F8"/>
    <w:multiLevelType w:val="hybridMultilevel"/>
    <w:tmpl w:val="CA221CAC"/>
    <w:lvl w:ilvl="0" w:tplc="02329CC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113E8"/>
    <w:multiLevelType w:val="hybridMultilevel"/>
    <w:tmpl w:val="BDE6C444"/>
    <w:lvl w:ilvl="0" w:tplc="F4E82460">
      <w:start w:val="1"/>
      <w:numFmt w:val="bullet"/>
      <w:lvlText w:val="●"/>
      <w:lvlJc w:val="left"/>
      <w:pPr>
        <w:ind w:left="720" w:hanging="360"/>
      </w:pPr>
    </w:lvl>
    <w:lvl w:ilvl="1" w:tplc="E242A6B2">
      <w:start w:val="1"/>
      <w:numFmt w:val="bullet"/>
      <w:lvlText w:val="○"/>
      <w:lvlJc w:val="left"/>
      <w:pPr>
        <w:ind w:left="1440" w:hanging="360"/>
      </w:pPr>
    </w:lvl>
    <w:lvl w:ilvl="2" w:tplc="90605CD6">
      <w:start w:val="1"/>
      <w:numFmt w:val="bullet"/>
      <w:lvlText w:val="■"/>
      <w:lvlJc w:val="left"/>
      <w:pPr>
        <w:ind w:left="2160" w:hanging="360"/>
      </w:pPr>
    </w:lvl>
    <w:lvl w:ilvl="3" w:tplc="15B89242">
      <w:start w:val="1"/>
      <w:numFmt w:val="bullet"/>
      <w:lvlText w:val="●"/>
      <w:lvlJc w:val="left"/>
      <w:pPr>
        <w:ind w:left="2880" w:hanging="360"/>
      </w:pPr>
    </w:lvl>
    <w:lvl w:ilvl="4" w:tplc="7F1CC8F6">
      <w:start w:val="1"/>
      <w:numFmt w:val="bullet"/>
      <w:lvlText w:val="○"/>
      <w:lvlJc w:val="left"/>
      <w:pPr>
        <w:ind w:left="3600" w:hanging="360"/>
      </w:pPr>
    </w:lvl>
    <w:lvl w:ilvl="5" w:tplc="28FE0CE6">
      <w:start w:val="1"/>
      <w:numFmt w:val="bullet"/>
      <w:lvlText w:val="■"/>
      <w:lvlJc w:val="left"/>
      <w:pPr>
        <w:ind w:left="4320" w:hanging="360"/>
      </w:pPr>
    </w:lvl>
    <w:lvl w:ilvl="6" w:tplc="4180554C">
      <w:start w:val="1"/>
      <w:numFmt w:val="bullet"/>
      <w:lvlText w:val="●"/>
      <w:lvlJc w:val="left"/>
      <w:pPr>
        <w:ind w:left="5040" w:hanging="360"/>
      </w:pPr>
    </w:lvl>
    <w:lvl w:ilvl="7" w:tplc="DFA09D14">
      <w:start w:val="1"/>
      <w:numFmt w:val="bullet"/>
      <w:lvlText w:val="●"/>
      <w:lvlJc w:val="left"/>
      <w:pPr>
        <w:ind w:left="5760" w:hanging="360"/>
      </w:pPr>
    </w:lvl>
    <w:lvl w:ilvl="8" w:tplc="A21A54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683288"/>
    <w:multiLevelType w:val="hybridMultilevel"/>
    <w:tmpl w:val="8AB6DF8E"/>
    <w:lvl w:ilvl="0" w:tplc="F54CF04E">
      <w:start w:val="1"/>
      <w:numFmt w:val="decimal"/>
      <w:lvlText w:val="B%1."/>
      <w:lvlJc w:val="left"/>
      <w:pPr>
        <w:ind w:left="560" w:hanging="400"/>
      </w:pPr>
    </w:lvl>
    <w:lvl w:ilvl="1" w:tplc="74EAA358">
      <w:numFmt w:val="decimal"/>
      <w:lvlText w:val=""/>
      <w:lvlJc w:val="left"/>
    </w:lvl>
    <w:lvl w:ilvl="2" w:tplc="1AA207CE">
      <w:numFmt w:val="decimal"/>
      <w:lvlText w:val=""/>
      <w:lvlJc w:val="left"/>
    </w:lvl>
    <w:lvl w:ilvl="3" w:tplc="D8189058">
      <w:numFmt w:val="decimal"/>
      <w:lvlText w:val=""/>
      <w:lvlJc w:val="left"/>
    </w:lvl>
    <w:lvl w:ilvl="4" w:tplc="0CBA772E">
      <w:numFmt w:val="decimal"/>
      <w:lvlText w:val=""/>
      <w:lvlJc w:val="left"/>
    </w:lvl>
    <w:lvl w:ilvl="5" w:tplc="A27020B4">
      <w:numFmt w:val="decimal"/>
      <w:lvlText w:val=""/>
      <w:lvlJc w:val="left"/>
    </w:lvl>
    <w:lvl w:ilvl="6" w:tplc="F0B4E232">
      <w:numFmt w:val="decimal"/>
      <w:lvlText w:val=""/>
      <w:lvlJc w:val="left"/>
    </w:lvl>
    <w:lvl w:ilvl="7" w:tplc="2B969B4C">
      <w:numFmt w:val="decimal"/>
      <w:lvlText w:val=""/>
      <w:lvlJc w:val="left"/>
    </w:lvl>
    <w:lvl w:ilvl="8" w:tplc="53CEA05C">
      <w:numFmt w:val="decimal"/>
      <w:lvlText w:val=""/>
      <w:lvlJc w:val="left"/>
    </w:lvl>
  </w:abstractNum>
  <w:abstractNum w:abstractNumId="4" w15:restartNumberingAfterBreak="0">
    <w:nsid w:val="796D0C4D"/>
    <w:multiLevelType w:val="hybridMultilevel"/>
    <w:tmpl w:val="0C603A90"/>
    <w:lvl w:ilvl="0" w:tplc="2B8E578C">
      <w:start w:val="1"/>
      <w:numFmt w:val="decimal"/>
      <w:lvlText w:val="%1."/>
      <w:lvlJc w:val="left"/>
      <w:pPr>
        <w:ind w:left="440" w:hanging="280"/>
      </w:pPr>
    </w:lvl>
    <w:lvl w:ilvl="1" w:tplc="EEF4A09E">
      <w:numFmt w:val="decimal"/>
      <w:lvlText w:val=""/>
      <w:lvlJc w:val="left"/>
    </w:lvl>
    <w:lvl w:ilvl="2" w:tplc="473E8C0C">
      <w:numFmt w:val="decimal"/>
      <w:lvlText w:val=""/>
      <w:lvlJc w:val="left"/>
    </w:lvl>
    <w:lvl w:ilvl="3" w:tplc="2FA41E36">
      <w:numFmt w:val="decimal"/>
      <w:lvlText w:val=""/>
      <w:lvlJc w:val="left"/>
    </w:lvl>
    <w:lvl w:ilvl="4" w:tplc="85E670FE">
      <w:numFmt w:val="decimal"/>
      <w:lvlText w:val=""/>
      <w:lvlJc w:val="left"/>
    </w:lvl>
    <w:lvl w:ilvl="5" w:tplc="3372F2EE">
      <w:numFmt w:val="decimal"/>
      <w:lvlText w:val=""/>
      <w:lvlJc w:val="left"/>
    </w:lvl>
    <w:lvl w:ilvl="6" w:tplc="19728B60">
      <w:numFmt w:val="decimal"/>
      <w:lvlText w:val=""/>
      <w:lvlJc w:val="left"/>
    </w:lvl>
    <w:lvl w:ilvl="7" w:tplc="79BA5F54">
      <w:numFmt w:val="decimal"/>
      <w:lvlText w:val=""/>
      <w:lvlJc w:val="left"/>
    </w:lvl>
    <w:lvl w:ilvl="8" w:tplc="AA24A562">
      <w:numFmt w:val="decimal"/>
      <w:lvlText w:val=""/>
      <w:lvlJc w:val="left"/>
    </w:lvl>
  </w:abstractNum>
  <w:num w:numId="1" w16cid:durableId="1148131751">
    <w:abstractNumId w:val="2"/>
    <w:lvlOverride w:ilvl="0">
      <w:startOverride w:val="1"/>
    </w:lvlOverride>
  </w:num>
  <w:num w:numId="2" w16cid:durableId="258875792">
    <w:abstractNumId w:val="3"/>
    <w:lvlOverride w:ilvl="0">
      <w:startOverride w:val="1"/>
    </w:lvlOverride>
  </w:num>
  <w:num w:numId="3" w16cid:durableId="1814255282">
    <w:abstractNumId w:val="0"/>
    <w:lvlOverride w:ilvl="0">
      <w:startOverride w:val="1"/>
    </w:lvlOverride>
  </w:num>
  <w:num w:numId="4" w16cid:durableId="1348630818">
    <w:abstractNumId w:val="4"/>
    <w:lvlOverride w:ilvl="0">
      <w:startOverride w:val="1"/>
    </w:lvlOverride>
  </w:num>
  <w:num w:numId="5" w16cid:durableId="110160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77"/>
    <w:rsid w:val="00061190"/>
    <w:rsid w:val="00101C79"/>
    <w:rsid w:val="00202B3B"/>
    <w:rsid w:val="0025446C"/>
    <w:rsid w:val="002C5577"/>
    <w:rsid w:val="002D0185"/>
    <w:rsid w:val="00492BEF"/>
    <w:rsid w:val="004E1320"/>
    <w:rsid w:val="004E71B3"/>
    <w:rsid w:val="00671D36"/>
    <w:rsid w:val="00702F67"/>
    <w:rsid w:val="007905E5"/>
    <w:rsid w:val="008A1CBF"/>
    <w:rsid w:val="008D227C"/>
    <w:rsid w:val="00A146F9"/>
    <w:rsid w:val="00AB6883"/>
    <w:rsid w:val="00AB6F64"/>
    <w:rsid w:val="00B104DF"/>
    <w:rsid w:val="00B919E0"/>
    <w:rsid w:val="00B91F4B"/>
    <w:rsid w:val="00BF4B5E"/>
    <w:rsid w:val="00DC4C45"/>
    <w:rsid w:val="00E3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AC27"/>
  <w15:docId w15:val="{6F27302D-B574-4042-B3C5-4050A465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91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machine-learning/data-imputation-techniques-in-m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3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Aditi Pawde-Deval</cp:lastModifiedBy>
  <cp:revision>24</cp:revision>
  <dcterms:created xsi:type="dcterms:W3CDTF">2026-07-25T04:17:00Z</dcterms:created>
  <dcterms:modified xsi:type="dcterms:W3CDTF">2026-07-26T10:29:00Z</dcterms:modified>
</cp:coreProperties>
</file>