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7CS353 Machine Learning Lab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Assignment No. 9 — Clustering: K-Means and Hierarchical</w:t>
      </w:r>
    </w:p>
    <w:p>
      <w:pPr>
        <w:spacing w:after="40"/>
      </w:pPr>
      <w:r>
        <w:rPr>
          <w:sz w:val="22"/>
          <w:szCs w:val="22"/>
        </w:rPr>
        <w:t xml:space="preserve">Name: Atharv V Kulkarni</w:t>
      </w:r>
    </w:p>
    <w:p>
      <w:pPr>
        <w:spacing w:after="40"/>
      </w:pPr>
      <w:r>
        <w:rPr>
          <w:sz w:val="22"/>
          <w:szCs w:val="22"/>
        </w:rPr>
        <w:t xml:space="preserve">PRN: 245109074</w:t>
      </w:r>
    </w:p>
    <w:p>
      <w:pPr>
        <w:spacing w:after="200"/>
      </w:pPr>
      <w:r>
        <w:rPr>
          <w:sz w:val="22"/>
          <w:szCs w:val="22"/>
        </w:rPr>
        <w:t xml:space="preserve">Class: TY CSE(B)</w:t>
      </w:r>
    </w:p>
    <w:p>
      <w:r>
        <w:br w:type="pag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B1. Explore, Preprocess and Choose k</w:t>
      </w:r>
    </w:p>
    <w:p>
      <w:pPr>
        <w:pStyle w:val="Heading1"/>
        <w:spacing w:after="150" w:before="300"/>
      </w:pPr>
      <w:r>
        <w:t xml:space="preserve">B1.1 – B1.3  Load, Explore, Scale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Load customers.csv. Print shape, dtypes, first 5 rows, summary statistics, and missing-value counts. Plot a pairplot of all three features and note any visible groupings. Apply StandardScaler and explain why scaling is essential before clustering.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Plot: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plot screenshot here ]</w:t>
      </w:r>
    </w:p>
    <w:p>
      <w:pPr>
        <w:spacing w:after="80" w:before="200"/>
      </w:pPr>
      <w:r>
        <w:rPr>
          <w:b/>
          <w:bCs/>
        </w:rPr>
        <w:t xml:space="preserve">Natural groupings observed: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note any visible groupings from the pairplot ]</w:t>
      </w:r>
    </w:p>
    <w:p>
      <w:pPr>
        <w:spacing w:after="80" w:before="200"/>
      </w:pPr>
      <w:r>
        <w:rPr>
          <w:b/>
          <w:bCs/>
        </w:rPr>
        <w:t xml:space="preserve">Why scaling is essential: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explain in 2-3 sentences ]</w:t>
      </w:r>
    </w:p>
    <w:p>
      <w:pPr>
        <w:pStyle w:val="Heading1"/>
        <w:spacing w:after="150" w:before="300"/>
      </w:pPr>
      <w:r>
        <w:t xml:space="preserve">B1.4 – B1.5  Elbow + Silhouette, Choose k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Loop k from 2 to 8, fit KMeans(n_init=10, random_state=42) for each k, record inertia_ and silhouette_score. Plot both diagnostics side by side with the optimal k marked. State your chosen k and justify it with evidence from both plots.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Plot: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plot screenshot here ]</w:t>
      </w:r>
    </w:p>
    <w:p>
      <w:pPr>
        <w:spacing w:after="80" w:before="200"/>
      </w:pPr>
      <w:r>
        <w:rPr>
          <w:b/>
          <w:bCs/>
        </w:rPr>
        <w:t xml:space="preserve">Chosen k and justification: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state chosen k and justify in &gt;=2 sentences ]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B2. K-Means from Scratch + sklearn Verification</w:t>
      </w:r>
    </w:p>
    <w:p>
      <w:pPr>
        <w:pStyle w:val="Heading1"/>
        <w:spacing w:after="150" w:before="300"/>
      </w:pPr>
      <w:r>
        <w:t xml:space="preserve">B2.1 – B2.3  Scratch Implementation and Verification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Write kmeans_scratch(X, k, max_iter=300, seed=42) using only NumPy. Run it with k=4, print WCSS and centroids. Run sklearn KMeans(n_clusters=4, n_init=10, random_state=42), print inertia_, and report the percentage difference (must be &lt;5%).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Scratch WCSS / centroids: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the printed scratch WCSS and centroid coordinates ]</w:t>
      </w:r>
    </w:p>
    <w:p>
      <w:pPr>
        <w:spacing w:after="80" w:before="200"/>
      </w:pPr>
      <w:r>
        <w:rPr>
          <w:b/>
          <w:bCs/>
        </w:rPr>
        <w:t xml:space="preserve">sklearn inertia and % difference: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the printed sklearn inertia and the percentage difference ]</w:t>
      </w:r>
    </w:p>
    <w:p>
      <w:pPr>
        <w:pStyle w:val="Heading1"/>
        <w:spacing w:after="150" w:before="300"/>
      </w:pPr>
      <w:r>
        <w:t xml:space="preserve">B2.4  PCA Scatter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Project X_scaled to 2D using PCA. Plot K-Means (k=4) clusters in colour with centroids marked with a star. Label axes and add a legend.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Plot: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plot screenshot here ]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B3. Hierarchical Clustering and Dendrogram</w:t>
      </w:r>
    </w:p>
    <w:p>
      <w:pPr>
        <w:pStyle w:val="Heading1"/>
        <w:spacing w:after="150" w:before="300"/>
      </w:pPr>
      <w:r>
        <w:t xml:space="preserve">B3.1 – B3.2  Dendrogram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Compute Ward linkage Z = linkage(X_scaled, method="ward"). Plot the dendrogram (truncate_mode="lastp", p=20) with both axes labelled. Draw a horizontal dashed red line at the largest vertical gap and state how many clusters cutting there produces.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Plot: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plot screenshot here ]</w:t>
      </w:r>
    </w:p>
    <w:p>
      <w:pPr>
        <w:spacing w:after="80" w:before="200"/>
      </w:pPr>
      <w:r>
        <w:rPr>
          <w:b/>
          <w:bCs/>
        </w:rPr>
        <w:t xml:space="preserve">Cluster count at largest gap: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state how many clusters the cut produces ]</w:t>
      </w:r>
    </w:p>
    <w:p>
      <w:pPr>
        <w:pStyle w:val="Heading1"/>
        <w:spacing w:after="150" w:before="300"/>
      </w:pPr>
      <w:r>
        <w:t xml:space="preserve">B3.3 – B3.4  Cluster Extraction and Comparison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Extract k=4 labels using fcluster(Z, t=4, criterion="maxclust"). Compute Silhouette and Davies-Bouldin scores. Draw a side-by-side PCA scatter: K-Means clusters (left) vs Hierarchical Ward clusters (right). State whether the assignments agree visually.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Plot: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plot screenshot here ]</w:t>
      </w:r>
    </w:p>
    <w:p>
      <w:pPr>
        <w:spacing w:after="80" w:before="200"/>
      </w:pPr>
      <w:r>
        <w:rPr>
          <w:b/>
          <w:bCs/>
        </w:rPr>
        <w:t xml:space="preserve">Silhouette / Davies-Bouldin (hierarchical):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the printed scores ]</w:t>
      </w:r>
    </w:p>
    <w:p>
      <w:pPr>
        <w:spacing w:after="80" w:before="200"/>
      </w:pPr>
      <w:r>
        <w:rPr>
          <w:b/>
          <w:bCs/>
        </w:rPr>
        <w:t xml:space="preserve">Visual agreement comment: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state whether the two cluster assignments agree visually, noting any disagreement ]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B4. Cluster Profiling and Algorithm Comparison</w:t>
      </w:r>
    </w:p>
    <w:p>
      <w:pPr>
        <w:pStyle w:val="Heading1"/>
        <w:spacing w:after="150" w:before="300"/>
      </w:pPr>
      <w:r>
        <w:t xml:space="preserve">B4.1 – B4.3  Profiling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Add K-Means labels to the original (unscaled) DataFrame. Print a profile table (cluster size, mean age, mean annual_spend, mean purchase_freq). Draw box plots (3x1 grid), one subplot per feature. Give each cluster a descriptive label with 1-2 characterising sentences.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Plot: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plot screenshot here ]</w:t>
      </w:r>
    </w:p>
    <w:p>
      <w:pPr>
        <w:spacing w:after="80" w:before="200"/>
      </w:pPr>
      <w:r>
        <w:rPr>
          <w:b/>
          <w:bCs/>
        </w:rPr>
        <w:t xml:space="preserve">Cluster profile table: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the printed profile table ]</w:t>
      </w:r>
    </w:p>
    <w:p>
      <w:pPr>
        <w:spacing w:after="80" w:before="200"/>
      </w:pPr>
      <w:r>
        <w:rPr>
          <w:b/>
          <w:bCs/>
        </w:rPr>
        <w:t xml:space="preserve">Cluster descriptive labels: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give each cluster a descriptive name and 1-2 sentences ]</w:t>
      </w:r>
    </w:p>
    <w:p>
      <w:pPr>
        <w:pStyle w:val="Heading1"/>
        <w:spacing w:after="150" w:before="300"/>
      </w:pPr>
      <w:r>
        <w:t xml:space="preserve">B4.4  Comparison Table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Fill in the comparison table (Silhouette, Davies-Bouldin, Calinski-Harabasz for K-Means vs Hierarchical Ward). State which algorithm gives better-defined clusters, justified in &gt;=3 sentences.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Comparison table: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Metric | K-Means | Hierarchical (Ward)
Silhouette | |
Davies-Bouldin | |
Calinski-Harabasz | |</w:t>
      </w:r>
    </w:p>
    <w:p>
      <w:pPr>
        <w:spacing w:after="80" w:before="200"/>
      </w:pPr>
      <w:r>
        <w:rPr>
          <w:b/>
          <w:bCs/>
        </w:rPr>
        <w:t xml:space="preserve">Which algorithm is better, and why: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justify in &gt;=3 sentences ]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B5. Take-Home Investigation</w:t>
      </w:r>
    </w:p>
    <w:p>
      <w:pPr>
        <w:pStyle w:val="Heading1"/>
        <w:spacing w:after="150" w:before="300"/>
      </w:pPr>
      <w:r>
        <w:t xml:space="preserve">B5.1  Effect of Scaling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Re-run K-Means (k=4) on raw (unscaled) data. Compare WCSS and Silhouette with the scaled result. Explain the difference.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Raw vs scaled WCSS/Silhouette: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the printed raw and scaled values ]</w:t>
      </w:r>
    </w:p>
    <w:p>
      <w:pPr>
        <w:spacing w:after="80" w:before="200"/>
      </w:pPr>
      <w:r>
        <w:rPr>
          <w:b/>
          <w:bCs/>
        </w:rPr>
        <w:t xml:space="preserve">Explanation of the difference: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explain referring to the different feature scales ]</w:t>
      </w:r>
    </w:p>
    <w:p>
      <w:pPr>
        <w:pStyle w:val="Heading1"/>
        <w:spacing w:after="150" w:before="300"/>
      </w:pPr>
      <w:r>
        <w:t xml:space="preserve">B5.2  DBSCAN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Fit DBSCAN(eps=0.5, min_samples=5) on X_scaled. State how many clusters are found and how many noise points. Describe when DBSCAN would be preferred over K-Means.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Clusters found / noise points: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the printed cluster count and noise point count ]</w:t>
      </w:r>
    </w:p>
    <w:p>
      <w:pPr>
        <w:spacing w:after="80" w:before="200"/>
      </w:pPr>
      <w:r>
        <w:rPr>
          <w:b/>
          <w:bCs/>
        </w:rPr>
        <w:t xml:space="preserve">When DBSCAN is preferred: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describe a scenario where DBSCAN would be preferred over K-Means ]</w:t>
      </w:r>
    </w:p>
    <w:p>
      <w:pPr>
        <w:pStyle w:val="Heading1"/>
        <w:spacing w:after="150" w:before="300"/>
      </w:pPr>
      <w:r>
        <w:t xml:space="preserve">B5.3  Reflection</w:t>
      </w:r>
    </w:p>
    <w:p>
      <w:pPr>
        <w:spacing w:after="80" w:before="200"/>
      </w:pPr>
      <w:r>
        <w:rPr>
          <w:b/>
          <w:bCs/>
        </w:rPr>
        <w:t xml:space="preserve">Task:</w:t>
      </w:r>
    </w:p>
    <w:p>
      <w:pPr>
        <w:spacing w:after="120"/>
      </w:pPr>
      <w:r>
        <w:t xml:space="preserve">Write a reflection (&gt;=4 sentences) on the three most important decisions in a clustering workflow, and what you would do differently on a real business dataset.</w:t>
      </w:r>
    </w:p>
    <w:p>
      <w:pPr>
        <w:spacing w:after="80" w:before="200"/>
      </w:pPr>
      <w:r>
        <w:rPr>
          <w:b/>
          <w:bCs/>
        </w:rPr>
        <w:t xml:space="preserve">Output / Screenshot: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paste output screenshot here ]</w:t>
      </w:r>
    </w:p>
    <w:p>
      <w:pPr>
        <w:spacing w:after="80" w:before="200"/>
      </w:pPr>
      <w:r>
        <w:rPr>
          <w:b/>
          <w:bCs/>
        </w:rPr>
        <w:t xml:space="preserve">Reflection:</w:t>
      </w:r>
    </w:p>
    <w:p>
      <w:pPr>
        <w:pBdr>
          <w:top w:val="single" w:color="AAAAAA" w:sz="6"/>
          <w:bottom w:val="single" w:color="AAAAAA" w:sz="6"/>
          <w:left w:val="single" w:color="AAAAAA" w:sz="6"/>
          <w:right w:val="single" w:color="AAAAAA" w:sz="6"/>
        </w:pBdr>
        <w:spacing w:after="300" w:before="150"/>
        <w:ind w:left="100" w:right="100"/>
      </w:pPr>
      <w:r>
        <w:rPr>
          <w:i/>
          <w:iCs/>
          <w:color w:val="888888"/>
        </w:rPr>
        <w:t xml:space="preserve">[ write your &gt;=4 sentence reflection here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2026-10-13T06:19:05.513Z</dcterms:created>
  <dcterms:modified xsi:type="dcterms:W3CDTF">2026-10-13T06:19:05.524Z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