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341" w:rsidRPr="00F52D60" w:rsidRDefault="00C87421" w:rsidP="00C87421">
      <w:pPr>
        <w:jc w:val="center"/>
        <w:rPr>
          <w:rFonts w:ascii="Times New Roman" w:hAnsi="Times New Roman" w:cs="Times New Roman"/>
          <w:sz w:val="52"/>
          <w:szCs w:val="52"/>
          <w:lang w:val="en-US"/>
        </w:rPr>
      </w:pPr>
      <w:r w:rsidRPr="00F52D60">
        <w:rPr>
          <w:rFonts w:ascii="Times New Roman" w:hAnsi="Times New Roman" w:cs="Times New Roman"/>
          <w:sz w:val="52"/>
          <w:szCs w:val="52"/>
          <w:lang w:val="en-US"/>
        </w:rPr>
        <w:t>Diwali Sales Analysis</w:t>
      </w:r>
    </w:p>
    <w:p w:rsidR="00C87421" w:rsidRPr="00F52D60" w:rsidRDefault="00C87421" w:rsidP="00F52D60">
      <w:pPr>
        <w:jc w:val="both"/>
        <w:rPr>
          <w:rFonts w:ascii="Times New Roman" w:hAnsi="Times New Roman" w:cs="Times New Roman"/>
          <w:sz w:val="26"/>
          <w:szCs w:val="26"/>
        </w:rPr>
      </w:pPr>
      <w:r w:rsidRPr="00F52D60">
        <w:rPr>
          <w:rFonts w:ascii="Times New Roman" w:hAnsi="Times New Roman" w:cs="Times New Roman"/>
          <w:sz w:val="26"/>
          <w:szCs w:val="26"/>
        </w:rPr>
        <w:t>The following insights were acquired by performing Exploratory Data Analysis (EDA) on the given dataset using Python. This analysis involved summarizing the main characteristics of the data through various statistical graphics, discovering the relationship of varying factors with the amount of sale taken place.</w:t>
      </w:r>
    </w:p>
    <w:p w:rsidR="00C87421" w:rsidRPr="00F52D60" w:rsidRDefault="00C87421" w:rsidP="00F52D60">
      <w:pPr>
        <w:rPr>
          <w:rFonts w:ascii="Times New Roman" w:hAnsi="Times New Roman" w:cs="Times New Roman"/>
          <w:sz w:val="26"/>
          <w:szCs w:val="26"/>
          <w:lang w:val="en-US"/>
        </w:rPr>
      </w:pPr>
    </w:p>
    <w:p w:rsidR="00F52D60" w:rsidRPr="00F52D60" w:rsidRDefault="00F52D60" w:rsidP="00F52D60">
      <w:pPr>
        <w:pStyle w:val="ListParagraph"/>
        <w:numPr>
          <w:ilvl w:val="0"/>
          <w:numId w:val="10"/>
        </w:numPr>
        <w:ind w:left="-360" w:firstLine="0"/>
        <w:rPr>
          <w:rFonts w:ascii="Times New Roman" w:hAnsi="Times New Roman" w:cs="Times New Roman"/>
          <w:b/>
          <w:bCs/>
          <w:sz w:val="32"/>
          <w:szCs w:val="32"/>
          <w:lang w:val="en-US"/>
        </w:rPr>
      </w:pPr>
      <w:r w:rsidRPr="00F52D60">
        <w:rPr>
          <w:rFonts w:ascii="Times New Roman" w:hAnsi="Times New Roman" w:cs="Times New Roman"/>
          <w:b/>
          <w:bCs/>
          <w:sz w:val="32"/>
          <w:szCs w:val="32"/>
          <w:lang w:val="en-US"/>
        </w:rPr>
        <w:t>Age group &amp; Gender</w:t>
      </w:r>
    </w:p>
    <w:p w:rsidR="00F52D60" w:rsidRPr="00F52D60" w:rsidRDefault="00F52D60" w:rsidP="00F52D60">
      <w:pPr>
        <w:pStyle w:val="NormalWeb"/>
        <w:jc w:val="both"/>
        <w:rPr>
          <w:sz w:val="26"/>
          <w:szCs w:val="26"/>
        </w:rPr>
      </w:pPr>
      <w:r w:rsidRPr="00F52D60">
        <w:rPr>
          <w:sz w:val="26"/>
          <w:szCs w:val="26"/>
        </w:rPr>
        <w:t>The following section provides insights into sales patterns categorized by age group and gender. By analyzing these demographic factors, we aim to identify trends and preferences among different segments of the population. This analysis will assist in optimizing sales strategies and improving customer targeting.</w:t>
      </w:r>
    </w:p>
    <w:p w:rsidR="00F52D60" w:rsidRDefault="00F52D60" w:rsidP="00F52D60">
      <w:pPr>
        <w:pStyle w:val="ListParagraph"/>
        <w:ind w:left="0"/>
        <w:rPr>
          <w:rFonts w:ascii="Times New Roman" w:hAnsi="Times New Roman" w:cs="Times New Roman"/>
          <w:sz w:val="26"/>
          <w:szCs w:val="26"/>
          <w:lang w:val="en-US"/>
        </w:rPr>
      </w:pPr>
      <w:r>
        <w:rPr>
          <w:rFonts w:ascii="Times New Roman" w:hAnsi="Times New Roman" w:cs="Times New Roman"/>
          <w:noProof/>
          <w:sz w:val="26"/>
          <w:szCs w:val="26"/>
          <w:lang w:val="en-US" w:bidi="mr-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99570" cy="3951215"/>
            <wp:effectExtent l="19050" t="0" r="0" b="0"/>
            <wp:wrapSquare wrapText="bothSides"/>
            <wp:docPr id="1" name="Picture 0" descr="age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 group.png"/>
                    <pic:cNvPicPr/>
                  </pic:nvPicPr>
                  <pic:blipFill>
                    <a:blip r:embed="rId5"/>
                    <a:stretch>
                      <a:fillRect/>
                    </a:stretch>
                  </pic:blipFill>
                  <pic:spPr>
                    <a:xfrm>
                      <a:off x="0" y="0"/>
                      <a:ext cx="5299570" cy="3951215"/>
                    </a:xfrm>
                    <a:prstGeom prst="rect">
                      <a:avLst/>
                    </a:prstGeom>
                  </pic:spPr>
                </pic:pic>
              </a:graphicData>
            </a:graphic>
          </wp:anchor>
        </w:drawing>
      </w:r>
      <w:r>
        <w:rPr>
          <w:rFonts w:ascii="Times New Roman" w:hAnsi="Times New Roman" w:cs="Times New Roman"/>
          <w:sz w:val="26"/>
          <w:szCs w:val="26"/>
          <w:lang w:val="en-US"/>
        </w:rPr>
        <w:br w:type="textWrapping" w:clear="all"/>
      </w:r>
    </w:p>
    <w:p w:rsidR="00DC090A" w:rsidRPr="00DC090A" w:rsidRDefault="00DC090A" w:rsidP="00F52D60">
      <w:pPr>
        <w:pStyle w:val="ListParagraph"/>
        <w:ind w:left="0"/>
        <w:rPr>
          <w:rFonts w:ascii="Times New Roman" w:hAnsi="Times New Roman" w:cs="Times New Roman"/>
          <w:b/>
          <w:bCs/>
          <w:sz w:val="32"/>
          <w:szCs w:val="32"/>
          <w:lang w:val="en-US"/>
        </w:rPr>
      </w:pPr>
      <w:r w:rsidRPr="00DC090A">
        <w:rPr>
          <w:rFonts w:ascii="Times New Roman" w:hAnsi="Times New Roman" w:cs="Times New Roman"/>
          <w:b/>
          <w:bCs/>
          <w:sz w:val="32"/>
          <w:szCs w:val="32"/>
          <w:lang w:val="en-US"/>
        </w:rPr>
        <w:t>Inference:</w:t>
      </w:r>
    </w:p>
    <w:p w:rsidR="00F52D60" w:rsidRDefault="00DC090A" w:rsidP="00F52D60">
      <w:pPr>
        <w:pStyle w:val="ListParagraph"/>
        <w:ind w:left="0"/>
        <w:rPr>
          <w:rFonts w:ascii="Times New Roman" w:hAnsi="Times New Roman" w:cs="Times New Roman"/>
          <w:sz w:val="26"/>
          <w:szCs w:val="26"/>
          <w:lang w:val="en-US"/>
        </w:rPr>
      </w:pPr>
      <w:r w:rsidRPr="00DC090A">
        <w:rPr>
          <w:rFonts w:ascii="Times New Roman" w:hAnsi="Times New Roman" w:cs="Times New Roman"/>
          <w:sz w:val="26"/>
          <w:szCs w:val="26"/>
          <w:lang w:val="en-US"/>
        </w:rPr>
        <w:t>From the above graph, it can be seen that females of age 26 to 35 form most of the buyers segment.</w:t>
      </w:r>
    </w:p>
    <w:p w:rsidR="00DC090A" w:rsidRDefault="00DC090A" w:rsidP="00DC090A">
      <w:pPr>
        <w:pStyle w:val="ListParagraph"/>
        <w:numPr>
          <w:ilvl w:val="0"/>
          <w:numId w:val="10"/>
        </w:numPr>
        <w:ind w:left="-360" w:firstLine="0"/>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Marital  Status</w:t>
      </w:r>
    </w:p>
    <w:p w:rsidR="00DC090A" w:rsidRDefault="00DC090A" w:rsidP="00DC090A">
      <w:pPr>
        <w:pStyle w:val="ListParagraph"/>
        <w:ind w:left="0"/>
        <w:jc w:val="both"/>
        <w:rPr>
          <w:sz w:val="26"/>
          <w:szCs w:val="26"/>
        </w:rPr>
      </w:pPr>
      <w:r w:rsidRPr="00DC090A">
        <w:rPr>
          <w:sz w:val="26"/>
          <w:szCs w:val="26"/>
        </w:rPr>
        <w:t>The following section provides insights into sales patterns based on marital status. By analyzing how marital status influences purchasing behavio</w:t>
      </w:r>
      <w:r>
        <w:rPr>
          <w:sz w:val="26"/>
          <w:szCs w:val="26"/>
        </w:rPr>
        <w:t>u</w:t>
      </w:r>
      <w:r w:rsidRPr="00DC090A">
        <w:rPr>
          <w:sz w:val="26"/>
          <w:szCs w:val="26"/>
        </w:rPr>
        <w:t>r, we aim to identify key trends and preferences among different customer segments.</w:t>
      </w:r>
      <w:r>
        <w:rPr>
          <w:sz w:val="26"/>
          <w:szCs w:val="26"/>
        </w:rPr>
        <w:t xml:space="preserve"> Here, ‘0’ represents unmarried and ‘1’ represents married.</w:t>
      </w:r>
    </w:p>
    <w:p w:rsidR="00DC090A" w:rsidRDefault="00DC090A" w:rsidP="00DC090A">
      <w:pPr>
        <w:pStyle w:val="ListParagraph"/>
        <w:ind w:left="0"/>
        <w:rPr>
          <w:sz w:val="26"/>
          <w:szCs w:val="26"/>
        </w:rPr>
      </w:pPr>
    </w:p>
    <w:p w:rsidR="00DC090A" w:rsidRDefault="00DC090A" w:rsidP="00DC090A">
      <w:pPr>
        <w:pStyle w:val="ListParagraph"/>
        <w:ind w:left="0"/>
        <w:jc w:val="center"/>
        <w:rPr>
          <w:rFonts w:ascii="Times New Roman" w:hAnsi="Times New Roman" w:cs="Times New Roman"/>
          <w:sz w:val="26"/>
          <w:szCs w:val="26"/>
          <w:lang w:val="en-US"/>
        </w:rPr>
      </w:pPr>
      <w:r>
        <w:rPr>
          <w:rFonts w:ascii="Times New Roman" w:hAnsi="Times New Roman" w:cs="Times New Roman"/>
          <w:noProof/>
          <w:sz w:val="26"/>
          <w:szCs w:val="26"/>
          <w:lang w:val="en-US" w:bidi="mr-IN"/>
        </w:rPr>
        <w:drawing>
          <wp:inline distT="0" distB="0" distL="0" distR="0">
            <wp:extent cx="4151385" cy="4325121"/>
            <wp:effectExtent l="19050" t="0" r="1515" b="0"/>
            <wp:docPr id="2" name="Picture 1" descr="marrai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raige.png"/>
                    <pic:cNvPicPr/>
                  </pic:nvPicPr>
                  <pic:blipFill>
                    <a:blip r:embed="rId6"/>
                    <a:stretch>
                      <a:fillRect/>
                    </a:stretch>
                  </pic:blipFill>
                  <pic:spPr>
                    <a:xfrm>
                      <a:off x="0" y="0"/>
                      <a:ext cx="4151385" cy="4325121"/>
                    </a:xfrm>
                    <a:prstGeom prst="rect">
                      <a:avLst/>
                    </a:prstGeom>
                  </pic:spPr>
                </pic:pic>
              </a:graphicData>
            </a:graphic>
          </wp:inline>
        </w:drawing>
      </w:r>
    </w:p>
    <w:p w:rsidR="00DC090A" w:rsidRDefault="00DC090A" w:rsidP="00DC090A">
      <w:pPr>
        <w:pStyle w:val="ListParagraph"/>
        <w:ind w:left="0"/>
        <w:jc w:val="center"/>
        <w:rPr>
          <w:rFonts w:ascii="Times New Roman" w:hAnsi="Times New Roman" w:cs="Times New Roman"/>
          <w:sz w:val="26"/>
          <w:szCs w:val="26"/>
          <w:lang w:val="en-US"/>
        </w:rPr>
      </w:pPr>
    </w:p>
    <w:p w:rsidR="00DC090A" w:rsidRDefault="00DC090A" w:rsidP="00DC090A">
      <w:pPr>
        <w:pStyle w:val="ListParagraph"/>
        <w:ind w:left="0"/>
        <w:rPr>
          <w:rFonts w:ascii="Times New Roman" w:hAnsi="Times New Roman" w:cs="Times New Roman"/>
          <w:b/>
          <w:bCs/>
          <w:sz w:val="32"/>
          <w:szCs w:val="32"/>
          <w:lang w:val="en-US"/>
        </w:rPr>
      </w:pPr>
      <w:r>
        <w:rPr>
          <w:rFonts w:ascii="Times New Roman" w:hAnsi="Times New Roman" w:cs="Times New Roman"/>
          <w:b/>
          <w:bCs/>
          <w:sz w:val="32"/>
          <w:szCs w:val="32"/>
          <w:lang w:val="en-US"/>
        </w:rPr>
        <w:t>Inference:</w:t>
      </w:r>
    </w:p>
    <w:p w:rsidR="00DC090A" w:rsidRDefault="00DC090A" w:rsidP="00DC090A">
      <w:pPr>
        <w:pStyle w:val="ListParagraph"/>
        <w:ind w:left="0"/>
        <w:rPr>
          <w:rFonts w:ascii="Times New Roman" w:hAnsi="Times New Roman" w:cs="Times New Roman"/>
          <w:sz w:val="26"/>
          <w:szCs w:val="26"/>
          <w:lang w:val="en-US"/>
        </w:rPr>
      </w:pPr>
      <w:r w:rsidRPr="00DC090A">
        <w:rPr>
          <w:rFonts w:ascii="Times New Roman" w:hAnsi="Times New Roman" w:cs="Times New Roman"/>
          <w:sz w:val="26"/>
          <w:szCs w:val="26"/>
          <w:lang w:val="en-US"/>
        </w:rPr>
        <w:t>From these graphs,</w:t>
      </w:r>
      <w:r>
        <w:rPr>
          <w:rFonts w:ascii="Times New Roman" w:hAnsi="Times New Roman" w:cs="Times New Roman"/>
          <w:sz w:val="26"/>
          <w:szCs w:val="26"/>
          <w:lang w:val="en-US"/>
        </w:rPr>
        <w:t xml:space="preserve"> we can see</w:t>
      </w:r>
      <w:r w:rsidRPr="00DC090A">
        <w:rPr>
          <w:rFonts w:ascii="Times New Roman" w:hAnsi="Times New Roman" w:cs="Times New Roman"/>
          <w:sz w:val="26"/>
          <w:szCs w:val="26"/>
          <w:lang w:val="en-US"/>
        </w:rPr>
        <w:t xml:space="preserve"> unmarried buyers are more than married buyers</w:t>
      </w:r>
      <w:r>
        <w:rPr>
          <w:rFonts w:ascii="Times New Roman" w:hAnsi="Times New Roman" w:cs="Times New Roman"/>
          <w:sz w:val="26"/>
          <w:szCs w:val="26"/>
          <w:lang w:val="en-US"/>
        </w:rPr>
        <w:t>.</w:t>
      </w:r>
    </w:p>
    <w:p w:rsidR="005B660B" w:rsidRDefault="005B660B" w:rsidP="00DC090A">
      <w:pPr>
        <w:pStyle w:val="ListParagraph"/>
        <w:ind w:left="0"/>
        <w:rPr>
          <w:rFonts w:ascii="Times New Roman" w:hAnsi="Times New Roman" w:cs="Times New Roman"/>
          <w:sz w:val="26"/>
          <w:szCs w:val="26"/>
          <w:lang w:val="en-US"/>
        </w:rPr>
      </w:pPr>
    </w:p>
    <w:p w:rsidR="005B660B" w:rsidRDefault="005B660B" w:rsidP="00DC090A">
      <w:pPr>
        <w:pStyle w:val="ListParagraph"/>
        <w:ind w:left="0"/>
        <w:rPr>
          <w:rFonts w:ascii="Times New Roman" w:hAnsi="Times New Roman" w:cs="Times New Roman"/>
          <w:sz w:val="26"/>
          <w:szCs w:val="26"/>
          <w:lang w:val="en-US"/>
        </w:rPr>
      </w:pPr>
    </w:p>
    <w:p w:rsidR="005B660B" w:rsidRDefault="005B660B" w:rsidP="00DC090A">
      <w:pPr>
        <w:pStyle w:val="ListParagraph"/>
        <w:ind w:left="0"/>
        <w:rPr>
          <w:rFonts w:ascii="Times New Roman" w:hAnsi="Times New Roman" w:cs="Times New Roman"/>
          <w:sz w:val="26"/>
          <w:szCs w:val="26"/>
          <w:lang w:val="en-US"/>
        </w:rPr>
      </w:pPr>
    </w:p>
    <w:p w:rsidR="005B660B" w:rsidRDefault="005B660B" w:rsidP="00DC090A">
      <w:pPr>
        <w:pStyle w:val="ListParagraph"/>
        <w:ind w:left="0"/>
        <w:rPr>
          <w:rFonts w:ascii="Times New Roman" w:hAnsi="Times New Roman" w:cs="Times New Roman"/>
          <w:sz w:val="26"/>
          <w:szCs w:val="26"/>
          <w:lang w:val="en-US"/>
        </w:rPr>
      </w:pPr>
    </w:p>
    <w:p w:rsidR="005B660B" w:rsidRDefault="005B660B" w:rsidP="00DC090A">
      <w:pPr>
        <w:pStyle w:val="ListParagraph"/>
        <w:ind w:left="0"/>
        <w:rPr>
          <w:rFonts w:ascii="Times New Roman" w:hAnsi="Times New Roman" w:cs="Times New Roman"/>
          <w:sz w:val="26"/>
          <w:szCs w:val="26"/>
          <w:lang w:val="en-US"/>
        </w:rPr>
      </w:pPr>
    </w:p>
    <w:p w:rsidR="005B660B" w:rsidRDefault="005B660B" w:rsidP="00DC090A">
      <w:pPr>
        <w:pStyle w:val="ListParagraph"/>
        <w:ind w:left="0"/>
        <w:rPr>
          <w:rFonts w:ascii="Times New Roman" w:hAnsi="Times New Roman" w:cs="Times New Roman"/>
          <w:sz w:val="26"/>
          <w:szCs w:val="26"/>
          <w:lang w:val="en-US"/>
        </w:rPr>
      </w:pPr>
    </w:p>
    <w:p w:rsidR="005B660B" w:rsidRDefault="005B660B" w:rsidP="00DC090A">
      <w:pPr>
        <w:pStyle w:val="ListParagraph"/>
        <w:ind w:left="0"/>
        <w:rPr>
          <w:rFonts w:ascii="Times New Roman" w:hAnsi="Times New Roman" w:cs="Times New Roman"/>
          <w:sz w:val="26"/>
          <w:szCs w:val="26"/>
          <w:lang w:val="en-US"/>
        </w:rPr>
      </w:pPr>
    </w:p>
    <w:p w:rsidR="005B660B" w:rsidRDefault="005B660B" w:rsidP="00DC090A">
      <w:pPr>
        <w:pStyle w:val="ListParagraph"/>
        <w:ind w:left="0"/>
        <w:rPr>
          <w:rFonts w:ascii="Times New Roman" w:hAnsi="Times New Roman" w:cs="Times New Roman"/>
          <w:sz w:val="26"/>
          <w:szCs w:val="26"/>
          <w:lang w:val="en-US"/>
        </w:rPr>
      </w:pPr>
    </w:p>
    <w:p w:rsidR="005B660B" w:rsidRPr="005B660B" w:rsidRDefault="005B660B" w:rsidP="005B660B">
      <w:pPr>
        <w:pStyle w:val="ListParagraph"/>
        <w:numPr>
          <w:ilvl w:val="0"/>
          <w:numId w:val="10"/>
        </w:numPr>
        <w:ind w:left="-360" w:firstLine="0"/>
        <w:rPr>
          <w:rFonts w:ascii="Times New Roman" w:hAnsi="Times New Roman" w:cs="Times New Roman"/>
          <w:b/>
          <w:bCs/>
          <w:sz w:val="52"/>
          <w:szCs w:val="52"/>
          <w:lang w:val="en-US"/>
        </w:rPr>
      </w:pPr>
      <w:r>
        <w:rPr>
          <w:rFonts w:ascii="Times New Roman" w:hAnsi="Times New Roman" w:cs="Times New Roman"/>
          <w:b/>
          <w:bCs/>
          <w:sz w:val="32"/>
          <w:szCs w:val="32"/>
          <w:lang w:val="en-US"/>
        </w:rPr>
        <w:lastRenderedPageBreak/>
        <w:t>States</w:t>
      </w:r>
    </w:p>
    <w:p w:rsidR="005B660B" w:rsidRDefault="005B660B" w:rsidP="005B660B">
      <w:pPr>
        <w:pStyle w:val="ListParagraph"/>
        <w:ind w:left="0"/>
        <w:jc w:val="both"/>
        <w:rPr>
          <w:rFonts w:ascii="Times New Roman" w:hAnsi="Times New Roman" w:cs="Times New Roman"/>
          <w:sz w:val="26"/>
          <w:szCs w:val="26"/>
        </w:rPr>
      </w:pPr>
      <w:r w:rsidRPr="005B660B">
        <w:rPr>
          <w:rFonts w:ascii="Times New Roman" w:hAnsi="Times New Roman" w:cs="Times New Roman"/>
          <w:sz w:val="26"/>
          <w:szCs w:val="26"/>
        </w:rPr>
        <w:t>The following section provides insights into sales patterns across different states. By analyzing regional sales data, we aim to uncover geographic trends and preferences. This information will help in tailoring regional marketing strategies and optimizing distribution channels to better serve our customers in various locations.</w:t>
      </w:r>
    </w:p>
    <w:p w:rsidR="005B660B" w:rsidRDefault="005B660B" w:rsidP="005B660B">
      <w:pPr>
        <w:pStyle w:val="ListParagraph"/>
        <w:ind w:left="0"/>
        <w:jc w:val="both"/>
        <w:rPr>
          <w:rFonts w:ascii="Times New Roman" w:hAnsi="Times New Roman" w:cs="Times New Roman"/>
          <w:sz w:val="26"/>
          <w:szCs w:val="26"/>
        </w:rPr>
      </w:pPr>
    </w:p>
    <w:p w:rsidR="005B660B" w:rsidRDefault="005B660B" w:rsidP="005B660B">
      <w:pPr>
        <w:pStyle w:val="ListParagraph"/>
        <w:ind w:left="0"/>
        <w:jc w:val="center"/>
        <w:rPr>
          <w:rFonts w:ascii="Times New Roman" w:hAnsi="Times New Roman" w:cs="Times New Roman"/>
          <w:sz w:val="26"/>
          <w:szCs w:val="26"/>
          <w:lang w:val="en-US"/>
        </w:rPr>
      </w:pPr>
      <w:r>
        <w:rPr>
          <w:rFonts w:ascii="Times New Roman" w:hAnsi="Times New Roman" w:cs="Times New Roman"/>
          <w:noProof/>
          <w:sz w:val="26"/>
          <w:szCs w:val="26"/>
          <w:lang w:val="en-US" w:bidi="mr-IN"/>
        </w:rPr>
        <w:drawing>
          <wp:inline distT="0" distB="0" distL="0" distR="0">
            <wp:extent cx="5945522" cy="2793534"/>
            <wp:effectExtent l="19050" t="0" r="0" b="0"/>
            <wp:docPr id="3" name="Picture 2" descr="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png"/>
                    <pic:cNvPicPr/>
                  </pic:nvPicPr>
                  <pic:blipFill>
                    <a:blip r:embed="rId7"/>
                    <a:stretch>
                      <a:fillRect/>
                    </a:stretch>
                  </pic:blipFill>
                  <pic:spPr>
                    <a:xfrm>
                      <a:off x="0" y="0"/>
                      <a:ext cx="5945522" cy="2793534"/>
                    </a:xfrm>
                    <a:prstGeom prst="rect">
                      <a:avLst/>
                    </a:prstGeom>
                  </pic:spPr>
                </pic:pic>
              </a:graphicData>
            </a:graphic>
          </wp:inline>
        </w:drawing>
      </w:r>
    </w:p>
    <w:p w:rsidR="005B660B" w:rsidRDefault="005B660B" w:rsidP="005B660B">
      <w:pPr>
        <w:pStyle w:val="ListParagraph"/>
        <w:ind w:left="0"/>
        <w:jc w:val="center"/>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b/>
          <w:bCs/>
          <w:sz w:val="32"/>
          <w:szCs w:val="32"/>
          <w:lang w:val="en-US"/>
        </w:rPr>
      </w:pPr>
      <w:r>
        <w:rPr>
          <w:rFonts w:ascii="Times New Roman" w:hAnsi="Times New Roman" w:cs="Times New Roman"/>
          <w:b/>
          <w:bCs/>
          <w:sz w:val="32"/>
          <w:szCs w:val="32"/>
          <w:lang w:val="en-US"/>
        </w:rPr>
        <w:t>Inference:</w:t>
      </w:r>
    </w:p>
    <w:p w:rsidR="005B660B" w:rsidRDefault="005B660B" w:rsidP="005B660B">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From the above graph, maximum sale has</w:t>
      </w:r>
      <w:r w:rsidRPr="005B660B">
        <w:rPr>
          <w:rFonts w:ascii="Times New Roman" w:hAnsi="Times New Roman" w:cs="Times New Roman"/>
          <w:sz w:val="26"/>
          <w:szCs w:val="26"/>
          <w:lang w:val="en-US"/>
        </w:rPr>
        <w:t xml:space="preserve"> come from the states of U.P., Maharashtra, Karnataka and Delhi.</w:t>
      </w: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Default="005B660B" w:rsidP="005B660B">
      <w:pPr>
        <w:pStyle w:val="ListParagraph"/>
        <w:ind w:left="0"/>
        <w:rPr>
          <w:rFonts w:ascii="Times New Roman" w:hAnsi="Times New Roman" w:cs="Times New Roman"/>
          <w:sz w:val="26"/>
          <w:szCs w:val="26"/>
          <w:lang w:val="en-US"/>
        </w:rPr>
      </w:pPr>
    </w:p>
    <w:p w:rsidR="005B660B" w:rsidRPr="005B660B" w:rsidRDefault="005B660B" w:rsidP="005B660B">
      <w:pPr>
        <w:pStyle w:val="ListParagraph"/>
        <w:numPr>
          <w:ilvl w:val="0"/>
          <w:numId w:val="10"/>
        </w:numPr>
        <w:ind w:left="-360" w:firstLine="0"/>
        <w:rPr>
          <w:rFonts w:ascii="Times New Roman" w:hAnsi="Times New Roman" w:cs="Times New Roman"/>
          <w:b/>
          <w:bCs/>
          <w:sz w:val="32"/>
          <w:szCs w:val="32"/>
        </w:rPr>
      </w:pPr>
      <w:r>
        <w:rPr>
          <w:rFonts w:ascii="Times New Roman" w:hAnsi="Times New Roman" w:cs="Times New Roman"/>
          <w:b/>
          <w:bCs/>
          <w:sz w:val="32"/>
          <w:szCs w:val="32"/>
        </w:rPr>
        <w:lastRenderedPageBreak/>
        <w:t>Occupations</w:t>
      </w:r>
    </w:p>
    <w:p w:rsidR="005B660B" w:rsidRDefault="005B660B" w:rsidP="00045D08">
      <w:pPr>
        <w:pStyle w:val="ListParagraph"/>
        <w:ind w:left="0"/>
        <w:jc w:val="both"/>
        <w:rPr>
          <w:rFonts w:ascii="Times New Roman" w:hAnsi="Times New Roman" w:cs="Times New Roman"/>
          <w:sz w:val="26"/>
          <w:szCs w:val="26"/>
        </w:rPr>
      </w:pPr>
      <w:r w:rsidRPr="005B660B">
        <w:rPr>
          <w:rFonts w:ascii="Times New Roman" w:hAnsi="Times New Roman" w:cs="Times New Roman"/>
          <w:sz w:val="26"/>
          <w:szCs w:val="26"/>
        </w:rPr>
        <w:t>The following section provides insights into sales patterns based on occupation. By examining how different professions influence purchasing behavio</w:t>
      </w:r>
      <w:r>
        <w:rPr>
          <w:rFonts w:ascii="Times New Roman" w:hAnsi="Times New Roman" w:cs="Times New Roman"/>
          <w:sz w:val="26"/>
          <w:szCs w:val="26"/>
        </w:rPr>
        <w:t>u</w:t>
      </w:r>
      <w:r w:rsidRPr="005B660B">
        <w:rPr>
          <w:rFonts w:ascii="Times New Roman" w:hAnsi="Times New Roman" w:cs="Times New Roman"/>
          <w:sz w:val="26"/>
          <w:szCs w:val="26"/>
        </w:rPr>
        <w:t>r, we aim to identify key trends and preferences among various occupational groups. This analysis will assist in developing targeted marketing strategies and customizing product offerings to better cater to the needs of our diverse customer base.</w:t>
      </w:r>
    </w:p>
    <w:p w:rsidR="005B660B" w:rsidRDefault="005B660B" w:rsidP="005B660B">
      <w:pPr>
        <w:pStyle w:val="ListParagraph"/>
        <w:ind w:left="0"/>
        <w:rPr>
          <w:rFonts w:ascii="Times New Roman" w:hAnsi="Times New Roman" w:cs="Times New Roman"/>
          <w:sz w:val="26"/>
          <w:szCs w:val="26"/>
        </w:rPr>
      </w:pPr>
    </w:p>
    <w:p w:rsidR="005B660B" w:rsidRDefault="005B660B" w:rsidP="005B660B">
      <w:pPr>
        <w:pStyle w:val="ListParagraph"/>
        <w:ind w:left="0"/>
        <w:jc w:val="center"/>
        <w:rPr>
          <w:rFonts w:ascii="Times New Roman" w:hAnsi="Times New Roman" w:cs="Times New Roman"/>
          <w:sz w:val="26"/>
          <w:szCs w:val="26"/>
          <w:lang w:val="en-US"/>
        </w:rPr>
      </w:pPr>
      <w:r>
        <w:rPr>
          <w:rFonts w:ascii="Times New Roman" w:hAnsi="Times New Roman" w:cs="Times New Roman"/>
          <w:noProof/>
          <w:sz w:val="26"/>
          <w:szCs w:val="26"/>
          <w:lang w:val="en-US" w:bidi="mr-IN"/>
        </w:rPr>
        <w:drawing>
          <wp:inline distT="0" distB="0" distL="0" distR="0">
            <wp:extent cx="5943600" cy="2774950"/>
            <wp:effectExtent l="19050" t="0" r="0" b="0"/>
            <wp:docPr id="4" name="Picture 3" descr="occu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cupation.png"/>
                    <pic:cNvPicPr/>
                  </pic:nvPicPr>
                  <pic:blipFill>
                    <a:blip r:embed="rId8"/>
                    <a:stretch>
                      <a:fillRect/>
                    </a:stretch>
                  </pic:blipFill>
                  <pic:spPr>
                    <a:xfrm>
                      <a:off x="0" y="0"/>
                      <a:ext cx="5943600" cy="2774950"/>
                    </a:xfrm>
                    <a:prstGeom prst="rect">
                      <a:avLst/>
                    </a:prstGeom>
                  </pic:spPr>
                </pic:pic>
              </a:graphicData>
            </a:graphic>
          </wp:inline>
        </w:drawing>
      </w:r>
    </w:p>
    <w:p w:rsidR="005B660B" w:rsidRPr="005B660B" w:rsidRDefault="005B660B" w:rsidP="00045D08">
      <w:pPr>
        <w:pStyle w:val="ListParagraph"/>
        <w:ind w:left="0"/>
        <w:rPr>
          <w:rFonts w:ascii="Times New Roman" w:hAnsi="Times New Roman" w:cs="Times New Roman"/>
          <w:sz w:val="26"/>
          <w:szCs w:val="26"/>
          <w:lang w:val="en-US"/>
        </w:rPr>
      </w:pPr>
      <w:r>
        <w:rPr>
          <w:rFonts w:ascii="Times New Roman" w:hAnsi="Times New Roman" w:cs="Times New Roman"/>
          <w:b/>
          <w:bCs/>
          <w:sz w:val="32"/>
          <w:szCs w:val="32"/>
          <w:lang w:val="en-US"/>
        </w:rPr>
        <w:t>Inference</w:t>
      </w:r>
      <w:proofErr w:type="gramStart"/>
      <w:r>
        <w:rPr>
          <w:rFonts w:ascii="Times New Roman" w:hAnsi="Times New Roman" w:cs="Times New Roman"/>
          <w:b/>
          <w:bCs/>
          <w:sz w:val="32"/>
          <w:szCs w:val="32"/>
          <w:lang w:val="en-US"/>
        </w:rPr>
        <w:t>:</w:t>
      </w:r>
      <w:proofErr w:type="gramEnd"/>
      <w:r>
        <w:rPr>
          <w:rFonts w:ascii="Times New Roman" w:hAnsi="Times New Roman" w:cs="Times New Roman"/>
          <w:b/>
          <w:bCs/>
          <w:sz w:val="32"/>
          <w:szCs w:val="32"/>
          <w:lang w:val="en-US"/>
        </w:rPr>
        <w:br/>
      </w:r>
      <w:r>
        <w:rPr>
          <w:rFonts w:ascii="Times New Roman" w:hAnsi="Times New Roman" w:cs="Times New Roman"/>
          <w:sz w:val="26"/>
          <w:szCs w:val="26"/>
          <w:lang w:val="en-US"/>
        </w:rPr>
        <w:t>From the graph</w:t>
      </w:r>
      <w:r w:rsidRPr="005B660B">
        <w:rPr>
          <w:rFonts w:ascii="Times New Roman" w:hAnsi="Times New Roman" w:cs="Times New Roman"/>
          <w:sz w:val="26"/>
          <w:szCs w:val="26"/>
          <w:lang w:val="en-US"/>
        </w:rPr>
        <w:t xml:space="preserve"> above, buyers are majorly from:</w:t>
      </w:r>
    </w:p>
    <w:p w:rsidR="005B660B" w:rsidRPr="005B660B" w:rsidRDefault="005B660B" w:rsidP="00045D08">
      <w:pPr>
        <w:pStyle w:val="ListParagraph"/>
        <w:numPr>
          <w:ilvl w:val="0"/>
          <w:numId w:val="11"/>
        </w:numPr>
        <w:ind w:left="360"/>
        <w:rPr>
          <w:rFonts w:ascii="Times New Roman" w:hAnsi="Times New Roman" w:cs="Times New Roman"/>
          <w:sz w:val="26"/>
          <w:szCs w:val="26"/>
          <w:lang w:val="en-US"/>
        </w:rPr>
      </w:pPr>
      <w:r w:rsidRPr="005B660B">
        <w:rPr>
          <w:rFonts w:ascii="Times New Roman" w:hAnsi="Times New Roman" w:cs="Times New Roman"/>
          <w:sz w:val="26"/>
          <w:szCs w:val="26"/>
          <w:lang w:val="en-US"/>
        </w:rPr>
        <w:t>IT Sector</w:t>
      </w:r>
    </w:p>
    <w:p w:rsidR="005B660B" w:rsidRPr="005B660B" w:rsidRDefault="005B660B" w:rsidP="00045D08">
      <w:pPr>
        <w:pStyle w:val="ListParagraph"/>
        <w:numPr>
          <w:ilvl w:val="0"/>
          <w:numId w:val="11"/>
        </w:numPr>
        <w:ind w:left="360"/>
        <w:rPr>
          <w:rFonts w:ascii="Times New Roman" w:hAnsi="Times New Roman" w:cs="Times New Roman"/>
          <w:sz w:val="26"/>
          <w:szCs w:val="26"/>
          <w:lang w:val="en-US"/>
        </w:rPr>
      </w:pPr>
      <w:r w:rsidRPr="005B660B">
        <w:rPr>
          <w:rFonts w:ascii="Times New Roman" w:hAnsi="Times New Roman" w:cs="Times New Roman"/>
          <w:sz w:val="26"/>
          <w:szCs w:val="26"/>
          <w:lang w:val="en-US"/>
        </w:rPr>
        <w:t>Healthcare</w:t>
      </w:r>
    </w:p>
    <w:p w:rsidR="005B660B" w:rsidRPr="005B660B" w:rsidRDefault="005B660B" w:rsidP="00045D08">
      <w:pPr>
        <w:pStyle w:val="ListParagraph"/>
        <w:numPr>
          <w:ilvl w:val="0"/>
          <w:numId w:val="11"/>
        </w:numPr>
        <w:ind w:left="360"/>
        <w:jc w:val="both"/>
        <w:rPr>
          <w:rFonts w:ascii="Times New Roman" w:hAnsi="Times New Roman" w:cs="Times New Roman"/>
          <w:sz w:val="26"/>
          <w:szCs w:val="26"/>
          <w:lang w:val="en-US"/>
        </w:rPr>
      </w:pPr>
      <w:r w:rsidRPr="005B660B">
        <w:rPr>
          <w:rFonts w:ascii="Times New Roman" w:hAnsi="Times New Roman" w:cs="Times New Roman"/>
          <w:sz w:val="26"/>
          <w:szCs w:val="26"/>
          <w:lang w:val="en-US"/>
        </w:rPr>
        <w:t>Aviation</w:t>
      </w:r>
    </w:p>
    <w:p w:rsidR="005B660B" w:rsidRPr="005B660B" w:rsidRDefault="005B660B" w:rsidP="00045D08">
      <w:pPr>
        <w:pStyle w:val="ListParagraph"/>
        <w:numPr>
          <w:ilvl w:val="0"/>
          <w:numId w:val="11"/>
        </w:numPr>
        <w:ind w:left="360"/>
        <w:rPr>
          <w:rFonts w:ascii="Times New Roman" w:hAnsi="Times New Roman" w:cs="Times New Roman"/>
          <w:sz w:val="26"/>
          <w:szCs w:val="26"/>
          <w:lang w:val="en-US"/>
        </w:rPr>
      </w:pPr>
      <w:r w:rsidRPr="005B660B">
        <w:rPr>
          <w:rFonts w:ascii="Times New Roman" w:hAnsi="Times New Roman" w:cs="Times New Roman"/>
          <w:sz w:val="26"/>
          <w:szCs w:val="26"/>
          <w:lang w:val="en-US"/>
        </w:rPr>
        <w:t>Banking</w:t>
      </w:r>
    </w:p>
    <w:p w:rsidR="005B660B" w:rsidRPr="005B660B" w:rsidRDefault="005B660B" w:rsidP="00045D08">
      <w:pPr>
        <w:pStyle w:val="ListParagraph"/>
        <w:ind w:left="360"/>
        <w:rPr>
          <w:rFonts w:ascii="Times New Roman" w:hAnsi="Times New Roman" w:cs="Times New Roman"/>
          <w:sz w:val="26"/>
          <w:szCs w:val="26"/>
          <w:lang w:val="en-US"/>
        </w:rPr>
      </w:pPr>
    </w:p>
    <w:p w:rsidR="005B660B" w:rsidRDefault="00045D08" w:rsidP="005B660B">
      <w:pPr>
        <w:pStyle w:val="ListParagraph"/>
        <w:ind w:left="0"/>
        <w:rPr>
          <w:rFonts w:ascii="Times New Roman" w:hAnsi="Times New Roman" w:cs="Times New Roman"/>
          <w:b/>
          <w:bCs/>
          <w:sz w:val="32"/>
          <w:szCs w:val="32"/>
          <w:lang w:val="en-US"/>
        </w:rPr>
      </w:pPr>
      <w:r>
        <w:rPr>
          <w:rFonts w:ascii="Times New Roman" w:hAnsi="Times New Roman" w:cs="Times New Roman"/>
          <w:b/>
          <w:bCs/>
          <w:sz w:val="32"/>
          <w:szCs w:val="32"/>
          <w:lang w:val="en-US"/>
        </w:rPr>
        <w:t>Final Conclusion:</w:t>
      </w:r>
    </w:p>
    <w:p w:rsidR="00045D08" w:rsidRPr="00045D08" w:rsidRDefault="00045D08" w:rsidP="00045D08">
      <w:pPr>
        <w:pStyle w:val="ListParagraph"/>
        <w:ind w:left="0"/>
        <w:jc w:val="both"/>
        <w:rPr>
          <w:rFonts w:ascii="Times New Roman" w:hAnsi="Times New Roman" w:cs="Times New Roman"/>
          <w:sz w:val="26"/>
          <w:szCs w:val="26"/>
          <w:lang w:val="en-US"/>
        </w:rPr>
      </w:pPr>
      <w:r w:rsidRPr="00045D08">
        <w:rPr>
          <w:rFonts w:ascii="Times New Roman" w:hAnsi="Times New Roman" w:cs="Times New Roman"/>
          <w:sz w:val="26"/>
          <w:szCs w:val="26"/>
        </w:rPr>
        <w:t xml:space="preserve">Our analysis </w:t>
      </w:r>
      <w:r>
        <w:rPr>
          <w:rFonts w:ascii="Times New Roman" w:hAnsi="Times New Roman" w:cs="Times New Roman"/>
          <w:sz w:val="26"/>
          <w:szCs w:val="26"/>
        </w:rPr>
        <w:t xml:space="preserve">for Diwali sales </w:t>
      </w:r>
      <w:r w:rsidRPr="00045D08">
        <w:rPr>
          <w:rFonts w:ascii="Times New Roman" w:hAnsi="Times New Roman" w:cs="Times New Roman"/>
          <w:sz w:val="26"/>
          <w:szCs w:val="26"/>
        </w:rPr>
        <w:t>reveals that the majority of buyers are females, particularly those aged 26 to 35, who also account for the highest spending. Sales are predominantly from the states of Uttar Pradesh, Maharashtra, Karnataka, and Delhi. Unmarried buyers exceed married buyers, and the main occ</w:t>
      </w:r>
      <w:r>
        <w:rPr>
          <w:rFonts w:ascii="Times New Roman" w:hAnsi="Times New Roman" w:cs="Times New Roman"/>
          <w:sz w:val="26"/>
          <w:szCs w:val="26"/>
        </w:rPr>
        <w:t>upations of our customers are</w:t>
      </w:r>
      <w:r w:rsidRPr="00045D08">
        <w:rPr>
          <w:rFonts w:ascii="Times New Roman" w:hAnsi="Times New Roman" w:cs="Times New Roman"/>
          <w:sz w:val="26"/>
          <w:szCs w:val="26"/>
        </w:rPr>
        <w:t xml:space="preserve"> the IT sector, healthcare, aviation, and banking.</w:t>
      </w:r>
    </w:p>
    <w:sectPr w:rsidR="00045D08" w:rsidRPr="00045D08" w:rsidSect="00F433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50C"/>
    <w:multiLevelType w:val="hybridMultilevel"/>
    <w:tmpl w:val="9C2EF7A8"/>
    <w:lvl w:ilvl="0" w:tplc="02A4C4B4">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DE6285"/>
    <w:multiLevelType w:val="hybridMultilevel"/>
    <w:tmpl w:val="B70A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50BBC"/>
    <w:multiLevelType w:val="hybridMultilevel"/>
    <w:tmpl w:val="D772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43E68"/>
    <w:multiLevelType w:val="hybridMultilevel"/>
    <w:tmpl w:val="A64C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F60F3C"/>
    <w:multiLevelType w:val="hybridMultilevel"/>
    <w:tmpl w:val="612418E0"/>
    <w:lvl w:ilvl="0" w:tplc="9D9CED70">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1E79F9"/>
    <w:multiLevelType w:val="hybridMultilevel"/>
    <w:tmpl w:val="5470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055CD"/>
    <w:multiLevelType w:val="hybridMultilevel"/>
    <w:tmpl w:val="10E0CE4C"/>
    <w:lvl w:ilvl="0" w:tplc="7D28E61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701351C5"/>
    <w:multiLevelType w:val="hybridMultilevel"/>
    <w:tmpl w:val="5A62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67F62"/>
    <w:multiLevelType w:val="hybridMultilevel"/>
    <w:tmpl w:val="366E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8F2D03"/>
    <w:multiLevelType w:val="hybridMultilevel"/>
    <w:tmpl w:val="29C60128"/>
    <w:lvl w:ilvl="0" w:tplc="00561EA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7713735A"/>
    <w:multiLevelType w:val="hybridMultilevel"/>
    <w:tmpl w:val="0D50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9"/>
  </w:num>
  <w:num w:numId="5">
    <w:abstractNumId w:val="5"/>
  </w:num>
  <w:num w:numId="6">
    <w:abstractNumId w:val="3"/>
  </w:num>
  <w:num w:numId="7">
    <w:abstractNumId w:val="8"/>
  </w:num>
  <w:num w:numId="8">
    <w:abstractNumId w:val="10"/>
  </w:num>
  <w:num w:numId="9">
    <w:abstractNumId w:val="7"/>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C87421"/>
    <w:rsid w:val="00045D08"/>
    <w:rsid w:val="005B660B"/>
    <w:rsid w:val="00B46714"/>
    <w:rsid w:val="00C87421"/>
    <w:rsid w:val="00DC090A"/>
    <w:rsid w:val="00F43341"/>
    <w:rsid w:val="00F52D6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41"/>
    <w:rPr>
      <w:lang w:val="en-IN"/>
    </w:rPr>
  </w:style>
  <w:style w:type="paragraph" w:styleId="Heading1">
    <w:name w:val="heading 1"/>
    <w:basedOn w:val="Normal"/>
    <w:next w:val="Normal"/>
    <w:link w:val="Heading1Char"/>
    <w:uiPriority w:val="9"/>
    <w:qFormat/>
    <w:rsid w:val="00C87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421"/>
    <w:rPr>
      <w:rFonts w:asciiTheme="majorHAnsi" w:eastAsiaTheme="majorEastAsia" w:hAnsiTheme="majorHAnsi" w:cstheme="majorBidi"/>
      <w:b/>
      <w:bCs/>
      <w:color w:val="365F91" w:themeColor="accent1" w:themeShade="BF"/>
      <w:sz w:val="28"/>
      <w:szCs w:val="28"/>
      <w:lang w:val="en-IN"/>
    </w:rPr>
  </w:style>
  <w:style w:type="paragraph" w:styleId="ListParagraph">
    <w:name w:val="List Paragraph"/>
    <w:basedOn w:val="Normal"/>
    <w:uiPriority w:val="34"/>
    <w:qFormat/>
    <w:rsid w:val="00F52D60"/>
    <w:pPr>
      <w:ind w:left="720"/>
      <w:contextualSpacing/>
    </w:pPr>
  </w:style>
  <w:style w:type="paragraph" w:styleId="NormalWeb">
    <w:name w:val="Normal (Web)"/>
    <w:basedOn w:val="Normal"/>
    <w:uiPriority w:val="99"/>
    <w:semiHidden/>
    <w:unhideWhenUsed/>
    <w:rsid w:val="00F52D60"/>
    <w:pPr>
      <w:spacing w:before="100" w:beforeAutospacing="1" w:after="100" w:afterAutospacing="1" w:line="240" w:lineRule="auto"/>
    </w:pPr>
    <w:rPr>
      <w:rFonts w:ascii="Times New Roman" w:eastAsia="Times New Roman" w:hAnsi="Times New Roman" w:cs="Times New Roman"/>
      <w:sz w:val="24"/>
      <w:szCs w:val="24"/>
      <w:lang w:val="en-US" w:bidi="mr-IN"/>
    </w:rPr>
  </w:style>
  <w:style w:type="paragraph" w:styleId="BalloonText">
    <w:name w:val="Balloon Text"/>
    <w:basedOn w:val="Normal"/>
    <w:link w:val="BalloonTextChar"/>
    <w:uiPriority w:val="99"/>
    <w:semiHidden/>
    <w:unhideWhenUsed/>
    <w:rsid w:val="00F52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D60"/>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40791295">
      <w:bodyDiv w:val="1"/>
      <w:marLeft w:val="0"/>
      <w:marRight w:val="0"/>
      <w:marTop w:val="0"/>
      <w:marBottom w:val="0"/>
      <w:divBdr>
        <w:top w:val="none" w:sz="0" w:space="0" w:color="auto"/>
        <w:left w:val="none" w:sz="0" w:space="0" w:color="auto"/>
        <w:bottom w:val="none" w:sz="0" w:space="0" w:color="auto"/>
        <w:right w:val="none" w:sz="0" w:space="0" w:color="auto"/>
      </w:divBdr>
    </w:div>
    <w:div w:id="785268840">
      <w:bodyDiv w:val="1"/>
      <w:marLeft w:val="0"/>
      <w:marRight w:val="0"/>
      <w:marTop w:val="0"/>
      <w:marBottom w:val="0"/>
      <w:divBdr>
        <w:top w:val="none" w:sz="0" w:space="0" w:color="auto"/>
        <w:left w:val="none" w:sz="0" w:space="0" w:color="auto"/>
        <w:bottom w:val="none" w:sz="0" w:space="0" w:color="auto"/>
        <w:right w:val="none" w:sz="0" w:space="0" w:color="auto"/>
      </w:divBdr>
    </w:div>
    <w:div w:id="1019503474">
      <w:bodyDiv w:val="1"/>
      <w:marLeft w:val="0"/>
      <w:marRight w:val="0"/>
      <w:marTop w:val="0"/>
      <w:marBottom w:val="0"/>
      <w:divBdr>
        <w:top w:val="none" w:sz="0" w:space="0" w:color="auto"/>
        <w:left w:val="none" w:sz="0" w:space="0" w:color="auto"/>
        <w:bottom w:val="none" w:sz="0" w:space="0" w:color="auto"/>
        <w:right w:val="none" w:sz="0" w:space="0" w:color="auto"/>
      </w:divBdr>
    </w:div>
    <w:div w:id="1190028434">
      <w:bodyDiv w:val="1"/>
      <w:marLeft w:val="0"/>
      <w:marRight w:val="0"/>
      <w:marTop w:val="0"/>
      <w:marBottom w:val="0"/>
      <w:divBdr>
        <w:top w:val="none" w:sz="0" w:space="0" w:color="auto"/>
        <w:left w:val="none" w:sz="0" w:space="0" w:color="auto"/>
        <w:bottom w:val="none" w:sz="0" w:space="0" w:color="auto"/>
        <w:right w:val="none" w:sz="0" w:space="0" w:color="auto"/>
      </w:divBdr>
    </w:div>
    <w:div w:id="20632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2024-07-31T10:10:00Z</dcterms:created>
  <dcterms:modified xsi:type="dcterms:W3CDTF">2024-07-31T10:59:00Z</dcterms:modified>
</cp:coreProperties>
</file>