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b w:val="1"/>
          <w:color w:val="222222"/>
          <w:sz w:val="36"/>
          <w:szCs w:val="36"/>
        </w:rPr>
      </w:pPr>
      <w:r w:rsidDel="00000000" w:rsidR="00000000" w:rsidRPr="00000000">
        <w:rPr>
          <w:b w:val="1"/>
          <w:color w:val="222222"/>
          <w:sz w:val="36"/>
          <w:szCs w:val="36"/>
          <w:rtl w:val="0"/>
        </w:rPr>
        <w:t xml:space="preserve">ASSIGNMENT3: STATE SPACE PUZZLE</w:t>
      </w:r>
    </w:p>
    <w:p w:rsidR="00000000" w:rsidDel="00000000" w:rsidP="00000000" w:rsidRDefault="00000000" w:rsidRPr="00000000" w14:paraId="00000002">
      <w:pPr>
        <w:shd w:fill="ffffff" w:val="clear"/>
        <w:rPr>
          <w:b w:val="1"/>
          <w:color w:val="222222"/>
          <w:sz w:val="36"/>
          <w:szCs w:val="36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DUE DATE: 11:59 PM, 22nd March (Sunday Night)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Find out </w:t>
      </w:r>
      <w:r w:rsidDel="00000000" w:rsidR="00000000" w:rsidRPr="00000000">
        <w:rPr>
          <w:b w:val="1"/>
          <w:rtl w:val="0"/>
        </w:rPr>
        <w:t xml:space="preserve">all the solutions</w:t>
      </w:r>
      <w:r w:rsidDel="00000000" w:rsidR="00000000" w:rsidRPr="00000000">
        <w:rPr>
          <w:rtl w:val="0"/>
        </w:rPr>
        <w:t xml:space="preserve"> to A-B-C jug problem.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 are given 3 jugs of capacities A litres, B litres, and C litres.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initial state/initial volumes of water in the jugs is X, Y, and Z.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Your goal is to get to a final state of P, Q, R litres.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There are no markings on the jugs (you can’t just measure off litres directly).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You may pour from a jug to any other jug (you have to transfer from one jug to another until either one jug becomes empty or the other full) . You cannot waste water. The total amount of water in the entire system must be the same as initial.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You can use the skeletal structure of the code that Sir has given.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Input format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B 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X Y Z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 Q 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Sample input for 8-5-3 jug problem (sample input file is available in the folder):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685800" cy="8286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Output format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 all the solutions for the given problem. (For example if there are 3 solutions)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076575" cy="16859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Each solution starts with the start state X Y Z followed by the intermediate states in every line and finally the final state.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Two such solutions for 8-5-3 jug problem with 4-4-0 as final state is (note that this should give you an idea of the output format):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762000" cy="5486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We won’t give you a test-case where there are no solutions. So don’t worry about that.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To make sure your outputs are same, the order of the 6 transitions has to be this (so make appropriate adjustments to the callback array):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A-&gt;B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A-&gt;C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B-&gt;A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B-&gt;C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C-&gt;A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C-&gt;B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Files to be submitted: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For this assignment you need to submit four files: client, header, and implementation and readme.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A3_client_&lt;SRN&gt;.c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A3_header_&lt;SRN&gt;.h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A3_impl_&lt;SRN&gt;.c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A3_README_&lt;SRN&gt;.txt : Should contain the following: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structures used.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to compile your code.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Key takeaway from this assignment.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You can ask doubts at: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Doubts clarifications</w:t>
        </w:r>
      </w:hyperlink>
      <w:r w:rsidDel="00000000" w:rsidR="00000000" w:rsidRPr="00000000">
        <w:rPr>
          <w:rtl w:val="0"/>
        </w:rPr>
        <w:t xml:space="preserve"> (Use the assignment 3 sheet)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Submission link will be shared later.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Late submissions are strictly not allowed.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uepZktwcFP_s7xYlLxu8ZcKKgQaT9qeLUtdkfz1EzdA/edit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