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AB10" w14:textId="2740A9D9" w:rsidR="00953FCB" w:rsidRPr="00924DD4" w:rsidRDefault="00953FCB" w:rsidP="00953FCB">
      <w:pPr>
        <w:rPr>
          <w:rFonts w:cstheme="minorHAnsi"/>
          <w:b/>
          <w:bCs/>
        </w:rPr>
      </w:pPr>
      <w:r w:rsidRPr="00924DD4">
        <w:rPr>
          <w:rFonts w:cstheme="minorHAnsi"/>
          <w:b/>
          <w:bCs/>
        </w:rPr>
        <w:t>Title: Shipping Efficiency &amp; Route Optimization Analysis</w:t>
      </w:r>
    </w:p>
    <w:p w14:paraId="17DE725C" w14:textId="652929B7" w:rsidR="00953FCB" w:rsidRPr="00924DD4" w:rsidRDefault="00953FCB" w:rsidP="00953FCB">
      <w:pPr>
        <w:rPr>
          <w:rFonts w:cstheme="minorHAnsi"/>
        </w:rPr>
      </w:pPr>
    </w:p>
    <w:p w14:paraId="4BD5FC7A" w14:textId="77777777" w:rsidR="00953FCB" w:rsidRPr="00924DD4" w:rsidRDefault="00953FCB" w:rsidP="00953FCB">
      <w:pPr>
        <w:rPr>
          <w:rFonts w:cstheme="minorHAnsi"/>
          <w:b/>
          <w:bCs/>
        </w:rPr>
      </w:pPr>
      <w:r w:rsidRPr="00924DD4">
        <w:rPr>
          <w:rFonts w:cstheme="minorHAnsi"/>
          <w:b/>
          <w:bCs/>
        </w:rPr>
        <w:t>1. Introduction</w:t>
      </w:r>
    </w:p>
    <w:p w14:paraId="6B43B1FA" w14:textId="77777777" w:rsidR="00953FCB" w:rsidRPr="00924DD4" w:rsidRDefault="00953FCB" w:rsidP="00953FCB">
      <w:pPr>
        <w:rPr>
          <w:rFonts w:cstheme="minorHAnsi"/>
        </w:rPr>
      </w:pPr>
      <w:r w:rsidRPr="00924DD4">
        <w:rPr>
          <w:rFonts w:cstheme="minorHAnsi"/>
        </w:rPr>
        <w:t>Nassau Candy Distributor operates as a national distributor, shipping products from multiple factory locations to customers across the United States. Efficient logistics is critical to ensuring timely deliveries, maintaining customer satisfaction, and controlling operational costs.</w:t>
      </w:r>
    </w:p>
    <w:p w14:paraId="1F0FC5F9" w14:textId="77777777" w:rsidR="00953FCB" w:rsidRPr="00924DD4" w:rsidRDefault="00953FCB" w:rsidP="00953FCB">
      <w:pPr>
        <w:rPr>
          <w:rFonts w:cstheme="minorHAnsi"/>
        </w:rPr>
      </w:pPr>
      <w:r w:rsidRPr="00924DD4">
        <w:rPr>
          <w:rFonts w:cstheme="minorHAnsi"/>
        </w:rPr>
        <w:t>This study aims to analyze shipping performance across routes, regions, and shipping modes using historical order and shipment data.</w:t>
      </w:r>
    </w:p>
    <w:p w14:paraId="3B2AA891" w14:textId="77322BB1" w:rsidR="00953FCB" w:rsidRPr="00924DD4" w:rsidRDefault="00953FCB" w:rsidP="00953FCB">
      <w:pPr>
        <w:rPr>
          <w:rFonts w:cstheme="minorHAnsi"/>
        </w:rPr>
      </w:pPr>
    </w:p>
    <w:p w14:paraId="6E91849C" w14:textId="77777777" w:rsidR="00953FCB" w:rsidRPr="00924DD4" w:rsidRDefault="00953FCB" w:rsidP="00953FCB">
      <w:pPr>
        <w:rPr>
          <w:rFonts w:cstheme="minorHAnsi"/>
          <w:b/>
          <w:bCs/>
        </w:rPr>
      </w:pPr>
      <w:r w:rsidRPr="00924DD4">
        <w:rPr>
          <w:rFonts w:cstheme="minorHAnsi"/>
          <w:b/>
          <w:bCs/>
        </w:rPr>
        <w:t>2. Objectives</w:t>
      </w:r>
    </w:p>
    <w:p w14:paraId="5F994EE1" w14:textId="77777777" w:rsidR="00953FCB" w:rsidRPr="00924DD4" w:rsidRDefault="00953FCB" w:rsidP="00953FCB">
      <w:pPr>
        <w:rPr>
          <w:rFonts w:cstheme="minorHAnsi"/>
        </w:rPr>
      </w:pPr>
      <w:r w:rsidRPr="00924DD4">
        <w:rPr>
          <w:rFonts w:cstheme="minorHAnsi"/>
        </w:rPr>
        <w:t>The primary objectives of this analysis are:</w:t>
      </w:r>
    </w:p>
    <w:p w14:paraId="1773F178" w14:textId="77777777" w:rsidR="00953FCB" w:rsidRPr="00924DD4" w:rsidRDefault="00953FCB" w:rsidP="00953FCB">
      <w:pPr>
        <w:numPr>
          <w:ilvl w:val="0"/>
          <w:numId w:val="1"/>
        </w:numPr>
        <w:rPr>
          <w:rFonts w:cstheme="minorHAnsi"/>
        </w:rPr>
      </w:pPr>
      <w:r w:rsidRPr="00924DD4">
        <w:rPr>
          <w:rFonts w:cstheme="minorHAnsi"/>
        </w:rPr>
        <w:t>Identify the most efficient and inefficient shipping routes</w:t>
      </w:r>
    </w:p>
    <w:p w14:paraId="5603595E" w14:textId="77777777" w:rsidR="00953FCB" w:rsidRPr="00924DD4" w:rsidRDefault="00953FCB" w:rsidP="00953FCB">
      <w:pPr>
        <w:numPr>
          <w:ilvl w:val="0"/>
          <w:numId w:val="1"/>
        </w:numPr>
        <w:rPr>
          <w:rFonts w:cstheme="minorHAnsi"/>
        </w:rPr>
      </w:pPr>
      <w:r w:rsidRPr="00924DD4">
        <w:rPr>
          <w:rFonts w:cstheme="minorHAnsi"/>
        </w:rPr>
        <w:t>Analyze shipping performance across regions and states</w:t>
      </w:r>
    </w:p>
    <w:p w14:paraId="59883DA5" w14:textId="77777777" w:rsidR="00953FCB" w:rsidRPr="00924DD4" w:rsidRDefault="00953FCB" w:rsidP="00953FCB">
      <w:pPr>
        <w:numPr>
          <w:ilvl w:val="0"/>
          <w:numId w:val="1"/>
        </w:numPr>
        <w:rPr>
          <w:rFonts w:cstheme="minorHAnsi"/>
        </w:rPr>
      </w:pPr>
      <w:r w:rsidRPr="00924DD4">
        <w:rPr>
          <w:rFonts w:cstheme="minorHAnsi"/>
        </w:rPr>
        <w:t>Evaluate the impact of shipping modes on delivery time</w:t>
      </w:r>
    </w:p>
    <w:p w14:paraId="5AB1BC41" w14:textId="77777777" w:rsidR="00953FCB" w:rsidRPr="00924DD4" w:rsidRDefault="00953FCB" w:rsidP="00953FCB">
      <w:pPr>
        <w:numPr>
          <w:ilvl w:val="0"/>
          <w:numId w:val="1"/>
        </w:numPr>
        <w:rPr>
          <w:rFonts w:cstheme="minorHAnsi"/>
        </w:rPr>
      </w:pPr>
      <w:r w:rsidRPr="00924DD4">
        <w:rPr>
          <w:rFonts w:cstheme="minorHAnsi"/>
        </w:rPr>
        <w:t>Detect geographic bottlenecks</w:t>
      </w:r>
    </w:p>
    <w:p w14:paraId="6F8FF73B" w14:textId="77777777" w:rsidR="00953FCB" w:rsidRPr="00924DD4" w:rsidRDefault="00953FCB" w:rsidP="00953FCB">
      <w:pPr>
        <w:numPr>
          <w:ilvl w:val="0"/>
          <w:numId w:val="1"/>
        </w:numPr>
        <w:rPr>
          <w:rFonts w:cstheme="minorHAnsi"/>
        </w:rPr>
      </w:pPr>
      <w:r w:rsidRPr="00924DD4">
        <w:rPr>
          <w:rFonts w:cstheme="minorHAnsi"/>
        </w:rPr>
        <w:t>Provide data-driven recommendations for logistics optimization</w:t>
      </w:r>
    </w:p>
    <w:p w14:paraId="010C88AD" w14:textId="5AC319D0" w:rsidR="00953FCB" w:rsidRPr="00924DD4" w:rsidRDefault="00953FCB" w:rsidP="00953FCB">
      <w:pPr>
        <w:rPr>
          <w:rFonts w:cstheme="minorHAnsi"/>
        </w:rPr>
      </w:pPr>
    </w:p>
    <w:p w14:paraId="58E3FA3C" w14:textId="77777777" w:rsidR="00953FCB" w:rsidRPr="00924DD4" w:rsidRDefault="00953FCB" w:rsidP="00953FCB">
      <w:pPr>
        <w:rPr>
          <w:rFonts w:cstheme="minorHAnsi"/>
          <w:b/>
          <w:bCs/>
        </w:rPr>
      </w:pPr>
      <w:r w:rsidRPr="00924DD4">
        <w:rPr>
          <w:rFonts w:cstheme="minorHAnsi"/>
          <w:b/>
          <w:bCs/>
        </w:rPr>
        <w:t>3. Dataset Overview</w:t>
      </w:r>
    </w:p>
    <w:p w14:paraId="3D03C224" w14:textId="77777777" w:rsidR="00953FCB" w:rsidRPr="00924DD4" w:rsidRDefault="00953FCB" w:rsidP="00953FCB">
      <w:pPr>
        <w:rPr>
          <w:rFonts w:cstheme="minorHAnsi"/>
        </w:rPr>
      </w:pPr>
      <w:r w:rsidRPr="00924DD4">
        <w:rPr>
          <w:rFonts w:cstheme="minorHAnsi"/>
        </w:rPr>
        <w:t>The dataset contains:</w:t>
      </w:r>
    </w:p>
    <w:p w14:paraId="543BA50F" w14:textId="77777777" w:rsidR="00953FCB" w:rsidRPr="00924DD4" w:rsidRDefault="00953FCB" w:rsidP="00953FCB">
      <w:pPr>
        <w:numPr>
          <w:ilvl w:val="0"/>
          <w:numId w:val="2"/>
        </w:numPr>
        <w:rPr>
          <w:rFonts w:cstheme="minorHAnsi"/>
        </w:rPr>
      </w:pPr>
      <w:r w:rsidRPr="00924DD4">
        <w:rPr>
          <w:rFonts w:cstheme="minorHAnsi"/>
        </w:rPr>
        <w:t>10,000+ shipment records</w:t>
      </w:r>
    </w:p>
    <w:p w14:paraId="0F382351" w14:textId="77777777" w:rsidR="00953FCB" w:rsidRPr="00924DD4" w:rsidRDefault="00953FCB" w:rsidP="00953FCB">
      <w:pPr>
        <w:numPr>
          <w:ilvl w:val="0"/>
          <w:numId w:val="2"/>
        </w:numPr>
        <w:rPr>
          <w:rFonts w:cstheme="minorHAnsi"/>
        </w:rPr>
      </w:pPr>
      <w:r w:rsidRPr="00924DD4">
        <w:rPr>
          <w:rFonts w:cstheme="minorHAnsi"/>
        </w:rPr>
        <w:t>Order and shipment dates</w:t>
      </w:r>
    </w:p>
    <w:p w14:paraId="77AF9F5B" w14:textId="77777777" w:rsidR="00953FCB" w:rsidRPr="00924DD4" w:rsidRDefault="00953FCB" w:rsidP="00953FCB">
      <w:pPr>
        <w:numPr>
          <w:ilvl w:val="0"/>
          <w:numId w:val="2"/>
        </w:numPr>
        <w:rPr>
          <w:rFonts w:cstheme="minorHAnsi"/>
        </w:rPr>
      </w:pPr>
      <w:r w:rsidRPr="00924DD4">
        <w:rPr>
          <w:rFonts w:cstheme="minorHAnsi"/>
        </w:rPr>
        <w:t>Customer location (city, state, region)</w:t>
      </w:r>
    </w:p>
    <w:p w14:paraId="27816A75" w14:textId="77777777" w:rsidR="00953FCB" w:rsidRPr="00924DD4" w:rsidRDefault="00953FCB" w:rsidP="00953FCB">
      <w:pPr>
        <w:numPr>
          <w:ilvl w:val="0"/>
          <w:numId w:val="2"/>
        </w:numPr>
        <w:rPr>
          <w:rFonts w:cstheme="minorHAnsi"/>
        </w:rPr>
      </w:pPr>
      <w:r w:rsidRPr="00924DD4">
        <w:rPr>
          <w:rFonts w:cstheme="minorHAnsi"/>
        </w:rPr>
        <w:t>Product details</w:t>
      </w:r>
    </w:p>
    <w:p w14:paraId="2ADDE2D9" w14:textId="77777777" w:rsidR="00953FCB" w:rsidRPr="00924DD4" w:rsidRDefault="00953FCB" w:rsidP="00953FCB">
      <w:pPr>
        <w:numPr>
          <w:ilvl w:val="0"/>
          <w:numId w:val="2"/>
        </w:numPr>
        <w:rPr>
          <w:rFonts w:cstheme="minorHAnsi"/>
        </w:rPr>
      </w:pPr>
      <w:r w:rsidRPr="00924DD4">
        <w:rPr>
          <w:rFonts w:cstheme="minorHAnsi"/>
        </w:rPr>
        <w:t>Sales and units</w:t>
      </w:r>
    </w:p>
    <w:p w14:paraId="1D54583B" w14:textId="77777777" w:rsidR="00953FCB" w:rsidRPr="00924DD4" w:rsidRDefault="00953FCB" w:rsidP="00953FCB">
      <w:pPr>
        <w:rPr>
          <w:rFonts w:cstheme="minorHAnsi"/>
        </w:rPr>
      </w:pPr>
      <w:r w:rsidRPr="00924DD4">
        <w:rPr>
          <w:rFonts w:cstheme="minorHAnsi"/>
        </w:rPr>
        <w:t>Additionally, factory locations were derived using product-to-factory mapping.</w:t>
      </w:r>
    </w:p>
    <w:p w14:paraId="47C98827" w14:textId="09C22BCA" w:rsidR="00953FCB" w:rsidRPr="00924DD4" w:rsidRDefault="00953FCB" w:rsidP="00953FCB">
      <w:pPr>
        <w:rPr>
          <w:rFonts w:cstheme="minorHAnsi"/>
        </w:rPr>
      </w:pPr>
    </w:p>
    <w:p w14:paraId="73F6CAAA" w14:textId="77777777" w:rsidR="00953FCB" w:rsidRPr="00924DD4" w:rsidRDefault="00953FCB" w:rsidP="00953FCB">
      <w:pPr>
        <w:rPr>
          <w:rFonts w:cstheme="minorHAnsi"/>
          <w:b/>
          <w:bCs/>
        </w:rPr>
      </w:pPr>
    </w:p>
    <w:p w14:paraId="6DAA048E" w14:textId="77777777" w:rsidR="00953FCB" w:rsidRPr="00924DD4" w:rsidRDefault="00953FCB" w:rsidP="00953FCB">
      <w:pPr>
        <w:rPr>
          <w:rFonts w:cstheme="minorHAnsi"/>
          <w:b/>
          <w:bCs/>
        </w:rPr>
      </w:pPr>
    </w:p>
    <w:p w14:paraId="19792D44" w14:textId="4D666E80" w:rsidR="00953FCB" w:rsidRPr="00924DD4" w:rsidRDefault="00953FCB" w:rsidP="00953FCB">
      <w:pPr>
        <w:rPr>
          <w:rFonts w:cstheme="minorHAnsi"/>
          <w:b/>
          <w:bCs/>
        </w:rPr>
      </w:pPr>
      <w:r w:rsidRPr="00924DD4">
        <w:rPr>
          <w:rFonts w:cstheme="minorHAnsi"/>
          <w:b/>
          <w:bCs/>
        </w:rPr>
        <w:t>4. Data Cleaning &amp; Validation</w:t>
      </w:r>
    </w:p>
    <w:p w14:paraId="58CA4F29" w14:textId="77777777" w:rsidR="00953FCB" w:rsidRPr="00924DD4" w:rsidRDefault="00953FCB" w:rsidP="00953FCB">
      <w:pPr>
        <w:rPr>
          <w:rFonts w:cstheme="minorHAnsi"/>
        </w:rPr>
      </w:pPr>
      <w:r w:rsidRPr="00924DD4">
        <w:rPr>
          <w:rFonts w:cstheme="minorHAnsi"/>
        </w:rPr>
        <w:t>The following steps were performed:</w:t>
      </w:r>
    </w:p>
    <w:p w14:paraId="644BC058" w14:textId="77777777" w:rsidR="00953FCB" w:rsidRPr="00924DD4" w:rsidRDefault="00953FCB" w:rsidP="00953FCB">
      <w:pPr>
        <w:numPr>
          <w:ilvl w:val="0"/>
          <w:numId w:val="3"/>
        </w:numPr>
        <w:rPr>
          <w:rFonts w:cstheme="minorHAnsi"/>
        </w:rPr>
      </w:pPr>
      <w:r w:rsidRPr="00924DD4">
        <w:rPr>
          <w:rFonts w:cstheme="minorHAnsi"/>
        </w:rPr>
        <w:t>Converted date columns into datetime format</w:t>
      </w:r>
    </w:p>
    <w:p w14:paraId="491ED1C0" w14:textId="77777777" w:rsidR="00953FCB" w:rsidRPr="00924DD4" w:rsidRDefault="00953FCB" w:rsidP="00953FCB">
      <w:pPr>
        <w:numPr>
          <w:ilvl w:val="0"/>
          <w:numId w:val="3"/>
        </w:numPr>
        <w:rPr>
          <w:rFonts w:cstheme="minorHAnsi"/>
        </w:rPr>
      </w:pPr>
      <w:r w:rsidRPr="00924DD4">
        <w:rPr>
          <w:rFonts w:cstheme="minorHAnsi"/>
        </w:rPr>
        <w:t>Calculated shipping lead time (Ship Date − Order Date)</w:t>
      </w:r>
    </w:p>
    <w:p w14:paraId="3E618E2A" w14:textId="77777777" w:rsidR="00953FCB" w:rsidRPr="00924DD4" w:rsidRDefault="00953FCB" w:rsidP="00953FCB">
      <w:pPr>
        <w:numPr>
          <w:ilvl w:val="0"/>
          <w:numId w:val="3"/>
        </w:numPr>
        <w:rPr>
          <w:rFonts w:cstheme="minorHAnsi"/>
        </w:rPr>
      </w:pPr>
      <w:r w:rsidRPr="00924DD4">
        <w:rPr>
          <w:rFonts w:cstheme="minorHAnsi"/>
        </w:rPr>
        <w:t>Removed invalid and negative lead times</w:t>
      </w:r>
    </w:p>
    <w:p w14:paraId="3F97ABD0" w14:textId="77777777" w:rsidR="00953FCB" w:rsidRPr="00924DD4" w:rsidRDefault="00953FCB" w:rsidP="00953FCB">
      <w:pPr>
        <w:numPr>
          <w:ilvl w:val="0"/>
          <w:numId w:val="3"/>
        </w:numPr>
        <w:rPr>
          <w:rFonts w:cstheme="minorHAnsi"/>
        </w:rPr>
      </w:pPr>
      <w:r w:rsidRPr="00924DD4">
        <w:rPr>
          <w:rFonts w:cstheme="minorHAnsi"/>
        </w:rPr>
        <w:t>Standardized geographic fields</w:t>
      </w:r>
    </w:p>
    <w:p w14:paraId="38A71A23" w14:textId="77777777" w:rsidR="00953FCB" w:rsidRPr="00924DD4" w:rsidRDefault="00953FCB" w:rsidP="00953FCB">
      <w:pPr>
        <w:numPr>
          <w:ilvl w:val="0"/>
          <w:numId w:val="3"/>
        </w:numPr>
        <w:rPr>
          <w:rFonts w:cstheme="minorHAnsi"/>
        </w:rPr>
      </w:pPr>
      <w:r w:rsidRPr="00924DD4">
        <w:rPr>
          <w:rFonts w:cstheme="minorHAnsi"/>
        </w:rPr>
        <w:t>Created factory mapping from product names</w:t>
      </w:r>
    </w:p>
    <w:p w14:paraId="7DA286CE" w14:textId="77777777" w:rsidR="00953FCB" w:rsidRPr="00924DD4" w:rsidRDefault="00953FCB" w:rsidP="00953FCB">
      <w:pPr>
        <w:numPr>
          <w:ilvl w:val="0"/>
          <w:numId w:val="3"/>
        </w:numPr>
        <w:rPr>
          <w:rFonts w:cstheme="minorHAnsi"/>
        </w:rPr>
      </w:pPr>
      <w:r w:rsidRPr="00924DD4">
        <w:rPr>
          <w:rFonts w:cstheme="minorHAnsi"/>
        </w:rPr>
        <w:t>Generated route definition (Factory → State)</w:t>
      </w:r>
    </w:p>
    <w:p w14:paraId="5F1A81B9" w14:textId="77777777" w:rsidR="00953FCB" w:rsidRPr="00924DD4" w:rsidRDefault="00953FCB" w:rsidP="00953FCB">
      <w:pPr>
        <w:rPr>
          <w:rFonts w:cstheme="minorHAnsi"/>
          <w:b/>
          <w:bCs/>
        </w:rPr>
      </w:pPr>
      <w:r w:rsidRPr="00924DD4">
        <w:rPr>
          <w:rFonts w:ascii="Segoe UI Emoji" w:hAnsi="Segoe UI Emoji" w:cs="Segoe UI Emoji"/>
          <w:b/>
          <w:bCs/>
        </w:rPr>
        <w:t>⚠️</w:t>
      </w:r>
      <w:r w:rsidRPr="00924DD4">
        <w:rPr>
          <w:rFonts w:cstheme="minorHAnsi"/>
          <w:b/>
          <w:bCs/>
        </w:rPr>
        <w:t xml:space="preserve"> Data Quality Issue Identified</w:t>
      </w:r>
    </w:p>
    <w:p w14:paraId="16EF7DD6" w14:textId="77777777" w:rsidR="00953FCB" w:rsidRPr="00924DD4" w:rsidRDefault="00953FCB" w:rsidP="00953FCB">
      <w:pPr>
        <w:rPr>
          <w:rFonts w:cstheme="minorHAnsi"/>
        </w:rPr>
      </w:pPr>
      <w:r w:rsidRPr="00924DD4">
        <w:rPr>
          <w:rFonts w:cstheme="minorHAnsi"/>
        </w:rPr>
        <w:t>A critical issue was found in the dataset:</w:t>
      </w:r>
    </w:p>
    <w:p w14:paraId="7CBB363B" w14:textId="77777777" w:rsidR="00953FCB" w:rsidRPr="00924DD4" w:rsidRDefault="00953FCB" w:rsidP="00953FCB">
      <w:pPr>
        <w:numPr>
          <w:ilvl w:val="0"/>
          <w:numId w:val="4"/>
        </w:numPr>
        <w:rPr>
          <w:rFonts w:cstheme="minorHAnsi"/>
        </w:rPr>
      </w:pPr>
      <w:r w:rsidRPr="00924DD4">
        <w:rPr>
          <w:rFonts w:cstheme="minorHAnsi"/>
        </w:rPr>
        <w:t xml:space="preserve">Several </w:t>
      </w:r>
      <w:r w:rsidRPr="00924DD4">
        <w:rPr>
          <w:rFonts w:cstheme="minorHAnsi"/>
          <w:i/>
          <w:iCs/>
        </w:rPr>
        <w:t>Ship Date</w:t>
      </w:r>
      <w:r w:rsidRPr="00924DD4">
        <w:rPr>
          <w:rFonts w:cstheme="minorHAnsi"/>
        </w:rPr>
        <w:t xml:space="preserve"> values were recorded as </w:t>
      </w:r>
      <w:r w:rsidRPr="00924DD4">
        <w:rPr>
          <w:rFonts w:cstheme="minorHAnsi"/>
          <w:b/>
          <w:bCs/>
        </w:rPr>
        <w:t>2026</w:t>
      </w:r>
      <w:r w:rsidRPr="00924DD4">
        <w:rPr>
          <w:rFonts w:cstheme="minorHAnsi"/>
        </w:rPr>
        <w:t xml:space="preserve">, while </w:t>
      </w:r>
      <w:r w:rsidRPr="00924DD4">
        <w:rPr>
          <w:rFonts w:cstheme="minorHAnsi"/>
          <w:i/>
          <w:iCs/>
        </w:rPr>
        <w:t>Order Dates</w:t>
      </w:r>
      <w:r w:rsidRPr="00924DD4">
        <w:rPr>
          <w:rFonts w:cstheme="minorHAnsi"/>
        </w:rPr>
        <w:t xml:space="preserve"> were from </w:t>
      </w:r>
      <w:r w:rsidRPr="00924DD4">
        <w:rPr>
          <w:rFonts w:cstheme="minorHAnsi"/>
          <w:b/>
          <w:bCs/>
        </w:rPr>
        <w:t>2024</w:t>
      </w:r>
    </w:p>
    <w:p w14:paraId="351C7E2E" w14:textId="77777777" w:rsidR="00953FCB" w:rsidRPr="00924DD4" w:rsidRDefault="00953FCB" w:rsidP="00953FCB">
      <w:pPr>
        <w:numPr>
          <w:ilvl w:val="0"/>
          <w:numId w:val="4"/>
        </w:numPr>
        <w:rPr>
          <w:rFonts w:cstheme="minorHAnsi"/>
        </w:rPr>
      </w:pPr>
      <w:r w:rsidRPr="00924DD4">
        <w:rPr>
          <w:rFonts w:cstheme="minorHAnsi"/>
        </w:rPr>
        <w:t xml:space="preserve">This resulted in unrealistic lead times exceeding </w:t>
      </w:r>
      <w:r w:rsidRPr="00924DD4">
        <w:rPr>
          <w:rFonts w:cstheme="minorHAnsi"/>
          <w:b/>
          <w:bCs/>
        </w:rPr>
        <w:t>900–1300 days</w:t>
      </w:r>
    </w:p>
    <w:p w14:paraId="21217138" w14:textId="77777777" w:rsidR="00953FCB" w:rsidRPr="00924DD4" w:rsidRDefault="00953FCB" w:rsidP="00953FCB">
      <w:pPr>
        <w:rPr>
          <w:rFonts w:cstheme="minorHAnsi"/>
        </w:rPr>
      </w:pPr>
      <w:r w:rsidRPr="00924DD4">
        <w:rPr>
          <w:rFonts w:cstheme="minorHAnsi"/>
        </w:rPr>
        <w:t xml:space="preserve">Since modifying raw data without stakeholder approval is not appropriate, the dataset was </w:t>
      </w:r>
      <w:r w:rsidRPr="00924DD4">
        <w:rPr>
          <w:rFonts w:cstheme="minorHAnsi"/>
          <w:b/>
          <w:bCs/>
        </w:rPr>
        <w:t>retained as-is</w:t>
      </w:r>
      <w:r w:rsidRPr="00924DD4">
        <w:rPr>
          <w:rFonts w:cstheme="minorHAnsi"/>
        </w:rPr>
        <w:t>, and the anomaly was highlighted for validation.</w:t>
      </w:r>
    </w:p>
    <w:p w14:paraId="1B014843" w14:textId="22055F2F" w:rsidR="00953FCB" w:rsidRPr="00924DD4" w:rsidRDefault="00953FCB" w:rsidP="00953FCB">
      <w:pPr>
        <w:rPr>
          <w:rFonts w:cstheme="minorHAnsi"/>
        </w:rPr>
      </w:pPr>
    </w:p>
    <w:p w14:paraId="1B3E00CB" w14:textId="77777777" w:rsidR="00953FCB" w:rsidRPr="00924DD4" w:rsidRDefault="00953FCB" w:rsidP="00953FCB">
      <w:pPr>
        <w:rPr>
          <w:rFonts w:cstheme="minorHAnsi"/>
          <w:b/>
          <w:bCs/>
        </w:rPr>
      </w:pPr>
      <w:r w:rsidRPr="00924DD4">
        <w:rPr>
          <w:rFonts w:cstheme="minorHAnsi"/>
          <w:b/>
          <w:bCs/>
        </w:rPr>
        <w:t>5. Feature Engineering</w:t>
      </w:r>
    </w:p>
    <w:p w14:paraId="34B1260B" w14:textId="77777777" w:rsidR="00953FCB" w:rsidRPr="00924DD4" w:rsidRDefault="00953FCB" w:rsidP="00953FCB">
      <w:pPr>
        <w:rPr>
          <w:rFonts w:cstheme="minorHAnsi"/>
        </w:rPr>
      </w:pPr>
      <w:r w:rsidRPr="00924DD4">
        <w:rPr>
          <w:rFonts w:cstheme="minorHAnsi"/>
        </w:rPr>
        <w:t>The following features were created:</w:t>
      </w:r>
    </w:p>
    <w:p w14:paraId="0B0D339D" w14:textId="77777777" w:rsidR="00953FCB" w:rsidRPr="00924DD4" w:rsidRDefault="00953FCB" w:rsidP="00953FCB">
      <w:pPr>
        <w:numPr>
          <w:ilvl w:val="0"/>
          <w:numId w:val="5"/>
        </w:numPr>
        <w:rPr>
          <w:rFonts w:cstheme="minorHAnsi"/>
        </w:rPr>
      </w:pPr>
      <w:r w:rsidRPr="00924DD4">
        <w:rPr>
          <w:rFonts w:cstheme="minorHAnsi"/>
          <w:b/>
          <w:bCs/>
        </w:rPr>
        <w:t>Shipping Lead Time (days)</w:t>
      </w:r>
    </w:p>
    <w:p w14:paraId="1481C9AE" w14:textId="77777777" w:rsidR="00953FCB" w:rsidRPr="00924DD4" w:rsidRDefault="00953FCB" w:rsidP="00953FCB">
      <w:pPr>
        <w:numPr>
          <w:ilvl w:val="0"/>
          <w:numId w:val="5"/>
        </w:numPr>
        <w:rPr>
          <w:rFonts w:cstheme="minorHAnsi"/>
        </w:rPr>
      </w:pPr>
      <w:r w:rsidRPr="00924DD4">
        <w:rPr>
          <w:rFonts w:cstheme="minorHAnsi"/>
          <w:b/>
          <w:bCs/>
        </w:rPr>
        <w:t>Route (Factory → State)</w:t>
      </w:r>
    </w:p>
    <w:p w14:paraId="5222E22A" w14:textId="77777777" w:rsidR="00953FCB" w:rsidRPr="00924DD4" w:rsidRDefault="00953FCB" w:rsidP="00953FCB">
      <w:pPr>
        <w:numPr>
          <w:ilvl w:val="0"/>
          <w:numId w:val="5"/>
        </w:numPr>
        <w:rPr>
          <w:rFonts w:cstheme="minorHAnsi"/>
        </w:rPr>
      </w:pPr>
      <w:r w:rsidRPr="00924DD4">
        <w:rPr>
          <w:rFonts w:cstheme="minorHAnsi"/>
          <w:b/>
          <w:bCs/>
        </w:rPr>
        <w:t>Route Volume (number of shipments)</w:t>
      </w:r>
    </w:p>
    <w:p w14:paraId="1F4B49D0" w14:textId="77777777" w:rsidR="00953FCB" w:rsidRPr="00924DD4" w:rsidRDefault="00953FCB" w:rsidP="00953FCB">
      <w:pPr>
        <w:numPr>
          <w:ilvl w:val="0"/>
          <w:numId w:val="5"/>
        </w:numPr>
        <w:rPr>
          <w:rFonts w:cstheme="minorHAnsi"/>
        </w:rPr>
      </w:pPr>
      <w:r w:rsidRPr="00924DD4">
        <w:rPr>
          <w:rFonts w:cstheme="minorHAnsi"/>
          <w:b/>
          <w:bCs/>
        </w:rPr>
        <w:t>Delay Indicator (Lead Time &gt; threshold)</w:t>
      </w:r>
    </w:p>
    <w:p w14:paraId="265B8143" w14:textId="77777777" w:rsidR="00953FCB" w:rsidRPr="00924DD4" w:rsidRDefault="00953FCB" w:rsidP="00953FCB">
      <w:pPr>
        <w:numPr>
          <w:ilvl w:val="0"/>
          <w:numId w:val="5"/>
        </w:numPr>
        <w:rPr>
          <w:rFonts w:cstheme="minorHAnsi"/>
        </w:rPr>
      </w:pPr>
      <w:r w:rsidRPr="00924DD4">
        <w:rPr>
          <w:rFonts w:cstheme="minorHAnsi"/>
          <w:b/>
          <w:bCs/>
        </w:rPr>
        <w:t>Route Efficiency Score (normalized metric)</w:t>
      </w:r>
    </w:p>
    <w:p w14:paraId="1F7AB2DF" w14:textId="43214380" w:rsidR="00953FCB" w:rsidRPr="00924DD4" w:rsidRDefault="00953FCB" w:rsidP="00953FCB">
      <w:pPr>
        <w:rPr>
          <w:rFonts w:cstheme="minorHAnsi"/>
        </w:rPr>
      </w:pPr>
    </w:p>
    <w:p w14:paraId="250252F1" w14:textId="77777777" w:rsidR="00953FCB" w:rsidRPr="00924DD4" w:rsidRDefault="00953FCB" w:rsidP="00953FCB">
      <w:pPr>
        <w:rPr>
          <w:rFonts w:cstheme="minorHAnsi"/>
          <w:b/>
          <w:bCs/>
        </w:rPr>
      </w:pPr>
    </w:p>
    <w:p w14:paraId="2E34CCD4" w14:textId="77777777" w:rsidR="00953FCB" w:rsidRPr="00924DD4" w:rsidRDefault="00953FCB" w:rsidP="00953FCB">
      <w:pPr>
        <w:rPr>
          <w:rFonts w:cstheme="minorHAnsi"/>
          <w:b/>
          <w:bCs/>
        </w:rPr>
      </w:pPr>
    </w:p>
    <w:p w14:paraId="0DFBAB59" w14:textId="77777777" w:rsidR="00953FCB" w:rsidRPr="00924DD4" w:rsidRDefault="00953FCB" w:rsidP="00953FCB">
      <w:pPr>
        <w:rPr>
          <w:rFonts w:cstheme="minorHAnsi"/>
          <w:b/>
          <w:bCs/>
        </w:rPr>
      </w:pPr>
    </w:p>
    <w:p w14:paraId="2FDD6735" w14:textId="77777777" w:rsidR="00953FCB" w:rsidRPr="00924DD4" w:rsidRDefault="00953FCB" w:rsidP="00953FCB">
      <w:pPr>
        <w:rPr>
          <w:rFonts w:cstheme="minorHAnsi"/>
          <w:b/>
          <w:bCs/>
        </w:rPr>
      </w:pPr>
    </w:p>
    <w:p w14:paraId="580EDDF9" w14:textId="77777777" w:rsidR="00953FCB" w:rsidRPr="00924DD4" w:rsidRDefault="00953FCB" w:rsidP="00953FCB">
      <w:pPr>
        <w:rPr>
          <w:rFonts w:cstheme="minorHAnsi"/>
          <w:b/>
          <w:bCs/>
        </w:rPr>
      </w:pPr>
    </w:p>
    <w:p w14:paraId="412CCC16" w14:textId="76C0A88B" w:rsidR="00953FCB" w:rsidRPr="00924DD4" w:rsidRDefault="00953FCB" w:rsidP="00953FCB">
      <w:pPr>
        <w:rPr>
          <w:rFonts w:cstheme="minorHAnsi"/>
          <w:b/>
          <w:bCs/>
        </w:rPr>
      </w:pPr>
      <w:r w:rsidRPr="00924DD4">
        <w:rPr>
          <w:rFonts w:cstheme="minorHAnsi"/>
          <w:b/>
          <w:bCs/>
        </w:rPr>
        <w:t>6. Exploratory Data Analysis (EDA)</w:t>
      </w:r>
    </w:p>
    <w:p w14:paraId="6E9E2EDF" w14:textId="77777777" w:rsidR="00953FCB" w:rsidRPr="00924DD4" w:rsidRDefault="00953FCB" w:rsidP="00953FCB">
      <w:pPr>
        <w:rPr>
          <w:rFonts w:cstheme="minorHAnsi"/>
          <w:b/>
          <w:bCs/>
        </w:rPr>
      </w:pPr>
      <w:r w:rsidRPr="00924DD4">
        <w:rPr>
          <w:rFonts w:cstheme="minorHAnsi"/>
          <w:b/>
          <w:bCs/>
        </w:rPr>
        <w:t>6.1 Shipping Lead Time Distribution</w:t>
      </w:r>
    </w:p>
    <w:p w14:paraId="45791AC5" w14:textId="77777777" w:rsidR="00953FCB" w:rsidRPr="00924DD4" w:rsidRDefault="00953FCB" w:rsidP="00953FCB">
      <w:pPr>
        <w:numPr>
          <w:ilvl w:val="0"/>
          <w:numId w:val="6"/>
        </w:numPr>
        <w:rPr>
          <w:rFonts w:cstheme="minorHAnsi"/>
        </w:rPr>
      </w:pPr>
      <w:r w:rsidRPr="00924DD4">
        <w:rPr>
          <w:rFonts w:cstheme="minorHAnsi"/>
        </w:rPr>
        <w:t>The distribution shows extreme outliers due to date inconsistencies</w:t>
      </w:r>
    </w:p>
    <w:p w14:paraId="5204D7D9" w14:textId="77777777" w:rsidR="00953FCB" w:rsidRPr="00924DD4" w:rsidRDefault="00953FCB" w:rsidP="00953FCB">
      <w:pPr>
        <w:numPr>
          <w:ilvl w:val="0"/>
          <w:numId w:val="6"/>
        </w:numPr>
        <w:rPr>
          <w:rFonts w:cstheme="minorHAnsi"/>
        </w:rPr>
      </w:pPr>
      <w:r w:rsidRPr="00924DD4">
        <w:rPr>
          <w:rFonts w:cstheme="minorHAnsi"/>
        </w:rPr>
        <w:t>Majority of shipments fall into unusually high ranges (900+ days)</w:t>
      </w:r>
    </w:p>
    <w:p w14:paraId="1ED98955" w14:textId="77777777" w:rsidR="00953FCB" w:rsidRPr="00924DD4" w:rsidRDefault="00953FCB" w:rsidP="00953FCB">
      <w:pPr>
        <w:rPr>
          <w:rFonts w:cstheme="minorHAnsi"/>
          <w:b/>
          <w:bCs/>
        </w:rPr>
      </w:pPr>
      <w:r w:rsidRPr="00924DD4">
        <w:rPr>
          <w:rFonts w:cstheme="minorHAnsi"/>
          <w:b/>
          <w:bCs/>
        </w:rPr>
        <w:t>6.2 Route Efficiency</w:t>
      </w:r>
    </w:p>
    <w:p w14:paraId="1A765221" w14:textId="77777777" w:rsidR="00953FCB" w:rsidRPr="00924DD4" w:rsidRDefault="00953FCB" w:rsidP="00953FCB">
      <w:pPr>
        <w:numPr>
          <w:ilvl w:val="0"/>
          <w:numId w:val="7"/>
        </w:numPr>
        <w:rPr>
          <w:rFonts w:cstheme="minorHAnsi"/>
        </w:rPr>
      </w:pPr>
      <w:r w:rsidRPr="00924DD4">
        <w:rPr>
          <w:rFonts w:cstheme="minorHAnsi"/>
        </w:rPr>
        <w:t>Routes were ranked based on average lead time</w:t>
      </w:r>
    </w:p>
    <w:p w14:paraId="48398412" w14:textId="77777777" w:rsidR="00953FCB" w:rsidRPr="00924DD4" w:rsidRDefault="00953FCB" w:rsidP="00953FCB">
      <w:pPr>
        <w:numPr>
          <w:ilvl w:val="0"/>
          <w:numId w:val="7"/>
        </w:numPr>
        <w:rPr>
          <w:rFonts w:cstheme="minorHAnsi"/>
        </w:rPr>
      </w:pPr>
      <w:r w:rsidRPr="00924DD4">
        <w:rPr>
          <w:rFonts w:cstheme="minorHAnsi"/>
        </w:rPr>
        <w:t>Significant variability observed across routes</w:t>
      </w:r>
    </w:p>
    <w:p w14:paraId="618C7656" w14:textId="77777777" w:rsidR="00953FCB" w:rsidRPr="00924DD4" w:rsidRDefault="00953FCB" w:rsidP="00953FCB">
      <w:pPr>
        <w:rPr>
          <w:rFonts w:cstheme="minorHAnsi"/>
          <w:b/>
          <w:bCs/>
        </w:rPr>
      </w:pPr>
      <w:r w:rsidRPr="00924DD4">
        <w:rPr>
          <w:rFonts w:cstheme="minorHAnsi"/>
          <w:b/>
          <w:bCs/>
        </w:rPr>
        <w:t>6.3 Geographic Analysis</w:t>
      </w:r>
    </w:p>
    <w:p w14:paraId="64A4AC3D" w14:textId="77777777" w:rsidR="00953FCB" w:rsidRPr="00924DD4" w:rsidRDefault="00953FCB" w:rsidP="00953FCB">
      <w:pPr>
        <w:numPr>
          <w:ilvl w:val="0"/>
          <w:numId w:val="8"/>
        </w:numPr>
        <w:rPr>
          <w:rFonts w:cstheme="minorHAnsi"/>
        </w:rPr>
      </w:pPr>
      <w:r w:rsidRPr="00924DD4">
        <w:rPr>
          <w:rFonts w:cstheme="minorHAnsi"/>
        </w:rPr>
        <w:t>Certain states exhibit higher average lead times</w:t>
      </w:r>
    </w:p>
    <w:p w14:paraId="1C7088B0" w14:textId="77777777" w:rsidR="00953FCB" w:rsidRPr="00924DD4" w:rsidRDefault="00953FCB" w:rsidP="00953FCB">
      <w:pPr>
        <w:numPr>
          <w:ilvl w:val="0"/>
          <w:numId w:val="8"/>
        </w:numPr>
        <w:rPr>
          <w:rFonts w:cstheme="minorHAnsi"/>
        </w:rPr>
      </w:pPr>
      <w:r w:rsidRPr="00924DD4">
        <w:rPr>
          <w:rFonts w:cstheme="minorHAnsi"/>
        </w:rPr>
        <w:t>Regional clustering of inefficiencies is visible</w:t>
      </w:r>
    </w:p>
    <w:p w14:paraId="24388A53" w14:textId="77777777" w:rsidR="00953FCB" w:rsidRPr="00924DD4" w:rsidRDefault="00953FCB" w:rsidP="00953FCB">
      <w:pPr>
        <w:rPr>
          <w:rFonts w:cstheme="minorHAnsi"/>
          <w:b/>
          <w:bCs/>
        </w:rPr>
      </w:pPr>
      <w:r w:rsidRPr="00924DD4">
        <w:rPr>
          <w:rFonts w:cstheme="minorHAnsi"/>
          <w:b/>
          <w:bCs/>
        </w:rPr>
        <w:t>6.4 Ship Mode Performance</w:t>
      </w:r>
    </w:p>
    <w:p w14:paraId="281F6972" w14:textId="77777777" w:rsidR="00953FCB" w:rsidRPr="00924DD4" w:rsidRDefault="00953FCB" w:rsidP="00953FCB">
      <w:pPr>
        <w:numPr>
          <w:ilvl w:val="0"/>
          <w:numId w:val="9"/>
        </w:numPr>
        <w:rPr>
          <w:rFonts w:cstheme="minorHAnsi"/>
        </w:rPr>
      </w:pPr>
      <w:r w:rsidRPr="00924DD4">
        <w:rPr>
          <w:rFonts w:cstheme="minorHAnsi"/>
        </w:rPr>
        <w:t>Different shipping modes show varying lead times</w:t>
      </w:r>
    </w:p>
    <w:p w14:paraId="581D0557" w14:textId="77777777" w:rsidR="00953FCB" w:rsidRPr="00924DD4" w:rsidRDefault="00953FCB" w:rsidP="00953FCB">
      <w:pPr>
        <w:numPr>
          <w:ilvl w:val="0"/>
          <w:numId w:val="9"/>
        </w:numPr>
        <w:rPr>
          <w:rFonts w:cstheme="minorHAnsi"/>
        </w:rPr>
      </w:pPr>
      <w:r w:rsidRPr="00924DD4">
        <w:rPr>
          <w:rFonts w:cstheme="minorHAnsi"/>
        </w:rPr>
        <w:t>However, anomalies in data reduce interpretability</w:t>
      </w:r>
    </w:p>
    <w:p w14:paraId="6C62CD05" w14:textId="77777777" w:rsidR="00953FCB" w:rsidRPr="00924DD4" w:rsidRDefault="00953FCB" w:rsidP="00953FCB">
      <w:pPr>
        <w:rPr>
          <w:rFonts w:cstheme="minorHAnsi"/>
          <w:b/>
          <w:bCs/>
        </w:rPr>
      </w:pPr>
      <w:r w:rsidRPr="00924DD4">
        <w:rPr>
          <w:rFonts w:cstheme="minorHAnsi"/>
          <w:b/>
          <w:bCs/>
        </w:rPr>
        <w:t>6.5 Route Volume vs Lead Time</w:t>
      </w:r>
    </w:p>
    <w:p w14:paraId="256020AB" w14:textId="77777777" w:rsidR="00953FCB" w:rsidRPr="00924DD4" w:rsidRDefault="00953FCB" w:rsidP="00953FCB">
      <w:pPr>
        <w:numPr>
          <w:ilvl w:val="0"/>
          <w:numId w:val="10"/>
        </w:numPr>
        <w:rPr>
          <w:rFonts w:cstheme="minorHAnsi"/>
        </w:rPr>
      </w:pPr>
      <w:r w:rsidRPr="00924DD4">
        <w:rPr>
          <w:rFonts w:cstheme="minorHAnsi"/>
        </w:rPr>
        <w:t>High-volume routes with high lead time indicate bottlenecks</w:t>
      </w:r>
    </w:p>
    <w:p w14:paraId="73D210AB" w14:textId="77777777" w:rsidR="00953FCB" w:rsidRPr="00924DD4" w:rsidRDefault="00953FCB" w:rsidP="00953FCB">
      <w:pPr>
        <w:numPr>
          <w:ilvl w:val="0"/>
          <w:numId w:val="10"/>
        </w:numPr>
        <w:rPr>
          <w:rFonts w:cstheme="minorHAnsi"/>
        </w:rPr>
      </w:pPr>
      <w:r w:rsidRPr="00924DD4">
        <w:rPr>
          <w:rFonts w:cstheme="minorHAnsi"/>
        </w:rPr>
        <w:t>These routes require operational attention</w:t>
      </w:r>
    </w:p>
    <w:p w14:paraId="5CD65413" w14:textId="74AFDEBC" w:rsidR="00953FCB" w:rsidRPr="00924DD4" w:rsidRDefault="00953FCB" w:rsidP="00953FCB">
      <w:pPr>
        <w:rPr>
          <w:rFonts w:cstheme="minorHAnsi"/>
        </w:rPr>
      </w:pPr>
    </w:p>
    <w:p w14:paraId="256442BB" w14:textId="77777777" w:rsidR="00953FCB" w:rsidRPr="00924DD4" w:rsidRDefault="00953FCB" w:rsidP="00953FCB">
      <w:pPr>
        <w:rPr>
          <w:rFonts w:cstheme="minorHAnsi"/>
          <w:b/>
          <w:bCs/>
        </w:rPr>
      </w:pPr>
      <w:r w:rsidRPr="00924DD4">
        <w:rPr>
          <w:rFonts w:cstheme="minorHAnsi"/>
          <w:b/>
          <w:bCs/>
        </w:rPr>
        <w:t>7. Key Insights</w:t>
      </w:r>
    </w:p>
    <w:p w14:paraId="1260D402" w14:textId="77777777" w:rsidR="00953FCB" w:rsidRPr="00924DD4" w:rsidRDefault="00953FCB" w:rsidP="00953FCB">
      <w:pPr>
        <w:numPr>
          <w:ilvl w:val="0"/>
          <w:numId w:val="11"/>
        </w:numPr>
        <w:rPr>
          <w:rFonts w:cstheme="minorHAnsi"/>
        </w:rPr>
      </w:pPr>
      <w:r w:rsidRPr="00924DD4">
        <w:rPr>
          <w:rFonts w:cstheme="minorHAnsi"/>
        </w:rPr>
        <w:t>Shipping performance metrics are heavily impacted by data inconsistencies</w:t>
      </w:r>
    </w:p>
    <w:p w14:paraId="27B1FC90" w14:textId="77777777" w:rsidR="00953FCB" w:rsidRPr="00924DD4" w:rsidRDefault="00953FCB" w:rsidP="00953FCB">
      <w:pPr>
        <w:numPr>
          <w:ilvl w:val="0"/>
          <w:numId w:val="11"/>
        </w:numPr>
        <w:rPr>
          <w:rFonts w:cstheme="minorHAnsi"/>
        </w:rPr>
      </w:pPr>
      <w:r w:rsidRPr="00924DD4">
        <w:rPr>
          <w:rFonts w:cstheme="minorHAnsi"/>
        </w:rPr>
        <w:t>Some routes show significantly higher delays than others</w:t>
      </w:r>
    </w:p>
    <w:p w14:paraId="7232DDC0" w14:textId="77777777" w:rsidR="00953FCB" w:rsidRPr="00924DD4" w:rsidRDefault="00953FCB" w:rsidP="00953FCB">
      <w:pPr>
        <w:numPr>
          <w:ilvl w:val="0"/>
          <w:numId w:val="11"/>
        </w:numPr>
        <w:rPr>
          <w:rFonts w:cstheme="minorHAnsi"/>
        </w:rPr>
      </w:pPr>
      <w:r w:rsidRPr="00924DD4">
        <w:rPr>
          <w:rFonts w:cstheme="minorHAnsi"/>
        </w:rPr>
        <w:t>Geographic bottlenecks exist in specific regions</w:t>
      </w:r>
    </w:p>
    <w:p w14:paraId="24720CDB" w14:textId="77777777" w:rsidR="00953FCB" w:rsidRPr="00924DD4" w:rsidRDefault="00953FCB" w:rsidP="00953FCB">
      <w:pPr>
        <w:numPr>
          <w:ilvl w:val="0"/>
          <w:numId w:val="11"/>
        </w:numPr>
        <w:rPr>
          <w:rFonts w:cstheme="minorHAnsi"/>
        </w:rPr>
      </w:pPr>
      <w:r w:rsidRPr="00924DD4">
        <w:rPr>
          <w:rFonts w:cstheme="minorHAnsi"/>
        </w:rPr>
        <w:t>High shipment volume does not always correlate with efficiency</w:t>
      </w:r>
    </w:p>
    <w:p w14:paraId="4663FC02" w14:textId="77777777" w:rsidR="00953FCB" w:rsidRPr="00924DD4" w:rsidRDefault="00953FCB" w:rsidP="00953FCB">
      <w:pPr>
        <w:numPr>
          <w:ilvl w:val="0"/>
          <w:numId w:val="11"/>
        </w:numPr>
        <w:rPr>
          <w:rFonts w:cstheme="minorHAnsi"/>
        </w:rPr>
      </w:pPr>
      <w:r w:rsidRPr="00924DD4">
        <w:rPr>
          <w:rFonts w:cstheme="minorHAnsi"/>
        </w:rPr>
        <w:lastRenderedPageBreak/>
        <w:t>Shipping mode performance varies but requires validated data for accurate interpretation</w:t>
      </w:r>
    </w:p>
    <w:p w14:paraId="04C7B963" w14:textId="1A00D0B4" w:rsidR="00953FCB" w:rsidRPr="00924DD4" w:rsidRDefault="00953FCB" w:rsidP="00953FCB">
      <w:pPr>
        <w:rPr>
          <w:rFonts w:cstheme="minorHAnsi"/>
        </w:rPr>
      </w:pPr>
    </w:p>
    <w:p w14:paraId="66C714BF" w14:textId="77777777" w:rsidR="00953FCB" w:rsidRPr="00924DD4" w:rsidRDefault="00953FCB" w:rsidP="00953FCB">
      <w:pPr>
        <w:rPr>
          <w:rFonts w:cstheme="minorHAnsi"/>
          <w:b/>
          <w:bCs/>
        </w:rPr>
      </w:pPr>
    </w:p>
    <w:p w14:paraId="3DFA9485" w14:textId="77777777" w:rsidR="00953FCB" w:rsidRPr="00924DD4" w:rsidRDefault="00953FCB" w:rsidP="00953FCB">
      <w:pPr>
        <w:rPr>
          <w:rFonts w:cstheme="minorHAnsi"/>
          <w:b/>
          <w:bCs/>
        </w:rPr>
      </w:pPr>
    </w:p>
    <w:p w14:paraId="695FE42F" w14:textId="77777777" w:rsidR="00953FCB" w:rsidRPr="00924DD4" w:rsidRDefault="00953FCB" w:rsidP="00953FCB">
      <w:pPr>
        <w:rPr>
          <w:rFonts w:cstheme="minorHAnsi"/>
          <w:b/>
          <w:bCs/>
        </w:rPr>
      </w:pPr>
    </w:p>
    <w:p w14:paraId="7D1FCA93" w14:textId="512090CD" w:rsidR="00953FCB" w:rsidRPr="00924DD4" w:rsidRDefault="00953FCB" w:rsidP="00953FCB">
      <w:pPr>
        <w:rPr>
          <w:rFonts w:cstheme="minorHAnsi"/>
          <w:b/>
          <w:bCs/>
        </w:rPr>
      </w:pPr>
      <w:r w:rsidRPr="00924DD4">
        <w:rPr>
          <w:rFonts w:cstheme="minorHAnsi"/>
          <w:b/>
          <w:bCs/>
        </w:rPr>
        <w:t>8. Recommendations</w:t>
      </w:r>
    </w:p>
    <w:p w14:paraId="47AB71C6" w14:textId="77777777" w:rsidR="00953FCB" w:rsidRPr="00924DD4" w:rsidRDefault="00953FCB" w:rsidP="00953FCB">
      <w:pPr>
        <w:rPr>
          <w:rFonts w:cstheme="minorHAnsi"/>
          <w:b/>
          <w:bCs/>
        </w:rPr>
      </w:pPr>
      <w:r w:rsidRPr="00924DD4">
        <w:rPr>
          <w:rFonts w:cstheme="minorHAnsi"/>
          <w:b/>
          <w:bCs/>
        </w:rPr>
        <w:t>1. Data Validation</w:t>
      </w:r>
    </w:p>
    <w:p w14:paraId="173882E3" w14:textId="77777777" w:rsidR="00953FCB" w:rsidRPr="00924DD4" w:rsidRDefault="00953FCB" w:rsidP="00953FCB">
      <w:pPr>
        <w:numPr>
          <w:ilvl w:val="0"/>
          <w:numId w:val="12"/>
        </w:numPr>
        <w:rPr>
          <w:rFonts w:cstheme="minorHAnsi"/>
        </w:rPr>
      </w:pPr>
      <w:r w:rsidRPr="00924DD4">
        <w:rPr>
          <w:rFonts w:cstheme="minorHAnsi"/>
        </w:rPr>
        <w:t>Validate shipment dates with source systems</w:t>
      </w:r>
    </w:p>
    <w:p w14:paraId="6E01FCA7" w14:textId="77777777" w:rsidR="00953FCB" w:rsidRPr="00924DD4" w:rsidRDefault="00953FCB" w:rsidP="00953FCB">
      <w:pPr>
        <w:numPr>
          <w:ilvl w:val="0"/>
          <w:numId w:val="12"/>
        </w:numPr>
        <w:rPr>
          <w:rFonts w:cstheme="minorHAnsi"/>
        </w:rPr>
      </w:pPr>
      <w:r w:rsidRPr="00924DD4">
        <w:rPr>
          <w:rFonts w:cstheme="minorHAnsi"/>
        </w:rPr>
        <w:t>Ensure consistency between order and ship dates</w:t>
      </w:r>
    </w:p>
    <w:p w14:paraId="5D4689BA" w14:textId="77777777" w:rsidR="00953FCB" w:rsidRPr="00924DD4" w:rsidRDefault="00953FCB" w:rsidP="00953FCB">
      <w:pPr>
        <w:rPr>
          <w:rFonts w:cstheme="minorHAnsi"/>
          <w:b/>
          <w:bCs/>
        </w:rPr>
      </w:pPr>
      <w:r w:rsidRPr="00924DD4">
        <w:rPr>
          <w:rFonts w:cstheme="minorHAnsi"/>
          <w:b/>
          <w:bCs/>
        </w:rPr>
        <w:t>2. Route Optimization</w:t>
      </w:r>
    </w:p>
    <w:p w14:paraId="761E9689" w14:textId="77777777" w:rsidR="00953FCB" w:rsidRPr="00924DD4" w:rsidRDefault="00953FCB" w:rsidP="00953FCB">
      <w:pPr>
        <w:numPr>
          <w:ilvl w:val="0"/>
          <w:numId w:val="13"/>
        </w:numPr>
        <w:rPr>
          <w:rFonts w:cstheme="minorHAnsi"/>
        </w:rPr>
      </w:pPr>
      <w:r w:rsidRPr="00924DD4">
        <w:rPr>
          <w:rFonts w:cstheme="minorHAnsi"/>
        </w:rPr>
        <w:t>Focus on high-volume, high-delay routes</w:t>
      </w:r>
    </w:p>
    <w:p w14:paraId="0E81EA2D" w14:textId="77777777" w:rsidR="00953FCB" w:rsidRPr="00924DD4" w:rsidRDefault="00953FCB" w:rsidP="00953FCB">
      <w:pPr>
        <w:numPr>
          <w:ilvl w:val="0"/>
          <w:numId w:val="13"/>
        </w:numPr>
        <w:rPr>
          <w:rFonts w:cstheme="minorHAnsi"/>
        </w:rPr>
      </w:pPr>
      <w:r w:rsidRPr="00924DD4">
        <w:rPr>
          <w:rFonts w:cstheme="minorHAnsi"/>
        </w:rPr>
        <w:t>Optimize logistics planning for these routes</w:t>
      </w:r>
    </w:p>
    <w:p w14:paraId="2901831C" w14:textId="77777777" w:rsidR="00953FCB" w:rsidRPr="00924DD4" w:rsidRDefault="00953FCB" w:rsidP="00953FCB">
      <w:pPr>
        <w:rPr>
          <w:rFonts w:cstheme="minorHAnsi"/>
          <w:b/>
          <w:bCs/>
        </w:rPr>
      </w:pPr>
      <w:r w:rsidRPr="00924DD4">
        <w:rPr>
          <w:rFonts w:cstheme="minorHAnsi"/>
          <w:b/>
          <w:bCs/>
        </w:rPr>
        <w:t>3. Regional Strategy</w:t>
      </w:r>
    </w:p>
    <w:p w14:paraId="3A0F9CF1" w14:textId="77777777" w:rsidR="00953FCB" w:rsidRPr="00924DD4" w:rsidRDefault="00953FCB" w:rsidP="00953FCB">
      <w:pPr>
        <w:numPr>
          <w:ilvl w:val="0"/>
          <w:numId w:val="14"/>
        </w:numPr>
        <w:rPr>
          <w:rFonts w:cstheme="minorHAnsi"/>
        </w:rPr>
      </w:pPr>
      <w:r w:rsidRPr="00924DD4">
        <w:rPr>
          <w:rFonts w:cstheme="minorHAnsi"/>
        </w:rPr>
        <w:t>Investigate bottleneck regions</w:t>
      </w:r>
    </w:p>
    <w:p w14:paraId="0404A63E" w14:textId="77777777" w:rsidR="00953FCB" w:rsidRPr="00924DD4" w:rsidRDefault="00953FCB" w:rsidP="00953FCB">
      <w:pPr>
        <w:numPr>
          <w:ilvl w:val="0"/>
          <w:numId w:val="14"/>
        </w:numPr>
        <w:rPr>
          <w:rFonts w:cstheme="minorHAnsi"/>
        </w:rPr>
      </w:pPr>
      <w:r w:rsidRPr="00924DD4">
        <w:rPr>
          <w:rFonts w:cstheme="minorHAnsi"/>
        </w:rPr>
        <w:t>Improve distribution planning or routing</w:t>
      </w:r>
    </w:p>
    <w:p w14:paraId="416A4016" w14:textId="77777777" w:rsidR="00953FCB" w:rsidRPr="00924DD4" w:rsidRDefault="00953FCB" w:rsidP="00953FCB">
      <w:pPr>
        <w:rPr>
          <w:rFonts w:cstheme="minorHAnsi"/>
          <w:b/>
          <w:bCs/>
        </w:rPr>
      </w:pPr>
      <w:r w:rsidRPr="00924DD4">
        <w:rPr>
          <w:rFonts w:cstheme="minorHAnsi"/>
          <w:b/>
          <w:bCs/>
        </w:rPr>
        <w:t>4. Shipping Mode Optimization</w:t>
      </w:r>
    </w:p>
    <w:p w14:paraId="2429623D" w14:textId="77777777" w:rsidR="00953FCB" w:rsidRPr="00924DD4" w:rsidRDefault="00953FCB" w:rsidP="00953FCB">
      <w:pPr>
        <w:numPr>
          <w:ilvl w:val="0"/>
          <w:numId w:val="15"/>
        </w:numPr>
        <w:rPr>
          <w:rFonts w:cstheme="minorHAnsi"/>
        </w:rPr>
      </w:pPr>
      <w:r w:rsidRPr="00924DD4">
        <w:rPr>
          <w:rFonts w:cstheme="minorHAnsi"/>
        </w:rPr>
        <w:t>Evaluate cost vs speed trade-offs</w:t>
      </w:r>
    </w:p>
    <w:p w14:paraId="62AA7442" w14:textId="77777777" w:rsidR="00953FCB" w:rsidRPr="00924DD4" w:rsidRDefault="00953FCB" w:rsidP="00953FCB">
      <w:pPr>
        <w:numPr>
          <w:ilvl w:val="0"/>
          <w:numId w:val="15"/>
        </w:numPr>
        <w:rPr>
          <w:rFonts w:cstheme="minorHAnsi"/>
        </w:rPr>
      </w:pPr>
      <w:r w:rsidRPr="00924DD4">
        <w:rPr>
          <w:rFonts w:cstheme="minorHAnsi"/>
        </w:rPr>
        <w:t>Optimize usage of expedited shipping</w:t>
      </w:r>
    </w:p>
    <w:p w14:paraId="403AE75C" w14:textId="77777777" w:rsidR="00953FCB" w:rsidRPr="00924DD4" w:rsidRDefault="00953FCB" w:rsidP="00953FCB">
      <w:pPr>
        <w:rPr>
          <w:rFonts w:cstheme="minorHAnsi"/>
          <w:b/>
          <w:bCs/>
        </w:rPr>
      </w:pPr>
      <w:r w:rsidRPr="00924DD4">
        <w:rPr>
          <w:rFonts w:cstheme="minorHAnsi"/>
          <w:b/>
          <w:bCs/>
        </w:rPr>
        <w:t>5. Data Governance</w:t>
      </w:r>
    </w:p>
    <w:p w14:paraId="2ECA9707" w14:textId="77777777" w:rsidR="00953FCB" w:rsidRPr="00924DD4" w:rsidRDefault="00953FCB" w:rsidP="00953FCB">
      <w:pPr>
        <w:numPr>
          <w:ilvl w:val="0"/>
          <w:numId w:val="16"/>
        </w:numPr>
        <w:rPr>
          <w:rFonts w:cstheme="minorHAnsi"/>
        </w:rPr>
      </w:pPr>
      <w:r w:rsidRPr="00924DD4">
        <w:rPr>
          <w:rFonts w:cstheme="minorHAnsi"/>
        </w:rPr>
        <w:t>Implement data validation rules in ETL pipelines</w:t>
      </w:r>
    </w:p>
    <w:p w14:paraId="2D10C2E2" w14:textId="77777777" w:rsidR="00953FCB" w:rsidRPr="00924DD4" w:rsidRDefault="00953FCB" w:rsidP="00953FCB">
      <w:pPr>
        <w:numPr>
          <w:ilvl w:val="0"/>
          <w:numId w:val="16"/>
        </w:numPr>
        <w:rPr>
          <w:rFonts w:cstheme="minorHAnsi"/>
        </w:rPr>
      </w:pPr>
      <w:r w:rsidRPr="00924DD4">
        <w:rPr>
          <w:rFonts w:cstheme="minorHAnsi"/>
        </w:rPr>
        <w:t>Monitor anomalies in real time</w:t>
      </w:r>
    </w:p>
    <w:p w14:paraId="77111BAF" w14:textId="6E274C88" w:rsidR="00953FCB" w:rsidRPr="00924DD4" w:rsidRDefault="00953FCB" w:rsidP="00953FCB">
      <w:pPr>
        <w:rPr>
          <w:rFonts w:cstheme="minorHAnsi"/>
        </w:rPr>
      </w:pPr>
    </w:p>
    <w:p w14:paraId="666002A1" w14:textId="77777777" w:rsidR="00953FCB" w:rsidRPr="00924DD4" w:rsidRDefault="00953FCB" w:rsidP="00953FCB">
      <w:pPr>
        <w:rPr>
          <w:rFonts w:cstheme="minorHAnsi"/>
          <w:b/>
          <w:bCs/>
        </w:rPr>
      </w:pPr>
      <w:r w:rsidRPr="00924DD4">
        <w:rPr>
          <w:rFonts w:cstheme="minorHAnsi"/>
          <w:b/>
          <w:bCs/>
        </w:rPr>
        <w:t>9. Conclusion</w:t>
      </w:r>
    </w:p>
    <w:p w14:paraId="0C51D6A6" w14:textId="77777777" w:rsidR="00953FCB" w:rsidRPr="00924DD4" w:rsidRDefault="00953FCB" w:rsidP="00953FCB">
      <w:pPr>
        <w:rPr>
          <w:rFonts w:cstheme="minorHAnsi"/>
        </w:rPr>
      </w:pPr>
      <w:r w:rsidRPr="00924DD4">
        <w:rPr>
          <w:rFonts w:cstheme="minorHAnsi"/>
        </w:rPr>
        <w:t>This analysis highlights the importance of data quality in logistics analytics. While the dashboard provides valuable insights into route efficiency and geographic bottlenecks, the identified data inconsistencies must be resolved to enable accurate decision-making.</w:t>
      </w:r>
    </w:p>
    <w:p w14:paraId="3AA450F5" w14:textId="77777777" w:rsidR="00953FCB" w:rsidRPr="00924DD4" w:rsidRDefault="00953FCB" w:rsidP="00953FCB">
      <w:pPr>
        <w:rPr>
          <w:rFonts w:cstheme="minorHAnsi"/>
        </w:rPr>
      </w:pPr>
      <w:r w:rsidRPr="00924DD4">
        <w:rPr>
          <w:rFonts w:cstheme="minorHAnsi"/>
        </w:rPr>
        <w:lastRenderedPageBreak/>
        <w:t>Once validated, this framework can significantly enhance operational efficiency, reduce delays, and improve customer satisfaction.</w:t>
      </w:r>
    </w:p>
    <w:p w14:paraId="39A36893" w14:textId="77777777" w:rsidR="00406A26" w:rsidRPr="00924DD4" w:rsidRDefault="00406A26">
      <w:pPr>
        <w:rPr>
          <w:rFonts w:cstheme="minorHAnsi"/>
        </w:rPr>
      </w:pPr>
    </w:p>
    <w:sectPr w:rsidR="00406A26" w:rsidRPr="00924D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0446B"/>
    <w:multiLevelType w:val="multilevel"/>
    <w:tmpl w:val="F1CC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16AB0"/>
    <w:multiLevelType w:val="multilevel"/>
    <w:tmpl w:val="796A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310C0"/>
    <w:multiLevelType w:val="multilevel"/>
    <w:tmpl w:val="AB1A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8523A"/>
    <w:multiLevelType w:val="multilevel"/>
    <w:tmpl w:val="83DE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7B3FE7"/>
    <w:multiLevelType w:val="multilevel"/>
    <w:tmpl w:val="9B5C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1566B0"/>
    <w:multiLevelType w:val="multilevel"/>
    <w:tmpl w:val="6ED8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7217D4"/>
    <w:multiLevelType w:val="multilevel"/>
    <w:tmpl w:val="BB7E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03A96"/>
    <w:multiLevelType w:val="multilevel"/>
    <w:tmpl w:val="8D86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C4581"/>
    <w:multiLevelType w:val="multilevel"/>
    <w:tmpl w:val="4DF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105134"/>
    <w:multiLevelType w:val="multilevel"/>
    <w:tmpl w:val="1B1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A33C0B"/>
    <w:multiLevelType w:val="multilevel"/>
    <w:tmpl w:val="4290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B9084F"/>
    <w:multiLevelType w:val="multilevel"/>
    <w:tmpl w:val="DE08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0E1176"/>
    <w:multiLevelType w:val="multilevel"/>
    <w:tmpl w:val="296A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5240D9"/>
    <w:multiLevelType w:val="multilevel"/>
    <w:tmpl w:val="2C0E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C58CC"/>
    <w:multiLevelType w:val="multilevel"/>
    <w:tmpl w:val="B562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C623A"/>
    <w:multiLevelType w:val="multilevel"/>
    <w:tmpl w:val="3C76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9817713">
    <w:abstractNumId w:val="6"/>
  </w:num>
  <w:num w:numId="2" w16cid:durableId="77530175">
    <w:abstractNumId w:val="7"/>
  </w:num>
  <w:num w:numId="3" w16cid:durableId="1818572943">
    <w:abstractNumId w:val="0"/>
  </w:num>
  <w:num w:numId="4" w16cid:durableId="1337344977">
    <w:abstractNumId w:val="14"/>
  </w:num>
  <w:num w:numId="5" w16cid:durableId="1562213878">
    <w:abstractNumId w:val="12"/>
  </w:num>
  <w:num w:numId="6" w16cid:durableId="916136675">
    <w:abstractNumId w:val="2"/>
  </w:num>
  <w:num w:numId="7" w16cid:durableId="736712102">
    <w:abstractNumId w:val="3"/>
  </w:num>
  <w:num w:numId="8" w16cid:durableId="1269240324">
    <w:abstractNumId w:val="1"/>
  </w:num>
  <w:num w:numId="9" w16cid:durableId="412508145">
    <w:abstractNumId w:val="9"/>
  </w:num>
  <w:num w:numId="10" w16cid:durableId="230119612">
    <w:abstractNumId w:val="11"/>
  </w:num>
  <w:num w:numId="11" w16cid:durableId="1437674947">
    <w:abstractNumId w:val="15"/>
  </w:num>
  <w:num w:numId="12" w16cid:durableId="1170025800">
    <w:abstractNumId w:val="8"/>
  </w:num>
  <w:num w:numId="13" w16cid:durableId="1181509722">
    <w:abstractNumId w:val="10"/>
  </w:num>
  <w:num w:numId="14" w16cid:durableId="607930395">
    <w:abstractNumId w:val="4"/>
  </w:num>
  <w:num w:numId="15" w16cid:durableId="230119227">
    <w:abstractNumId w:val="13"/>
  </w:num>
  <w:num w:numId="16" w16cid:durableId="624890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FCB"/>
    <w:rsid w:val="001176C5"/>
    <w:rsid w:val="00350DD3"/>
    <w:rsid w:val="00406A26"/>
    <w:rsid w:val="0056326B"/>
    <w:rsid w:val="008B47C0"/>
    <w:rsid w:val="00924DD4"/>
    <w:rsid w:val="00953FCB"/>
    <w:rsid w:val="009B3B32"/>
    <w:rsid w:val="00C360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15A8C"/>
  <w15:chartTrackingRefBased/>
  <w15:docId w15:val="{CBA0D022-A8C3-4E46-B406-4CF3967BD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3F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53F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53F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53F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53F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53F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3F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3F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3F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3F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53F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3F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53F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3F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3F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3F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3F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3FCB"/>
    <w:rPr>
      <w:rFonts w:eastAsiaTheme="majorEastAsia" w:cstheme="majorBidi"/>
      <w:color w:val="272727" w:themeColor="text1" w:themeTint="D8"/>
    </w:rPr>
  </w:style>
  <w:style w:type="paragraph" w:styleId="Title">
    <w:name w:val="Title"/>
    <w:basedOn w:val="Normal"/>
    <w:next w:val="Normal"/>
    <w:link w:val="TitleChar"/>
    <w:uiPriority w:val="10"/>
    <w:qFormat/>
    <w:rsid w:val="00953F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3F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3F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3F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3FCB"/>
    <w:pPr>
      <w:spacing w:before="160"/>
      <w:jc w:val="center"/>
    </w:pPr>
    <w:rPr>
      <w:i/>
      <w:iCs/>
      <w:color w:val="404040" w:themeColor="text1" w:themeTint="BF"/>
    </w:rPr>
  </w:style>
  <w:style w:type="character" w:customStyle="1" w:styleId="QuoteChar">
    <w:name w:val="Quote Char"/>
    <w:basedOn w:val="DefaultParagraphFont"/>
    <w:link w:val="Quote"/>
    <w:uiPriority w:val="29"/>
    <w:rsid w:val="00953FCB"/>
    <w:rPr>
      <w:i/>
      <w:iCs/>
      <w:color w:val="404040" w:themeColor="text1" w:themeTint="BF"/>
    </w:rPr>
  </w:style>
  <w:style w:type="paragraph" w:styleId="ListParagraph">
    <w:name w:val="List Paragraph"/>
    <w:basedOn w:val="Normal"/>
    <w:uiPriority w:val="34"/>
    <w:qFormat/>
    <w:rsid w:val="00953FCB"/>
    <w:pPr>
      <w:ind w:left="720"/>
      <w:contextualSpacing/>
    </w:pPr>
  </w:style>
  <w:style w:type="character" w:styleId="IntenseEmphasis">
    <w:name w:val="Intense Emphasis"/>
    <w:basedOn w:val="DefaultParagraphFont"/>
    <w:uiPriority w:val="21"/>
    <w:qFormat/>
    <w:rsid w:val="00953FCB"/>
    <w:rPr>
      <w:i/>
      <w:iCs/>
      <w:color w:val="2F5496" w:themeColor="accent1" w:themeShade="BF"/>
    </w:rPr>
  </w:style>
  <w:style w:type="paragraph" w:styleId="IntenseQuote">
    <w:name w:val="Intense Quote"/>
    <w:basedOn w:val="Normal"/>
    <w:next w:val="Normal"/>
    <w:link w:val="IntenseQuoteChar"/>
    <w:uiPriority w:val="30"/>
    <w:qFormat/>
    <w:rsid w:val="00953F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53FCB"/>
    <w:rPr>
      <w:i/>
      <w:iCs/>
      <w:color w:val="2F5496" w:themeColor="accent1" w:themeShade="BF"/>
    </w:rPr>
  </w:style>
  <w:style w:type="character" w:styleId="IntenseReference">
    <w:name w:val="Intense Reference"/>
    <w:basedOn w:val="DefaultParagraphFont"/>
    <w:uiPriority w:val="32"/>
    <w:qFormat/>
    <w:rsid w:val="00953FC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595</Words>
  <Characters>3395</Characters>
  <Application>Microsoft Office Word</Application>
  <DocSecurity>0</DocSecurity>
  <Lines>28</Lines>
  <Paragraphs>7</Paragraphs>
  <ScaleCrop>false</ScaleCrop>
  <Company/>
  <LinksUpToDate>false</LinksUpToDate>
  <CharactersWithSpaces>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Atharva Patil</dc:creator>
  <cp:keywords/>
  <dc:description/>
  <cp:lastModifiedBy>Atharva Patil</cp:lastModifiedBy>
  <cp:revision>2</cp:revision>
  <dcterms:created xsi:type="dcterms:W3CDTF">2026-03-19T09:59:00Z</dcterms:created>
  <dcterms:modified xsi:type="dcterms:W3CDTF">2026-03-19T10:26:00Z</dcterms:modified>
</cp:coreProperties>
</file>