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FA2A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Task Assignment Report</w:t>
      </w:r>
    </w:p>
    <w:p w14:paraId="7DE4FB97" w14:textId="18D1BD67" w:rsidR="0061048A" w:rsidRPr="0061048A" w:rsidRDefault="0061048A" w:rsidP="0061048A">
      <w:r w:rsidRPr="0061048A">
        <w:rPr>
          <w:b/>
          <w:bCs/>
        </w:rPr>
        <w:t>Project:</w:t>
      </w:r>
      <w:r w:rsidRPr="0061048A">
        <w:t xml:space="preserve"> Evidence-Backed Resume–JD Scoring with Azure AI Search</w:t>
      </w:r>
      <w:r w:rsidRPr="0061048A">
        <w:br/>
      </w:r>
      <w:r w:rsidRPr="0061048A">
        <w:rPr>
          <w:b/>
          <w:bCs/>
        </w:rPr>
        <w:t>Team Size:</w:t>
      </w:r>
      <w:r w:rsidRPr="0061048A">
        <w:t xml:space="preserve"> 3 Engineers </w:t>
      </w:r>
    </w:p>
    <w:p w14:paraId="5494C3FE" w14:textId="77777777" w:rsidR="0061048A" w:rsidRPr="0061048A" w:rsidRDefault="0061048A" w:rsidP="0061048A">
      <w:r w:rsidRPr="0061048A">
        <w:pict w14:anchorId="73CB9D9A">
          <v:rect id="_x0000_i1103" style="width:0;height:1.5pt" o:hralign="center" o:hrstd="t" o:hr="t" fillcolor="#a0a0a0" stroked="f"/>
        </w:pict>
      </w:r>
    </w:p>
    <w:p w14:paraId="6A2FD617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1. Operating Principle</w:t>
      </w:r>
    </w:p>
    <w:p w14:paraId="483522FF" w14:textId="77777777" w:rsidR="0061048A" w:rsidRPr="0061048A" w:rsidRDefault="0061048A" w:rsidP="0061048A">
      <w:r w:rsidRPr="0061048A">
        <w:t>All three engineers:</w:t>
      </w:r>
    </w:p>
    <w:p w14:paraId="398C6708" w14:textId="77777777" w:rsidR="0061048A" w:rsidRPr="0061048A" w:rsidRDefault="0061048A" w:rsidP="0061048A">
      <w:pPr>
        <w:numPr>
          <w:ilvl w:val="0"/>
          <w:numId w:val="1"/>
        </w:numPr>
      </w:pPr>
      <w:r w:rsidRPr="0061048A">
        <w:t>Design</w:t>
      </w:r>
    </w:p>
    <w:p w14:paraId="5A5961F1" w14:textId="77777777" w:rsidR="0061048A" w:rsidRPr="0061048A" w:rsidRDefault="0061048A" w:rsidP="0061048A">
      <w:pPr>
        <w:numPr>
          <w:ilvl w:val="0"/>
          <w:numId w:val="1"/>
        </w:numPr>
      </w:pPr>
      <w:r w:rsidRPr="0061048A">
        <w:t>Implement</w:t>
      </w:r>
    </w:p>
    <w:p w14:paraId="320F31B2" w14:textId="77777777" w:rsidR="0061048A" w:rsidRPr="0061048A" w:rsidRDefault="0061048A" w:rsidP="0061048A">
      <w:pPr>
        <w:numPr>
          <w:ilvl w:val="0"/>
          <w:numId w:val="1"/>
        </w:numPr>
      </w:pPr>
      <w:r w:rsidRPr="0061048A">
        <w:t>Review</w:t>
      </w:r>
    </w:p>
    <w:p w14:paraId="0BF236A9" w14:textId="77777777" w:rsidR="0061048A" w:rsidRPr="0061048A" w:rsidRDefault="0061048A" w:rsidP="0061048A">
      <w:pPr>
        <w:numPr>
          <w:ilvl w:val="0"/>
          <w:numId w:val="1"/>
        </w:numPr>
      </w:pPr>
      <w:r w:rsidRPr="0061048A">
        <w:t>Own production failures</w:t>
      </w:r>
    </w:p>
    <w:p w14:paraId="66279F53" w14:textId="77777777" w:rsidR="0061048A" w:rsidRPr="0061048A" w:rsidRDefault="0061048A" w:rsidP="0061048A">
      <w:r w:rsidRPr="0061048A">
        <w:t xml:space="preserve">Ownership is divided by </w:t>
      </w:r>
      <w:r w:rsidRPr="0061048A">
        <w:rPr>
          <w:b/>
          <w:bCs/>
        </w:rPr>
        <w:t>system slices</w:t>
      </w:r>
      <w:r w:rsidRPr="0061048A">
        <w:t>, not seniority or abstraction level.</w:t>
      </w:r>
    </w:p>
    <w:p w14:paraId="19181A42" w14:textId="77777777" w:rsidR="0061048A" w:rsidRPr="0061048A" w:rsidRDefault="0061048A" w:rsidP="0061048A">
      <w:r w:rsidRPr="0061048A">
        <w:t xml:space="preserve">Each engineer owns a </w:t>
      </w:r>
      <w:r w:rsidRPr="0061048A">
        <w:rPr>
          <w:b/>
          <w:bCs/>
        </w:rPr>
        <w:t>complete RAG → Decision → Validation → Persistence loop</w:t>
      </w:r>
      <w:r w:rsidRPr="0061048A">
        <w:t xml:space="preserve"> for a specific concern.</w:t>
      </w:r>
    </w:p>
    <w:p w14:paraId="4CB4070E" w14:textId="77777777" w:rsidR="0061048A" w:rsidRPr="0061048A" w:rsidRDefault="0061048A" w:rsidP="0061048A">
      <w:r w:rsidRPr="0061048A">
        <w:pict w14:anchorId="656A0C83">
          <v:rect id="_x0000_i1104" style="width:0;height:1.5pt" o:hralign="center" o:hrstd="t" o:hr="t" fillcolor="#a0a0a0" stroked="f"/>
        </w:pict>
      </w:r>
    </w:p>
    <w:p w14:paraId="317F7CF4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2. Equal Role Definition (Vertical Slices)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126"/>
        <w:gridCol w:w="4490"/>
      </w:tblGrid>
      <w:tr w:rsidR="0061048A" w:rsidRPr="0061048A" w14:paraId="6B099F64" w14:textId="77777777" w:rsidTr="00205ACA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2E96074" w14:textId="77777777" w:rsidR="0061048A" w:rsidRPr="0061048A" w:rsidRDefault="0061048A" w:rsidP="0061048A">
            <w:pPr>
              <w:rPr>
                <w:b/>
                <w:bCs/>
              </w:rPr>
            </w:pPr>
            <w:r w:rsidRPr="0061048A">
              <w:rPr>
                <w:b/>
                <w:bCs/>
              </w:rPr>
              <w:t>Engineer</w:t>
            </w:r>
          </w:p>
        </w:tc>
        <w:tc>
          <w:tcPr>
            <w:tcW w:w="2096" w:type="dxa"/>
            <w:vAlign w:val="center"/>
            <w:hideMark/>
          </w:tcPr>
          <w:p w14:paraId="4E260460" w14:textId="77777777" w:rsidR="0061048A" w:rsidRPr="0061048A" w:rsidRDefault="0061048A" w:rsidP="0061048A">
            <w:pPr>
              <w:rPr>
                <w:b/>
                <w:bCs/>
              </w:rPr>
            </w:pPr>
            <w:r w:rsidRPr="0061048A">
              <w:rPr>
                <w:b/>
                <w:bCs/>
              </w:rPr>
              <w:t>Slice Name</w:t>
            </w:r>
          </w:p>
        </w:tc>
        <w:tc>
          <w:tcPr>
            <w:tcW w:w="4445" w:type="dxa"/>
            <w:vAlign w:val="center"/>
            <w:hideMark/>
          </w:tcPr>
          <w:p w14:paraId="2382C699" w14:textId="77777777" w:rsidR="0061048A" w:rsidRPr="0061048A" w:rsidRDefault="0061048A" w:rsidP="0061048A">
            <w:pPr>
              <w:rPr>
                <w:b/>
                <w:bCs/>
              </w:rPr>
            </w:pPr>
            <w:r w:rsidRPr="0061048A">
              <w:rPr>
                <w:b/>
                <w:bCs/>
              </w:rPr>
              <w:t>Core Question Answered</w:t>
            </w:r>
          </w:p>
        </w:tc>
      </w:tr>
      <w:tr w:rsidR="0061048A" w:rsidRPr="0061048A" w14:paraId="520B6941" w14:textId="77777777" w:rsidTr="00205AC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B34A7ED" w14:textId="77777777" w:rsidR="0061048A" w:rsidRPr="0061048A" w:rsidRDefault="0061048A" w:rsidP="0061048A">
            <w:r w:rsidRPr="0061048A">
              <w:t>Member 1</w:t>
            </w:r>
          </w:p>
        </w:tc>
        <w:tc>
          <w:tcPr>
            <w:tcW w:w="2096" w:type="dxa"/>
            <w:vAlign w:val="center"/>
            <w:hideMark/>
          </w:tcPr>
          <w:p w14:paraId="5E1B1ED0" w14:textId="77777777" w:rsidR="0061048A" w:rsidRPr="0061048A" w:rsidRDefault="0061048A" w:rsidP="0061048A">
            <w:r w:rsidRPr="0061048A">
              <w:t>Evidence Retrieval &amp; Learning</w:t>
            </w:r>
          </w:p>
        </w:tc>
        <w:tc>
          <w:tcPr>
            <w:tcW w:w="4445" w:type="dxa"/>
            <w:vAlign w:val="center"/>
            <w:hideMark/>
          </w:tcPr>
          <w:p w14:paraId="517A0B2C" w14:textId="77777777" w:rsidR="0061048A" w:rsidRPr="0061048A" w:rsidRDefault="0061048A" w:rsidP="0061048A">
            <w:r w:rsidRPr="0061048A">
              <w:t>“What prior knowledge applies, and how do we learn safely?”</w:t>
            </w:r>
          </w:p>
        </w:tc>
      </w:tr>
      <w:tr w:rsidR="0061048A" w:rsidRPr="0061048A" w14:paraId="647B57C4" w14:textId="77777777" w:rsidTr="00205AC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AD1CD64" w14:textId="77777777" w:rsidR="0061048A" w:rsidRPr="0061048A" w:rsidRDefault="0061048A" w:rsidP="0061048A">
            <w:r w:rsidRPr="0061048A">
              <w:t>Member 2</w:t>
            </w:r>
          </w:p>
        </w:tc>
        <w:tc>
          <w:tcPr>
            <w:tcW w:w="2096" w:type="dxa"/>
            <w:vAlign w:val="center"/>
            <w:hideMark/>
          </w:tcPr>
          <w:p w14:paraId="7DC12295" w14:textId="77777777" w:rsidR="0061048A" w:rsidRPr="0061048A" w:rsidRDefault="0061048A" w:rsidP="0061048A">
            <w:r w:rsidRPr="0061048A">
              <w:t>Scoring &amp; Policy Enforcement</w:t>
            </w:r>
          </w:p>
        </w:tc>
        <w:tc>
          <w:tcPr>
            <w:tcW w:w="4445" w:type="dxa"/>
            <w:vAlign w:val="center"/>
            <w:hideMark/>
          </w:tcPr>
          <w:p w14:paraId="7558A33D" w14:textId="77777777" w:rsidR="0061048A" w:rsidRPr="0061048A" w:rsidRDefault="0061048A" w:rsidP="0061048A">
            <w:r w:rsidRPr="0061048A">
              <w:t>“What is allowed to count, and how much?”</w:t>
            </w:r>
          </w:p>
        </w:tc>
      </w:tr>
      <w:tr w:rsidR="0061048A" w:rsidRPr="0061048A" w14:paraId="6215FEDB" w14:textId="77777777" w:rsidTr="00205AC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AE2D6BD" w14:textId="77777777" w:rsidR="0061048A" w:rsidRPr="0061048A" w:rsidRDefault="0061048A" w:rsidP="0061048A">
            <w:r w:rsidRPr="0061048A">
              <w:t>Member 3</w:t>
            </w:r>
          </w:p>
        </w:tc>
        <w:tc>
          <w:tcPr>
            <w:tcW w:w="2096" w:type="dxa"/>
            <w:vAlign w:val="center"/>
            <w:hideMark/>
          </w:tcPr>
          <w:p w14:paraId="1B54F704" w14:textId="77777777" w:rsidR="0061048A" w:rsidRPr="0061048A" w:rsidRDefault="0061048A" w:rsidP="0061048A">
            <w:r w:rsidRPr="0061048A">
              <w:t>LLM Reasoning &amp; Explanation</w:t>
            </w:r>
          </w:p>
        </w:tc>
        <w:tc>
          <w:tcPr>
            <w:tcW w:w="4445" w:type="dxa"/>
            <w:vAlign w:val="center"/>
            <w:hideMark/>
          </w:tcPr>
          <w:p w14:paraId="25950CBA" w14:textId="77777777" w:rsidR="0061048A" w:rsidRPr="0061048A" w:rsidRDefault="0061048A" w:rsidP="0061048A">
            <w:r w:rsidRPr="0061048A">
              <w:t>“How is reasoning expressed and validated?”</w:t>
            </w:r>
          </w:p>
        </w:tc>
      </w:tr>
    </w:tbl>
    <w:p w14:paraId="00DEF5BF" w14:textId="77777777" w:rsidR="0061048A" w:rsidRPr="0061048A" w:rsidRDefault="0061048A" w:rsidP="0061048A">
      <w:r w:rsidRPr="0061048A">
        <w:t xml:space="preserve">Each slice touches </w:t>
      </w:r>
      <w:r w:rsidRPr="0061048A">
        <w:rPr>
          <w:b/>
          <w:bCs/>
        </w:rPr>
        <w:t>Azure AI Search, LLMs, validation, and persistence</w:t>
      </w:r>
      <w:r w:rsidRPr="0061048A">
        <w:t>.</w:t>
      </w:r>
    </w:p>
    <w:p w14:paraId="0486603B" w14:textId="77777777" w:rsidR="0061048A" w:rsidRPr="0061048A" w:rsidRDefault="0061048A" w:rsidP="0061048A">
      <w:r w:rsidRPr="0061048A">
        <w:pict w14:anchorId="306EE943">
          <v:rect id="_x0000_i1105" style="width:0;height:1.5pt" o:hralign="center" o:hrstd="t" o:hr="t" fillcolor="#a0a0a0" stroked="f"/>
        </w:pict>
      </w:r>
    </w:p>
    <w:p w14:paraId="3226619F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3. Member 1 — Evidence Retrieval &amp; Learning Slice</w:t>
      </w:r>
    </w:p>
    <w:p w14:paraId="057BD9DA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3.1 Slice Scope</w:t>
      </w:r>
    </w:p>
    <w:p w14:paraId="7B614683" w14:textId="77777777" w:rsidR="0061048A" w:rsidRPr="0061048A" w:rsidRDefault="0061048A" w:rsidP="0061048A">
      <w:r w:rsidRPr="0061048A">
        <w:t>Owns everything related to:</w:t>
      </w:r>
    </w:p>
    <w:p w14:paraId="5DDB0EA1" w14:textId="77777777" w:rsidR="0061048A" w:rsidRPr="0061048A" w:rsidRDefault="0061048A" w:rsidP="0061048A">
      <w:pPr>
        <w:numPr>
          <w:ilvl w:val="0"/>
          <w:numId w:val="2"/>
        </w:numPr>
      </w:pPr>
      <w:r w:rsidRPr="0061048A">
        <w:t>Evidence discovery</w:t>
      </w:r>
    </w:p>
    <w:p w14:paraId="37CD2276" w14:textId="77777777" w:rsidR="0061048A" w:rsidRPr="0061048A" w:rsidRDefault="0061048A" w:rsidP="0061048A">
      <w:pPr>
        <w:numPr>
          <w:ilvl w:val="0"/>
          <w:numId w:val="2"/>
        </w:numPr>
      </w:pPr>
      <w:r w:rsidRPr="0061048A">
        <w:t>Evidence applicability</w:t>
      </w:r>
    </w:p>
    <w:p w14:paraId="53AFD8E4" w14:textId="77777777" w:rsidR="0061048A" w:rsidRPr="0061048A" w:rsidRDefault="0061048A" w:rsidP="0061048A">
      <w:pPr>
        <w:numPr>
          <w:ilvl w:val="0"/>
          <w:numId w:val="2"/>
        </w:numPr>
      </w:pPr>
      <w:r w:rsidRPr="0061048A">
        <w:lastRenderedPageBreak/>
        <w:t>Evidence lifecycle management</w:t>
      </w:r>
    </w:p>
    <w:p w14:paraId="1C207C5F" w14:textId="77777777" w:rsidR="0061048A" w:rsidRPr="0061048A" w:rsidRDefault="0061048A" w:rsidP="0061048A">
      <w:r w:rsidRPr="0061048A">
        <w:t xml:space="preserve">This member </w:t>
      </w:r>
      <w:r w:rsidRPr="0061048A">
        <w:rPr>
          <w:b/>
          <w:bCs/>
        </w:rPr>
        <w:t>does not control scoring math</w:t>
      </w:r>
      <w:r w:rsidRPr="0061048A">
        <w:t xml:space="preserve"> but controls </w:t>
      </w:r>
      <w:r w:rsidRPr="0061048A">
        <w:rPr>
          <w:b/>
          <w:bCs/>
        </w:rPr>
        <w:t>what historical knowledge is available</w:t>
      </w:r>
      <w:r w:rsidRPr="0061048A">
        <w:t>.</w:t>
      </w:r>
    </w:p>
    <w:p w14:paraId="254FFE50" w14:textId="77777777" w:rsidR="0061048A" w:rsidRPr="0061048A" w:rsidRDefault="0061048A" w:rsidP="0061048A">
      <w:r w:rsidRPr="0061048A">
        <w:pict w14:anchorId="29F789DB">
          <v:rect id="_x0000_i1106" style="width:0;height:1.5pt" o:hralign="center" o:hrstd="t" o:hr="t" fillcolor="#a0a0a0" stroked="f"/>
        </w:pict>
      </w:r>
    </w:p>
    <w:p w14:paraId="08DC0694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3.2 Responsibilities</w:t>
      </w:r>
    </w:p>
    <w:p w14:paraId="7BF50220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A. Azure AI Search Evidence Index</w:t>
      </w:r>
    </w:p>
    <w:p w14:paraId="015F85D5" w14:textId="77777777" w:rsidR="0061048A" w:rsidRPr="0061048A" w:rsidRDefault="0061048A" w:rsidP="0061048A">
      <w:pPr>
        <w:numPr>
          <w:ilvl w:val="0"/>
          <w:numId w:val="3"/>
        </w:numPr>
      </w:pPr>
      <w:r w:rsidRPr="0061048A">
        <w:t xml:space="preserve">Design schema for </w:t>
      </w:r>
      <w:r w:rsidRPr="0061048A">
        <w:rPr>
          <w:b/>
          <w:bCs/>
        </w:rPr>
        <w:t>Generic Evidence Rule Index</w:t>
      </w:r>
    </w:p>
    <w:p w14:paraId="489DE7C3" w14:textId="77777777" w:rsidR="0061048A" w:rsidRPr="0061048A" w:rsidRDefault="0061048A" w:rsidP="0061048A">
      <w:pPr>
        <w:numPr>
          <w:ilvl w:val="0"/>
          <w:numId w:val="3"/>
        </w:numPr>
      </w:pPr>
      <w:r w:rsidRPr="0061048A">
        <w:t>Define:</w:t>
      </w:r>
    </w:p>
    <w:p w14:paraId="6CD10432" w14:textId="77777777" w:rsidR="0061048A" w:rsidRPr="0061048A" w:rsidRDefault="0061048A" w:rsidP="0061048A">
      <w:pPr>
        <w:numPr>
          <w:ilvl w:val="1"/>
          <w:numId w:val="3"/>
        </w:numPr>
      </w:pPr>
      <w:r w:rsidRPr="0061048A">
        <w:t>activation flags</w:t>
      </w:r>
    </w:p>
    <w:p w14:paraId="299AEE19" w14:textId="77777777" w:rsidR="0061048A" w:rsidRPr="0061048A" w:rsidRDefault="0061048A" w:rsidP="0061048A">
      <w:pPr>
        <w:numPr>
          <w:ilvl w:val="1"/>
          <w:numId w:val="3"/>
        </w:numPr>
      </w:pPr>
      <w:r w:rsidRPr="0061048A">
        <w:t>confidence levels</w:t>
      </w:r>
    </w:p>
    <w:p w14:paraId="37ACF958" w14:textId="77777777" w:rsidR="0061048A" w:rsidRPr="0061048A" w:rsidRDefault="0061048A" w:rsidP="0061048A">
      <w:pPr>
        <w:numPr>
          <w:ilvl w:val="1"/>
          <w:numId w:val="3"/>
        </w:numPr>
      </w:pPr>
      <w:r w:rsidRPr="0061048A">
        <w:t>versioning</w:t>
      </w:r>
    </w:p>
    <w:p w14:paraId="01E66AA8" w14:textId="77777777" w:rsidR="0061048A" w:rsidRPr="0061048A" w:rsidRDefault="0061048A" w:rsidP="0061048A">
      <w:pPr>
        <w:numPr>
          <w:ilvl w:val="0"/>
          <w:numId w:val="3"/>
        </w:numPr>
      </w:pPr>
      <w:r w:rsidRPr="0061048A">
        <w:t>Implement index update APIs</w:t>
      </w:r>
    </w:p>
    <w:p w14:paraId="7F965FA8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B. Evidence Chunking &amp; Embedding</w:t>
      </w:r>
    </w:p>
    <w:p w14:paraId="46E0ABD1" w14:textId="77777777" w:rsidR="0061048A" w:rsidRPr="0061048A" w:rsidRDefault="0061048A" w:rsidP="0061048A">
      <w:pPr>
        <w:numPr>
          <w:ilvl w:val="0"/>
          <w:numId w:val="4"/>
        </w:numPr>
      </w:pPr>
      <w:r w:rsidRPr="0061048A">
        <w:t>Define abstraction rules for evidence</w:t>
      </w:r>
    </w:p>
    <w:p w14:paraId="342C3E2E" w14:textId="77777777" w:rsidR="0061048A" w:rsidRPr="0061048A" w:rsidRDefault="0061048A" w:rsidP="0061048A">
      <w:pPr>
        <w:numPr>
          <w:ilvl w:val="0"/>
          <w:numId w:val="4"/>
        </w:numPr>
      </w:pPr>
      <w:r w:rsidRPr="0061048A">
        <w:t>Implement embedding ingestion for evidence rules</w:t>
      </w:r>
    </w:p>
    <w:p w14:paraId="205A289B" w14:textId="77777777" w:rsidR="0061048A" w:rsidRPr="0061048A" w:rsidRDefault="0061048A" w:rsidP="0061048A">
      <w:pPr>
        <w:numPr>
          <w:ilvl w:val="0"/>
          <w:numId w:val="4"/>
        </w:numPr>
      </w:pPr>
      <w:r w:rsidRPr="0061048A">
        <w:t>Enforce deterministic chunk boundaries</w:t>
      </w:r>
    </w:p>
    <w:p w14:paraId="3DD47722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C. Evidence Retrieval Logic</w:t>
      </w:r>
    </w:p>
    <w:p w14:paraId="1AEB2F5E" w14:textId="77777777" w:rsidR="0061048A" w:rsidRPr="0061048A" w:rsidRDefault="0061048A" w:rsidP="0061048A">
      <w:pPr>
        <w:numPr>
          <w:ilvl w:val="0"/>
          <w:numId w:val="5"/>
        </w:numPr>
      </w:pPr>
      <w:r w:rsidRPr="0061048A">
        <w:t>Build evidence query templates</w:t>
      </w:r>
    </w:p>
    <w:p w14:paraId="4B84DEB9" w14:textId="77777777" w:rsidR="0061048A" w:rsidRPr="0061048A" w:rsidRDefault="0061048A" w:rsidP="0061048A">
      <w:pPr>
        <w:numPr>
          <w:ilvl w:val="0"/>
          <w:numId w:val="5"/>
        </w:numPr>
      </w:pPr>
      <w:r w:rsidRPr="0061048A">
        <w:t>Filter by skill, JD requirement, experience band</w:t>
      </w:r>
    </w:p>
    <w:p w14:paraId="4361342D" w14:textId="77777777" w:rsidR="0061048A" w:rsidRPr="0061048A" w:rsidRDefault="0061048A" w:rsidP="0061048A">
      <w:pPr>
        <w:numPr>
          <w:ilvl w:val="0"/>
          <w:numId w:val="5"/>
        </w:numPr>
      </w:pPr>
      <w:r w:rsidRPr="0061048A">
        <w:t>Return ranked, scoped evidence rules</w:t>
      </w:r>
    </w:p>
    <w:p w14:paraId="031B7B71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D. Evidence Coverage Determination</w:t>
      </w:r>
    </w:p>
    <w:p w14:paraId="505B5067" w14:textId="77777777" w:rsidR="0061048A" w:rsidRPr="0061048A" w:rsidRDefault="0061048A" w:rsidP="0061048A">
      <w:pPr>
        <w:numPr>
          <w:ilvl w:val="0"/>
          <w:numId w:val="6"/>
        </w:numPr>
      </w:pPr>
      <w:r w:rsidRPr="0061048A">
        <w:t>Decide whether retrieved evidence sufficiently covers a case</w:t>
      </w:r>
    </w:p>
    <w:p w14:paraId="5A285BA8" w14:textId="77777777" w:rsidR="0061048A" w:rsidRPr="0061048A" w:rsidRDefault="0061048A" w:rsidP="0061048A">
      <w:pPr>
        <w:numPr>
          <w:ilvl w:val="0"/>
          <w:numId w:val="6"/>
        </w:numPr>
      </w:pPr>
      <w:r w:rsidRPr="0061048A">
        <w:t>Produce coverage reports consumed by other slices</w:t>
      </w:r>
    </w:p>
    <w:p w14:paraId="59511D83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E. Evidence Learning Pipeline</w:t>
      </w:r>
    </w:p>
    <w:p w14:paraId="17E6107F" w14:textId="77777777" w:rsidR="0061048A" w:rsidRPr="0061048A" w:rsidRDefault="0061048A" w:rsidP="0061048A">
      <w:pPr>
        <w:numPr>
          <w:ilvl w:val="0"/>
          <w:numId w:val="7"/>
        </w:numPr>
      </w:pPr>
      <w:r w:rsidRPr="0061048A">
        <w:t>Convert validated decisions into generic rules</w:t>
      </w:r>
    </w:p>
    <w:p w14:paraId="70138CCF" w14:textId="77777777" w:rsidR="0061048A" w:rsidRPr="0061048A" w:rsidRDefault="0061048A" w:rsidP="0061048A">
      <w:pPr>
        <w:numPr>
          <w:ilvl w:val="0"/>
          <w:numId w:val="7"/>
        </w:numPr>
      </w:pPr>
      <w:r w:rsidRPr="0061048A">
        <w:t>Enforce delayed activation (Run N+1)</w:t>
      </w:r>
    </w:p>
    <w:p w14:paraId="390DD5A3" w14:textId="77777777" w:rsidR="0061048A" w:rsidRPr="0061048A" w:rsidRDefault="0061048A" w:rsidP="0061048A">
      <w:pPr>
        <w:numPr>
          <w:ilvl w:val="0"/>
          <w:numId w:val="7"/>
        </w:numPr>
      </w:pPr>
      <w:r w:rsidRPr="0061048A">
        <w:t>Track reuse statistics</w:t>
      </w:r>
    </w:p>
    <w:p w14:paraId="62C9B28B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F. Evidence Validation</w:t>
      </w:r>
    </w:p>
    <w:p w14:paraId="6ED360A6" w14:textId="77777777" w:rsidR="0061048A" w:rsidRPr="0061048A" w:rsidRDefault="0061048A" w:rsidP="0061048A">
      <w:pPr>
        <w:numPr>
          <w:ilvl w:val="0"/>
          <w:numId w:val="8"/>
        </w:numPr>
      </w:pPr>
      <w:r w:rsidRPr="0061048A">
        <w:lastRenderedPageBreak/>
        <w:t>Conflict detection with existing evidence</w:t>
      </w:r>
    </w:p>
    <w:p w14:paraId="3E2FBE8F" w14:textId="77777777" w:rsidR="0061048A" w:rsidRPr="0061048A" w:rsidRDefault="0061048A" w:rsidP="0061048A">
      <w:pPr>
        <w:numPr>
          <w:ilvl w:val="0"/>
          <w:numId w:val="8"/>
        </w:numPr>
      </w:pPr>
      <w:r w:rsidRPr="0061048A">
        <w:t>Guardrail compatibility checks</w:t>
      </w:r>
    </w:p>
    <w:p w14:paraId="48AE5056" w14:textId="77777777" w:rsidR="0061048A" w:rsidRPr="0061048A" w:rsidRDefault="0061048A" w:rsidP="0061048A">
      <w:r w:rsidRPr="0061048A">
        <w:pict w14:anchorId="18705A39">
          <v:rect id="_x0000_i1107" style="width:0;height:1.5pt" o:hralign="center" o:hrstd="t" o:hr="t" fillcolor="#a0a0a0" stroked="f"/>
        </w:pict>
      </w:r>
    </w:p>
    <w:p w14:paraId="624CCBA8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3.3 Deliverables</w:t>
      </w:r>
    </w:p>
    <w:p w14:paraId="372DD2C2" w14:textId="77777777" w:rsidR="0061048A" w:rsidRPr="0061048A" w:rsidRDefault="0061048A" w:rsidP="0061048A">
      <w:pPr>
        <w:numPr>
          <w:ilvl w:val="0"/>
          <w:numId w:val="9"/>
        </w:numPr>
      </w:pPr>
      <w:r w:rsidRPr="0061048A">
        <w:t>Evidence index schema</w:t>
      </w:r>
    </w:p>
    <w:p w14:paraId="73FB3770" w14:textId="77777777" w:rsidR="0061048A" w:rsidRPr="0061048A" w:rsidRDefault="0061048A" w:rsidP="0061048A">
      <w:pPr>
        <w:numPr>
          <w:ilvl w:val="0"/>
          <w:numId w:val="9"/>
        </w:numPr>
      </w:pPr>
      <w:r w:rsidRPr="0061048A">
        <w:t>Retrieval APIs</w:t>
      </w:r>
    </w:p>
    <w:p w14:paraId="078AB129" w14:textId="77777777" w:rsidR="0061048A" w:rsidRPr="0061048A" w:rsidRDefault="0061048A" w:rsidP="0061048A">
      <w:pPr>
        <w:numPr>
          <w:ilvl w:val="0"/>
          <w:numId w:val="9"/>
        </w:numPr>
      </w:pPr>
      <w:r w:rsidRPr="0061048A">
        <w:t>Coverage evaluator</w:t>
      </w:r>
    </w:p>
    <w:p w14:paraId="6EBB33E7" w14:textId="77777777" w:rsidR="0061048A" w:rsidRPr="0061048A" w:rsidRDefault="0061048A" w:rsidP="0061048A">
      <w:pPr>
        <w:numPr>
          <w:ilvl w:val="0"/>
          <w:numId w:val="9"/>
        </w:numPr>
      </w:pPr>
      <w:r w:rsidRPr="0061048A">
        <w:t>Evidence learning jobs</w:t>
      </w:r>
    </w:p>
    <w:p w14:paraId="1EC32619" w14:textId="77777777" w:rsidR="0061048A" w:rsidRPr="0061048A" w:rsidRDefault="0061048A" w:rsidP="0061048A">
      <w:r w:rsidRPr="0061048A">
        <w:pict w14:anchorId="2941F102">
          <v:rect id="_x0000_i1108" style="width:0;height:1.5pt" o:hralign="center" o:hrstd="t" o:hr="t" fillcolor="#a0a0a0" stroked="f"/>
        </w:pict>
      </w:r>
    </w:p>
    <w:p w14:paraId="3F994641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4. Member 2 — Scoring &amp; Policy Enforcement Slice</w:t>
      </w:r>
    </w:p>
    <w:p w14:paraId="7628F5CA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4.1 Slice Scope</w:t>
      </w:r>
    </w:p>
    <w:p w14:paraId="1C6A3FD8" w14:textId="77777777" w:rsidR="0061048A" w:rsidRPr="0061048A" w:rsidRDefault="0061048A" w:rsidP="0061048A">
      <w:r w:rsidRPr="0061048A">
        <w:t>Owns everything related to:</w:t>
      </w:r>
    </w:p>
    <w:p w14:paraId="332005E1" w14:textId="77777777" w:rsidR="0061048A" w:rsidRPr="0061048A" w:rsidRDefault="0061048A" w:rsidP="0061048A">
      <w:pPr>
        <w:numPr>
          <w:ilvl w:val="0"/>
          <w:numId w:val="10"/>
        </w:numPr>
      </w:pPr>
      <w:r w:rsidRPr="0061048A">
        <w:t>Score computation</w:t>
      </w:r>
    </w:p>
    <w:p w14:paraId="6E8E5C5B" w14:textId="77777777" w:rsidR="0061048A" w:rsidRPr="0061048A" w:rsidRDefault="0061048A" w:rsidP="0061048A">
      <w:pPr>
        <w:numPr>
          <w:ilvl w:val="0"/>
          <w:numId w:val="10"/>
        </w:numPr>
      </w:pPr>
      <w:r w:rsidRPr="0061048A">
        <w:t>Evidence application</w:t>
      </w:r>
    </w:p>
    <w:p w14:paraId="667A042B" w14:textId="77777777" w:rsidR="0061048A" w:rsidRPr="0061048A" w:rsidRDefault="0061048A" w:rsidP="0061048A">
      <w:pPr>
        <w:numPr>
          <w:ilvl w:val="0"/>
          <w:numId w:val="10"/>
        </w:numPr>
      </w:pPr>
      <w:r w:rsidRPr="0061048A">
        <w:t>Guardrail enforcement</w:t>
      </w:r>
    </w:p>
    <w:p w14:paraId="71FEE239" w14:textId="77777777" w:rsidR="0061048A" w:rsidRPr="0061048A" w:rsidRDefault="0061048A" w:rsidP="0061048A">
      <w:r w:rsidRPr="0061048A">
        <w:t xml:space="preserve">This member </w:t>
      </w:r>
      <w:r w:rsidRPr="0061048A">
        <w:rPr>
          <w:b/>
          <w:bCs/>
        </w:rPr>
        <w:t>does not control retrieval</w:t>
      </w:r>
      <w:r w:rsidRPr="0061048A">
        <w:t xml:space="preserve"> but controls </w:t>
      </w:r>
      <w:r w:rsidRPr="0061048A">
        <w:rPr>
          <w:b/>
          <w:bCs/>
        </w:rPr>
        <w:t>decision legality</w:t>
      </w:r>
      <w:r w:rsidRPr="0061048A">
        <w:t>.</w:t>
      </w:r>
    </w:p>
    <w:p w14:paraId="5A39A788" w14:textId="77777777" w:rsidR="0061048A" w:rsidRPr="0061048A" w:rsidRDefault="0061048A" w:rsidP="0061048A">
      <w:r w:rsidRPr="0061048A">
        <w:pict w14:anchorId="61C7AB52">
          <v:rect id="_x0000_i1109" style="width:0;height:1.5pt" o:hralign="center" o:hrstd="t" o:hr="t" fillcolor="#a0a0a0" stroked="f"/>
        </w:pict>
      </w:r>
    </w:p>
    <w:p w14:paraId="70DCEBF0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4.2 Responsibilities</w:t>
      </w:r>
    </w:p>
    <w:p w14:paraId="665446BA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A. Draft Score Generation Logic</w:t>
      </w:r>
    </w:p>
    <w:p w14:paraId="4A2A472E" w14:textId="77777777" w:rsidR="0061048A" w:rsidRPr="0061048A" w:rsidRDefault="0061048A" w:rsidP="0061048A">
      <w:pPr>
        <w:numPr>
          <w:ilvl w:val="0"/>
          <w:numId w:val="11"/>
        </w:numPr>
      </w:pPr>
      <w:r w:rsidRPr="0061048A">
        <w:t>JD-weighted scoring formulas</w:t>
      </w:r>
    </w:p>
    <w:p w14:paraId="52F981FB" w14:textId="77777777" w:rsidR="0061048A" w:rsidRPr="0061048A" w:rsidRDefault="0061048A" w:rsidP="0061048A">
      <w:pPr>
        <w:numPr>
          <w:ilvl w:val="0"/>
          <w:numId w:val="11"/>
        </w:numPr>
      </w:pPr>
      <w:r w:rsidRPr="0061048A">
        <w:t>Dimension-wise breakdowns</w:t>
      </w:r>
    </w:p>
    <w:p w14:paraId="48FC64F5" w14:textId="77777777" w:rsidR="0061048A" w:rsidRPr="0061048A" w:rsidRDefault="0061048A" w:rsidP="0061048A">
      <w:pPr>
        <w:numPr>
          <w:ilvl w:val="0"/>
          <w:numId w:val="11"/>
        </w:numPr>
      </w:pPr>
      <w:r w:rsidRPr="0061048A">
        <w:t>Pure deterministic computation</w:t>
      </w:r>
    </w:p>
    <w:p w14:paraId="15B9DEA0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B. Evidence Application Engine</w:t>
      </w:r>
    </w:p>
    <w:p w14:paraId="169E6EE1" w14:textId="77777777" w:rsidR="0061048A" w:rsidRPr="0061048A" w:rsidRDefault="0061048A" w:rsidP="0061048A">
      <w:pPr>
        <w:numPr>
          <w:ilvl w:val="0"/>
          <w:numId w:val="12"/>
        </w:numPr>
      </w:pPr>
      <w:r w:rsidRPr="0061048A">
        <w:t>Apply retrieved evidence to validate or invalidate score components</w:t>
      </w:r>
    </w:p>
    <w:p w14:paraId="57105D8B" w14:textId="77777777" w:rsidR="0061048A" w:rsidRPr="0061048A" w:rsidRDefault="0061048A" w:rsidP="0061048A">
      <w:pPr>
        <w:numPr>
          <w:ilvl w:val="0"/>
          <w:numId w:val="12"/>
        </w:numPr>
      </w:pPr>
      <w:r w:rsidRPr="0061048A">
        <w:t>Track rule usage per component</w:t>
      </w:r>
    </w:p>
    <w:p w14:paraId="29E172FE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C. Guardrail Enforcement Logic</w:t>
      </w:r>
    </w:p>
    <w:p w14:paraId="4905376A" w14:textId="77777777" w:rsidR="0061048A" w:rsidRPr="0061048A" w:rsidRDefault="0061048A" w:rsidP="0061048A">
      <w:pPr>
        <w:numPr>
          <w:ilvl w:val="0"/>
          <w:numId w:val="13"/>
        </w:numPr>
      </w:pPr>
      <w:r w:rsidRPr="0061048A">
        <w:t>Consume guardrail retrieval results</w:t>
      </w:r>
    </w:p>
    <w:p w14:paraId="682BBFBD" w14:textId="77777777" w:rsidR="0061048A" w:rsidRPr="0061048A" w:rsidRDefault="0061048A" w:rsidP="0061048A">
      <w:pPr>
        <w:numPr>
          <w:ilvl w:val="0"/>
          <w:numId w:val="13"/>
        </w:numPr>
      </w:pPr>
      <w:r w:rsidRPr="0061048A">
        <w:t>Approve / reject / correct uncovered components</w:t>
      </w:r>
    </w:p>
    <w:p w14:paraId="71679484" w14:textId="77777777" w:rsidR="0061048A" w:rsidRPr="0061048A" w:rsidRDefault="0061048A" w:rsidP="0061048A">
      <w:pPr>
        <w:numPr>
          <w:ilvl w:val="0"/>
          <w:numId w:val="13"/>
        </w:numPr>
      </w:pPr>
      <w:r w:rsidRPr="0061048A">
        <w:lastRenderedPageBreak/>
        <w:t>Ensure no numeric manipulation by guardrails</w:t>
      </w:r>
    </w:p>
    <w:p w14:paraId="2DB98A82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D. Final Score Locking</w:t>
      </w:r>
    </w:p>
    <w:p w14:paraId="42036F20" w14:textId="77777777" w:rsidR="0061048A" w:rsidRPr="0061048A" w:rsidRDefault="0061048A" w:rsidP="0061048A">
      <w:pPr>
        <w:numPr>
          <w:ilvl w:val="0"/>
          <w:numId w:val="14"/>
        </w:numPr>
      </w:pPr>
      <w:r w:rsidRPr="0061048A">
        <w:t>Recalculate score after corrections</w:t>
      </w:r>
    </w:p>
    <w:p w14:paraId="18CAE68F" w14:textId="77777777" w:rsidR="0061048A" w:rsidRPr="0061048A" w:rsidRDefault="0061048A" w:rsidP="0061048A">
      <w:pPr>
        <w:numPr>
          <w:ilvl w:val="0"/>
          <w:numId w:val="14"/>
        </w:numPr>
      </w:pPr>
      <w:r w:rsidRPr="0061048A">
        <w:t>Produce immutable final score object</w:t>
      </w:r>
    </w:p>
    <w:p w14:paraId="3AFBBDD0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E. Policy Drift Detection</w:t>
      </w:r>
    </w:p>
    <w:p w14:paraId="66ADA170" w14:textId="77777777" w:rsidR="0061048A" w:rsidRPr="0061048A" w:rsidRDefault="0061048A" w:rsidP="0061048A">
      <w:pPr>
        <w:numPr>
          <w:ilvl w:val="0"/>
          <w:numId w:val="15"/>
        </w:numPr>
      </w:pPr>
      <w:r w:rsidRPr="0061048A">
        <w:t>Detect repeated guardrail rejections</w:t>
      </w:r>
    </w:p>
    <w:p w14:paraId="2E172D77" w14:textId="77777777" w:rsidR="0061048A" w:rsidRPr="0061048A" w:rsidRDefault="0061048A" w:rsidP="0061048A">
      <w:pPr>
        <w:numPr>
          <w:ilvl w:val="0"/>
          <w:numId w:val="15"/>
        </w:numPr>
      </w:pPr>
      <w:r w:rsidRPr="0061048A">
        <w:t>Signal need for new evidence rules</w:t>
      </w:r>
    </w:p>
    <w:p w14:paraId="4A37F7A9" w14:textId="77777777" w:rsidR="0061048A" w:rsidRPr="0061048A" w:rsidRDefault="0061048A" w:rsidP="0061048A">
      <w:r w:rsidRPr="0061048A">
        <w:pict w14:anchorId="44046193">
          <v:rect id="_x0000_i1110" style="width:0;height:1.5pt" o:hralign="center" o:hrstd="t" o:hr="t" fillcolor="#a0a0a0" stroked="f"/>
        </w:pict>
      </w:r>
    </w:p>
    <w:p w14:paraId="6024E888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4.3 Deliverables</w:t>
      </w:r>
    </w:p>
    <w:p w14:paraId="02F996F5" w14:textId="77777777" w:rsidR="0061048A" w:rsidRPr="0061048A" w:rsidRDefault="0061048A" w:rsidP="0061048A">
      <w:pPr>
        <w:numPr>
          <w:ilvl w:val="0"/>
          <w:numId w:val="16"/>
        </w:numPr>
      </w:pPr>
      <w:r w:rsidRPr="0061048A">
        <w:t>Scoring engine</w:t>
      </w:r>
    </w:p>
    <w:p w14:paraId="3C20D78C" w14:textId="77777777" w:rsidR="0061048A" w:rsidRPr="0061048A" w:rsidRDefault="0061048A" w:rsidP="0061048A">
      <w:pPr>
        <w:numPr>
          <w:ilvl w:val="0"/>
          <w:numId w:val="16"/>
        </w:numPr>
      </w:pPr>
      <w:r w:rsidRPr="0061048A">
        <w:t>Evidence application logic</w:t>
      </w:r>
    </w:p>
    <w:p w14:paraId="52F9E596" w14:textId="77777777" w:rsidR="0061048A" w:rsidRPr="0061048A" w:rsidRDefault="0061048A" w:rsidP="0061048A">
      <w:pPr>
        <w:numPr>
          <w:ilvl w:val="0"/>
          <w:numId w:val="16"/>
        </w:numPr>
      </w:pPr>
      <w:r w:rsidRPr="0061048A">
        <w:t>Guardrail enforcement module</w:t>
      </w:r>
    </w:p>
    <w:p w14:paraId="57E98029" w14:textId="77777777" w:rsidR="0061048A" w:rsidRPr="0061048A" w:rsidRDefault="0061048A" w:rsidP="0061048A">
      <w:pPr>
        <w:numPr>
          <w:ilvl w:val="0"/>
          <w:numId w:val="16"/>
        </w:numPr>
      </w:pPr>
      <w:r w:rsidRPr="0061048A">
        <w:t>Score audit artifacts</w:t>
      </w:r>
    </w:p>
    <w:p w14:paraId="33E6887A" w14:textId="77777777" w:rsidR="0061048A" w:rsidRPr="0061048A" w:rsidRDefault="0061048A" w:rsidP="0061048A">
      <w:r w:rsidRPr="0061048A">
        <w:pict w14:anchorId="772016BF">
          <v:rect id="_x0000_i1111" style="width:0;height:1.5pt" o:hralign="center" o:hrstd="t" o:hr="t" fillcolor="#a0a0a0" stroked="f"/>
        </w:pict>
      </w:r>
    </w:p>
    <w:p w14:paraId="2E0E7328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5. Member 3 — LLM Reasoning &amp; Explanation Slice</w:t>
      </w:r>
    </w:p>
    <w:p w14:paraId="7B64A044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5.1 Slice Scope</w:t>
      </w:r>
    </w:p>
    <w:p w14:paraId="5E654FA1" w14:textId="77777777" w:rsidR="0061048A" w:rsidRPr="0061048A" w:rsidRDefault="0061048A" w:rsidP="0061048A">
      <w:r w:rsidRPr="0061048A">
        <w:t>Owns everything related to:</w:t>
      </w:r>
    </w:p>
    <w:p w14:paraId="6FACC84D" w14:textId="77777777" w:rsidR="0061048A" w:rsidRPr="0061048A" w:rsidRDefault="0061048A" w:rsidP="0061048A">
      <w:pPr>
        <w:numPr>
          <w:ilvl w:val="0"/>
          <w:numId w:val="17"/>
        </w:numPr>
      </w:pPr>
      <w:r w:rsidRPr="0061048A">
        <w:t>LLM interaction</w:t>
      </w:r>
    </w:p>
    <w:p w14:paraId="528D12A1" w14:textId="77777777" w:rsidR="0061048A" w:rsidRPr="0061048A" w:rsidRDefault="0061048A" w:rsidP="0061048A">
      <w:pPr>
        <w:numPr>
          <w:ilvl w:val="0"/>
          <w:numId w:val="17"/>
        </w:numPr>
      </w:pPr>
      <w:r w:rsidRPr="0061048A">
        <w:t>Reasoning expression</w:t>
      </w:r>
    </w:p>
    <w:p w14:paraId="0910909F" w14:textId="77777777" w:rsidR="0061048A" w:rsidRPr="0061048A" w:rsidRDefault="0061048A" w:rsidP="0061048A">
      <w:pPr>
        <w:numPr>
          <w:ilvl w:val="0"/>
          <w:numId w:val="17"/>
        </w:numPr>
      </w:pPr>
      <w:r w:rsidRPr="0061048A">
        <w:t>Explanation generation</w:t>
      </w:r>
    </w:p>
    <w:p w14:paraId="5B88C6FA" w14:textId="77777777" w:rsidR="0061048A" w:rsidRPr="0061048A" w:rsidRDefault="0061048A" w:rsidP="0061048A">
      <w:pPr>
        <w:numPr>
          <w:ilvl w:val="0"/>
          <w:numId w:val="17"/>
        </w:numPr>
      </w:pPr>
      <w:r w:rsidRPr="0061048A">
        <w:t>Output correctness</w:t>
      </w:r>
    </w:p>
    <w:p w14:paraId="29464CE6" w14:textId="77777777" w:rsidR="0061048A" w:rsidRPr="0061048A" w:rsidRDefault="0061048A" w:rsidP="0061048A">
      <w:r w:rsidRPr="0061048A">
        <w:t xml:space="preserve">This member </w:t>
      </w:r>
      <w:r w:rsidRPr="0061048A">
        <w:rPr>
          <w:b/>
          <w:bCs/>
        </w:rPr>
        <w:t>does not control final decisions</w:t>
      </w:r>
      <w:r w:rsidRPr="0061048A">
        <w:t xml:space="preserve"> but controls </w:t>
      </w:r>
      <w:r w:rsidRPr="0061048A">
        <w:rPr>
          <w:b/>
          <w:bCs/>
        </w:rPr>
        <w:t>how reasoning is produced and shown</w:t>
      </w:r>
      <w:r w:rsidRPr="0061048A">
        <w:t>.</w:t>
      </w:r>
    </w:p>
    <w:p w14:paraId="0900D280" w14:textId="77777777" w:rsidR="0061048A" w:rsidRPr="0061048A" w:rsidRDefault="0061048A" w:rsidP="0061048A">
      <w:r w:rsidRPr="0061048A">
        <w:pict w14:anchorId="25158F21">
          <v:rect id="_x0000_i1112" style="width:0;height:1.5pt" o:hralign="center" o:hrstd="t" o:hr="t" fillcolor="#a0a0a0" stroked="f"/>
        </w:pict>
      </w:r>
    </w:p>
    <w:p w14:paraId="7F981BCA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5.2 Responsibilities</w:t>
      </w:r>
    </w:p>
    <w:p w14:paraId="096F036E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A. Prompt Orchestration</w:t>
      </w:r>
    </w:p>
    <w:p w14:paraId="02E34DEF" w14:textId="77777777" w:rsidR="0061048A" w:rsidRPr="0061048A" w:rsidRDefault="0061048A" w:rsidP="0061048A">
      <w:pPr>
        <w:numPr>
          <w:ilvl w:val="0"/>
          <w:numId w:val="18"/>
        </w:numPr>
      </w:pPr>
      <w:r w:rsidRPr="0061048A">
        <w:t>Structured prompts for:</w:t>
      </w:r>
    </w:p>
    <w:p w14:paraId="65317B6D" w14:textId="77777777" w:rsidR="0061048A" w:rsidRPr="0061048A" w:rsidRDefault="0061048A" w:rsidP="0061048A">
      <w:pPr>
        <w:numPr>
          <w:ilvl w:val="1"/>
          <w:numId w:val="18"/>
        </w:numPr>
      </w:pPr>
      <w:r w:rsidRPr="0061048A">
        <w:t>Resume parsing</w:t>
      </w:r>
    </w:p>
    <w:p w14:paraId="3658E7E2" w14:textId="77777777" w:rsidR="0061048A" w:rsidRPr="0061048A" w:rsidRDefault="0061048A" w:rsidP="0061048A">
      <w:pPr>
        <w:numPr>
          <w:ilvl w:val="1"/>
          <w:numId w:val="18"/>
        </w:numPr>
      </w:pPr>
      <w:r w:rsidRPr="0061048A">
        <w:lastRenderedPageBreak/>
        <w:t>Draft scoring</w:t>
      </w:r>
    </w:p>
    <w:p w14:paraId="0BC48712" w14:textId="77777777" w:rsidR="0061048A" w:rsidRPr="0061048A" w:rsidRDefault="0061048A" w:rsidP="0061048A">
      <w:pPr>
        <w:numPr>
          <w:ilvl w:val="1"/>
          <w:numId w:val="18"/>
        </w:numPr>
      </w:pPr>
      <w:r w:rsidRPr="0061048A">
        <w:t>Explanation generation</w:t>
      </w:r>
    </w:p>
    <w:p w14:paraId="0D7E7956" w14:textId="77777777" w:rsidR="0061048A" w:rsidRPr="0061048A" w:rsidRDefault="0061048A" w:rsidP="0061048A">
      <w:pPr>
        <w:numPr>
          <w:ilvl w:val="0"/>
          <w:numId w:val="18"/>
        </w:numPr>
      </w:pPr>
      <w:r w:rsidRPr="0061048A">
        <w:t>Prompt versioning and caching</w:t>
      </w:r>
    </w:p>
    <w:p w14:paraId="480189C5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B. Output Validation</w:t>
      </w:r>
    </w:p>
    <w:p w14:paraId="7E0F26E0" w14:textId="77777777" w:rsidR="0061048A" w:rsidRPr="0061048A" w:rsidRDefault="0061048A" w:rsidP="0061048A">
      <w:pPr>
        <w:numPr>
          <w:ilvl w:val="0"/>
          <w:numId w:val="19"/>
        </w:numPr>
      </w:pPr>
      <w:r w:rsidRPr="0061048A">
        <w:t>Strict schema enforcement</w:t>
      </w:r>
    </w:p>
    <w:p w14:paraId="26535730" w14:textId="77777777" w:rsidR="0061048A" w:rsidRPr="0061048A" w:rsidRDefault="0061048A" w:rsidP="0061048A">
      <w:pPr>
        <w:numPr>
          <w:ilvl w:val="0"/>
          <w:numId w:val="19"/>
        </w:numPr>
      </w:pPr>
      <w:r w:rsidRPr="0061048A">
        <w:t>Consistency checks with scoring decisions</w:t>
      </w:r>
    </w:p>
    <w:p w14:paraId="664490FF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C. Hallucination Detection</w:t>
      </w:r>
    </w:p>
    <w:p w14:paraId="6F7B6831" w14:textId="77777777" w:rsidR="0061048A" w:rsidRPr="0061048A" w:rsidRDefault="0061048A" w:rsidP="0061048A">
      <w:pPr>
        <w:numPr>
          <w:ilvl w:val="0"/>
          <w:numId w:val="20"/>
        </w:numPr>
      </w:pPr>
      <w:r w:rsidRPr="0061048A">
        <w:t>Detect unsupported claims</w:t>
      </w:r>
    </w:p>
    <w:p w14:paraId="6C590CAB" w14:textId="77777777" w:rsidR="0061048A" w:rsidRPr="0061048A" w:rsidRDefault="0061048A" w:rsidP="0061048A">
      <w:pPr>
        <w:numPr>
          <w:ilvl w:val="0"/>
          <w:numId w:val="20"/>
        </w:numPr>
      </w:pPr>
      <w:r w:rsidRPr="0061048A">
        <w:t>Flag reasoning inconsistencies</w:t>
      </w:r>
    </w:p>
    <w:p w14:paraId="2F47F97A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D. Explanation Assembly</w:t>
      </w:r>
    </w:p>
    <w:p w14:paraId="773A92CF" w14:textId="77777777" w:rsidR="0061048A" w:rsidRPr="0061048A" w:rsidRDefault="0061048A" w:rsidP="0061048A">
      <w:pPr>
        <w:numPr>
          <w:ilvl w:val="0"/>
          <w:numId w:val="21"/>
        </w:numPr>
      </w:pPr>
      <w:r w:rsidRPr="0061048A">
        <w:t>Generate evidence-backed explanations</w:t>
      </w:r>
    </w:p>
    <w:p w14:paraId="1D1F1912" w14:textId="77777777" w:rsidR="0061048A" w:rsidRPr="0061048A" w:rsidRDefault="0061048A" w:rsidP="0061048A">
      <w:pPr>
        <w:numPr>
          <w:ilvl w:val="0"/>
          <w:numId w:val="21"/>
        </w:numPr>
      </w:pPr>
      <w:r w:rsidRPr="0061048A">
        <w:t>Cite evidence rules and guardrails used</w:t>
      </w:r>
    </w:p>
    <w:p w14:paraId="4D118368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E. User-Facing Transparency</w:t>
      </w:r>
    </w:p>
    <w:p w14:paraId="33EB0BA4" w14:textId="77777777" w:rsidR="0061048A" w:rsidRPr="0061048A" w:rsidRDefault="0061048A" w:rsidP="0061048A">
      <w:pPr>
        <w:numPr>
          <w:ilvl w:val="0"/>
          <w:numId w:val="22"/>
        </w:numPr>
      </w:pPr>
      <w:r w:rsidRPr="0061048A">
        <w:t>Ensure explanations align with internal audit data</w:t>
      </w:r>
    </w:p>
    <w:p w14:paraId="5B2A6AC4" w14:textId="77777777" w:rsidR="0061048A" w:rsidRPr="0061048A" w:rsidRDefault="0061048A" w:rsidP="0061048A">
      <w:pPr>
        <w:numPr>
          <w:ilvl w:val="0"/>
          <w:numId w:val="22"/>
        </w:numPr>
      </w:pPr>
      <w:r w:rsidRPr="0061048A">
        <w:t>No exposure of raw guardrail logic</w:t>
      </w:r>
    </w:p>
    <w:p w14:paraId="054ED964" w14:textId="77777777" w:rsidR="0061048A" w:rsidRPr="0061048A" w:rsidRDefault="0061048A" w:rsidP="0061048A">
      <w:r w:rsidRPr="0061048A">
        <w:pict w14:anchorId="4720B4A3">
          <v:rect id="_x0000_i1113" style="width:0;height:1.5pt" o:hralign="center" o:hrstd="t" o:hr="t" fillcolor="#a0a0a0" stroked="f"/>
        </w:pict>
      </w:r>
    </w:p>
    <w:p w14:paraId="3CF6924B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5.3 Deliverables</w:t>
      </w:r>
    </w:p>
    <w:p w14:paraId="5A570D3A" w14:textId="77777777" w:rsidR="0061048A" w:rsidRPr="0061048A" w:rsidRDefault="0061048A" w:rsidP="0061048A">
      <w:pPr>
        <w:numPr>
          <w:ilvl w:val="0"/>
          <w:numId w:val="23"/>
        </w:numPr>
      </w:pPr>
      <w:r w:rsidRPr="0061048A">
        <w:t>Prompt templates</w:t>
      </w:r>
    </w:p>
    <w:p w14:paraId="58A35CEF" w14:textId="77777777" w:rsidR="0061048A" w:rsidRPr="0061048A" w:rsidRDefault="0061048A" w:rsidP="0061048A">
      <w:pPr>
        <w:numPr>
          <w:ilvl w:val="0"/>
          <w:numId w:val="23"/>
        </w:numPr>
      </w:pPr>
      <w:r w:rsidRPr="0061048A">
        <w:t>Validation modules</w:t>
      </w:r>
    </w:p>
    <w:p w14:paraId="0E312820" w14:textId="77777777" w:rsidR="0061048A" w:rsidRPr="0061048A" w:rsidRDefault="0061048A" w:rsidP="0061048A">
      <w:pPr>
        <w:numPr>
          <w:ilvl w:val="0"/>
          <w:numId w:val="23"/>
        </w:numPr>
      </w:pPr>
      <w:r w:rsidRPr="0061048A">
        <w:t>Explanation generator</w:t>
      </w:r>
    </w:p>
    <w:p w14:paraId="0EDD0B4D" w14:textId="77777777" w:rsidR="0061048A" w:rsidRPr="0061048A" w:rsidRDefault="0061048A" w:rsidP="0061048A">
      <w:pPr>
        <w:numPr>
          <w:ilvl w:val="0"/>
          <w:numId w:val="23"/>
        </w:numPr>
      </w:pPr>
      <w:r w:rsidRPr="0061048A">
        <w:t>Transparency layer</w:t>
      </w:r>
    </w:p>
    <w:p w14:paraId="51073AE0" w14:textId="77777777" w:rsidR="0061048A" w:rsidRPr="0061048A" w:rsidRDefault="0061048A" w:rsidP="0061048A">
      <w:r w:rsidRPr="0061048A">
        <w:pict w14:anchorId="4CBEAE46">
          <v:rect id="_x0000_i1114" style="width:0;height:1.5pt" o:hralign="center" o:hrstd="t" o:hr="t" fillcolor="#a0a0a0" stroked="f"/>
        </w:pict>
      </w:r>
    </w:p>
    <w:p w14:paraId="1D6A7C2B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6. Shared Responsibilities (Mandatory for Equality)</w:t>
      </w:r>
    </w:p>
    <w:p w14:paraId="192A3A77" w14:textId="77777777" w:rsidR="0061048A" w:rsidRPr="0061048A" w:rsidRDefault="0061048A" w:rsidP="0061048A">
      <w:r w:rsidRPr="0061048A">
        <w:t>All three members jointly own:</w:t>
      </w:r>
    </w:p>
    <w:p w14:paraId="0411AD98" w14:textId="77777777" w:rsidR="0061048A" w:rsidRPr="0061048A" w:rsidRDefault="0061048A" w:rsidP="0061048A">
      <w:pPr>
        <w:numPr>
          <w:ilvl w:val="0"/>
          <w:numId w:val="24"/>
        </w:numPr>
      </w:pPr>
      <w:r w:rsidRPr="0061048A">
        <w:t>Azure AI Search performance tuning</w:t>
      </w:r>
    </w:p>
    <w:p w14:paraId="353D42D6" w14:textId="77777777" w:rsidR="0061048A" w:rsidRPr="0061048A" w:rsidRDefault="0061048A" w:rsidP="0061048A">
      <w:pPr>
        <w:numPr>
          <w:ilvl w:val="0"/>
          <w:numId w:val="24"/>
        </w:numPr>
      </w:pPr>
      <w:r w:rsidRPr="0061048A">
        <w:t>Embedding model selection</w:t>
      </w:r>
    </w:p>
    <w:p w14:paraId="0A39E270" w14:textId="77777777" w:rsidR="0061048A" w:rsidRPr="0061048A" w:rsidRDefault="0061048A" w:rsidP="0061048A">
      <w:pPr>
        <w:numPr>
          <w:ilvl w:val="0"/>
          <w:numId w:val="24"/>
        </w:numPr>
      </w:pPr>
      <w:r w:rsidRPr="0061048A">
        <w:t>Schema evolution decisions</w:t>
      </w:r>
    </w:p>
    <w:p w14:paraId="69B09C3B" w14:textId="77777777" w:rsidR="0061048A" w:rsidRPr="0061048A" w:rsidRDefault="0061048A" w:rsidP="0061048A">
      <w:pPr>
        <w:numPr>
          <w:ilvl w:val="0"/>
          <w:numId w:val="24"/>
        </w:numPr>
      </w:pPr>
      <w:r w:rsidRPr="0061048A">
        <w:t>Production incidents</w:t>
      </w:r>
    </w:p>
    <w:p w14:paraId="37667075" w14:textId="77777777" w:rsidR="0061048A" w:rsidRPr="0061048A" w:rsidRDefault="0061048A" w:rsidP="0061048A">
      <w:pPr>
        <w:numPr>
          <w:ilvl w:val="0"/>
          <w:numId w:val="24"/>
        </w:numPr>
      </w:pPr>
      <w:r w:rsidRPr="0061048A">
        <w:lastRenderedPageBreak/>
        <w:t>Regression testing</w:t>
      </w:r>
    </w:p>
    <w:p w14:paraId="6FF4F6FE" w14:textId="77777777" w:rsidR="0061048A" w:rsidRPr="0061048A" w:rsidRDefault="0061048A" w:rsidP="0061048A">
      <w:pPr>
        <w:numPr>
          <w:ilvl w:val="0"/>
          <w:numId w:val="24"/>
        </w:numPr>
      </w:pPr>
      <w:r w:rsidRPr="0061048A">
        <w:t>Design reviews</w:t>
      </w:r>
    </w:p>
    <w:p w14:paraId="23B45AD9" w14:textId="77777777" w:rsidR="0061048A" w:rsidRPr="0061048A" w:rsidRDefault="0061048A" w:rsidP="0061048A">
      <w:r w:rsidRPr="0061048A">
        <w:t xml:space="preserve">No component is merged without </w:t>
      </w:r>
      <w:r w:rsidRPr="0061048A">
        <w:rPr>
          <w:b/>
          <w:bCs/>
        </w:rPr>
        <w:t>2-of-3 approval</w:t>
      </w:r>
      <w:r w:rsidRPr="0061048A">
        <w:t>.</w:t>
      </w:r>
    </w:p>
    <w:p w14:paraId="590DF1F3" w14:textId="77777777" w:rsidR="0061048A" w:rsidRPr="0061048A" w:rsidRDefault="0061048A" w:rsidP="0061048A">
      <w:r w:rsidRPr="0061048A">
        <w:pict w14:anchorId="4A30A432">
          <v:rect id="_x0000_i1115" style="width:0;height:1.5pt" o:hralign="center" o:hrstd="t" o:hr="t" fillcolor="#a0a0a0" stroked="f"/>
        </w:pict>
      </w:r>
    </w:p>
    <w:p w14:paraId="0707DD2F" w14:textId="77777777" w:rsidR="0061048A" w:rsidRPr="0061048A" w:rsidRDefault="0061048A" w:rsidP="0061048A">
      <w:pPr>
        <w:rPr>
          <w:b/>
          <w:bCs/>
        </w:rPr>
      </w:pPr>
      <w:r w:rsidRPr="0061048A">
        <w:rPr>
          <w:b/>
          <w:bCs/>
        </w:rPr>
        <w:t>7. Cross-Slice Interfaces (Equality Enforcement)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1121"/>
      </w:tblGrid>
      <w:tr w:rsidR="0061048A" w:rsidRPr="0061048A" w14:paraId="30C08C99" w14:textId="77777777" w:rsidTr="0061048A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53BD08BF" w14:textId="77777777" w:rsidR="0061048A" w:rsidRPr="0061048A" w:rsidRDefault="0061048A" w:rsidP="0061048A">
            <w:pPr>
              <w:rPr>
                <w:b/>
                <w:bCs/>
              </w:rPr>
            </w:pPr>
            <w:r w:rsidRPr="0061048A">
              <w:rPr>
                <w:b/>
                <w:bCs/>
              </w:rPr>
              <w:t>Produced By</w:t>
            </w:r>
          </w:p>
        </w:tc>
        <w:tc>
          <w:tcPr>
            <w:tcW w:w="2663" w:type="dxa"/>
            <w:vAlign w:val="center"/>
            <w:hideMark/>
          </w:tcPr>
          <w:p w14:paraId="16057BD4" w14:textId="77777777" w:rsidR="0061048A" w:rsidRPr="0061048A" w:rsidRDefault="0061048A" w:rsidP="0061048A">
            <w:pPr>
              <w:rPr>
                <w:b/>
                <w:bCs/>
              </w:rPr>
            </w:pPr>
            <w:r w:rsidRPr="0061048A">
              <w:rPr>
                <w:b/>
                <w:bCs/>
              </w:rPr>
              <w:t>Consumed By</w:t>
            </w:r>
          </w:p>
        </w:tc>
        <w:tc>
          <w:tcPr>
            <w:tcW w:w="1076" w:type="dxa"/>
            <w:vAlign w:val="center"/>
            <w:hideMark/>
          </w:tcPr>
          <w:p w14:paraId="6B6C31D4" w14:textId="77777777" w:rsidR="0061048A" w:rsidRPr="0061048A" w:rsidRDefault="0061048A" w:rsidP="0061048A">
            <w:pPr>
              <w:rPr>
                <w:b/>
                <w:bCs/>
              </w:rPr>
            </w:pPr>
            <w:r w:rsidRPr="0061048A">
              <w:rPr>
                <w:b/>
                <w:bCs/>
              </w:rPr>
              <w:t>Artifact</w:t>
            </w:r>
          </w:p>
        </w:tc>
      </w:tr>
      <w:tr w:rsidR="0061048A" w:rsidRPr="0061048A" w14:paraId="1A411DBF" w14:textId="77777777" w:rsidTr="006104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5DEA9B7" w14:textId="77777777" w:rsidR="0061048A" w:rsidRPr="0061048A" w:rsidRDefault="0061048A" w:rsidP="0061048A">
            <w:r w:rsidRPr="0061048A">
              <w:t>Evidence Slice</w:t>
            </w:r>
          </w:p>
        </w:tc>
        <w:tc>
          <w:tcPr>
            <w:tcW w:w="2663" w:type="dxa"/>
            <w:vAlign w:val="center"/>
            <w:hideMark/>
          </w:tcPr>
          <w:p w14:paraId="2A21AD0B" w14:textId="77777777" w:rsidR="0061048A" w:rsidRPr="0061048A" w:rsidRDefault="0061048A" w:rsidP="0061048A">
            <w:r w:rsidRPr="0061048A">
              <w:t>Scoring Slice</w:t>
            </w:r>
          </w:p>
        </w:tc>
        <w:tc>
          <w:tcPr>
            <w:tcW w:w="1076" w:type="dxa"/>
            <w:vAlign w:val="center"/>
            <w:hideMark/>
          </w:tcPr>
          <w:p w14:paraId="68F8577C" w14:textId="77777777" w:rsidR="0061048A" w:rsidRPr="0061048A" w:rsidRDefault="0061048A" w:rsidP="0061048A">
            <w:r w:rsidRPr="0061048A">
              <w:t>Retrieved evidence rules</w:t>
            </w:r>
          </w:p>
        </w:tc>
      </w:tr>
      <w:tr w:rsidR="0061048A" w:rsidRPr="0061048A" w14:paraId="0CC6A6E2" w14:textId="77777777" w:rsidTr="006104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F1ED8DD" w14:textId="77777777" w:rsidR="0061048A" w:rsidRPr="0061048A" w:rsidRDefault="0061048A" w:rsidP="0061048A">
            <w:r w:rsidRPr="0061048A">
              <w:t>Scoring Slice</w:t>
            </w:r>
          </w:p>
        </w:tc>
        <w:tc>
          <w:tcPr>
            <w:tcW w:w="2663" w:type="dxa"/>
            <w:vAlign w:val="center"/>
            <w:hideMark/>
          </w:tcPr>
          <w:p w14:paraId="6D728421" w14:textId="77777777" w:rsidR="0061048A" w:rsidRPr="0061048A" w:rsidRDefault="0061048A" w:rsidP="0061048A">
            <w:r w:rsidRPr="0061048A">
              <w:t>LLM Slice</w:t>
            </w:r>
          </w:p>
        </w:tc>
        <w:tc>
          <w:tcPr>
            <w:tcW w:w="1076" w:type="dxa"/>
            <w:vAlign w:val="center"/>
            <w:hideMark/>
          </w:tcPr>
          <w:p w14:paraId="5D43CAC4" w14:textId="77777777" w:rsidR="0061048A" w:rsidRPr="0061048A" w:rsidRDefault="0061048A" w:rsidP="0061048A">
            <w:r w:rsidRPr="0061048A">
              <w:t>Final score + decisions</w:t>
            </w:r>
          </w:p>
        </w:tc>
      </w:tr>
      <w:tr w:rsidR="0061048A" w:rsidRPr="0061048A" w14:paraId="7CFF3C20" w14:textId="77777777" w:rsidTr="006104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BFCF23C" w14:textId="77777777" w:rsidR="0061048A" w:rsidRPr="0061048A" w:rsidRDefault="0061048A" w:rsidP="0061048A">
            <w:r w:rsidRPr="0061048A">
              <w:t>LLM Slice</w:t>
            </w:r>
          </w:p>
        </w:tc>
        <w:tc>
          <w:tcPr>
            <w:tcW w:w="2663" w:type="dxa"/>
            <w:vAlign w:val="center"/>
            <w:hideMark/>
          </w:tcPr>
          <w:p w14:paraId="71E5C23C" w14:textId="77777777" w:rsidR="0061048A" w:rsidRPr="0061048A" w:rsidRDefault="0061048A" w:rsidP="0061048A">
            <w:r w:rsidRPr="0061048A">
              <w:t>Evidence Slice</w:t>
            </w:r>
          </w:p>
        </w:tc>
        <w:tc>
          <w:tcPr>
            <w:tcW w:w="1076" w:type="dxa"/>
            <w:vAlign w:val="center"/>
            <w:hideMark/>
          </w:tcPr>
          <w:p w14:paraId="16595ADB" w14:textId="77777777" w:rsidR="0061048A" w:rsidRPr="0061048A" w:rsidRDefault="0061048A" w:rsidP="0061048A">
            <w:r w:rsidRPr="0061048A">
              <w:t>Validated outcomes for learning</w:t>
            </w:r>
          </w:p>
        </w:tc>
      </w:tr>
    </w:tbl>
    <w:p w14:paraId="40F3635D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E19"/>
    <w:multiLevelType w:val="multilevel"/>
    <w:tmpl w:val="EE8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6B3B"/>
    <w:multiLevelType w:val="multilevel"/>
    <w:tmpl w:val="E754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4034"/>
    <w:multiLevelType w:val="multilevel"/>
    <w:tmpl w:val="B40E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4ED4"/>
    <w:multiLevelType w:val="multilevel"/>
    <w:tmpl w:val="9CC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637E"/>
    <w:multiLevelType w:val="multilevel"/>
    <w:tmpl w:val="5B1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25337"/>
    <w:multiLevelType w:val="multilevel"/>
    <w:tmpl w:val="7038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5131"/>
    <w:multiLevelType w:val="multilevel"/>
    <w:tmpl w:val="0BC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568D0"/>
    <w:multiLevelType w:val="multilevel"/>
    <w:tmpl w:val="8A5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136CD"/>
    <w:multiLevelType w:val="multilevel"/>
    <w:tmpl w:val="0B8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312E1"/>
    <w:multiLevelType w:val="multilevel"/>
    <w:tmpl w:val="0BA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F1484"/>
    <w:multiLevelType w:val="multilevel"/>
    <w:tmpl w:val="81CE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64F54"/>
    <w:multiLevelType w:val="multilevel"/>
    <w:tmpl w:val="FA2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C4184"/>
    <w:multiLevelType w:val="multilevel"/>
    <w:tmpl w:val="694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A3419"/>
    <w:multiLevelType w:val="multilevel"/>
    <w:tmpl w:val="C5B0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76D22"/>
    <w:multiLevelType w:val="multilevel"/>
    <w:tmpl w:val="014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E628C"/>
    <w:multiLevelType w:val="multilevel"/>
    <w:tmpl w:val="C0F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66E87"/>
    <w:multiLevelType w:val="multilevel"/>
    <w:tmpl w:val="EEB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E2FE3"/>
    <w:multiLevelType w:val="multilevel"/>
    <w:tmpl w:val="B83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A4EDF"/>
    <w:multiLevelType w:val="multilevel"/>
    <w:tmpl w:val="2BA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C0622"/>
    <w:multiLevelType w:val="multilevel"/>
    <w:tmpl w:val="E74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F0ECC"/>
    <w:multiLevelType w:val="multilevel"/>
    <w:tmpl w:val="D7C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B40AE"/>
    <w:multiLevelType w:val="multilevel"/>
    <w:tmpl w:val="3BE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504E5"/>
    <w:multiLevelType w:val="multilevel"/>
    <w:tmpl w:val="044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42233"/>
    <w:multiLevelType w:val="multilevel"/>
    <w:tmpl w:val="83A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801994">
    <w:abstractNumId w:val="7"/>
  </w:num>
  <w:num w:numId="2" w16cid:durableId="892469750">
    <w:abstractNumId w:val="1"/>
  </w:num>
  <w:num w:numId="3" w16cid:durableId="532617177">
    <w:abstractNumId w:val="23"/>
  </w:num>
  <w:num w:numId="4" w16cid:durableId="2033146579">
    <w:abstractNumId w:val="6"/>
  </w:num>
  <w:num w:numId="5" w16cid:durableId="780760262">
    <w:abstractNumId w:val="3"/>
  </w:num>
  <w:num w:numId="6" w16cid:durableId="1379890716">
    <w:abstractNumId w:val="4"/>
  </w:num>
  <w:num w:numId="7" w16cid:durableId="1442652144">
    <w:abstractNumId w:val="20"/>
  </w:num>
  <w:num w:numId="8" w16cid:durableId="667053882">
    <w:abstractNumId w:val="0"/>
  </w:num>
  <w:num w:numId="9" w16cid:durableId="598608746">
    <w:abstractNumId w:val="16"/>
  </w:num>
  <w:num w:numId="10" w16cid:durableId="252981776">
    <w:abstractNumId w:val="5"/>
  </w:num>
  <w:num w:numId="11" w16cid:durableId="92555050">
    <w:abstractNumId w:val="14"/>
  </w:num>
  <w:num w:numId="12" w16cid:durableId="1364132976">
    <w:abstractNumId w:val="18"/>
  </w:num>
  <w:num w:numId="13" w16cid:durableId="1693415993">
    <w:abstractNumId w:val="22"/>
  </w:num>
  <w:num w:numId="14" w16cid:durableId="1787965462">
    <w:abstractNumId w:val="10"/>
  </w:num>
  <w:num w:numId="15" w16cid:durableId="516038640">
    <w:abstractNumId w:val="2"/>
  </w:num>
  <w:num w:numId="16" w16cid:durableId="363559966">
    <w:abstractNumId w:val="21"/>
  </w:num>
  <w:num w:numId="17" w16cid:durableId="1122262537">
    <w:abstractNumId w:val="17"/>
  </w:num>
  <w:num w:numId="18" w16cid:durableId="1591545622">
    <w:abstractNumId w:val="13"/>
  </w:num>
  <w:num w:numId="19" w16cid:durableId="1066800103">
    <w:abstractNumId w:val="19"/>
  </w:num>
  <w:num w:numId="20" w16cid:durableId="1905333262">
    <w:abstractNumId w:val="15"/>
  </w:num>
  <w:num w:numId="21" w16cid:durableId="1863667228">
    <w:abstractNumId w:val="8"/>
  </w:num>
  <w:num w:numId="22" w16cid:durableId="226385290">
    <w:abstractNumId w:val="12"/>
  </w:num>
  <w:num w:numId="23" w16cid:durableId="1121875172">
    <w:abstractNumId w:val="11"/>
  </w:num>
  <w:num w:numId="24" w16cid:durableId="668556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8A"/>
    <w:rsid w:val="0001374F"/>
    <w:rsid w:val="00205ACA"/>
    <w:rsid w:val="005563C3"/>
    <w:rsid w:val="00566BB3"/>
    <w:rsid w:val="0061048A"/>
    <w:rsid w:val="006C3B14"/>
    <w:rsid w:val="0074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6B4D"/>
  <w15:chartTrackingRefBased/>
  <w15:docId w15:val="{640D8BBF-FA10-481C-9F66-11FFD447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3</cp:revision>
  <dcterms:created xsi:type="dcterms:W3CDTF">2026-01-14T09:42:00Z</dcterms:created>
  <dcterms:modified xsi:type="dcterms:W3CDTF">2026-01-14T09:44:00Z</dcterms:modified>
</cp:coreProperties>
</file>