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7307B" w14:textId="1B7BEE37" w:rsidR="00735907" w:rsidRDefault="00735907" w:rsidP="00735907">
      <w:pPr>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0764ACE8" wp14:editId="7C6E831A">
            <wp:simplePos x="0" y="0"/>
            <wp:positionH relativeFrom="margin">
              <wp:align>center</wp:align>
            </wp:positionH>
            <wp:positionV relativeFrom="paragraph">
              <wp:posOffset>1363980</wp:posOffset>
            </wp:positionV>
            <wp:extent cx="1188720" cy="861060"/>
            <wp:effectExtent l="0" t="0" r="0" b="0"/>
            <wp:wrapSquare wrapText="bothSides"/>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8">
                      <a:extLst>
                        <a:ext uri="{28A0092B-C50C-407E-A947-70E740481C1C}">
                          <a14:useLocalDpi xmlns:a14="http://schemas.microsoft.com/office/drawing/2010/main" val="0"/>
                        </a:ext>
                      </a:extLst>
                    </a:blip>
                    <a:stretch>
                      <a:fillRect/>
                    </a:stretch>
                  </pic:blipFill>
                  <pic:spPr>
                    <a:xfrm>
                      <a:off x="0" y="0"/>
                      <a:ext cx="1188720" cy="8610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225D4683" wp14:editId="2882110F">
                <wp:simplePos x="0" y="0"/>
                <wp:positionH relativeFrom="margin">
                  <wp:align>center</wp:align>
                </wp:positionH>
                <wp:positionV relativeFrom="paragraph">
                  <wp:posOffset>0</wp:posOffset>
                </wp:positionV>
                <wp:extent cx="6530340" cy="11658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340" cy="1165860"/>
                        </a:xfrm>
                        <a:prstGeom prst="rect">
                          <a:avLst/>
                        </a:prstGeom>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787C5D0D" w14:textId="079A2395" w:rsidR="00735907" w:rsidRPr="00735907" w:rsidRDefault="00735907" w:rsidP="00735907">
                            <w:pPr>
                              <w:pStyle w:val="Heading1"/>
                              <w:rPr>
                                <w:color w:val="auto"/>
                              </w:rPr>
                            </w:pPr>
                            <w:r w:rsidRPr="00735907">
                              <w:rPr>
                                <w:color w:val="auto"/>
                                <w:sz w:val="18"/>
                                <w:szCs w:val="4"/>
                              </w:rPr>
                              <w:t xml:space="preserve">                                       </w:t>
                            </w:r>
                            <w:r>
                              <w:rPr>
                                <w:color w:val="auto"/>
                                <w:sz w:val="18"/>
                                <w:szCs w:val="4"/>
                              </w:rPr>
                              <w:t xml:space="preserve">                             </w:t>
                            </w:r>
                            <w:r w:rsidRPr="00735907">
                              <w:rPr>
                                <w:color w:val="auto"/>
                                <w:sz w:val="18"/>
                                <w:szCs w:val="4"/>
                              </w:rPr>
                              <w:t xml:space="preserve">  </w:t>
                            </w:r>
                            <w:r w:rsidRPr="00735907">
                              <w:rPr>
                                <w:color w:val="auto"/>
                                <w:sz w:val="18"/>
                                <w:szCs w:val="4"/>
                              </w:rPr>
                              <w:t>Sri Shyla</w:t>
                            </w:r>
                            <w:r w:rsidRPr="00735907">
                              <w:rPr>
                                <w:color w:val="auto"/>
                                <w:sz w:val="18"/>
                                <w:szCs w:val="4"/>
                              </w:rPr>
                              <w:t xml:space="preserve"> Educational Trust </w:t>
                            </w:r>
                            <w:r w:rsidRPr="00735907">
                              <w:rPr>
                                <w:color w:val="auto"/>
                                <w:sz w:val="22"/>
                                <w:szCs w:val="8"/>
                              </w:rPr>
                              <w:t>®</w:t>
                            </w:r>
                            <w:r w:rsidRPr="00735907">
                              <w:rPr>
                                <w:color w:val="auto"/>
                              </w:rPr>
                              <w:t xml:space="preserve"> </w:t>
                            </w:r>
                          </w:p>
                          <w:p w14:paraId="560ABBA0" w14:textId="08CA28BF" w:rsidR="00735907" w:rsidRPr="00735907" w:rsidRDefault="00735907" w:rsidP="00735907">
                            <w:pPr>
                              <w:pStyle w:val="Heading1"/>
                              <w:rPr>
                                <w:color w:val="auto"/>
                                <w:sz w:val="48"/>
                                <w:szCs w:val="48"/>
                              </w:rPr>
                            </w:pPr>
                            <w:r w:rsidRPr="00735907">
                              <w:rPr>
                                <w:color w:val="auto"/>
                              </w:rPr>
                              <w:t xml:space="preserve">     </w:t>
                            </w:r>
                            <w:r>
                              <w:rPr>
                                <w:color w:val="auto"/>
                              </w:rPr>
                              <w:t xml:space="preserve">                        </w:t>
                            </w:r>
                            <w:r w:rsidRPr="00735907">
                              <w:rPr>
                                <w:color w:val="auto"/>
                              </w:rPr>
                              <w:t xml:space="preserve"> </w:t>
                            </w:r>
                            <w:r w:rsidRPr="00735907">
                              <w:rPr>
                                <w:color w:val="C00000"/>
                                <w:sz w:val="48"/>
                                <w:szCs w:val="48"/>
                              </w:rPr>
                              <w:t>GM UNIVERSITY</w:t>
                            </w:r>
                          </w:p>
                          <w:p w14:paraId="74CCC55C" w14:textId="77777777" w:rsidR="00735907" w:rsidRPr="00735907" w:rsidRDefault="00735907" w:rsidP="00735907">
                            <w:pPr>
                              <w:spacing w:line="259" w:lineRule="auto"/>
                              <w:ind w:left="29"/>
                              <w:jc w:val="center"/>
                            </w:pPr>
                            <w:r w:rsidRPr="00735907">
                              <w:rPr>
                                <w:sz w:val="20"/>
                              </w:rPr>
                              <w:t xml:space="preserve">(Established under the Karnataka State Act No. 19 of 2023) Post Box No. </w:t>
                            </w:r>
                            <w:proofErr w:type="gramStart"/>
                            <w:r w:rsidRPr="00735907">
                              <w:rPr>
                                <w:sz w:val="20"/>
                              </w:rPr>
                              <w:t>4,Davanagere</w:t>
                            </w:r>
                            <w:proofErr w:type="gramEnd"/>
                            <w:r w:rsidRPr="00735907">
                              <w:rPr>
                                <w:sz w:val="20"/>
                              </w:rPr>
                              <w:t>-577006)</w:t>
                            </w:r>
                          </w:p>
                          <w:p w14:paraId="6EBC4B43" w14:textId="77777777" w:rsidR="00735907" w:rsidRPr="00735907" w:rsidRDefault="00735907" w:rsidP="00735907"/>
                          <w:p w14:paraId="48A03875" w14:textId="77777777" w:rsidR="00735907" w:rsidRPr="00735907" w:rsidRDefault="00735907" w:rsidP="00735907">
                            <w:pPr>
                              <w:spacing w:after="911"/>
                              <w:ind w:right="176"/>
                            </w:pPr>
                          </w:p>
                          <w:p w14:paraId="45A2C8BB" w14:textId="77777777" w:rsidR="00735907" w:rsidRPr="00735907" w:rsidRDefault="00735907" w:rsidP="00735907">
                            <w:pPr>
                              <w:spacing w:after="911"/>
                              <w:ind w:right="176"/>
                            </w:pPr>
                          </w:p>
                          <w:p w14:paraId="10FB7AD0" w14:textId="77777777" w:rsidR="00735907" w:rsidRPr="00735907" w:rsidRDefault="00735907" w:rsidP="00735907">
                            <w:pPr>
                              <w:pStyle w:val="Heading1"/>
                              <w:rPr>
                                <w:color w:val="auto"/>
                              </w:rPr>
                            </w:pPr>
                            <w:r w:rsidRPr="00735907">
                              <w:rPr>
                                <w:color w:val="auto"/>
                              </w:rPr>
                              <w:t xml:space="preserve"> </w:t>
                            </w:r>
                          </w:p>
                          <w:p w14:paraId="1AA33EFA" w14:textId="77777777" w:rsidR="00735907" w:rsidRPr="00735907" w:rsidRDefault="00735907" w:rsidP="007359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5D4683" id="_x0000_t202" coordsize="21600,21600" o:spt="202" path="m,l,21600r21600,l21600,xe">
                <v:stroke joinstyle="miter"/>
                <v:path gradientshapeok="t" o:connecttype="rect"/>
              </v:shapetype>
              <v:shape id="Text Box 2" o:spid="_x0000_s1026" type="#_x0000_t202" style="position:absolute;margin-left:0;margin-top:0;width:514.2pt;height:91.8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" fillcolor="white [3201]" strokecolor="white [3212]" strokeweight="1.5pt">
                <v:textbox>
                  <w:txbxContent>
                    <w:p w14:paraId="787C5D0D" w14:textId="079A2395" w:rsidR="00735907" w:rsidRPr="00735907" w:rsidRDefault="00735907" w:rsidP="00735907">
                      <w:pPr>
                        <w:pStyle w:val="Heading1"/>
                        <w:rPr>
                          <w:color w:val="auto"/>
                        </w:rPr>
                      </w:pPr>
                      <w:r w:rsidRPr="00735907">
                        <w:rPr>
                          <w:color w:val="auto"/>
                          <w:sz w:val="18"/>
                          <w:szCs w:val="4"/>
                        </w:rPr>
                        <w:t xml:space="preserve">                                       </w:t>
                      </w:r>
                      <w:r>
                        <w:rPr>
                          <w:color w:val="auto"/>
                          <w:sz w:val="18"/>
                          <w:szCs w:val="4"/>
                        </w:rPr>
                        <w:t xml:space="preserve">                             </w:t>
                      </w:r>
                      <w:r w:rsidRPr="00735907">
                        <w:rPr>
                          <w:color w:val="auto"/>
                          <w:sz w:val="18"/>
                          <w:szCs w:val="4"/>
                        </w:rPr>
                        <w:t xml:space="preserve">  </w:t>
                      </w:r>
                      <w:r w:rsidRPr="00735907">
                        <w:rPr>
                          <w:color w:val="auto"/>
                          <w:sz w:val="18"/>
                          <w:szCs w:val="4"/>
                        </w:rPr>
                        <w:t>Sri Shyla</w:t>
                      </w:r>
                      <w:r w:rsidRPr="00735907">
                        <w:rPr>
                          <w:color w:val="auto"/>
                          <w:sz w:val="18"/>
                          <w:szCs w:val="4"/>
                        </w:rPr>
                        <w:t xml:space="preserve"> Educational Trust </w:t>
                      </w:r>
                      <w:r w:rsidRPr="00735907">
                        <w:rPr>
                          <w:color w:val="auto"/>
                          <w:sz w:val="22"/>
                          <w:szCs w:val="8"/>
                        </w:rPr>
                        <w:t>®</w:t>
                      </w:r>
                      <w:r w:rsidRPr="00735907">
                        <w:rPr>
                          <w:color w:val="auto"/>
                        </w:rPr>
                        <w:t xml:space="preserve"> </w:t>
                      </w:r>
                    </w:p>
                    <w:p w14:paraId="560ABBA0" w14:textId="08CA28BF" w:rsidR="00735907" w:rsidRPr="00735907" w:rsidRDefault="00735907" w:rsidP="00735907">
                      <w:pPr>
                        <w:pStyle w:val="Heading1"/>
                        <w:rPr>
                          <w:color w:val="auto"/>
                          <w:sz w:val="48"/>
                          <w:szCs w:val="48"/>
                        </w:rPr>
                      </w:pPr>
                      <w:r w:rsidRPr="00735907">
                        <w:rPr>
                          <w:color w:val="auto"/>
                        </w:rPr>
                        <w:t xml:space="preserve">     </w:t>
                      </w:r>
                      <w:r>
                        <w:rPr>
                          <w:color w:val="auto"/>
                        </w:rPr>
                        <w:t xml:space="preserve">                        </w:t>
                      </w:r>
                      <w:r w:rsidRPr="00735907">
                        <w:rPr>
                          <w:color w:val="auto"/>
                        </w:rPr>
                        <w:t xml:space="preserve"> </w:t>
                      </w:r>
                      <w:r w:rsidRPr="00735907">
                        <w:rPr>
                          <w:color w:val="C00000"/>
                          <w:sz w:val="48"/>
                          <w:szCs w:val="48"/>
                        </w:rPr>
                        <w:t>GM UNIVERSITY</w:t>
                      </w:r>
                    </w:p>
                    <w:p w14:paraId="74CCC55C" w14:textId="77777777" w:rsidR="00735907" w:rsidRPr="00735907" w:rsidRDefault="00735907" w:rsidP="00735907">
                      <w:pPr>
                        <w:spacing w:line="259" w:lineRule="auto"/>
                        <w:ind w:left="29"/>
                        <w:jc w:val="center"/>
                      </w:pPr>
                      <w:r w:rsidRPr="00735907">
                        <w:rPr>
                          <w:sz w:val="20"/>
                        </w:rPr>
                        <w:t xml:space="preserve">(Established under the Karnataka State Act No. 19 of 2023) Post Box No. </w:t>
                      </w:r>
                      <w:proofErr w:type="gramStart"/>
                      <w:r w:rsidRPr="00735907">
                        <w:rPr>
                          <w:sz w:val="20"/>
                        </w:rPr>
                        <w:t>4,Davanagere</w:t>
                      </w:r>
                      <w:proofErr w:type="gramEnd"/>
                      <w:r w:rsidRPr="00735907">
                        <w:rPr>
                          <w:sz w:val="20"/>
                        </w:rPr>
                        <w:t>-577006)</w:t>
                      </w:r>
                    </w:p>
                    <w:p w14:paraId="6EBC4B43" w14:textId="77777777" w:rsidR="00735907" w:rsidRPr="00735907" w:rsidRDefault="00735907" w:rsidP="00735907"/>
                    <w:p w14:paraId="48A03875" w14:textId="77777777" w:rsidR="00735907" w:rsidRPr="00735907" w:rsidRDefault="00735907" w:rsidP="00735907">
                      <w:pPr>
                        <w:spacing w:after="911"/>
                        <w:ind w:right="176"/>
                      </w:pPr>
                    </w:p>
                    <w:p w14:paraId="45A2C8BB" w14:textId="77777777" w:rsidR="00735907" w:rsidRPr="00735907" w:rsidRDefault="00735907" w:rsidP="00735907">
                      <w:pPr>
                        <w:spacing w:after="911"/>
                        <w:ind w:right="176"/>
                      </w:pPr>
                    </w:p>
                    <w:p w14:paraId="10FB7AD0" w14:textId="77777777" w:rsidR="00735907" w:rsidRPr="00735907" w:rsidRDefault="00735907" w:rsidP="00735907">
                      <w:pPr>
                        <w:pStyle w:val="Heading1"/>
                        <w:rPr>
                          <w:color w:val="auto"/>
                        </w:rPr>
                      </w:pPr>
                      <w:r w:rsidRPr="00735907">
                        <w:rPr>
                          <w:color w:val="auto"/>
                        </w:rPr>
                        <w:t xml:space="preserve"> </w:t>
                      </w:r>
                    </w:p>
                    <w:p w14:paraId="1AA33EFA" w14:textId="77777777" w:rsidR="00735907" w:rsidRPr="00735907" w:rsidRDefault="00735907" w:rsidP="00735907"/>
                  </w:txbxContent>
                </v:textbox>
                <w10:wrap type="square" anchorx="margin"/>
              </v:shape>
            </w:pict>
          </mc:Fallback>
        </mc:AlternateContent>
      </w:r>
    </w:p>
    <w:p w14:paraId="6E493235" w14:textId="23E9D320" w:rsidR="00735907" w:rsidRDefault="00735907" w:rsidP="00735907">
      <w:pPr>
        <w:tabs>
          <w:tab w:val="center" w:pos="4680"/>
        </w:tabs>
        <w:rPr>
          <w:rFonts w:ascii="Times New Roman" w:hAnsi="Times New Roman" w:cs="Times New Roman"/>
          <w:sz w:val="24"/>
          <w:szCs w:val="24"/>
        </w:rPr>
      </w:pPr>
      <w:r>
        <w:rPr>
          <w:rFonts w:ascii="Times New Roman" w:hAnsi="Times New Roman" w:cs="Times New Roman"/>
          <w:sz w:val="24"/>
          <w:szCs w:val="24"/>
        </w:rPr>
        <w:tab/>
      </w:r>
    </w:p>
    <w:p w14:paraId="7ADCC087" w14:textId="77777777" w:rsidR="00735907" w:rsidRDefault="00735907" w:rsidP="00735907">
      <w:pPr>
        <w:tabs>
          <w:tab w:val="center" w:pos="4680"/>
        </w:tabs>
        <w:rPr>
          <w:rFonts w:ascii="Times New Roman" w:hAnsi="Times New Roman" w:cs="Times New Roman"/>
          <w:sz w:val="24"/>
          <w:szCs w:val="24"/>
        </w:rPr>
      </w:pPr>
    </w:p>
    <w:p w14:paraId="1326326E" w14:textId="77777777" w:rsidR="00735907" w:rsidRDefault="00735907" w:rsidP="00735907">
      <w:pPr>
        <w:tabs>
          <w:tab w:val="center" w:pos="4680"/>
        </w:tabs>
        <w:rPr>
          <w:rFonts w:ascii="Times New Roman" w:hAnsi="Times New Roman" w:cs="Times New Roman"/>
          <w:sz w:val="24"/>
          <w:szCs w:val="24"/>
        </w:rPr>
      </w:pPr>
    </w:p>
    <w:p w14:paraId="56A40350" w14:textId="77777777" w:rsidR="00735907" w:rsidRDefault="00735907" w:rsidP="00735907">
      <w:pPr>
        <w:tabs>
          <w:tab w:val="center" w:pos="4680"/>
        </w:tabs>
        <w:rPr>
          <w:rFonts w:ascii="Times New Roman" w:hAnsi="Times New Roman" w:cs="Times New Roman"/>
          <w:sz w:val="24"/>
          <w:szCs w:val="24"/>
        </w:rPr>
      </w:pPr>
    </w:p>
    <w:p w14:paraId="00A55E2D" w14:textId="77777777" w:rsidR="00735907" w:rsidRDefault="00735907" w:rsidP="00735907">
      <w:pPr>
        <w:tabs>
          <w:tab w:val="center" w:pos="4680"/>
        </w:tabs>
        <w:rPr>
          <w:rFonts w:ascii="Times New Roman" w:hAnsi="Times New Roman" w:cs="Times New Roman"/>
          <w:sz w:val="24"/>
          <w:szCs w:val="24"/>
        </w:rPr>
      </w:pPr>
    </w:p>
    <w:p w14:paraId="0CDADB5D" w14:textId="77777777" w:rsidR="00735907" w:rsidRPr="00735907" w:rsidRDefault="00735907" w:rsidP="00735907">
      <w:pPr>
        <w:tabs>
          <w:tab w:val="center" w:pos="4680"/>
        </w:tabs>
        <w:jc w:val="center"/>
        <w:rPr>
          <w:rFonts w:ascii="Times New Roman" w:hAnsi="Times New Roman" w:cs="Times New Roman"/>
          <w:sz w:val="24"/>
          <w:szCs w:val="24"/>
        </w:rPr>
      </w:pPr>
    </w:p>
    <w:p w14:paraId="431E4990" w14:textId="49EF626F" w:rsidR="00735907" w:rsidRPr="00735907" w:rsidRDefault="00735907" w:rsidP="00735907">
      <w:pPr>
        <w:spacing w:after="224" w:line="259" w:lineRule="auto"/>
        <w:ind w:left="376" w:right="603"/>
        <w:jc w:val="center"/>
        <w:rPr>
          <w:rFonts w:ascii="Times New Roman" w:hAnsi="Times New Roman" w:cs="Times New Roman"/>
        </w:rPr>
      </w:pPr>
      <w:r w:rsidRPr="00735907">
        <w:rPr>
          <w:rFonts w:ascii="Times New Roman" w:hAnsi="Times New Roman" w:cs="Times New Roman"/>
          <w:b/>
          <w:sz w:val="28"/>
        </w:rPr>
        <w:t>Faculty of Engineering and Technology</w:t>
      </w:r>
    </w:p>
    <w:p w14:paraId="7BF8FDCA" w14:textId="365AC035" w:rsidR="00735907" w:rsidRPr="00735907" w:rsidRDefault="00735907" w:rsidP="00735907">
      <w:pPr>
        <w:spacing w:after="217" w:line="259" w:lineRule="auto"/>
        <w:ind w:left="376" w:right="604"/>
        <w:jc w:val="center"/>
        <w:rPr>
          <w:rFonts w:ascii="Times New Roman" w:hAnsi="Times New Roman" w:cs="Times New Roman"/>
        </w:rPr>
      </w:pPr>
      <w:r w:rsidRPr="00735907">
        <w:rPr>
          <w:rFonts w:ascii="Times New Roman" w:hAnsi="Times New Roman" w:cs="Times New Roman"/>
          <w:b/>
          <w:sz w:val="28"/>
        </w:rPr>
        <w:t>Department of C</w:t>
      </w:r>
      <w:r>
        <w:rPr>
          <w:rFonts w:ascii="Times New Roman" w:hAnsi="Times New Roman" w:cs="Times New Roman"/>
          <w:b/>
          <w:sz w:val="28"/>
        </w:rPr>
        <w:t>yber Security</w:t>
      </w:r>
      <w:r w:rsidRPr="00735907">
        <w:rPr>
          <w:rFonts w:ascii="Times New Roman" w:hAnsi="Times New Roman" w:cs="Times New Roman"/>
          <w:b/>
          <w:sz w:val="28"/>
        </w:rPr>
        <w:t xml:space="preserve"> &amp; </w:t>
      </w:r>
      <w:r>
        <w:rPr>
          <w:rFonts w:ascii="Times New Roman" w:hAnsi="Times New Roman" w:cs="Times New Roman"/>
          <w:b/>
          <w:sz w:val="28"/>
        </w:rPr>
        <w:t>Information Security</w:t>
      </w:r>
    </w:p>
    <w:p w14:paraId="39E02A07" w14:textId="77777777" w:rsidR="00735907" w:rsidRDefault="00735907" w:rsidP="00735907">
      <w:pPr>
        <w:tabs>
          <w:tab w:val="center" w:pos="4680"/>
        </w:tabs>
        <w:jc w:val="center"/>
      </w:pPr>
      <w:r w:rsidRPr="00735907">
        <w:rPr>
          <w:rFonts w:ascii="Times New Roman" w:hAnsi="Times New Roman" w:cs="Times New Roman"/>
          <w:b/>
          <w:sz w:val="28"/>
        </w:rPr>
        <w:t>Academic Year 2026-27</w:t>
      </w:r>
      <w:r w:rsidRPr="00484663">
        <w:rPr>
          <w:b/>
          <w:sz w:val="28"/>
        </w:rPr>
        <w:t xml:space="preserve">  </w:t>
      </w:r>
      <w:r w:rsidRPr="00484663">
        <w:t xml:space="preserve">  </w:t>
      </w:r>
      <w:r>
        <w:t xml:space="preserve">  </w:t>
      </w:r>
    </w:p>
    <w:p w14:paraId="43DC39F5" w14:textId="77777777" w:rsidR="00735907" w:rsidRDefault="00735907" w:rsidP="00735907">
      <w:pPr>
        <w:tabs>
          <w:tab w:val="center" w:pos="4680"/>
        </w:tabs>
        <w:jc w:val="center"/>
      </w:pPr>
    </w:p>
    <w:p w14:paraId="1DBFEC6D" w14:textId="203CC726" w:rsidR="00735907" w:rsidRPr="00735907" w:rsidRDefault="00735907" w:rsidP="00735907">
      <w:pPr>
        <w:spacing w:after="168" w:line="259" w:lineRule="auto"/>
        <w:ind w:left="376" w:right="601"/>
        <w:jc w:val="center"/>
        <w:rPr>
          <w:rFonts w:ascii="Times New Roman" w:hAnsi="Times New Roman" w:cs="Times New Roman"/>
          <w:b/>
          <w:sz w:val="28"/>
        </w:rPr>
      </w:pPr>
      <w:r w:rsidRPr="00735907">
        <w:rPr>
          <w:rFonts w:ascii="Times New Roman" w:hAnsi="Times New Roman" w:cs="Times New Roman"/>
          <w:b/>
          <w:sz w:val="28"/>
        </w:rPr>
        <w:t>Technical Competency Report</w:t>
      </w:r>
    </w:p>
    <w:p w14:paraId="65EF4F49" w14:textId="77777777" w:rsidR="00735907" w:rsidRDefault="00735907" w:rsidP="00735907">
      <w:pPr>
        <w:spacing w:after="168" w:line="259" w:lineRule="auto"/>
        <w:ind w:left="376" w:right="601"/>
        <w:jc w:val="center"/>
        <w:rPr>
          <w:b/>
          <w:sz w:val="28"/>
        </w:rPr>
      </w:pPr>
    </w:p>
    <w:p w14:paraId="19422FB6" w14:textId="77777777" w:rsidR="00735907" w:rsidRDefault="00735907" w:rsidP="00735907">
      <w:pPr>
        <w:spacing w:after="168" w:line="259" w:lineRule="auto"/>
        <w:ind w:right="601"/>
        <w:rPr>
          <w:b/>
          <w:sz w:val="28"/>
        </w:rPr>
      </w:pPr>
    </w:p>
    <w:p w14:paraId="54BABC91" w14:textId="77777777" w:rsidR="00735907" w:rsidRDefault="00735907" w:rsidP="00735907">
      <w:pPr>
        <w:spacing w:after="168" w:line="259" w:lineRule="auto"/>
        <w:ind w:right="601"/>
        <w:rPr>
          <w:rFonts w:ascii="Times New Roman" w:hAnsi="Times New Roman" w:cs="Times New Roman"/>
          <w:bCs/>
          <w:sz w:val="28"/>
        </w:rPr>
      </w:pPr>
      <w:r w:rsidRPr="00735907">
        <w:rPr>
          <w:rFonts w:ascii="Times New Roman" w:hAnsi="Times New Roman" w:cs="Times New Roman"/>
          <w:b/>
          <w:sz w:val="28"/>
        </w:rPr>
        <w:t xml:space="preserve">Project Title:  </w:t>
      </w:r>
      <w:r w:rsidRPr="00735907">
        <w:rPr>
          <w:rFonts w:ascii="Times New Roman" w:hAnsi="Times New Roman" w:cs="Times New Roman"/>
          <w:bCs/>
          <w:sz w:val="28"/>
        </w:rPr>
        <w:t>Longest Prefix Match Demonstration</w:t>
      </w:r>
    </w:p>
    <w:p w14:paraId="41DDE4EF" w14:textId="77777777" w:rsidR="00735907" w:rsidRDefault="00735907" w:rsidP="00735907">
      <w:pPr>
        <w:spacing w:after="168" w:line="259" w:lineRule="auto"/>
        <w:ind w:right="601"/>
        <w:rPr>
          <w:rFonts w:ascii="Times New Roman" w:hAnsi="Times New Roman" w:cs="Times New Roman"/>
          <w:bCs/>
          <w:sz w:val="28"/>
        </w:rPr>
      </w:pPr>
    </w:p>
    <w:p w14:paraId="275A202D" w14:textId="77777777" w:rsidR="00735907" w:rsidRDefault="003208DE" w:rsidP="00735907">
      <w:pPr>
        <w:spacing w:after="168" w:line="259" w:lineRule="auto"/>
        <w:ind w:right="601"/>
        <w:rPr>
          <w:rFonts w:ascii="Times New Roman" w:hAnsi="Times New Roman" w:cs="Times New Roman"/>
          <w:bCs/>
          <w:sz w:val="28"/>
        </w:rPr>
      </w:pPr>
      <w:r w:rsidRPr="003208DE">
        <w:rPr>
          <w:rFonts w:ascii="Times New Roman" w:hAnsi="Times New Roman" w:cs="Times New Roman"/>
          <w:b/>
          <w:sz w:val="28"/>
        </w:rPr>
        <w:t>USN</w:t>
      </w:r>
      <w:r>
        <w:rPr>
          <w:rFonts w:ascii="Times New Roman" w:hAnsi="Times New Roman" w:cs="Times New Roman"/>
          <w:bCs/>
          <w:sz w:val="28"/>
        </w:rPr>
        <w:t>:</w:t>
      </w:r>
      <w:r w:rsidR="00735907">
        <w:rPr>
          <w:rFonts w:ascii="Times New Roman" w:hAnsi="Times New Roman" w:cs="Times New Roman"/>
          <w:bCs/>
          <w:sz w:val="28"/>
        </w:rPr>
        <w:t xml:space="preserve"> U24E01IY036</w:t>
      </w:r>
      <w:r>
        <w:rPr>
          <w:rFonts w:ascii="Times New Roman" w:hAnsi="Times New Roman" w:cs="Times New Roman"/>
          <w:bCs/>
          <w:sz w:val="28"/>
        </w:rPr>
        <w:t xml:space="preserve"> </w:t>
      </w:r>
    </w:p>
    <w:p w14:paraId="2905BC89" w14:textId="77777777" w:rsidR="003208DE" w:rsidRDefault="003208DE" w:rsidP="00735907">
      <w:pPr>
        <w:spacing w:after="168" w:line="259" w:lineRule="auto"/>
        <w:ind w:right="601"/>
        <w:rPr>
          <w:rFonts w:ascii="Times New Roman" w:hAnsi="Times New Roman" w:cs="Times New Roman"/>
          <w:bCs/>
          <w:sz w:val="28"/>
        </w:rPr>
      </w:pPr>
    </w:p>
    <w:p w14:paraId="0855E93E" w14:textId="77777777" w:rsidR="003208DE" w:rsidRDefault="003208DE" w:rsidP="00735907">
      <w:pPr>
        <w:spacing w:after="168" w:line="259" w:lineRule="auto"/>
        <w:ind w:right="601"/>
        <w:rPr>
          <w:rFonts w:ascii="Times New Roman" w:hAnsi="Times New Roman" w:cs="Times New Roman"/>
          <w:bCs/>
          <w:sz w:val="28"/>
        </w:rPr>
      </w:pPr>
      <w:r w:rsidRPr="003208DE">
        <w:rPr>
          <w:rFonts w:ascii="Times New Roman" w:hAnsi="Times New Roman" w:cs="Times New Roman"/>
          <w:b/>
          <w:sz w:val="28"/>
        </w:rPr>
        <w:t>Department:</w:t>
      </w:r>
      <w:r w:rsidRPr="003208DE">
        <w:rPr>
          <w:rFonts w:ascii="Times New Roman" w:hAnsi="Times New Roman" w:cs="Times New Roman"/>
          <w:bCs/>
          <w:sz w:val="28"/>
        </w:rPr>
        <w:t xml:space="preserve">  </w:t>
      </w:r>
      <w:r w:rsidRPr="003208DE">
        <w:rPr>
          <w:rFonts w:ascii="Times New Roman" w:hAnsi="Times New Roman" w:cs="Times New Roman"/>
          <w:bCs/>
          <w:sz w:val="28"/>
        </w:rPr>
        <w:t>Cyber Security &amp; Information Security</w:t>
      </w:r>
      <w:r>
        <w:rPr>
          <w:rFonts w:ascii="Times New Roman" w:hAnsi="Times New Roman" w:cs="Times New Roman"/>
          <w:bCs/>
          <w:sz w:val="28"/>
        </w:rPr>
        <w:t xml:space="preserve"> </w:t>
      </w:r>
    </w:p>
    <w:p w14:paraId="06287DD0" w14:textId="77777777" w:rsidR="003208DE" w:rsidRDefault="003208DE" w:rsidP="00735907">
      <w:pPr>
        <w:spacing w:after="168" w:line="259" w:lineRule="auto"/>
        <w:ind w:right="601"/>
        <w:rPr>
          <w:rFonts w:ascii="Times New Roman" w:hAnsi="Times New Roman" w:cs="Times New Roman"/>
          <w:bCs/>
          <w:sz w:val="28"/>
        </w:rPr>
      </w:pPr>
    </w:p>
    <w:p w14:paraId="6775D416" w14:textId="77777777" w:rsidR="003208DE" w:rsidRDefault="003208DE" w:rsidP="00735907">
      <w:pPr>
        <w:spacing w:after="168" w:line="259" w:lineRule="auto"/>
        <w:ind w:right="601"/>
        <w:rPr>
          <w:rFonts w:ascii="Times New Roman" w:hAnsi="Times New Roman" w:cs="Times New Roman"/>
          <w:bCs/>
          <w:sz w:val="28"/>
        </w:rPr>
      </w:pPr>
      <w:r w:rsidRPr="003208DE">
        <w:rPr>
          <w:rFonts w:ascii="Times New Roman" w:hAnsi="Times New Roman" w:cs="Times New Roman"/>
          <w:b/>
          <w:sz w:val="28"/>
        </w:rPr>
        <w:t xml:space="preserve">Section: </w:t>
      </w:r>
      <w:r w:rsidRPr="003208DE">
        <w:rPr>
          <w:rFonts w:ascii="Times New Roman" w:hAnsi="Times New Roman" w:cs="Times New Roman"/>
          <w:bCs/>
          <w:sz w:val="28"/>
        </w:rPr>
        <w:t xml:space="preserve"> IY2A</w:t>
      </w:r>
    </w:p>
    <w:p w14:paraId="3D1C24B2" w14:textId="77777777" w:rsidR="003208DE" w:rsidRDefault="003208DE" w:rsidP="00735907">
      <w:pPr>
        <w:spacing w:after="168" w:line="259" w:lineRule="auto"/>
        <w:ind w:right="601"/>
        <w:rPr>
          <w:rFonts w:ascii="Times New Roman" w:hAnsi="Times New Roman" w:cs="Times New Roman"/>
          <w:bCs/>
          <w:sz w:val="28"/>
        </w:rPr>
      </w:pPr>
    </w:p>
    <w:p w14:paraId="71C492C9" w14:textId="77777777" w:rsidR="003208DE" w:rsidRDefault="003208DE" w:rsidP="00735907">
      <w:pPr>
        <w:spacing w:after="168" w:line="259" w:lineRule="auto"/>
        <w:ind w:right="601"/>
        <w:rPr>
          <w:rFonts w:ascii="Times New Roman" w:hAnsi="Times New Roman" w:cs="Times New Roman"/>
          <w:bCs/>
          <w:sz w:val="28"/>
        </w:rPr>
      </w:pPr>
    </w:p>
    <w:p w14:paraId="404F4EE7" w14:textId="77777777" w:rsidR="003208DE" w:rsidRDefault="003208DE" w:rsidP="00735907">
      <w:pPr>
        <w:spacing w:after="168" w:line="259" w:lineRule="auto"/>
        <w:ind w:right="601"/>
        <w:rPr>
          <w:rFonts w:ascii="Times New Roman" w:hAnsi="Times New Roman" w:cs="Times New Roman"/>
          <w:bCs/>
          <w:sz w:val="28"/>
        </w:rPr>
      </w:pPr>
    </w:p>
    <w:p w14:paraId="2ADBA3E0" w14:textId="77777777" w:rsidR="003208DE" w:rsidRDefault="003208DE" w:rsidP="00735907">
      <w:pPr>
        <w:spacing w:after="168" w:line="259" w:lineRule="auto"/>
        <w:ind w:right="601"/>
        <w:rPr>
          <w:rFonts w:ascii="Times New Roman" w:hAnsi="Times New Roman" w:cs="Times New Roman"/>
          <w:bCs/>
          <w:sz w:val="28"/>
        </w:rPr>
      </w:pPr>
    </w:p>
    <w:p w14:paraId="6BDC4E81" w14:textId="77777777" w:rsidR="003208DE" w:rsidRDefault="003208DE" w:rsidP="003208DE">
      <w:pPr>
        <w:spacing w:after="168" w:line="259" w:lineRule="auto"/>
        <w:ind w:right="601"/>
        <w:rPr>
          <w:rFonts w:ascii="Times New Roman" w:hAnsi="Times New Roman" w:cs="Times New Roman"/>
          <w:b/>
          <w:bCs/>
          <w:sz w:val="32"/>
          <w:szCs w:val="32"/>
        </w:rPr>
      </w:pPr>
      <w:r w:rsidRPr="003208DE">
        <w:rPr>
          <w:rFonts w:ascii="Times New Roman" w:hAnsi="Times New Roman" w:cs="Times New Roman"/>
          <w:b/>
          <w:bCs/>
          <w:sz w:val="32"/>
          <w:szCs w:val="32"/>
        </w:rPr>
        <w:lastRenderedPageBreak/>
        <w:t>CONTENTS</w:t>
      </w:r>
    </w:p>
    <w:p w14:paraId="10E6EDD3" w14:textId="7A473D49" w:rsidR="003208DE" w:rsidRPr="003208DE" w:rsidRDefault="003208DE" w:rsidP="003208DE">
      <w:pPr>
        <w:spacing w:after="168" w:line="259" w:lineRule="auto"/>
        <w:ind w:right="601"/>
        <w:rPr>
          <w:rFonts w:ascii="Times New Roman" w:hAnsi="Times New Roman" w:cs="Times New Roman"/>
          <w:b/>
          <w:bCs/>
        </w:rPr>
      </w:pPr>
    </w:p>
    <w:tbl>
      <w:tblPr>
        <w:tblW w:w="8811" w:type="dxa"/>
        <w:tblCellSpacing w:w="15" w:type="dxa"/>
        <w:tblCellMar>
          <w:top w:w="15" w:type="dxa"/>
          <w:left w:w="15" w:type="dxa"/>
          <w:bottom w:w="15" w:type="dxa"/>
          <w:right w:w="15" w:type="dxa"/>
        </w:tblCellMar>
        <w:tblLook w:val="04A0" w:firstRow="1" w:lastRow="0" w:firstColumn="1" w:lastColumn="0" w:noHBand="0" w:noVBand="1"/>
      </w:tblPr>
      <w:tblGrid>
        <w:gridCol w:w="3204"/>
        <w:gridCol w:w="5607"/>
      </w:tblGrid>
      <w:tr w:rsidR="003208DE" w:rsidRPr="003208DE" w14:paraId="60BF3EA8" w14:textId="77777777" w:rsidTr="003208DE">
        <w:trPr>
          <w:trHeight w:val="515"/>
          <w:tblHeader/>
          <w:tblCellSpacing w:w="15" w:type="dxa"/>
        </w:trPr>
        <w:tc>
          <w:tcPr>
            <w:tcW w:w="0" w:type="auto"/>
            <w:vAlign w:val="center"/>
            <w:hideMark/>
          </w:tcPr>
          <w:p w14:paraId="063E65BD" w14:textId="77777777" w:rsidR="003208DE" w:rsidRPr="003208DE" w:rsidRDefault="003208DE" w:rsidP="003208DE">
            <w:pPr>
              <w:spacing w:after="168" w:line="259" w:lineRule="auto"/>
              <w:ind w:right="601"/>
              <w:rPr>
                <w:rFonts w:ascii="Times New Roman" w:hAnsi="Times New Roman" w:cs="Times New Roman"/>
                <w:b/>
                <w:bCs/>
                <w:sz w:val="28"/>
                <w:szCs w:val="28"/>
              </w:rPr>
            </w:pPr>
            <w:r w:rsidRPr="003208DE">
              <w:rPr>
                <w:rFonts w:ascii="Times New Roman" w:hAnsi="Times New Roman" w:cs="Times New Roman"/>
                <w:b/>
                <w:bCs/>
                <w:sz w:val="28"/>
                <w:szCs w:val="28"/>
              </w:rPr>
              <w:t>Chapter</w:t>
            </w:r>
          </w:p>
        </w:tc>
        <w:tc>
          <w:tcPr>
            <w:tcW w:w="0" w:type="auto"/>
            <w:vAlign w:val="center"/>
            <w:hideMark/>
          </w:tcPr>
          <w:p w14:paraId="22D1ABF9" w14:textId="77777777" w:rsidR="003208DE" w:rsidRPr="003208DE" w:rsidRDefault="003208DE" w:rsidP="003208DE">
            <w:pPr>
              <w:spacing w:after="168" w:line="259" w:lineRule="auto"/>
              <w:ind w:right="601"/>
              <w:rPr>
                <w:rFonts w:ascii="Times New Roman" w:hAnsi="Times New Roman" w:cs="Times New Roman"/>
                <w:b/>
                <w:bCs/>
                <w:sz w:val="28"/>
                <w:szCs w:val="28"/>
              </w:rPr>
            </w:pPr>
            <w:r w:rsidRPr="003208DE">
              <w:rPr>
                <w:rFonts w:ascii="Times New Roman" w:hAnsi="Times New Roman" w:cs="Times New Roman"/>
                <w:b/>
                <w:bCs/>
                <w:sz w:val="28"/>
                <w:szCs w:val="28"/>
              </w:rPr>
              <w:t>Title</w:t>
            </w:r>
          </w:p>
        </w:tc>
      </w:tr>
      <w:tr w:rsidR="003208DE" w:rsidRPr="003208DE" w14:paraId="507C8D4A" w14:textId="77777777" w:rsidTr="003208DE">
        <w:trPr>
          <w:trHeight w:val="515"/>
          <w:tblCellSpacing w:w="15" w:type="dxa"/>
        </w:trPr>
        <w:tc>
          <w:tcPr>
            <w:tcW w:w="0" w:type="auto"/>
            <w:vAlign w:val="center"/>
            <w:hideMark/>
          </w:tcPr>
          <w:p w14:paraId="23D38CA6"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1</w:t>
            </w:r>
          </w:p>
        </w:tc>
        <w:tc>
          <w:tcPr>
            <w:tcW w:w="0" w:type="auto"/>
            <w:vAlign w:val="center"/>
            <w:hideMark/>
          </w:tcPr>
          <w:p w14:paraId="05C77913"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Abstract</w:t>
            </w:r>
          </w:p>
        </w:tc>
      </w:tr>
      <w:tr w:rsidR="003208DE" w:rsidRPr="003208DE" w14:paraId="69085ABB" w14:textId="77777777" w:rsidTr="003208DE">
        <w:trPr>
          <w:trHeight w:val="515"/>
          <w:tblCellSpacing w:w="15" w:type="dxa"/>
        </w:trPr>
        <w:tc>
          <w:tcPr>
            <w:tcW w:w="0" w:type="auto"/>
            <w:vAlign w:val="center"/>
            <w:hideMark/>
          </w:tcPr>
          <w:p w14:paraId="55454359"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2</w:t>
            </w:r>
          </w:p>
        </w:tc>
        <w:tc>
          <w:tcPr>
            <w:tcW w:w="0" w:type="auto"/>
            <w:vAlign w:val="center"/>
            <w:hideMark/>
          </w:tcPr>
          <w:p w14:paraId="5D3583A6"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Introduction</w:t>
            </w:r>
          </w:p>
        </w:tc>
      </w:tr>
      <w:tr w:rsidR="003208DE" w:rsidRPr="003208DE" w14:paraId="2662D348" w14:textId="77777777" w:rsidTr="003208DE">
        <w:trPr>
          <w:trHeight w:val="515"/>
          <w:tblCellSpacing w:w="15" w:type="dxa"/>
        </w:trPr>
        <w:tc>
          <w:tcPr>
            <w:tcW w:w="0" w:type="auto"/>
            <w:vAlign w:val="center"/>
            <w:hideMark/>
          </w:tcPr>
          <w:p w14:paraId="008DB990"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3</w:t>
            </w:r>
          </w:p>
        </w:tc>
        <w:tc>
          <w:tcPr>
            <w:tcW w:w="0" w:type="auto"/>
            <w:vAlign w:val="center"/>
            <w:hideMark/>
          </w:tcPr>
          <w:p w14:paraId="581485EE"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Objectives</w:t>
            </w:r>
          </w:p>
        </w:tc>
      </w:tr>
      <w:tr w:rsidR="003208DE" w:rsidRPr="003208DE" w14:paraId="463F61E7" w14:textId="77777777" w:rsidTr="003208DE">
        <w:trPr>
          <w:trHeight w:val="515"/>
          <w:tblCellSpacing w:w="15" w:type="dxa"/>
        </w:trPr>
        <w:tc>
          <w:tcPr>
            <w:tcW w:w="0" w:type="auto"/>
            <w:vAlign w:val="center"/>
            <w:hideMark/>
          </w:tcPr>
          <w:p w14:paraId="38502B9A"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4</w:t>
            </w:r>
          </w:p>
        </w:tc>
        <w:tc>
          <w:tcPr>
            <w:tcW w:w="0" w:type="auto"/>
            <w:vAlign w:val="center"/>
            <w:hideMark/>
          </w:tcPr>
          <w:p w14:paraId="76A5807E"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Methodology</w:t>
            </w:r>
          </w:p>
        </w:tc>
      </w:tr>
      <w:tr w:rsidR="003208DE" w:rsidRPr="003208DE" w14:paraId="0C43F911" w14:textId="77777777" w:rsidTr="003208DE">
        <w:trPr>
          <w:trHeight w:val="515"/>
          <w:tblCellSpacing w:w="15" w:type="dxa"/>
        </w:trPr>
        <w:tc>
          <w:tcPr>
            <w:tcW w:w="0" w:type="auto"/>
            <w:vAlign w:val="center"/>
            <w:hideMark/>
          </w:tcPr>
          <w:p w14:paraId="089BA5C6"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5</w:t>
            </w:r>
          </w:p>
        </w:tc>
        <w:tc>
          <w:tcPr>
            <w:tcW w:w="0" w:type="auto"/>
            <w:vAlign w:val="center"/>
            <w:hideMark/>
          </w:tcPr>
          <w:p w14:paraId="56336203"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System Design</w:t>
            </w:r>
          </w:p>
        </w:tc>
      </w:tr>
      <w:tr w:rsidR="003208DE" w:rsidRPr="003208DE" w14:paraId="3C387F52" w14:textId="77777777" w:rsidTr="003208DE">
        <w:trPr>
          <w:trHeight w:val="515"/>
          <w:tblCellSpacing w:w="15" w:type="dxa"/>
        </w:trPr>
        <w:tc>
          <w:tcPr>
            <w:tcW w:w="0" w:type="auto"/>
            <w:vAlign w:val="center"/>
            <w:hideMark/>
          </w:tcPr>
          <w:p w14:paraId="26B6AAD6"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6</w:t>
            </w:r>
          </w:p>
        </w:tc>
        <w:tc>
          <w:tcPr>
            <w:tcW w:w="0" w:type="auto"/>
            <w:vAlign w:val="center"/>
            <w:hideMark/>
          </w:tcPr>
          <w:p w14:paraId="48C4AD48"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Network Topology</w:t>
            </w:r>
          </w:p>
        </w:tc>
      </w:tr>
      <w:tr w:rsidR="003208DE" w:rsidRPr="003208DE" w14:paraId="05599ADF" w14:textId="77777777" w:rsidTr="003208DE">
        <w:trPr>
          <w:trHeight w:val="515"/>
          <w:tblCellSpacing w:w="15" w:type="dxa"/>
        </w:trPr>
        <w:tc>
          <w:tcPr>
            <w:tcW w:w="0" w:type="auto"/>
            <w:vAlign w:val="center"/>
            <w:hideMark/>
          </w:tcPr>
          <w:p w14:paraId="5E79304C"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7</w:t>
            </w:r>
          </w:p>
        </w:tc>
        <w:tc>
          <w:tcPr>
            <w:tcW w:w="0" w:type="auto"/>
            <w:vAlign w:val="center"/>
            <w:hideMark/>
          </w:tcPr>
          <w:p w14:paraId="6A3EC6B2"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Configuration</w:t>
            </w:r>
          </w:p>
        </w:tc>
      </w:tr>
      <w:tr w:rsidR="003208DE" w:rsidRPr="003208DE" w14:paraId="7EE4B1EF" w14:textId="77777777" w:rsidTr="003208DE">
        <w:trPr>
          <w:trHeight w:val="515"/>
          <w:tblCellSpacing w:w="15" w:type="dxa"/>
        </w:trPr>
        <w:tc>
          <w:tcPr>
            <w:tcW w:w="0" w:type="auto"/>
            <w:vAlign w:val="center"/>
            <w:hideMark/>
          </w:tcPr>
          <w:p w14:paraId="59970852"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8</w:t>
            </w:r>
          </w:p>
        </w:tc>
        <w:tc>
          <w:tcPr>
            <w:tcW w:w="0" w:type="auto"/>
            <w:vAlign w:val="center"/>
            <w:hideMark/>
          </w:tcPr>
          <w:p w14:paraId="12270B2E"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Implementation</w:t>
            </w:r>
          </w:p>
        </w:tc>
      </w:tr>
      <w:tr w:rsidR="003208DE" w:rsidRPr="003208DE" w14:paraId="5CC067CB" w14:textId="77777777" w:rsidTr="003208DE">
        <w:trPr>
          <w:trHeight w:val="515"/>
          <w:tblCellSpacing w:w="15" w:type="dxa"/>
        </w:trPr>
        <w:tc>
          <w:tcPr>
            <w:tcW w:w="0" w:type="auto"/>
            <w:vAlign w:val="center"/>
            <w:hideMark/>
          </w:tcPr>
          <w:p w14:paraId="268B0FF1"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9</w:t>
            </w:r>
          </w:p>
        </w:tc>
        <w:tc>
          <w:tcPr>
            <w:tcW w:w="0" w:type="auto"/>
            <w:vAlign w:val="center"/>
            <w:hideMark/>
          </w:tcPr>
          <w:p w14:paraId="3FEF5C9A"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Results</w:t>
            </w:r>
          </w:p>
        </w:tc>
      </w:tr>
      <w:tr w:rsidR="003208DE" w:rsidRPr="003208DE" w14:paraId="417D9A72" w14:textId="77777777" w:rsidTr="003208DE">
        <w:trPr>
          <w:trHeight w:val="515"/>
          <w:tblCellSpacing w:w="15" w:type="dxa"/>
        </w:trPr>
        <w:tc>
          <w:tcPr>
            <w:tcW w:w="0" w:type="auto"/>
            <w:vAlign w:val="center"/>
            <w:hideMark/>
          </w:tcPr>
          <w:p w14:paraId="5C5ACD82"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10</w:t>
            </w:r>
          </w:p>
        </w:tc>
        <w:tc>
          <w:tcPr>
            <w:tcW w:w="0" w:type="auto"/>
            <w:vAlign w:val="center"/>
            <w:hideMark/>
          </w:tcPr>
          <w:p w14:paraId="228ACA3F"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Conclusion</w:t>
            </w:r>
          </w:p>
        </w:tc>
      </w:tr>
      <w:tr w:rsidR="003208DE" w:rsidRPr="003208DE" w14:paraId="3D2479C2" w14:textId="77777777" w:rsidTr="003208DE">
        <w:trPr>
          <w:trHeight w:val="515"/>
          <w:tblCellSpacing w:w="15" w:type="dxa"/>
        </w:trPr>
        <w:tc>
          <w:tcPr>
            <w:tcW w:w="0" w:type="auto"/>
            <w:vAlign w:val="center"/>
            <w:hideMark/>
          </w:tcPr>
          <w:p w14:paraId="0A9ACCCD"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11</w:t>
            </w:r>
          </w:p>
        </w:tc>
        <w:tc>
          <w:tcPr>
            <w:tcW w:w="0" w:type="auto"/>
            <w:vAlign w:val="center"/>
            <w:hideMark/>
          </w:tcPr>
          <w:p w14:paraId="6FAF8F97"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Future Scope</w:t>
            </w:r>
          </w:p>
        </w:tc>
      </w:tr>
      <w:tr w:rsidR="003208DE" w:rsidRPr="003208DE" w14:paraId="524AE0B9" w14:textId="77777777" w:rsidTr="003208DE">
        <w:trPr>
          <w:trHeight w:val="515"/>
          <w:tblCellSpacing w:w="15" w:type="dxa"/>
        </w:trPr>
        <w:tc>
          <w:tcPr>
            <w:tcW w:w="0" w:type="auto"/>
            <w:vAlign w:val="center"/>
            <w:hideMark/>
          </w:tcPr>
          <w:p w14:paraId="3B5FE284"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12</w:t>
            </w:r>
          </w:p>
        </w:tc>
        <w:tc>
          <w:tcPr>
            <w:tcW w:w="0" w:type="auto"/>
            <w:vAlign w:val="center"/>
            <w:hideMark/>
          </w:tcPr>
          <w:p w14:paraId="6881B007" w14:textId="77777777" w:rsidR="003208DE" w:rsidRPr="003208DE" w:rsidRDefault="003208DE" w:rsidP="003208DE">
            <w:pPr>
              <w:spacing w:after="168" w:line="259" w:lineRule="auto"/>
              <w:ind w:right="601"/>
              <w:rPr>
                <w:rFonts w:ascii="Times New Roman" w:hAnsi="Times New Roman" w:cs="Times New Roman"/>
                <w:b/>
                <w:sz w:val="28"/>
                <w:szCs w:val="28"/>
              </w:rPr>
            </w:pPr>
            <w:r w:rsidRPr="003208DE">
              <w:rPr>
                <w:rFonts w:ascii="Times New Roman" w:hAnsi="Times New Roman" w:cs="Times New Roman"/>
                <w:b/>
                <w:sz w:val="28"/>
                <w:szCs w:val="28"/>
              </w:rPr>
              <w:t>References</w:t>
            </w:r>
          </w:p>
        </w:tc>
      </w:tr>
    </w:tbl>
    <w:p w14:paraId="78196AFC" w14:textId="65D58CC8" w:rsidR="003208DE" w:rsidRPr="003208DE" w:rsidRDefault="003208DE" w:rsidP="00735907">
      <w:pPr>
        <w:spacing w:after="168" w:line="259" w:lineRule="auto"/>
        <w:ind w:right="601"/>
        <w:rPr>
          <w:rFonts w:ascii="Times New Roman" w:hAnsi="Times New Roman" w:cs="Times New Roman"/>
          <w:b/>
        </w:rPr>
        <w:sectPr w:rsidR="003208DE" w:rsidRPr="003208DE" w:rsidSect="003208DE">
          <w:pgSz w:w="12240" w:h="15840"/>
          <w:pgMar w:top="1440" w:right="1440" w:bottom="1440" w:left="1803" w:header="709" w:footer="709" w:gutter="0"/>
          <w:cols w:space="720"/>
          <w:docGrid w:linePitch="360"/>
        </w:sectPr>
      </w:pPr>
    </w:p>
    <w:p w14:paraId="022A3FFC" w14:textId="77777777" w:rsidR="00E20743" w:rsidRPr="004F2627" w:rsidRDefault="00000000" w:rsidP="004F2627">
      <w:pPr>
        <w:pStyle w:val="Heading1"/>
        <w:spacing w:before="0" w:after="160" w:line="360" w:lineRule="auto"/>
        <w:jc w:val="both"/>
        <w:rPr>
          <w:rFonts w:ascii="Times New Roman" w:hAnsi="Times New Roman" w:cs="Times New Roman"/>
          <w:color w:val="auto"/>
          <w:sz w:val="32"/>
          <w:szCs w:val="32"/>
        </w:rPr>
      </w:pPr>
      <w:r w:rsidRPr="004F2627">
        <w:rPr>
          <w:rFonts w:ascii="Times New Roman" w:hAnsi="Times New Roman" w:cs="Times New Roman"/>
          <w:color w:val="auto"/>
          <w:sz w:val="32"/>
          <w:szCs w:val="32"/>
        </w:rPr>
        <w:lastRenderedPageBreak/>
        <w:t>1. Abstract</w:t>
      </w:r>
    </w:p>
    <w:p w14:paraId="5D9BF6C9" w14:textId="77777777" w:rsidR="00E20743" w:rsidRPr="004F2627" w:rsidRDefault="00E20743" w:rsidP="004F2627">
      <w:pPr>
        <w:spacing w:before="100" w:line="360" w:lineRule="auto"/>
        <w:jc w:val="both"/>
        <w:rPr>
          <w:rFonts w:ascii="Times New Roman" w:hAnsi="Times New Roman" w:cs="Times New Roman"/>
          <w:sz w:val="24"/>
          <w:szCs w:val="24"/>
        </w:rPr>
      </w:pPr>
    </w:p>
    <w:p w14:paraId="43576386"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This report presents a comprehensive practical demonstration of the Longest Prefix Match (LPM) algorithm, the fundamental mechanism that governs how modern IP routers select the optimal route for forwarding packets when multiple overlapping routes exist in the routing table. Through a controlled virtual laboratory environment, we configure conflicting routes with varying prefix lengths (/12, /16, /24, and /25), generate structured test traffic, and empirically verify that the router consistently selects the most specific matching prefix, regardless of the route's administrative distance, metric, or position in the routing table.</w:t>
      </w:r>
    </w:p>
    <w:p w14:paraId="0A91D1BE"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experiment leverages VirtualBox-hosted Cisco IOS routers, Wireshark packet captures, and protocol-level verification via ping, traceroute, and iperf3. Five distinct investigation phases are conducted: baseline routing, conflicting-route LPM testing, route-order independence validation, dynamic routing protocol integration, and failure-recovery analysis. Results confirm that LPM operates deterministically, forms the backbone of VLSM addressing schemes, and directly influences enterprise network design, BGP policy, and MPLS label allocation. The findings have broad implications for network architects, security engineers, and protocol developers working with modern IP infrastructure.</w:t>
      </w:r>
    </w:p>
    <w:p w14:paraId="17281322" w14:textId="77777777" w:rsidR="00E20743" w:rsidRPr="004F2627" w:rsidRDefault="00E20743" w:rsidP="004F2627">
      <w:pPr>
        <w:spacing w:before="200" w:line="360" w:lineRule="auto"/>
        <w:jc w:val="both"/>
        <w:rPr>
          <w:rFonts w:ascii="Times New Roman" w:hAnsi="Times New Roman" w:cs="Times New Roman"/>
          <w:sz w:val="24"/>
          <w:szCs w:val="24"/>
        </w:rPr>
      </w:pPr>
    </w:p>
    <w:p w14:paraId="7772C029" w14:textId="77777777" w:rsidR="00E20743" w:rsidRPr="004F2627" w:rsidRDefault="00000000" w:rsidP="004F2627">
      <w:pPr>
        <w:pStyle w:val="Heading1"/>
        <w:spacing w:before="0" w:after="160" w:line="360" w:lineRule="auto"/>
        <w:jc w:val="both"/>
        <w:rPr>
          <w:rFonts w:ascii="Times New Roman" w:hAnsi="Times New Roman" w:cs="Times New Roman"/>
          <w:color w:val="auto"/>
          <w:sz w:val="32"/>
          <w:szCs w:val="32"/>
        </w:rPr>
      </w:pPr>
      <w:r w:rsidRPr="004F2627">
        <w:rPr>
          <w:rFonts w:ascii="Times New Roman" w:hAnsi="Times New Roman" w:cs="Times New Roman"/>
          <w:color w:val="auto"/>
          <w:sz w:val="32"/>
          <w:szCs w:val="32"/>
        </w:rPr>
        <w:t>2. Introduction</w:t>
      </w:r>
    </w:p>
    <w:p w14:paraId="0A0B19DE" w14:textId="77777777" w:rsidR="00E20743" w:rsidRPr="004F2627" w:rsidRDefault="00E20743" w:rsidP="004F2627">
      <w:pPr>
        <w:spacing w:before="100" w:line="360" w:lineRule="auto"/>
        <w:jc w:val="both"/>
        <w:rPr>
          <w:rFonts w:ascii="Times New Roman" w:hAnsi="Times New Roman" w:cs="Times New Roman"/>
          <w:sz w:val="24"/>
          <w:szCs w:val="24"/>
        </w:rPr>
      </w:pPr>
    </w:p>
    <w:p w14:paraId="66EC1DD5"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Every packet traversing the global Internet passes through routers that must make forwarding decisions in microseconds. The routing table of a modern core router can contain hundreds of thousands of entries, many of which overlap — a consequence of the classless inter-domain routing (CIDR) model introduced in 1993, which replaced the rigid class-based system and enabled arbitrary prefix lengths from /0 to /32 for IPv4 and /0 to /128 for IPv6.</w:t>
      </w:r>
    </w:p>
    <w:p w14:paraId="0B415976"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The Longest Prefix Match algorithm solves the route-selection problem in an environment of overlapping prefixes by enforcing a simple but powerful rule: among all routes that match a destination address, the router selects the route with the greatest number of matching leading </w:t>
      </w:r>
      <w:r w:rsidRPr="004F2627">
        <w:rPr>
          <w:rFonts w:ascii="Times New Roman" w:hAnsi="Times New Roman" w:cs="Times New Roman"/>
          <w:color w:val="222222"/>
          <w:sz w:val="24"/>
          <w:szCs w:val="24"/>
        </w:rPr>
        <w:lastRenderedPageBreak/>
        <w:t xml:space="preserve">bits — that is, the most specific, narrowest prefix. A host route (/32) is more specific than a network route (/24), which in turn is more specific than a </w:t>
      </w:r>
      <w:proofErr w:type="spellStart"/>
      <w:r w:rsidRPr="004F2627">
        <w:rPr>
          <w:rFonts w:ascii="Times New Roman" w:hAnsi="Times New Roman" w:cs="Times New Roman"/>
          <w:color w:val="222222"/>
          <w:sz w:val="24"/>
          <w:szCs w:val="24"/>
        </w:rPr>
        <w:t>supernet</w:t>
      </w:r>
      <w:proofErr w:type="spellEnd"/>
      <w:r w:rsidRPr="004F2627">
        <w:rPr>
          <w:rFonts w:ascii="Times New Roman" w:hAnsi="Times New Roman" w:cs="Times New Roman"/>
          <w:color w:val="222222"/>
          <w:sz w:val="24"/>
          <w:szCs w:val="24"/>
        </w:rPr>
        <w:t xml:space="preserve"> (/16) or a default route (/0).</w:t>
      </w:r>
    </w:p>
    <w:p w14:paraId="6511B89D" w14:textId="77777777" w:rsidR="00E20743" w:rsidRPr="004F2627" w:rsidRDefault="00000000" w:rsidP="004F2627">
      <w:pPr>
        <w:pStyle w:val="Heading2"/>
        <w:spacing w:line="360" w:lineRule="auto"/>
        <w:jc w:val="both"/>
        <w:rPr>
          <w:rFonts w:ascii="Times New Roman" w:hAnsi="Times New Roman" w:cs="Times New Roman"/>
          <w:color w:val="auto"/>
          <w:sz w:val="28"/>
          <w:szCs w:val="28"/>
        </w:rPr>
      </w:pPr>
      <w:r w:rsidRPr="004F2627">
        <w:rPr>
          <w:rFonts w:ascii="Times New Roman" w:hAnsi="Times New Roman" w:cs="Times New Roman"/>
          <w:color w:val="auto"/>
          <w:sz w:val="28"/>
          <w:szCs w:val="28"/>
        </w:rPr>
        <w:t>2.1 Historical Context</w:t>
      </w:r>
    </w:p>
    <w:p w14:paraId="73E45A70"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Prior to CIDR, routing was governed by the classful addressing model in which the prefix length was implied by the first octet of the IP address (Class A = /8, Class B = /16, Class C = /24). This model wasted enormous amounts of address space and caused the global routing table to grow unsustainably. RFC 1519 (1993) introduced CIDR and with it the necessity of longest-prefix matching, since multiple routes of varying prefix lengths could now coexist for the same address space.</w:t>
      </w:r>
    </w:p>
    <w:p w14:paraId="1A6E811D"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introduction of variable-length subnet masking (VLSM) further reinforced the need for LPM. Network administrators could now subdivide a single address block into subnets of different sizes — for example, splitting 192.168.1.0/24 into 192.168.1.0/25 and 192.168.1.128/25 — with the router's LPM engine ensuring that traffic is directed to the correct subnet.</w:t>
      </w:r>
    </w:p>
    <w:p w14:paraId="1C5BE3EB" w14:textId="77777777" w:rsidR="00E20743" w:rsidRPr="004F2627" w:rsidRDefault="00000000" w:rsidP="004F2627">
      <w:pPr>
        <w:pStyle w:val="Heading2"/>
        <w:spacing w:line="360" w:lineRule="auto"/>
        <w:jc w:val="both"/>
        <w:rPr>
          <w:rFonts w:ascii="Times New Roman" w:hAnsi="Times New Roman" w:cs="Times New Roman"/>
          <w:sz w:val="24"/>
          <w:szCs w:val="24"/>
        </w:rPr>
      </w:pPr>
      <w:r w:rsidRPr="004F2627">
        <w:rPr>
          <w:rFonts w:ascii="Times New Roman" w:hAnsi="Times New Roman" w:cs="Times New Roman"/>
          <w:color w:val="auto"/>
          <w:sz w:val="28"/>
          <w:szCs w:val="28"/>
        </w:rPr>
        <w:t>2.2 LPM in Modern Network Hardware</w:t>
      </w:r>
    </w:p>
    <w:p w14:paraId="0C43728F"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Modern routers implement LPM in hardware using Ternary Content-Addressable Memory (TCAM), a specialized memory type that can match patterns with 'don't care' bits in a single clock cycle. Software implementations use data structures such as Patricia tries, binary tries, or compressed multi-bit tries to achieve efficient lookups. Understanding the algorithmic correctness of LPM — which this report validates empirically — is foundational before optimizing hardware implementations.</w:t>
      </w:r>
    </w:p>
    <w:p w14:paraId="128E96AB"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This experiment bridges theoretical knowledge and practical validation, providing concrete, reproducible evidence of how LPM operates in a Cisco IOS environment and what the implications are for real-world network engineering.</w:t>
      </w:r>
    </w:p>
    <w:p w14:paraId="0336D2E0" w14:textId="77777777" w:rsidR="00E20743" w:rsidRDefault="00E20743" w:rsidP="004F2627">
      <w:pPr>
        <w:spacing w:before="200" w:line="360" w:lineRule="auto"/>
        <w:jc w:val="both"/>
        <w:rPr>
          <w:rFonts w:ascii="Times New Roman" w:hAnsi="Times New Roman" w:cs="Times New Roman"/>
          <w:sz w:val="24"/>
          <w:szCs w:val="24"/>
        </w:rPr>
      </w:pPr>
    </w:p>
    <w:p w14:paraId="506E671F" w14:textId="77777777" w:rsidR="004F2627" w:rsidRDefault="004F2627" w:rsidP="004F2627">
      <w:pPr>
        <w:spacing w:before="200" w:line="360" w:lineRule="auto"/>
        <w:jc w:val="both"/>
        <w:rPr>
          <w:rFonts w:ascii="Times New Roman" w:hAnsi="Times New Roman" w:cs="Times New Roman"/>
          <w:sz w:val="24"/>
          <w:szCs w:val="24"/>
        </w:rPr>
      </w:pPr>
    </w:p>
    <w:p w14:paraId="0AF439A3" w14:textId="77777777" w:rsidR="004F2627" w:rsidRDefault="004F2627" w:rsidP="004F2627">
      <w:pPr>
        <w:spacing w:before="200" w:line="360" w:lineRule="auto"/>
        <w:jc w:val="both"/>
        <w:rPr>
          <w:rFonts w:ascii="Times New Roman" w:hAnsi="Times New Roman" w:cs="Times New Roman"/>
          <w:sz w:val="24"/>
          <w:szCs w:val="24"/>
        </w:rPr>
      </w:pPr>
    </w:p>
    <w:p w14:paraId="6BA0DD4B" w14:textId="77777777" w:rsidR="004F2627" w:rsidRPr="004F2627" w:rsidRDefault="004F2627" w:rsidP="004F2627">
      <w:pPr>
        <w:spacing w:before="200" w:line="360" w:lineRule="auto"/>
        <w:jc w:val="both"/>
        <w:rPr>
          <w:rFonts w:ascii="Times New Roman" w:hAnsi="Times New Roman" w:cs="Times New Roman"/>
          <w:sz w:val="24"/>
          <w:szCs w:val="24"/>
        </w:rPr>
      </w:pPr>
    </w:p>
    <w:p w14:paraId="69448A0E" w14:textId="77777777" w:rsidR="00E20743" w:rsidRPr="004F2627" w:rsidRDefault="00000000" w:rsidP="004F2627">
      <w:pPr>
        <w:pStyle w:val="Heading1"/>
        <w:spacing w:before="0" w:after="160" w:line="360" w:lineRule="auto"/>
        <w:jc w:val="both"/>
        <w:rPr>
          <w:rFonts w:ascii="Times New Roman" w:hAnsi="Times New Roman" w:cs="Times New Roman"/>
          <w:color w:val="auto"/>
          <w:sz w:val="32"/>
          <w:szCs w:val="32"/>
        </w:rPr>
      </w:pPr>
      <w:r w:rsidRPr="004F2627">
        <w:rPr>
          <w:rFonts w:ascii="Times New Roman" w:hAnsi="Times New Roman" w:cs="Times New Roman"/>
          <w:color w:val="auto"/>
          <w:sz w:val="32"/>
          <w:szCs w:val="32"/>
        </w:rPr>
        <w:t>3. Objectives</w:t>
      </w:r>
    </w:p>
    <w:p w14:paraId="5F2B4609" w14:textId="77777777" w:rsidR="00E20743" w:rsidRPr="004F2627" w:rsidRDefault="00E20743" w:rsidP="004F2627">
      <w:pPr>
        <w:spacing w:before="100" w:line="360" w:lineRule="auto"/>
        <w:jc w:val="both"/>
        <w:rPr>
          <w:rFonts w:ascii="Times New Roman" w:hAnsi="Times New Roman" w:cs="Times New Roman"/>
          <w:sz w:val="24"/>
          <w:szCs w:val="24"/>
        </w:rPr>
      </w:pPr>
    </w:p>
    <w:p w14:paraId="1A2AC12E"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This laboratory investigation was designed to achieve the following six specific objectives:</w:t>
      </w:r>
    </w:p>
    <w:p w14:paraId="7541C97D" w14:textId="77777777" w:rsidR="00E20743" w:rsidRPr="004F2627" w:rsidRDefault="00E20743" w:rsidP="004F2627">
      <w:pPr>
        <w:spacing w:before="80" w:line="360" w:lineRule="auto"/>
        <w:jc w:val="both"/>
        <w:rPr>
          <w:rFonts w:ascii="Times New Roman" w:hAnsi="Times New Roman" w:cs="Times New Roman"/>
          <w:sz w:val="24"/>
          <w:szCs w:val="24"/>
        </w:rPr>
      </w:pPr>
    </w:p>
    <w:p w14:paraId="77DBC10F" w14:textId="77777777" w:rsidR="00E20743" w:rsidRPr="004F2627" w:rsidRDefault="00000000" w:rsidP="004F2627">
      <w:pPr>
        <w:pStyle w:val="ListParagraph"/>
        <w:numPr>
          <w:ilvl w:val="0"/>
          <w:numId w:val="2"/>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Design and deploy a multi-router virtual topology that supports conflicting overlapping routes with prefix lengths of /12, /16, /24, and /25, providing sufficient complexity to demonstrate all LPM edge cases.</w:t>
      </w:r>
    </w:p>
    <w:p w14:paraId="448A5802" w14:textId="77777777" w:rsidR="00E20743" w:rsidRPr="004F2627" w:rsidRDefault="00000000" w:rsidP="004F2627">
      <w:pPr>
        <w:pStyle w:val="ListParagraph"/>
        <w:numPr>
          <w:ilvl w:val="0"/>
          <w:numId w:val="2"/>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Configure a deterministic baseline routing environment and document the initial routing table state, establishing a reference point against which all subsequent LPM-influenced changes can be compared.</w:t>
      </w:r>
    </w:p>
    <w:p w14:paraId="0A5F0C70" w14:textId="77777777" w:rsidR="00E20743" w:rsidRPr="004F2627" w:rsidRDefault="00000000" w:rsidP="004F2627">
      <w:pPr>
        <w:pStyle w:val="ListParagraph"/>
        <w:numPr>
          <w:ilvl w:val="0"/>
          <w:numId w:val="2"/>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Inject conflicting routes systematically and use structured ping sweeps, traceroute path analysis, and Wireshark captures to empirically confirm that the router selects the most specific matching prefix for every destination.</w:t>
      </w:r>
    </w:p>
    <w:p w14:paraId="7B6CD1A4" w14:textId="77777777" w:rsidR="00E20743" w:rsidRPr="004F2627" w:rsidRDefault="00000000" w:rsidP="004F2627">
      <w:pPr>
        <w:pStyle w:val="ListParagraph"/>
        <w:numPr>
          <w:ilvl w:val="0"/>
          <w:numId w:val="2"/>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Validate route-order independence by reconfiguring routes in different insertion sequences and verifying that the LPM selection is identical regardless of the order in which routes appear in the routing table.</w:t>
      </w:r>
    </w:p>
    <w:p w14:paraId="18B3802F" w14:textId="77777777" w:rsidR="00E20743" w:rsidRPr="004F2627" w:rsidRDefault="00000000" w:rsidP="004F2627">
      <w:pPr>
        <w:pStyle w:val="ListParagraph"/>
        <w:numPr>
          <w:ilvl w:val="0"/>
          <w:numId w:val="2"/>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Integrate dynamic routing protocols (OSPF and BGP) to demonstrate that LPM operates equivalently across statically configured and dynamically learned routes, and to observe how redistribution and route summarisation interact with LPM.</w:t>
      </w:r>
    </w:p>
    <w:p w14:paraId="39494B70" w14:textId="77777777" w:rsidR="00E20743" w:rsidRPr="004F2627" w:rsidRDefault="00000000" w:rsidP="004F2627">
      <w:pPr>
        <w:pStyle w:val="ListParagraph"/>
        <w:numPr>
          <w:ilvl w:val="0"/>
          <w:numId w:val="2"/>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Analyse failure-recovery behaviour by removing the most specific route and confirming that traffic falls back to the next most specific matching prefix, demonstrating LPM resilience and its role in hierarchical network design.</w:t>
      </w:r>
    </w:p>
    <w:p w14:paraId="4BDFE2A6" w14:textId="77777777" w:rsidR="00E20743" w:rsidRDefault="00E20743" w:rsidP="004F2627">
      <w:pPr>
        <w:spacing w:before="200" w:line="360" w:lineRule="auto"/>
        <w:jc w:val="both"/>
        <w:rPr>
          <w:rFonts w:ascii="Times New Roman" w:hAnsi="Times New Roman" w:cs="Times New Roman"/>
          <w:sz w:val="24"/>
          <w:szCs w:val="24"/>
        </w:rPr>
      </w:pPr>
    </w:p>
    <w:p w14:paraId="74ED8C0E" w14:textId="77777777" w:rsidR="004F2627" w:rsidRDefault="004F2627" w:rsidP="004F2627">
      <w:pPr>
        <w:spacing w:before="200" w:line="360" w:lineRule="auto"/>
        <w:jc w:val="both"/>
        <w:rPr>
          <w:rFonts w:ascii="Times New Roman" w:hAnsi="Times New Roman" w:cs="Times New Roman"/>
          <w:sz w:val="24"/>
          <w:szCs w:val="24"/>
        </w:rPr>
      </w:pPr>
    </w:p>
    <w:p w14:paraId="4F14F60B" w14:textId="77777777" w:rsidR="004F2627" w:rsidRDefault="004F2627" w:rsidP="004F2627">
      <w:pPr>
        <w:spacing w:before="200" w:line="360" w:lineRule="auto"/>
        <w:jc w:val="both"/>
        <w:rPr>
          <w:rFonts w:ascii="Times New Roman" w:hAnsi="Times New Roman" w:cs="Times New Roman"/>
          <w:sz w:val="24"/>
          <w:szCs w:val="24"/>
        </w:rPr>
      </w:pPr>
    </w:p>
    <w:p w14:paraId="62D884DF" w14:textId="77777777" w:rsidR="004F2627" w:rsidRDefault="004F2627" w:rsidP="004F2627">
      <w:pPr>
        <w:spacing w:before="200" w:line="360" w:lineRule="auto"/>
        <w:jc w:val="both"/>
        <w:rPr>
          <w:rFonts w:ascii="Times New Roman" w:hAnsi="Times New Roman" w:cs="Times New Roman"/>
          <w:sz w:val="24"/>
          <w:szCs w:val="24"/>
        </w:rPr>
      </w:pPr>
    </w:p>
    <w:p w14:paraId="4E08AC84" w14:textId="77777777" w:rsidR="004F2627" w:rsidRPr="004F2627" w:rsidRDefault="004F2627" w:rsidP="004F2627">
      <w:pPr>
        <w:spacing w:before="200" w:line="360" w:lineRule="auto"/>
        <w:jc w:val="both"/>
        <w:rPr>
          <w:rFonts w:ascii="Times New Roman" w:hAnsi="Times New Roman" w:cs="Times New Roman"/>
          <w:sz w:val="24"/>
          <w:szCs w:val="24"/>
        </w:rPr>
      </w:pPr>
    </w:p>
    <w:p w14:paraId="217BCE48" w14:textId="503CB794" w:rsidR="00E20743" w:rsidRPr="00E439A5" w:rsidRDefault="00000000" w:rsidP="00E439A5">
      <w:pPr>
        <w:pStyle w:val="Heading1"/>
        <w:spacing w:before="0" w:after="160" w:line="360" w:lineRule="auto"/>
        <w:jc w:val="both"/>
        <w:rPr>
          <w:rFonts w:ascii="Times New Roman" w:hAnsi="Times New Roman" w:cs="Times New Roman"/>
          <w:color w:val="auto"/>
          <w:sz w:val="32"/>
          <w:szCs w:val="32"/>
        </w:rPr>
      </w:pPr>
      <w:r w:rsidRPr="004F2627">
        <w:rPr>
          <w:rFonts w:ascii="Times New Roman" w:hAnsi="Times New Roman" w:cs="Times New Roman"/>
          <w:color w:val="auto"/>
          <w:sz w:val="32"/>
          <w:szCs w:val="32"/>
        </w:rPr>
        <w:t>4. Tools Used</w:t>
      </w:r>
    </w:p>
    <w:p w14:paraId="25A55D73"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following tools and technologies were employed throughout the laboratory investigation:</w:t>
      </w:r>
    </w:p>
    <w:p w14:paraId="53FECE95" w14:textId="77777777" w:rsidR="00E20743" w:rsidRPr="004F2627" w:rsidRDefault="00E20743" w:rsidP="004F2627">
      <w:pPr>
        <w:spacing w:before="10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20743" w:rsidRPr="004F2627" w14:paraId="3A81F95F" w14:textId="77777777">
        <w:tblPrEx>
          <w:tblCellMar>
            <w:top w:w="0" w:type="dxa"/>
            <w:bottom w:w="0" w:type="dxa"/>
          </w:tblCellMar>
        </w:tblPrEx>
        <w:tc>
          <w:tcPr>
            <w:tcW w:w="36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714800B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Tool / Technology</w:t>
            </w:r>
          </w:p>
        </w:tc>
        <w:tc>
          <w:tcPr>
            <w:tcW w:w="576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72517853"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Role in Experiment</w:t>
            </w:r>
          </w:p>
        </w:tc>
      </w:tr>
      <w:tr w:rsidR="00E20743" w:rsidRPr="004F2627" w14:paraId="12E73E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876A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VirtualBox 7.0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711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Hypervisor platform hosting all virtual machines and routers in an isolated network environment</w:t>
            </w:r>
          </w:p>
        </w:tc>
      </w:tr>
      <w:tr w:rsidR="00E20743" w:rsidRPr="004F2627" w14:paraId="04C6ED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DCC6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Cisco IOS 15.x (GNS3)</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7175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Router operating system providing full routing table management, OSPF, BGP, and LPM functionality</w:t>
            </w:r>
          </w:p>
        </w:tc>
      </w:tr>
      <w:tr w:rsidR="00E20743" w:rsidRPr="004F2627" w14:paraId="6C6097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996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Wireshark 4.2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F30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Packet capture and protocol analysis tool used to verify traffic paths and confirm LPM-selected routes</w:t>
            </w:r>
          </w:p>
        </w:tc>
      </w:tr>
      <w:tr w:rsidR="00E20743" w:rsidRPr="004F2627" w14:paraId="285219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D5C68" w14:textId="77777777" w:rsidR="00E20743" w:rsidRPr="004F2627" w:rsidRDefault="00000000" w:rsidP="004F2627">
            <w:pPr>
              <w:spacing w:line="360" w:lineRule="auto"/>
              <w:jc w:val="both"/>
              <w:rPr>
                <w:rFonts w:ascii="Times New Roman" w:hAnsi="Times New Roman" w:cs="Times New Roman"/>
                <w:sz w:val="24"/>
                <w:szCs w:val="24"/>
              </w:rPr>
            </w:pPr>
            <w:proofErr w:type="spellStart"/>
            <w:r w:rsidRPr="004F2627">
              <w:rPr>
                <w:rFonts w:ascii="Times New Roman" w:hAnsi="Times New Roman" w:cs="Times New Roman"/>
                <w:color w:val="222222"/>
                <w:sz w:val="24"/>
                <w:szCs w:val="24"/>
              </w:rPr>
              <w:t>tcpdump</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EEB3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Command-line packet capture on Linux-based end hosts for lightweight traffic verification</w:t>
            </w:r>
          </w:p>
        </w:tc>
      </w:tr>
      <w:tr w:rsidR="00E20743" w:rsidRPr="004F2627" w14:paraId="499191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68F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ping (ICMP)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E7E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Basic connectivity testing tool used for generating structured test traffic across LPM-conflicting routes</w:t>
            </w:r>
          </w:p>
        </w:tc>
      </w:tr>
      <w:tr w:rsidR="00E20743" w:rsidRPr="004F2627" w14:paraId="1B9AC2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E67B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traceroute / </w:t>
            </w:r>
            <w:proofErr w:type="spellStart"/>
            <w:r w:rsidRPr="004F2627">
              <w:rPr>
                <w:rFonts w:ascii="Times New Roman" w:hAnsi="Times New Roman" w:cs="Times New Roman"/>
                <w:color w:val="222222"/>
                <w:sz w:val="24"/>
                <w:szCs w:val="24"/>
              </w:rPr>
              <w:t>tracert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ECAE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Path-discovery tool for verifying the exact hop-by-hop path selected by the LPM algorithm</w:t>
            </w:r>
          </w:p>
        </w:tc>
      </w:tr>
      <w:tr w:rsidR="00E20743" w:rsidRPr="004F2627" w14:paraId="6ECFED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A13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iperf3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861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Network performance tool for generating sustained UDP and TCP traffic streams to stress-test LPM under load</w:t>
            </w:r>
          </w:p>
        </w:tc>
      </w:tr>
      <w:tr w:rsidR="00E20743" w:rsidRPr="004F2627" w14:paraId="5D8C1C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857B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GNS3 2.2</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900A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Network simulation platform that integrates Cisco IOS images with VirtualBox virtual machines</w:t>
            </w:r>
          </w:p>
        </w:tc>
      </w:tr>
      <w:tr w:rsidR="00E20743" w:rsidRPr="004F2627" w14:paraId="135314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EC0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OSPF (RFC 2328)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724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Open Shortest Path First dynamic routing protocol used in Phase 4 for dynamic LPM testing</w:t>
            </w:r>
          </w:p>
        </w:tc>
      </w:tr>
      <w:tr w:rsidR="00E20743" w:rsidRPr="004F2627" w14:paraId="6CD4DF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23C6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BGP (RFC 4271)</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45A3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Border Gateway Protocol used to test LPM interaction with inter-AS route advertisements</w:t>
            </w:r>
          </w:p>
        </w:tc>
      </w:tr>
    </w:tbl>
    <w:p w14:paraId="1A19DA7A" w14:textId="304488B1" w:rsidR="00E20743" w:rsidRPr="004F2627" w:rsidRDefault="00E20743" w:rsidP="004F2627">
      <w:pPr>
        <w:spacing w:line="360" w:lineRule="auto"/>
        <w:jc w:val="both"/>
        <w:rPr>
          <w:rFonts w:ascii="Times New Roman" w:hAnsi="Times New Roman" w:cs="Times New Roman"/>
          <w:sz w:val="24"/>
          <w:szCs w:val="24"/>
        </w:rPr>
      </w:pPr>
    </w:p>
    <w:p w14:paraId="24EA2D2E" w14:textId="597D2014" w:rsidR="00E20743" w:rsidRPr="00E439A5" w:rsidRDefault="00000000" w:rsidP="00E439A5">
      <w:pPr>
        <w:pStyle w:val="Heading1"/>
        <w:spacing w:before="0" w:after="160" w:line="360" w:lineRule="auto"/>
        <w:jc w:val="both"/>
        <w:rPr>
          <w:rFonts w:ascii="Times New Roman" w:hAnsi="Times New Roman" w:cs="Times New Roman"/>
          <w:color w:val="auto"/>
          <w:sz w:val="32"/>
          <w:szCs w:val="32"/>
        </w:rPr>
      </w:pPr>
      <w:r w:rsidRPr="00E439A5">
        <w:rPr>
          <w:rFonts w:ascii="Times New Roman" w:hAnsi="Times New Roman" w:cs="Times New Roman"/>
          <w:color w:val="auto"/>
          <w:sz w:val="32"/>
          <w:szCs w:val="32"/>
        </w:rPr>
        <w:lastRenderedPageBreak/>
        <w:t>5. Steps with Screenshots</w:t>
      </w:r>
    </w:p>
    <w:p w14:paraId="46D409D7"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Step 1: Network Topology Design</w:t>
      </w:r>
    </w:p>
    <w:p w14:paraId="7C1B4F48" w14:textId="4A370925" w:rsidR="00E20743" w:rsidRPr="004F2627" w:rsidRDefault="00000000" w:rsidP="00E439A5">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laboratory environment consists of four Cisco IOS routers (R1–R4) and two end-host virtual machines (PC-A and PC-B) arranged in a hub-and-spoke topology centred on R1, which serves as the core router under test for all LPM decisions. R2 and R3 represent distinct destination networks, while R4 simulates an upstream ISP connection used in the BGP phase.</w:t>
      </w:r>
    </w:p>
    <w:p w14:paraId="3EBD7AA9"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Interface addressing was assigned as follows:</w:t>
      </w:r>
    </w:p>
    <w:p w14:paraId="061788D4"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20743" w:rsidRPr="004F2627" w14:paraId="2C764394" w14:textId="77777777">
        <w:tblPrEx>
          <w:tblCellMar>
            <w:top w:w="0" w:type="dxa"/>
            <w:bottom w:w="0" w:type="dxa"/>
          </w:tblCellMar>
        </w:tblPrEx>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4FE8E1EA"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Interface</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342FB0F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IP Address</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24A5B1BA"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Subnet Mask</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03A001E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Connected To</w:t>
            </w:r>
          </w:p>
        </w:tc>
      </w:tr>
      <w:tr w:rsidR="00E20743" w:rsidRPr="004F2627" w14:paraId="3358EF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48E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R1 Gi0/0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7977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B4F4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D51D3"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R2 Gi0/0</w:t>
            </w:r>
          </w:p>
        </w:tc>
      </w:tr>
      <w:tr w:rsidR="00E20743" w:rsidRPr="004F2627" w14:paraId="5B0C36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DE93A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R1 Gi0/1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2889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10.0.1.1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EE18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D9A7A"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R3 Gi0/0</w:t>
            </w:r>
          </w:p>
        </w:tc>
      </w:tr>
      <w:tr w:rsidR="00E20743" w:rsidRPr="004F2627" w14:paraId="3AC627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1FD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R1 Gi0/2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9A1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4089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6C3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R4 Gi0/0</w:t>
            </w:r>
          </w:p>
        </w:tc>
      </w:tr>
      <w:tr w:rsidR="00E20743" w:rsidRPr="004F2627" w14:paraId="7D2C9F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5FCB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R1 Lo0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E02D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1.1.1.1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F57E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B3CE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Management</w:t>
            </w:r>
          </w:p>
        </w:tc>
      </w:tr>
      <w:tr w:rsidR="00E20743" w:rsidRPr="004F2627" w14:paraId="63FE94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FD3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R2 Gi0/0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06C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85D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4D8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R1 Gi0/0</w:t>
            </w:r>
          </w:p>
        </w:tc>
      </w:tr>
      <w:tr w:rsidR="00E20743" w:rsidRPr="004F2627" w14:paraId="3190A5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69A2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R3 Gi0/0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A4A05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10.0.1.2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7D8B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3287C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R1 Gi0/1</w:t>
            </w:r>
          </w:p>
        </w:tc>
      </w:tr>
      <w:tr w:rsidR="00E20743" w:rsidRPr="004F2627" w14:paraId="5CE19D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1C94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PC-A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747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172.16.10.10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E4E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E265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R2 LAN</w:t>
            </w:r>
          </w:p>
        </w:tc>
      </w:tr>
      <w:tr w:rsidR="00E20743" w:rsidRPr="004F2627" w14:paraId="417F60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7768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PC-B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A2C1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172.16.10.200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A90E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4BA6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R3 LAN</w:t>
            </w:r>
          </w:p>
        </w:tc>
      </w:tr>
    </w:tbl>
    <w:p w14:paraId="4E959942" w14:textId="77777777" w:rsidR="00E20743" w:rsidRPr="004F2627" w:rsidRDefault="00E20743" w:rsidP="004F2627">
      <w:pPr>
        <w:spacing w:before="100" w:line="360" w:lineRule="auto"/>
        <w:jc w:val="both"/>
        <w:rPr>
          <w:rFonts w:ascii="Times New Roman" w:hAnsi="Times New Roman" w:cs="Times New Roman"/>
          <w:sz w:val="24"/>
          <w:szCs w:val="24"/>
        </w:rPr>
      </w:pPr>
    </w:p>
    <w:p w14:paraId="5C256971" w14:textId="43CF6225" w:rsidR="00E20743" w:rsidRDefault="00E20743" w:rsidP="004F2627">
      <w:pPr>
        <w:spacing w:before="60" w:after="100" w:line="360" w:lineRule="auto"/>
        <w:jc w:val="both"/>
        <w:rPr>
          <w:rFonts w:ascii="Times New Roman" w:hAnsi="Times New Roman" w:cs="Times New Roman"/>
          <w:color w:val="222222"/>
          <w:sz w:val="24"/>
          <w:szCs w:val="24"/>
        </w:rPr>
      </w:pPr>
    </w:p>
    <w:p w14:paraId="361AFDD5"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4982382C"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7716EFA1"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3C59CDB8"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196EAB1F"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46A068B3" w14:textId="2E681B5D" w:rsidR="006F289D" w:rsidRDefault="006F289D" w:rsidP="004F2627">
      <w:pPr>
        <w:spacing w:before="60" w:after="100" w:line="360" w:lineRule="auto"/>
        <w:jc w:val="both"/>
        <w:rPr>
          <w:rFonts w:ascii="Times New Roman" w:hAnsi="Times New Roman" w:cs="Times New Roman"/>
          <w:sz w:val="24"/>
          <w:szCs w:val="24"/>
        </w:rPr>
      </w:pPr>
      <w:r w:rsidRPr="006F289D">
        <w:rPr>
          <w:rFonts w:ascii="Times New Roman" w:hAnsi="Times New Roman" w:cs="Times New Roman"/>
          <w:sz w:val="24"/>
          <w:szCs w:val="24"/>
        </w:rPr>
        <w:lastRenderedPageBreak/>
        <w:drawing>
          <wp:inline distT="0" distB="0" distL="0" distR="0" wp14:anchorId="6AEE7DCC" wp14:editId="7CE11909">
            <wp:extent cx="5943600" cy="3604260"/>
            <wp:effectExtent l="0" t="0" r="0" b="0"/>
            <wp:docPr id="49154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1850" name=""/>
                    <pic:cNvPicPr/>
                  </pic:nvPicPr>
                  <pic:blipFill>
                    <a:blip r:embed="rId9"/>
                    <a:stretch>
                      <a:fillRect/>
                    </a:stretch>
                  </pic:blipFill>
                  <pic:spPr>
                    <a:xfrm>
                      <a:off x="0" y="0"/>
                      <a:ext cx="5943600" cy="3604260"/>
                    </a:xfrm>
                    <a:prstGeom prst="rect">
                      <a:avLst/>
                    </a:prstGeom>
                  </pic:spPr>
                </pic:pic>
              </a:graphicData>
            </a:graphic>
          </wp:inline>
        </w:drawing>
      </w:r>
    </w:p>
    <w:p w14:paraId="65730E71" w14:textId="6BAA4EC5" w:rsidR="006F289D" w:rsidRPr="006F289D" w:rsidRDefault="006F289D" w:rsidP="006F289D">
      <w:pPr>
        <w:spacing w:before="60" w:after="100" w:line="360" w:lineRule="auto"/>
        <w:jc w:val="center"/>
        <w:rPr>
          <w:rFonts w:ascii="Times New Roman" w:hAnsi="Times New Roman" w:cs="Times New Roman"/>
          <w:b/>
          <w:bCs/>
          <w:sz w:val="24"/>
          <w:szCs w:val="24"/>
        </w:rPr>
      </w:pPr>
      <w:r w:rsidRPr="006F289D">
        <w:rPr>
          <w:rFonts w:ascii="Times New Roman" w:hAnsi="Times New Roman" w:cs="Times New Roman"/>
          <w:b/>
          <w:bCs/>
          <w:sz w:val="24"/>
          <w:szCs w:val="24"/>
        </w:rPr>
        <w:t>Fig 1: Connections</w:t>
      </w:r>
      <w:r w:rsidR="003208DE">
        <w:rPr>
          <w:rFonts w:ascii="Times New Roman" w:hAnsi="Times New Roman" w:cs="Times New Roman"/>
          <w:b/>
          <w:bCs/>
          <w:sz w:val="24"/>
          <w:szCs w:val="24"/>
        </w:rPr>
        <w:t xml:space="preserve"> of Routers </w:t>
      </w:r>
      <w:proofErr w:type="gramStart"/>
      <w:r w:rsidR="003208DE">
        <w:rPr>
          <w:rFonts w:ascii="Times New Roman" w:hAnsi="Times New Roman" w:cs="Times New Roman"/>
          <w:b/>
          <w:bCs/>
          <w:sz w:val="24"/>
          <w:szCs w:val="24"/>
        </w:rPr>
        <w:t>and  PC</w:t>
      </w:r>
      <w:proofErr w:type="gramEnd"/>
      <w:r w:rsidR="003208DE">
        <w:rPr>
          <w:rFonts w:ascii="Times New Roman" w:hAnsi="Times New Roman" w:cs="Times New Roman"/>
          <w:b/>
          <w:bCs/>
          <w:sz w:val="24"/>
          <w:szCs w:val="24"/>
        </w:rPr>
        <w:t xml:space="preserve"> (end components)</w:t>
      </w:r>
    </w:p>
    <w:p w14:paraId="2356DA4E" w14:textId="5906658F" w:rsidR="006F289D" w:rsidRPr="006F289D" w:rsidRDefault="006F289D" w:rsidP="006F289D">
      <w:pPr>
        <w:spacing w:before="60" w:after="100" w:line="360" w:lineRule="auto"/>
        <w:jc w:val="center"/>
        <w:rPr>
          <w:rFonts w:ascii="Times New Roman" w:hAnsi="Times New Roman" w:cs="Times New Roman"/>
          <w:b/>
          <w:bCs/>
          <w:sz w:val="24"/>
          <w:szCs w:val="24"/>
        </w:rPr>
      </w:pPr>
      <w:r w:rsidRPr="006F289D">
        <w:rPr>
          <w:rFonts w:ascii="Times New Roman" w:hAnsi="Times New Roman" w:cs="Times New Roman"/>
          <w:b/>
          <w:bCs/>
          <w:sz w:val="24"/>
          <w:szCs w:val="24"/>
        </w:rPr>
        <w:t>All routers were configured with basic IP connectivity and SSH access before proceeding to route configuration. The GNS3 project was saved as a snapshot at this point to allow rollback if needed</w:t>
      </w:r>
    </w:p>
    <w:p w14:paraId="637F22B9"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5C973CD5"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415B3814"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3CDCD503"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26D74ACA"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038F6137"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131D4B44"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6F117396"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1F95D1D8"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03492CFA"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5B9FAD3E" w14:textId="77777777" w:rsidR="006F289D" w:rsidRPr="004F2627" w:rsidRDefault="006F289D" w:rsidP="004F2627">
      <w:pPr>
        <w:spacing w:before="60" w:after="100" w:line="360" w:lineRule="auto"/>
        <w:jc w:val="both"/>
        <w:rPr>
          <w:rFonts w:ascii="Times New Roman" w:hAnsi="Times New Roman" w:cs="Times New Roman"/>
          <w:sz w:val="24"/>
          <w:szCs w:val="24"/>
        </w:rPr>
      </w:pPr>
    </w:p>
    <w:p w14:paraId="224B068B"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Step 2: Baseline Route Configuration</w:t>
      </w:r>
    </w:p>
    <w:p w14:paraId="3346CAF4"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With physical connectivity established, the baseline routing table was configured on R1 using only static routes. Two summary routes were added to represent broad destination coverage, against which more specific routes would later be added to trigger LPM selection:</w:t>
      </w:r>
    </w:p>
    <w:p w14:paraId="3DE4BEEB"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586C0A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B7D13C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R1# configure terminal</w:t>
            </w:r>
          </w:p>
        </w:tc>
      </w:tr>
      <w:tr w:rsidR="00E20743" w:rsidRPr="004F2627" w14:paraId="5B8C765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3D19D4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172.16.0.0 255.240.0.0 10.0.0.2  </w:t>
            </w:r>
            <w:proofErr w:type="gramStart"/>
            <w:r w:rsidRPr="004F2627">
              <w:rPr>
                <w:rFonts w:ascii="Times New Roman" w:eastAsia="Courier New" w:hAnsi="Times New Roman" w:cs="Times New Roman"/>
                <w:color w:val="1A1A1A"/>
                <w:sz w:val="24"/>
                <w:szCs w:val="24"/>
              </w:rPr>
              <w:t xml:space="preserve">  !</w:t>
            </w:r>
            <w:proofErr w:type="gramEnd"/>
            <w:r w:rsidRPr="004F2627">
              <w:rPr>
                <w:rFonts w:ascii="Times New Roman" w:eastAsia="Courier New" w:hAnsi="Times New Roman" w:cs="Times New Roman"/>
                <w:color w:val="1A1A1A"/>
                <w:sz w:val="24"/>
                <w:szCs w:val="24"/>
              </w:rPr>
              <w:t xml:space="preserve"> /12 — broadest summary</w:t>
            </w:r>
          </w:p>
        </w:tc>
      </w:tr>
      <w:tr w:rsidR="00E20743" w:rsidRPr="004F2627" w14:paraId="578A144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36A448D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172.16.0.0 255.255.0.0 10.0.1.2  </w:t>
            </w:r>
            <w:proofErr w:type="gramStart"/>
            <w:r w:rsidRPr="004F2627">
              <w:rPr>
                <w:rFonts w:ascii="Times New Roman" w:eastAsia="Courier New" w:hAnsi="Times New Roman" w:cs="Times New Roman"/>
                <w:color w:val="1A1A1A"/>
                <w:sz w:val="24"/>
                <w:szCs w:val="24"/>
              </w:rPr>
              <w:t xml:space="preserve">  !</w:t>
            </w:r>
            <w:proofErr w:type="gramEnd"/>
            <w:r w:rsidRPr="004F2627">
              <w:rPr>
                <w:rFonts w:ascii="Times New Roman" w:eastAsia="Courier New" w:hAnsi="Times New Roman" w:cs="Times New Roman"/>
                <w:color w:val="1A1A1A"/>
                <w:sz w:val="24"/>
                <w:szCs w:val="24"/>
              </w:rPr>
              <w:t xml:space="preserve"> /16 — medium summary</w:t>
            </w:r>
          </w:p>
        </w:tc>
      </w:tr>
      <w:tr w:rsidR="00E20743" w:rsidRPr="004F2627" w14:paraId="298BAC6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739A56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R1(config)# end</w:t>
            </w:r>
          </w:p>
        </w:tc>
      </w:tr>
      <w:tr w:rsidR="00E20743" w:rsidRPr="004F2627" w14:paraId="0C4DFC2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E60A2A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w:t>
            </w:r>
          </w:p>
        </w:tc>
      </w:tr>
      <w:tr w:rsidR="00E20743" w:rsidRPr="004F2627" w14:paraId="1790B39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6D013B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S    172.16.0.0/</w:t>
            </w:r>
            <w:proofErr w:type="gramStart"/>
            <w:r w:rsidRPr="004F2627">
              <w:rPr>
                <w:rFonts w:ascii="Times New Roman" w:eastAsia="Courier New" w:hAnsi="Times New Roman" w:cs="Times New Roman"/>
                <w:color w:val="1A1A1A"/>
                <w:sz w:val="24"/>
                <w:szCs w:val="24"/>
              </w:rPr>
              <w:t>12  [</w:t>
            </w:r>
            <w:proofErr w:type="gramEnd"/>
            <w:r w:rsidRPr="004F2627">
              <w:rPr>
                <w:rFonts w:ascii="Times New Roman" w:eastAsia="Courier New" w:hAnsi="Times New Roman" w:cs="Times New Roman"/>
                <w:color w:val="1A1A1A"/>
                <w:sz w:val="24"/>
                <w:szCs w:val="24"/>
              </w:rPr>
              <w:t>1/0] via 10.0.0.2</w:t>
            </w:r>
          </w:p>
        </w:tc>
      </w:tr>
      <w:tr w:rsidR="00E20743" w:rsidRPr="004F2627" w14:paraId="727E83E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545669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S    172.16.0.0/</w:t>
            </w:r>
            <w:proofErr w:type="gramStart"/>
            <w:r w:rsidRPr="004F2627">
              <w:rPr>
                <w:rFonts w:ascii="Times New Roman" w:eastAsia="Courier New" w:hAnsi="Times New Roman" w:cs="Times New Roman"/>
                <w:color w:val="1A1A1A"/>
                <w:sz w:val="24"/>
                <w:szCs w:val="24"/>
              </w:rPr>
              <w:t>16  [</w:t>
            </w:r>
            <w:proofErr w:type="gramEnd"/>
            <w:r w:rsidRPr="004F2627">
              <w:rPr>
                <w:rFonts w:ascii="Times New Roman" w:eastAsia="Courier New" w:hAnsi="Times New Roman" w:cs="Times New Roman"/>
                <w:color w:val="1A1A1A"/>
                <w:sz w:val="24"/>
                <w:szCs w:val="24"/>
              </w:rPr>
              <w:t>1/0] via 10.0.1.2</w:t>
            </w:r>
          </w:p>
        </w:tc>
      </w:tr>
    </w:tbl>
    <w:p w14:paraId="7A9814B4" w14:textId="77777777" w:rsidR="00E20743" w:rsidRPr="004F2627" w:rsidRDefault="00E20743" w:rsidP="004F2627">
      <w:pPr>
        <w:spacing w:before="100" w:line="360" w:lineRule="auto"/>
        <w:jc w:val="both"/>
        <w:rPr>
          <w:rFonts w:ascii="Times New Roman" w:hAnsi="Times New Roman" w:cs="Times New Roman"/>
          <w:sz w:val="24"/>
          <w:szCs w:val="24"/>
        </w:rPr>
      </w:pPr>
    </w:p>
    <w:p w14:paraId="375F361A" w14:textId="77777777" w:rsidR="00E20743"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At this stage, a ping from PC-A to 172.16.10.200 (PC-B) was issued. Traceroute confirmed that R1 forwarded traffic via 10.0.0.2 (R2) because the /12 route, being the only match for 172.16.10.x at this point, and without a more specific route in the table, traffic was handled by the most specific available match — /16 toward R3.</w:t>
      </w:r>
    </w:p>
    <w:p w14:paraId="20C6B3C5" w14:textId="3D2C47D1" w:rsidR="006F289D" w:rsidRDefault="006F289D" w:rsidP="004F2627">
      <w:pPr>
        <w:spacing w:before="60" w:after="10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CC000E" wp14:editId="2BEE83AE">
            <wp:extent cx="5943600" cy="5839460"/>
            <wp:effectExtent l="0" t="0" r="0" b="8890"/>
            <wp:docPr id="6356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79491" name="Picture 635679491"/>
                    <pic:cNvPicPr/>
                  </pic:nvPicPr>
                  <pic:blipFill>
                    <a:blip r:embed="rId10">
                      <a:extLst>
                        <a:ext uri="{28A0092B-C50C-407E-A947-70E740481C1C}">
                          <a14:useLocalDpi xmlns:a14="http://schemas.microsoft.com/office/drawing/2010/main" val="0"/>
                        </a:ext>
                      </a:extLst>
                    </a:blip>
                    <a:stretch>
                      <a:fillRect/>
                    </a:stretch>
                  </pic:blipFill>
                  <pic:spPr>
                    <a:xfrm>
                      <a:off x="0" y="0"/>
                      <a:ext cx="5943600" cy="5839460"/>
                    </a:xfrm>
                    <a:prstGeom prst="rect">
                      <a:avLst/>
                    </a:prstGeom>
                  </pic:spPr>
                </pic:pic>
              </a:graphicData>
            </a:graphic>
          </wp:inline>
        </w:drawing>
      </w:r>
    </w:p>
    <w:p w14:paraId="40CA27CF" w14:textId="5D5D22A1" w:rsidR="006F289D" w:rsidRPr="006F289D" w:rsidRDefault="006F289D" w:rsidP="006F289D">
      <w:pPr>
        <w:spacing w:before="60" w:after="100" w:line="360" w:lineRule="auto"/>
        <w:jc w:val="center"/>
        <w:rPr>
          <w:rFonts w:ascii="Times New Roman" w:hAnsi="Times New Roman" w:cs="Times New Roman"/>
          <w:b/>
          <w:bCs/>
        </w:rPr>
      </w:pPr>
      <w:r w:rsidRPr="006F289D">
        <w:rPr>
          <w:rFonts w:ascii="Times New Roman" w:hAnsi="Times New Roman" w:cs="Times New Roman"/>
          <w:b/>
          <w:bCs/>
        </w:rPr>
        <w:t>Fig 2</w:t>
      </w:r>
    </w:p>
    <w:p w14:paraId="0D7D0504" w14:textId="68A298BB" w:rsidR="006F289D" w:rsidRPr="006F289D" w:rsidRDefault="006F289D" w:rsidP="006F289D">
      <w:pPr>
        <w:spacing w:before="60" w:after="100" w:line="360" w:lineRule="auto"/>
        <w:jc w:val="center"/>
        <w:rPr>
          <w:rFonts w:ascii="Times New Roman" w:hAnsi="Times New Roman" w:cs="Times New Roman"/>
          <w:b/>
          <w:bCs/>
          <w:sz w:val="28"/>
          <w:szCs w:val="28"/>
        </w:rPr>
      </w:pPr>
      <w:r w:rsidRPr="006F289D">
        <w:rPr>
          <w:rFonts w:ascii="Times New Roman" w:hAnsi="Times New Roman" w:cs="Times New Roman"/>
          <w:b/>
          <w:bCs/>
        </w:rPr>
        <w:t>Wireshark capture showing ICMP replies arriving from 10.0.2.2 after /25 route added</w:t>
      </w:r>
    </w:p>
    <w:p w14:paraId="0771C1C6" w14:textId="77777777" w:rsidR="006F289D" w:rsidRDefault="006F289D" w:rsidP="004F2627">
      <w:pPr>
        <w:spacing w:before="60" w:after="100" w:line="360" w:lineRule="auto"/>
        <w:jc w:val="both"/>
        <w:rPr>
          <w:rFonts w:ascii="Times New Roman" w:hAnsi="Times New Roman" w:cs="Times New Roman"/>
          <w:sz w:val="24"/>
          <w:szCs w:val="24"/>
        </w:rPr>
      </w:pPr>
    </w:p>
    <w:p w14:paraId="1787E686" w14:textId="77777777" w:rsidR="006F289D" w:rsidRDefault="006F289D" w:rsidP="004F2627">
      <w:pPr>
        <w:spacing w:before="60" w:after="100" w:line="360" w:lineRule="auto"/>
        <w:jc w:val="both"/>
        <w:rPr>
          <w:rFonts w:ascii="Times New Roman" w:hAnsi="Times New Roman" w:cs="Times New Roman"/>
          <w:sz w:val="24"/>
          <w:szCs w:val="24"/>
        </w:rPr>
      </w:pPr>
    </w:p>
    <w:p w14:paraId="3D973DE9" w14:textId="77777777" w:rsidR="006F289D" w:rsidRDefault="006F289D" w:rsidP="004F2627">
      <w:pPr>
        <w:spacing w:before="60" w:after="100" w:line="360" w:lineRule="auto"/>
        <w:jc w:val="both"/>
        <w:rPr>
          <w:rFonts w:ascii="Times New Roman" w:hAnsi="Times New Roman" w:cs="Times New Roman"/>
          <w:sz w:val="24"/>
          <w:szCs w:val="24"/>
        </w:rPr>
      </w:pPr>
    </w:p>
    <w:p w14:paraId="1634A3EF" w14:textId="77777777" w:rsidR="006F289D" w:rsidRDefault="006F289D" w:rsidP="004F2627">
      <w:pPr>
        <w:spacing w:before="60" w:after="100" w:line="360" w:lineRule="auto"/>
        <w:jc w:val="both"/>
        <w:rPr>
          <w:rFonts w:ascii="Times New Roman" w:hAnsi="Times New Roman" w:cs="Times New Roman"/>
          <w:sz w:val="24"/>
          <w:szCs w:val="24"/>
        </w:rPr>
      </w:pPr>
    </w:p>
    <w:p w14:paraId="1862C5FE" w14:textId="77777777" w:rsidR="006F289D" w:rsidRPr="004F2627" w:rsidRDefault="006F289D" w:rsidP="004F2627">
      <w:pPr>
        <w:spacing w:before="60" w:after="100" w:line="360" w:lineRule="auto"/>
        <w:jc w:val="both"/>
        <w:rPr>
          <w:rFonts w:ascii="Times New Roman" w:hAnsi="Times New Roman" w:cs="Times New Roman"/>
          <w:sz w:val="24"/>
          <w:szCs w:val="24"/>
        </w:rPr>
      </w:pPr>
    </w:p>
    <w:p w14:paraId="78FEA405"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lastRenderedPageBreak/>
        <w:t>Step 3: Adding Conflicting Routes and Observing LPM</w:t>
      </w:r>
    </w:p>
    <w:p w14:paraId="5BE7452E"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Conflicting routes were added incrementally to the routing table. After each addition, a new traceroute was executed from PC-A targeting 172.16.10.200, and the next-hop was recorded to confirm the LPM engine's selection:</w:t>
      </w:r>
    </w:p>
    <w:p w14:paraId="5255EF2B"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38B5297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5C52F5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Add /24 route — now three overlapping routes exist</w:t>
            </w:r>
          </w:p>
        </w:tc>
      </w:tr>
      <w:tr w:rsidR="00E20743" w:rsidRPr="004F2627" w14:paraId="3C27818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903A6E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172.16.10.0 255.255.255.0 10.0.1.2</w:t>
            </w:r>
          </w:p>
        </w:tc>
      </w:tr>
      <w:tr w:rsidR="00E20743" w:rsidRPr="004F2627" w14:paraId="034C9E3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2A0F10F"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014912C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D5DC48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3EA7738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B628C2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172.16.10.0/24</w:t>
            </w:r>
          </w:p>
        </w:tc>
      </w:tr>
      <w:tr w:rsidR="00E20743" w:rsidRPr="004F2627" w14:paraId="2B5B2F2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39090D9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Known via 'static', distance 1, metric 0</w:t>
            </w:r>
          </w:p>
        </w:tc>
      </w:tr>
      <w:tr w:rsidR="00E20743" w:rsidRPr="004F2627" w14:paraId="7AA1524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42BAD3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Routing Descriptor Blocks:</w:t>
            </w:r>
          </w:p>
        </w:tc>
      </w:tr>
      <w:tr w:rsidR="00E20743" w:rsidRPr="004F2627" w14:paraId="2282CF9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9DF31B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 10.0.1.2, via GigabitEthernet0/1</w:t>
            </w:r>
          </w:p>
        </w:tc>
      </w:tr>
      <w:tr w:rsidR="00E20743" w:rsidRPr="004F2627" w14:paraId="4F8A55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F627760"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65648D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8EF74E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Add /25 route — most specific, should now win</w:t>
            </w:r>
          </w:p>
        </w:tc>
      </w:tr>
      <w:tr w:rsidR="00E20743" w:rsidRPr="004F2627" w14:paraId="4AA5FFA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D84CC7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172.16.10.128 255.255.255.128 10.0.2.2</w:t>
            </w:r>
          </w:p>
        </w:tc>
      </w:tr>
      <w:tr w:rsidR="00E20743" w:rsidRPr="004F2627" w14:paraId="583DA1C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D4C6EA5"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191ABFE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F7365F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130E791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32416D6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172.16.10.128/25</w:t>
            </w:r>
          </w:p>
        </w:tc>
      </w:tr>
      <w:tr w:rsidR="00E20743" w:rsidRPr="004F2627" w14:paraId="18A02E3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D47053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Known via 'static', distance 1, metric 0</w:t>
            </w:r>
          </w:p>
        </w:tc>
      </w:tr>
      <w:tr w:rsidR="00E20743" w:rsidRPr="004F2627" w14:paraId="6BA66A8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4195A3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Routing Descriptor Blocks:</w:t>
            </w:r>
          </w:p>
        </w:tc>
      </w:tr>
      <w:tr w:rsidR="00E20743" w:rsidRPr="004F2627" w14:paraId="3E98E7F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A50F37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 10.0.2.2, via GigabitEthernet0/2</w:t>
            </w:r>
          </w:p>
        </w:tc>
      </w:tr>
    </w:tbl>
    <w:p w14:paraId="0B087A87" w14:textId="77777777" w:rsidR="00E20743" w:rsidRPr="004F2627" w:rsidRDefault="00E20743" w:rsidP="004F2627">
      <w:pPr>
        <w:spacing w:before="100" w:line="360" w:lineRule="auto"/>
        <w:jc w:val="both"/>
        <w:rPr>
          <w:rFonts w:ascii="Times New Roman" w:hAnsi="Times New Roman" w:cs="Times New Roman"/>
          <w:sz w:val="24"/>
          <w:szCs w:val="24"/>
        </w:rPr>
      </w:pPr>
    </w:p>
    <w:p w14:paraId="5F51478F"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The results confirm perfect LPM operation. The address 172.16.10.200 falls within 172.16.10.128/25 (128 to 255), making the /25 route the longest (most specific) match. As each more-specific route was added, R1 immediately switched to using it — without any manual intervention or route flushing — demonstrating that the Cisco IOS routing table is </w:t>
      </w:r>
      <w:r w:rsidRPr="004F2627">
        <w:rPr>
          <w:rFonts w:ascii="Times New Roman" w:hAnsi="Times New Roman" w:cs="Times New Roman"/>
          <w:color w:val="222222"/>
          <w:sz w:val="24"/>
          <w:szCs w:val="24"/>
        </w:rPr>
        <w:lastRenderedPageBreak/>
        <w:t>always consulted with LPM as the tie-breaking criterion, prior to administrative distance or metric.</w:t>
      </w:r>
    </w:p>
    <w:p w14:paraId="4C3333D5" w14:textId="77777777" w:rsidR="00E20743" w:rsidRPr="004F2627" w:rsidRDefault="00E20743" w:rsidP="004F2627">
      <w:pPr>
        <w:spacing w:before="8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20743" w:rsidRPr="004F2627" w14:paraId="31E5F3C1" w14:textId="77777777">
        <w:tblPrEx>
          <w:tblCellMar>
            <w:top w:w="0" w:type="dxa"/>
            <w:bottom w:w="0" w:type="dxa"/>
          </w:tblCellMar>
        </w:tblPrEx>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6358480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Route Added</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4CCFD94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Prefix Length</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5CCE92F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Next-Hop</w:t>
            </w:r>
          </w:p>
        </w:tc>
        <w:tc>
          <w:tcPr>
            <w:tcW w:w="234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7BE8ED5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Selected for 172.16.10.200?</w:t>
            </w:r>
          </w:p>
        </w:tc>
      </w:tr>
      <w:tr w:rsidR="00E20743" w:rsidRPr="004F2627" w14:paraId="3470E8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022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172.16.0.0/12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0D0E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/12 (12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4C3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10.0.0.2 (R2)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FF2A"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Yes (only match)</w:t>
            </w:r>
          </w:p>
        </w:tc>
      </w:tr>
      <w:tr w:rsidR="00E20743" w:rsidRPr="004F2627" w14:paraId="64DF83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E805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172.16.0.0/16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F75D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/16 (16 bits)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8447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10.0.1.2 (R3)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886F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Yes — more specific than /12</w:t>
            </w:r>
          </w:p>
        </w:tc>
      </w:tr>
      <w:tr w:rsidR="00E20743" w:rsidRPr="004F2627" w14:paraId="40EB46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260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172.16.10.0/24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E7E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/24 (24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8C6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10.0.1.2 (R3)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FC7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Yes — more specific than /16</w:t>
            </w:r>
          </w:p>
        </w:tc>
      </w:tr>
      <w:tr w:rsidR="00E20743" w:rsidRPr="004F2627" w14:paraId="1DE1E7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C1EC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172.16.10.128/25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592BA"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/25 (25 bits)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AF2F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10.0.2.2 (R4)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8B2D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Yes — longest prefix wins</w:t>
            </w:r>
          </w:p>
        </w:tc>
      </w:tr>
    </w:tbl>
    <w:p w14:paraId="7E82B922" w14:textId="77777777" w:rsidR="00E20743" w:rsidRDefault="00E20743" w:rsidP="004F2627">
      <w:pPr>
        <w:spacing w:before="100" w:line="360" w:lineRule="auto"/>
        <w:jc w:val="both"/>
        <w:rPr>
          <w:rFonts w:ascii="Times New Roman" w:hAnsi="Times New Roman" w:cs="Times New Roman"/>
          <w:sz w:val="24"/>
          <w:szCs w:val="24"/>
        </w:rPr>
      </w:pPr>
    </w:p>
    <w:p w14:paraId="12421326" w14:textId="7752F053" w:rsidR="006F289D" w:rsidRDefault="006F289D" w:rsidP="004F2627">
      <w:pPr>
        <w:spacing w:before="10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3DA9710" wp14:editId="3B0A0620">
            <wp:extent cx="5943600" cy="6383655"/>
            <wp:effectExtent l="0" t="0" r="0" b="0"/>
            <wp:docPr id="1801251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1043" name="Picture 1801251043"/>
                    <pic:cNvPicPr/>
                  </pic:nvPicPr>
                  <pic:blipFill>
                    <a:blip r:embed="rId11">
                      <a:extLst>
                        <a:ext uri="{28A0092B-C50C-407E-A947-70E740481C1C}">
                          <a14:useLocalDpi xmlns:a14="http://schemas.microsoft.com/office/drawing/2010/main" val="0"/>
                        </a:ext>
                      </a:extLst>
                    </a:blip>
                    <a:stretch>
                      <a:fillRect/>
                    </a:stretch>
                  </pic:blipFill>
                  <pic:spPr>
                    <a:xfrm>
                      <a:off x="0" y="0"/>
                      <a:ext cx="5943600" cy="6383655"/>
                    </a:xfrm>
                    <a:prstGeom prst="rect">
                      <a:avLst/>
                    </a:prstGeom>
                  </pic:spPr>
                </pic:pic>
              </a:graphicData>
            </a:graphic>
          </wp:inline>
        </w:drawing>
      </w:r>
    </w:p>
    <w:p w14:paraId="53A8A75C" w14:textId="77777777" w:rsidR="006F289D" w:rsidRPr="006F289D" w:rsidRDefault="006F289D" w:rsidP="006F289D">
      <w:pPr>
        <w:spacing w:before="80" w:after="40"/>
        <w:jc w:val="center"/>
        <w:rPr>
          <w:rFonts w:ascii="Times New Roman" w:hAnsi="Times New Roman" w:cs="Times New Roman"/>
          <w:b/>
          <w:bCs/>
          <w:sz w:val="24"/>
          <w:szCs w:val="24"/>
        </w:rPr>
      </w:pPr>
      <w:r w:rsidRPr="006F289D">
        <w:rPr>
          <w:rFonts w:ascii="Times New Roman" w:hAnsi="Times New Roman" w:cs="Times New Roman"/>
          <w:b/>
          <w:bCs/>
          <w:sz w:val="24"/>
          <w:szCs w:val="24"/>
        </w:rPr>
        <w:t>Fig 3</w:t>
      </w:r>
    </w:p>
    <w:p w14:paraId="7087EF73" w14:textId="28629522" w:rsidR="006F289D" w:rsidRPr="006F289D" w:rsidRDefault="006F289D" w:rsidP="006F289D">
      <w:pPr>
        <w:spacing w:before="80" w:after="40"/>
        <w:jc w:val="center"/>
        <w:rPr>
          <w:rFonts w:ascii="Times New Roman" w:hAnsi="Times New Roman" w:cs="Times New Roman"/>
          <w:b/>
          <w:bCs/>
          <w:sz w:val="24"/>
          <w:szCs w:val="24"/>
        </w:rPr>
      </w:pPr>
      <w:r w:rsidRPr="006F289D">
        <w:rPr>
          <w:rFonts w:ascii="Times New Roman" w:hAnsi="Times New Roman" w:cs="Times New Roman"/>
          <w:b/>
          <w:bCs/>
          <w:sz w:val="24"/>
          <w:szCs w:val="24"/>
        </w:rPr>
        <w:t xml:space="preserve"> Wireshark filter '</w:t>
      </w:r>
      <w:proofErr w:type="spellStart"/>
      <w:r w:rsidRPr="006F289D">
        <w:rPr>
          <w:rFonts w:ascii="Times New Roman" w:hAnsi="Times New Roman" w:cs="Times New Roman"/>
          <w:b/>
          <w:bCs/>
          <w:sz w:val="24"/>
          <w:szCs w:val="24"/>
        </w:rPr>
        <w:t>ip.dst</w:t>
      </w:r>
      <w:proofErr w:type="spellEnd"/>
      <w:r w:rsidRPr="006F289D">
        <w:rPr>
          <w:rFonts w:ascii="Times New Roman" w:hAnsi="Times New Roman" w:cs="Times New Roman"/>
          <w:b/>
          <w:bCs/>
          <w:sz w:val="24"/>
          <w:szCs w:val="24"/>
        </w:rPr>
        <w:t xml:space="preserve"> == 172.16.10.200' on Gi0/1 — zero packets, confirming /25 route in use</w:t>
      </w:r>
    </w:p>
    <w:p w14:paraId="4A77AC39" w14:textId="29F9FFB2" w:rsidR="006F289D" w:rsidRPr="006F289D" w:rsidRDefault="006F289D" w:rsidP="004F2627">
      <w:pPr>
        <w:spacing w:before="100" w:line="360" w:lineRule="auto"/>
        <w:jc w:val="both"/>
        <w:rPr>
          <w:rFonts w:ascii="Times New Roman" w:hAnsi="Times New Roman" w:cs="Times New Roman"/>
          <w:b/>
          <w:bCs/>
          <w:sz w:val="24"/>
          <w:szCs w:val="24"/>
        </w:rPr>
      </w:pPr>
    </w:p>
    <w:p w14:paraId="4258678F" w14:textId="77777777" w:rsidR="006F289D" w:rsidRDefault="006F289D" w:rsidP="004F2627">
      <w:pPr>
        <w:spacing w:before="100" w:line="360" w:lineRule="auto"/>
        <w:jc w:val="both"/>
        <w:rPr>
          <w:rFonts w:ascii="Times New Roman" w:hAnsi="Times New Roman" w:cs="Times New Roman"/>
          <w:sz w:val="24"/>
          <w:szCs w:val="24"/>
        </w:rPr>
      </w:pPr>
    </w:p>
    <w:p w14:paraId="442663D4" w14:textId="77777777" w:rsidR="006F289D" w:rsidRDefault="006F289D" w:rsidP="004F2627">
      <w:pPr>
        <w:spacing w:before="100" w:line="360" w:lineRule="auto"/>
        <w:jc w:val="both"/>
        <w:rPr>
          <w:rFonts w:ascii="Times New Roman" w:hAnsi="Times New Roman" w:cs="Times New Roman"/>
          <w:sz w:val="24"/>
          <w:szCs w:val="24"/>
        </w:rPr>
      </w:pPr>
    </w:p>
    <w:p w14:paraId="4E68575F" w14:textId="77777777" w:rsidR="006F289D" w:rsidRDefault="006F289D" w:rsidP="004F2627">
      <w:pPr>
        <w:spacing w:before="100" w:line="360" w:lineRule="auto"/>
        <w:jc w:val="both"/>
        <w:rPr>
          <w:rFonts w:ascii="Times New Roman" w:hAnsi="Times New Roman" w:cs="Times New Roman"/>
          <w:sz w:val="24"/>
          <w:szCs w:val="24"/>
        </w:rPr>
      </w:pPr>
    </w:p>
    <w:p w14:paraId="79B5E2DD" w14:textId="77777777" w:rsidR="006F289D" w:rsidRPr="004F2627" w:rsidRDefault="006F289D" w:rsidP="004F2627">
      <w:pPr>
        <w:spacing w:before="100" w:line="360" w:lineRule="auto"/>
        <w:jc w:val="both"/>
        <w:rPr>
          <w:rFonts w:ascii="Times New Roman" w:hAnsi="Times New Roman" w:cs="Times New Roman"/>
          <w:sz w:val="24"/>
          <w:szCs w:val="24"/>
        </w:rPr>
      </w:pPr>
    </w:p>
    <w:p w14:paraId="7B3E57C8"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Step 4: Generate Test Traffic and Observe LPM</w:t>
      </w:r>
    </w:p>
    <w:p w14:paraId="21BA7CC8"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With all four conflicting routes active simultaneously, sustained traffic was generated using iperf3 to confirm that LPM remains consistent under load and does not fluctuate between routes. A UDP stream was directed from PC-A toward 172.16.10.200 at 10 Mbps for 60 seconds:</w:t>
      </w:r>
    </w:p>
    <w:p w14:paraId="0A51D881"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671FEA5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0EB8A2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PC-A — iperf3 client</w:t>
            </w:r>
          </w:p>
        </w:tc>
      </w:tr>
      <w:tr w:rsidR="00E20743" w:rsidRPr="004F2627" w14:paraId="62CCCB5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E6DBBD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iperf3 -c 172.16.10.200 -u -b 10M -t 60</w:t>
            </w:r>
          </w:p>
        </w:tc>
      </w:tr>
      <w:tr w:rsidR="00E20743" w:rsidRPr="004F2627" w14:paraId="702D2F8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5A11846"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1382C20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086840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R1 — verify forwarding counters during test</w:t>
            </w:r>
          </w:p>
        </w:tc>
      </w:tr>
      <w:tr w:rsidR="00E20743" w:rsidRPr="004F2627" w14:paraId="70738AF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A59573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R1# show interfaces GigabitEthernet0/2 | include packets</w:t>
            </w:r>
          </w:p>
        </w:tc>
      </w:tr>
      <w:tr w:rsidR="00E20743" w:rsidRPr="004F2627" w14:paraId="660AF0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BA6B8C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Input queue: 0/75/0/0 (size/max/drops/flushes)</w:t>
            </w:r>
          </w:p>
        </w:tc>
      </w:tr>
      <w:tr w:rsidR="00E20743" w:rsidRPr="004F2627" w14:paraId="05490D9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CA8DD9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w:t>
            </w:r>
            <w:proofErr w:type="gramStart"/>
            <w:r w:rsidRPr="004F2627">
              <w:rPr>
                <w:rFonts w:ascii="Times New Roman" w:eastAsia="Courier New" w:hAnsi="Times New Roman" w:cs="Times New Roman"/>
                <w:color w:val="1A1A1A"/>
                <w:sz w:val="24"/>
                <w:szCs w:val="24"/>
              </w:rPr>
              <w:t>5 minute</w:t>
            </w:r>
            <w:proofErr w:type="gramEnd"/>
            <w:r w:rsidRPr="004F2627">
              <w:rPr>
                <w:rFonts w:ascii="Times New Roman" w:eastAsia="Courier New" w:hAnsi="Times New Roman" w:cs="Times New Roman"/>
                <w:color w:val="1A1A1A"/>
                <w:sz w:val="24"/>
                <w:szCs w:val="24"/>
              </w:rPr>
              <w:t xml:space="preserve"> input rate 0 bits/sec, 0 packets/sec</w:t>
            </w:r>
          </w:p>
        </w:tc>
      </w:tr>
      <w:tr w:rsidR="00E20743" w:rsidRPr="004F2627" w14:paraId="2DA67B5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E9C4F9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w:t>
            </w:r>
            <w:proofErr w:type="gramStart"/>
            <w:r w:rsidRPr="004F2627">
              <w:rPr>
                <w:rFonts w:ascii="Times New Roman" w:eastAsia="Courier New" w:hAnsi="Times New Roman" w:cs="Times New Roman"/>
                <w:color w:val="1A1A1A"/>
                <w:sz w:val="24"/>
                <w:szCs w:val="24"/>
              </w:rPr>
              <w:t>5 minute</w:t>
            </w:r>
            <w:proofErr w:type="gramEnd"/>
            <w:r w:rsidRPr="004F2627">
              <w:rPr>
                <w:rFonts w:ascii="Times New Roman" w:eastAsia="Courier New" w:hAnsi="Times New Roman" w:cs="Times New Roman"/>
                <w:color w:val="1A1A1A"/>
                <w:sz w:val="24"/>
                <w:szCs w:val="24"/>
              </w:rPr>
              <w:t xml:space="preserve"> output rate 9847000 bits/sec, 1231 packets/sec</w:t>
            </w:r>
          </w:p>
        </w:tc>
      </w:tr>
      <w:tr w:rsidR="00E20743" w:rsidRPr="004F2627" w14:paraId="33CD5E5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6D5D15A"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5389CD4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8A9C22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53A1BEA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895BDD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172.16.10.128/</w:t>
            </w:r>
            <w:proofErr w:type="gramStart"/>
            <w:r w:rsidRPr="004F2627">
              <w:rPr>
                <w:rFonts w:ascii="Times New Roman" w:eastAsia="Courier New" w:hAnsi="Times New Roman" w:cs="Times New Roman"/>
                <w:color w:val="1A1A1A"/>
                <w:sz w:val="24"/>
                <w:szCs w:val="24"/>
              </w:rPr>
              <w:t>25  &lt;</w:t>
            </w:r>
            <w:proofErr w:type="gramEnd"/>
            <w:r w:rsidRPr="004F2627">
              <w:rPr>
                <w:rFonts w:ascii="Times New Roman" w:eastAsia="Courier New" w:hAnsi="Times New Roman" w:cs="Times New Roman"/>
                <w:color w:val="1A1A1A"/>
                <w:sz w:val="24"/>
                <w:szCs w:val="24"/>
              </w:rPr>
              <w:t>-- /25 still selected</w:t>
            </w:r>
          </w:p>
        </w:tc>
      </w:tr>
    </w:tbl>
    <w:p w14:paraId="7F1BA757" w14:textId="77777777" w:rsidR="00E20743" w:rsidRPr="004F2627" w:rsidRDefault="00E20743" w:rsidP="004F2627">
      <w:pPr>
        <w:spacing w:before="100" w:line="360" w:lineRule="auto"/>
        <w:jc w:val="both"/>
        <w:rPr>
          <w:rFonts w:ascii="Times New Roman" w:hAnsi="Times New Roman" w:cs="Times New Roman"/>
          <w:sz w:val="24"/>
          <w:szCs w:val="24"/>
        </w:rPr>
      </w:pPr>
    </w:p>
    <w:p w14:paraId="62EFA7EB"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output rate of approximately 9.8 Mbps on Gi0/2 (toward R4/10.0.2.2) confirms that all traffic was forwarded via the /25 route throughout the entire 60-second test. No packet loss was observed on competing interfaces, verifying that the LPM selection does not degrade or cycle under sustained load.</w:t>
      </w:r>
    </w:p>
    <w:p w14:paraId="1F09D131"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Simultaneously, Wireshark captures on the R2 and R3 uplink interfaces (corresponding to /16 and /24 next-hops) showed zero packets destined for 172.16.10.200, providing unambiguous network-layer evidence of LPM operation.</w:t>
      </w:r>
    </w:p>
    <w:p w14:paraId="4A3ED6AC" w14:textId="77777777" w:rsidR="006F289D" w:rsidRDefault="006F289D" w:rsidP="004F2627">
      <w:pPr>
        <w:pStyle w:val="Heading2"/>
        <w:spacing w:line="360" w:lineRule="auto"/>
        <w:jc w:val="both"/>
        <w:rPr>
          <w:rFonts w:ascii="Times New Roman" w:hAnsi="Times New Roman" w:cs="Times New Roman"/>
          <w:color w:val="auto"/>
          <w:sz w:val="28"/>
          <w:szCs w:val="28"/>
        </w:rPr>
      </w:pPr>
    </w:p>
    <w:p w14:paraId="0E017EA5" w14:textId="77777777" w:rsidR="006F289D" w:rsidRDefault="006F289D" w:rsidP="004F2627">
      <w:pPr>
        <w:pStyle w:val="Heading2"/>
        <w:spacing w:line="360" w:lineRule="auto"/>
        <w:jc w:val="both"/>
        <w:rPr>
          <w:rFonts w:ascii="Times New Roman" w:hAnsi="Times New Roman" w:cs="Times New Roman"/>
          <w:color w:val="auto"/>
          <w:sz w:val="28"/>
          <w:szCs w:val="28"/>
        </w:rPr>
      </w:pPr>
    </w:p>
    <w:p w14:paraId="2329299F" w14:textId="79A4CA33" w:rsidR="006F289D" w:rsidRDefault="006F289D" w:rsidP="004F2627">
      <w:pPr>
        <w:pStyle w:val="Heading2"/>
        <w:spacing w:line="360" w:lineRule="auto"/>
        <w:jc w:val="both"/>
        <w:rPr>
          <w:rFonts w:ascii="Times New Roman" w:hAnsi="Times New Roman" w:cs="Times New Roman"/>
          <w:color w:val="auto"/>
          <w:sz w:val="28"/>
          <w:szCs w:val="28"/>
        </w:rPr>
      </w:pPr>
      <w:r>
        <w:rPr>
          <w:rFonts w:ascii="Times New Roman" w:hAnsi="Times New Roman" w:cs="Times New Roman"/>
          <w:noProof/>
          <w:color w:val="auto"/>
          <w:sz w:val="28"/>
          <w:szCs w:val="28"/>
        </w:rPr>
        <w:drawing>
          <wp:inline distT="0" distB="0" distL="0" distR="0" wp14:anchorId="41EDF965" wp14:editId="700D05CE">
            <wp:extent cx="5303520" cy="6141720"/>
            <wp:effectExtent l="0" t="0" r="0" b="0"/>
            <wp:docPr id="1069747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7081" name="Picture 1069747081"/>
                    <pic:cNvPicPr/>
                  </pic:nvPicPr>
                  <pic:blipFill>
                    <a:blip r:embed="rId12">
                      <a:extLst>
                        <a:ext uri="{28A0092B-C50C-407E-A947-70E740481C1C}">
                          <a14:useLocalDpi xmlns:a14="http://schemas.microsoft.com/office/drawing/2010/main" val="0"/>
                        </a:ext>
                      </a:extLst>
                    </a:blip>
                    <a:stretch>
                      <a:fillRect/>
                    </a:stretch>
                  </pic:blipFill>
                  <pic:spPr>
                    <a:xfrm>
                      <a:off x="0" y="0"/>
                      <a:ext cx="5303979" cy="6142252"/>
                    </a:xfrm>
                    <a:prstGeom prst="rect">
                      <a:avLst/>
                    </a:prstGeom>
                  </pic:spPr>
                </pic:pic>
              </a:graphicData>
            </a:graphic>
          </wp:inline>
        </w:drawing>
      </w:r>
    </w:p>
    <w:p w14:paraId="7671598F" w14:textId="7585AA33" w:rsidR="006F289D" w:rsidRPr="006F289D" w:rsidRDefault="006F289D" w:rsidP="006F289D">
      <w:pPr>
        <w:pStyle w:val="Heading2"/>
        <w:spacing w:line="360" w:lineRule="auto"/>
        <w:jc w:val="center"/>
        <w:rPr>
          <w:rFonts w:ascii="Times New Roman" w:hAnsi="Times New Roman" w:cs="Times New Roman"/>
          <w:color w:val="auto"/>
          <w:sz w:val="24"/>
          <w:szCs w:val="24"/>
        </w:rPr>
      </w:pPr>
      <w:r w:rsidRPr="006F289D">
        <w:rPr>
          <w:rFonts w:ascii="Times New Roman" w:hAnsi="Times New Roman" w:cs="Times New Roman"/>
          <w:color w:val="auto"/>
          <w:sz w:val="24"/>
          <w:szCs w:val="24"/>
        </w:rPr>
        <w:t>Fig 4</w:t>
      </w:r>
    </w:p>
    <w:p w14:paraId="099B294D" w14:textId="487593B8" w:rsidR="006F289D" w:rsidRPr="006F289D" w:rsidRDefault="006F289D" w:rsidP="006F289D">
      <w:pPr>
        <w:pStyle w:val="Heading2"/>
        <w:spacing w:line="360" w:lineRule="auto"/>
        <w:jc w:val="center"/>
        <w:rPr>
          <w:rFonts w:ascii="Times New Roman" w:hAnsi="Times New Roman" w:cs="Times New Roman"/>
          <w:color w:val="auto"/>
          <w:sz w:val="24"/>
          <w:szCs w:val="24"/>
        </w:rPr>
      </w:pPr>
      <w:r w:rsidRPr="006F289D">
        <w:rPr>
          <w:rFonts w:ascii="Times New Roman" w:hAnsi="Times New Roman" w:cs="Times New Roman"/>
          <w:color w:val="auto"/>
          <w:sz w:val="24"/>
          <w:szCs w:val="24"/>
        </w:rPr>
        <w:t xml:space="preserve">show </w:t>
      </w:r>
      <w:proofErr w:type="spellStart"/>
      <w:r w:rsidRPr="006F289D">
        <w:rPr>
          <w:rFonts w:ascii="Times New Roman" w:hAnsi="Times New Roman" w:cs="Times New Roman"/>
          <w:color w:val="auto"/>
          <w:sz w:val="24"/>
          <w:szCs w:val="24"/>
        </w:rPr>
        <w:t>ip</w:t>
      </w:r>
      <w:proofErr w:type="spellEnd"/>
      <w:r w:rsidRPr="006F289D">
        <w:rPr>
          <w:rFonts w:ascii="Times New Roman" w:hAnsi="Times New Roman" w:cs="Times New Roman"/>
          <w:color w:val="auto"/>
          <w:sz w:val="24"/>
          <w:szCs w:val="24"/>
        </w:rPr>
        <w:t xml:space="preserve"> route after reverse-order insertion — /25 still selected for 172.16.10.200</w:t>
      </w:r>
    </w:p>
    <w:p w14:paraId="7BBB02A8" w14:textId="67BE63A4"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lastRenderedPageBreak/>
        <w:t>Step 5: Verify Route Order Independence</w:t>
      </w:r>
    </w:p>
    <w:p w14:paraId="5061D16E"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A critical property of LPM is that the result must be identical regardless of the order in which routes were inserted. To test this, all four static routes were removed and re-added in reverse order (most specific first, least specific last):</w:t>
      </w:r>
    </w:p>
    <w:p w14:paraId="53AC401A"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0B7274C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22408C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no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172.16.0.0 255.240.0.0 10.0.0.2</w:t>
            </w:r>
          </w:p>
        </w:tc>
      </w:tr>
      <w:tr w:rsidR="00E20743" w:rsidRPr="004F2627" w14:paraId="485909C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0F66A4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no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172.16.0.0 255.255.0.0 10.0.1.2</w:t>
            </w:r>
          </w:p>
        </w:tc>
      </w:tr>
      <w:tr w:rsidR="00E20743" w:rsidRPr="004F2627" w14:paraId="0F8218B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AD8F02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no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172.16.10.0 255.255.255.0 10.0.1.2</w:t>
            </w:r>
          </w:p>
        </w:tc>
      </w:tr>
      <w:tr w:rsidR="00E20743" w:rsidRPr="004F2627" w14:paraId="04F26EA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CFA99F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no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172.16.10.128 255.255.255.128 10.0.2.2</w:t>
            </w:r>
          </w:p>
        </w:tc>
      </w:tr>
      <w:tr w:rsidR="00E20743" w:rsidRPr="004F2627" w14:paraId="6332C3B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38AE9A8"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3359AB3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D8A728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Re-add in REVERSE order (most specific first)</w:t>
            </w:r>
          </w:p>
        </w:tc>
      </w:tr>
      <w:tr w:rsidR="00E20743" w:rsidRPr="004F2627" w14:paraId="0F04E01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2096F7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172.16.10.128 255.255.255.128 </w:t>
            </w:r>
            <w:proofErr w:type="gramStart"/>
            <w:r w:rsidRPr="004F2627">
              <w:rPr>
                <w:rFonts w:ascii="Times New Roman" w:eastAsia="Courier New" w:hAnsi="Times New Roman" w:cs="Times New Roman"/>
                <w:color w:val="1A1A1A"/>
                <w:sz w:val="24"/>
                <w:szCs w:val="24"/>
              </w:rPr>
              <w:t>10.0.2.2  !</w:t>
            </w:r>
            <w:proofErr w:type="gramEnd"/>
            <w:r w:rsidRPr="004F2627">
              <w:rPr>
                <w:rFonts w:ascii="Times New Roman" w:eastAsia="Courier New" w:hAnsi="Times New Roman" w:cs="Times New Roman"/>
                <w:color w:val="1A1A1A"/>
                <w:sz w:val="24"/>
                <w:szCs w:val="24"/>
              </w:rPr>
              <w:t xml:space="preserve"> /25 first</w:t>
            </w:r>
          </w:p>
        </w:tc>
      </w:tr>
      <w:tr w:rsidR="00E20743" w:rsidRPr="004F2627" w14:paraId="6A0CB22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915F2B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172.16.10.0 255.255.255.0 10.0.1.2    </w:t>
            </w:r>
            <w:proofErr w:type="gramStart"/>
            <w:r w:rsidRPr="004F2627">
              <w:rPr>
                <w:rFonts w:ascii="Times New Roman" w:eastAsia="Courier New" w:hAnsi="Times New Roman" w:cs="Times New Roman"/>
                <w:color w:val="1A1A1A"/>
                <w:sz w:val="24"/>
                <w:szCs w:val="24"/>
              </w:rPr>
              <w:t xml:space="preserve">  !</w:t>
            </w:r>
            <w:proofErr w:type="gramEnd"/>
            <w:r w:rsidRPr="004F2627">
              <w:rPr>
                <w:rFonts w:ascii="Times New Roman" w:eastAsia="Courier New" w:hAnsi="Times New Roman" w:cs="Times New Roman"/>
                <w:color w:val="1A1A1A"/>
                <w:sz w:val="24"/>
                <w:szCs w:val="24"/>
              </w:rPr>
              <w:t xml:space="preserve"> /24</w:t>
            </w:r>
          </w:p>
        </w:tc>
      </w:tr>
      <w:tr w:rsidR="00E20743" w:rsidRPr="004F2627" w14:paraId="16D9776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41AE54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172.16.0.0 255.255.0.0 10.0.1.2       </w:t>
            </w:r>
            <w:proofErr w:type="gramStart"/>
            <w:r w:rsidRPr="004F2627">
              <w:rPr>
                <w:rFonts w:ascii="Times New Roman" w:eastAsia="Courier New" w:hAnsi="Times New Roman" w:cs="Times New Roman"/>
                <w:color w:val="1A1A1A"/>
                <w:sz w:val="24"/>
                <w:szCs w:val="24"/>
              </w:rPr>
              <w:t xml:space="preserve">  !</w:t>
            </w:r>
            <w:proofErr w:type="gramEnd"/>
            <w:r w:rsidRPr="004F2627">
              <w:rPr>
                <w:rFonts w:ascii="Times New Roman" w:eastAsia="Courier New" w:hAnsi="Times New Roman" w:cs="Times New Roman"/>
                <w:color w:val="1A1A1A"/>
                <w:sz w:val="24"/>
                <w:szCs w:val="24"/>
              </w:rPr>
              <w:t xml:space="preserve"> /16</w:t>
            </w:r>
          </w:p>
        </w:tc>
      </w:tr>
      <w:tr w:rsidR="00E20743" w:rsidRPr="004F2627" w14:paraId="4CC1064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FC5A7B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172.16.0.0 255.240.0.0 10.0.0.2       </w:t>
            </w:r>
            <w:proofErr w:type="gramStart"/>
            <w:r w:rsidRPr="004F2627">
              <w:rPr>
                <w:rFonts w:ascii="Times New Roman" w:eastAsia="Courier New" w:hAnsi="Times New Roman" w:cs="Times New Roman"/>
                <w:color w:val="1A1A1A"/>
                <w:sz w:val="24"/>
                <w:szCs w:val="24"/>
              </w:rPr>
              <w:t xml:space="preserve">  !</w:t>
            </w:r>
            <w:proofErr w:type="gramEnd"/>
            <w:r w:rsidRPr="004F2627">
              <w:rPr>
                <w:rFonts w:ascii="Times New Roman" w:eastAsia="Courier New" w:hAnsi="Times New Roman" w:cs="Times New Roman"/>
                <w:color w:val="1A1A1A"/>
                <w:sz w:val="24"/>
                <w:szCs w:val="24"/>
              </w:rPr>
              <w:t xml:space="preserve"> /12 last</w:t>
            </w:r>
          </w:p>
        </w:tc>
      </w:tr>
      <w:tr w:rsidR="00E20743" w:rsidRPr="004F2627" w14:paraId="0C795C2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419CA79"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3885B47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6D0EFA1"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51D4742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7C688C1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172.16.10.128/</w:t>
            </w:r>
            <w:proofErr w:type="gramStart"/>
            <w:r w:rsidRPr="004F2627">
              <w:rPr>
                <w:rFonts w:ascii="Times New Roman" w:eastAsia="Courier New" w:hAnsi="Times New Roman" w:cs="Times New Roman"/>
                <w:color w:val="1A1A1A"/>
                <w:sz w:val="24"/>
                <w:szCs w:val="24"/>
              </w:rPr>
              <w:t>25  &lt;</w:t>
            </w:r>
            <w:proofErr w:type="gramEnd"/>
            <w:r w:rsidRPr="004F2627">
              <w:rPr>
                <w:rFonts w:ascii="Times New Roman" w:eastAsia="Courier New" w:hAnsi="Times New Roman" w:cs="Times New Roman"/>
                <w:color w:val="1A1A1A"/>
                <w:sz w:val="24"/>
                <w:szCs w:val="24"/>
              </w:rPr>
              <w:t>-- IDENTICAL result</w:t>
            </w:r>
          </w:p>
        </w:tc>
      </w:tr>
      <w:tr w:rsidR="00E20743" w:rsidRPr="004F2627" w14:paraId="37194DA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E77DAF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 10.0.2.2, via GigabitEthernet0/2</w:t>
            </w:r>
          </w:p>
        </w:tc>
      </w:tr>
    </w:tbl>
    <w:p w14:paraId="60C460B9" w14:textId="77777777" w:rsidR="00E20743" w:rsidRPr="004F2627" w:rsidRDefault="00E20743" w:rsidP="004F2627">
      <w:pPr>
        <w:spacing w:before="100" w:line="360" w:lineRule="auto"/>
        <w:jc w:val="both"/>
        <w:rPr>
          <w:rFonts w:ascii="Times New Roman" w:hAnsi="Times New Roman" w:cs="Times New Roman"/>
          <w:sz w:val="24"/>
          <w:szCs w:val="24"/>
        </w:rPr>
      </w:pPr>
    </w:p>
    <w:p w14:paraId="68BF725F" w14:textId="77777777" w:rsidR="00E20743"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The routing table lookup returned the identical result (/25 via 10.0.2.2) regardless of the order in which routes were inserted. This confirms that Cisco IOS maintains an internally sorted routing table where prefix specificity — not insertion order — determines route selection. This is a fundamental correctness property that all RFC-compliant routing implementations must satisfy.</w:t>
      </w:r>
    </w:p>
    <w:p w14:paraId="16BFD8AE"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624C2580"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3C7BD16D" w14:textId="77777777" w:rsidR="006F289D" w:rsidRDefault="006F289D" w:rsidP="004F2627">
      <w:pPr>
        <w:spacing w:before="60" w:after="100" w:line="360" w:lineRule="auto"/>
        <w:jc w:val="both"/>
        <w:rPr>
          <w:rFonts w:ascii="Times New Roman" w:hAnsi="Times New Roman" w:cs="Times New Roman"/>
          <w:color w:val="222222"/>
          <w:sz w:val="24"/>
          <w:szCs w:val="24"/>
        </w:rPr>
      </w:pPr>
    </w:p>
    <w:p w14:paraId="1DF3D4D9" w14:textId="217A9BF7" w:rsidR="006F289D" w:rsidRPr="004F2627" w:rsidRDefault="006F289D" w:rsidP="004F2627">
      <w:pPr>
        <w:spacing w:before="60" w:after="100" w:line="360" w:lineRule="auto"/>
        <w:jc w:val="both"/>
        <w:rPr>
          <w:rFonts w:ascii="Times New Roman" w:hAnsi="Times New Roman" w:cs="Times New Roman"/>
          <w:sz w:val="24"/>
          <w:szCs w:val="24"/>
        </w:rPr>
      </w:pPr>
      <w:r w:rsidRPr="006F289D">
        <w:rPr>
          <w:rFonts w:ascii="Times New Roman" w:hAnsi="Times New Roman" w:cs="Times New Roman"/>
          <w:sz w:val="24"/>
          <w:szCs w:val="24"/>
        </w:rPr>
        <w:drawing>
          <wp:inline distT="0" distB="0" distL="0" distR="0" wp14:anchorId="77BE1FAE" wp14:editId="20461CAB">
            <wp:extent cx="5943600" cy="6228080"/>
            <wp:effectExtent l="0" t="0" r="0" b="1270"/>
            <wp:docPr id="12633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7669" name=""/>
                    <pic:cNvPicPr/>
                  </pic:nvPicPr>
                  <pic:blipFill>
                    <a:blip r:embed="rId13"/>
                    <a:stretch>
                      <a:fillRect/>
                    </a:stretch>
                  </pic:blipFill>
                  <pic:spPr>
                    <a:xfrm>
                      <a:off x="0" y="0"/>
                      <a:ext cx="5943600" cy="6228080"/>
                    </a:xfrm>
                    <a:prstGeom prst="rect">
                      <a:avLst/>
                    </a:prstGeom>
                  </pic:spPr>
                </pic:pic>
              </a:graphicData>
            </a:graphic>
          </wp:inline>
        </w:drawing>
      </w:r>
    </w:p>
    <w:p w14:paraId="0497764B" w14:textId="77777777" w:rsidR="006F289D" w:rsidRDefault="006F289D" w:rsidP="006F289D">
      <w:pPr>
        <w:spacing w:before="80" w:after="40" w:line="360" w:lineRule="auto"/>
        <w:jc w:val="center"/>
        <w:rPr>
          <w:rFonts w:ascii="Times New Roman" w:hAnsi="Times New Roman" w:cs="Times New Roman"/>
          <w:b/>
          <w:bCs/>
          <w:sz w:val="24"/>
          <w:szCs w:val="24"/>
        </w:rPr>
      </w:pPr>
      <w:r w:rsidRPr="006F289D">
        <w:rPr>
          <w:rFonts w:ascii="Times New Roman" w:hAnsi="Times New Roman" w:cs="Times New Roman"/>
          <w:b/>
          <w:bCs/>
          <w:sz w:val="24"/>
          <w:szCs w:val="24"/>
        </w:rPr>
        <w:t>Fig 5</w:t>
      </w:r>
    </w:p>
    <w:p w14:paraId="13938633" w14:textId="41A1D325" w:rsidR="00E20743" w:rsidRDefault="006F289D" w:rsidP="006F289D">
      <w:pPr>
        <w:spacing w:before="80" w:after="40" w:line="360" w:lineRule="auto"/>
        <w:jc w:val="center"/>
        <w:rPr>
          <w:rFonts w:ascii="Times New Roman" w:hAnsi="Times New Roman" w:cs="Times New Roman"/>
          <w:b/>
          <w:bCs/>
          <w:sz w:val="24"/>
          <w:szCs w:val="24"/>
        </w:rPr>
      </w:pPr>
      <w:r w:rsidRPr="006F289D">
        <w:rPr>
          <w:rFonts w:ascii="Times New Roman" w:hAnsi="Times New Roman" w:cs="Times New Roman"/>
          <w:b/>
          <w:bCs/>
          <w:sz w:val="24"/>
          <w:szCs w:val="24"/>
        </w:rPr>
        <w:t>show</w:t>
      </w:r>
      <w:r w:rsidR="00000000" w:rsidRPr="006F289D">
        <w:rPr>
          <w:rFonts w:ascii="Times New Roman" w:hAnsi="Times New Roman" w:cs="Times New Roman"/>
          <w:b/>
          <w:bCs/>
          <w:sz w:val="24"/>
          <w:szCs w:val="24"/>
        </w:rPr>
        <w:t xml:space="preserve"> </w:t>
      </w:r>
      <w:proofErr w:type="spellStart"/>
      <w:r w:rsidR="00000000" w:rsidRPr="006F289D">
        <w:rPr>
          <w:rFonts w:ascii="Times New Roman" w:hAnsi="Times New Roman" w:cs="Times New Roman"/>
          <w:b/>
          <w:bCs/>
          <w:sz w:val="24"/>
          <w:szCs w:val="24"/>
        </w:rPr>
        <w:t>ip</w:t>
      </w:r>
      <w:proofErr w:type="spellEnd"/>
      <w:r w:rsidR="00000000" w:rsidRPr="006F289D">
        <w:rPr>
          <w:rFonts w:ascii="Times New Roman" w:hAnsi="Times New Roman" w:cs="Times New Roman"/>
          <w:b/>
          <w:bCs/>
          <w:sz w:val="24"/>
          <w:szCs w:val="24"/>
        </w:rPr>
        <w:t xml:space="preserve"> route after reverse-order insertion — /25 still selected for 172.16.10.20</w:t>
      </w:r>
      <w:r w:rsidRPr="006F289D">
        <w:rPr>
          <w:rFonts w:ascii="Times New Roman" w:hAnsi="Times New Roman" w:cs="Times New Roman"/>
          <w:b/>
          <w:bCs/>
          <w:sz w:val="24"/>
          <w:szCs w:val="24"/>
        </w:rPr>
        <w:t>0</w:t>
      </w:r>
    </w:p>
    <w:p w14:paraId="298F3A6C" w14:textId="77777777" w:rsidR="006F289D" w:rsidRDefault="006F289D" w:rsidP="006F289D">
      <w:pPr>
        <w:spacing w:before="80" w:after="40" w:line="360" w:lineRule="auto"/>
        <w:jc w:val="center"/>
        <w:rPr>
          <w:rFonts w:ascii="Times New Roman" w:hAnsi="Times New Roman" w:cs="Times New Roman"/>
          <w:b/>
          <w:bCs/>
          <w:sz w:val="24"/>
          <w:szCs w:val="24"/>
        </w:rPr>
      </w:pPr>
    </w:p>
    <w:p w14:paraId="68A8C00A" w14:textId="77777777" w:rsidR="006F289D" w:rsidRDefault="006F289D" w:rsidP="006F289D">
      <w:pPr>
        <w:spacing w:before="80" w:after="40" w:line="360" w:lineRule="auto"/>
        <w:jc w:val="center"/>
        <w:rPr>
          <w:rFonts w:ascii="Times New Roman" w:hAnsi="Times New Roman" w:cs="Times New Roman"/>
          <w:b/>
          <w:bCs/>
          <w:sz w:val="24"/>
          <w:szCs w:val="24"/>
        </w:rPr>
      </w:pPr>
    </w:p>
    <w:p w14:paraId="33F4E846" w14:textId="77777777" w:rsidR="006F289D" w:rsidRPr="006F289D" w:rsidRDefault="006F289D" w:rsidP="003208DE">
      <w:pPr>
        <w:spacing w:before="80" w:after="40" w:line="360" w:lineRule="auto"/>
        <w:rPr>
          <w:rFonts w:ascii="Times New Roman" w:hAnsi="Times New Roman" w:cs="Times New Roman"/>
          <w:b/>
          <w:bCs/>
          <w:sz w:val="24"/>
          <w:szCs w:val="24"/>
        </w:rPr>
      </w:pPr>
    </w:p>
    <w:p w14:paraId="1D900448"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lastRenderedPageBreak/>
        <w:t>Step 6: Dynamic Routing Protocol Testing</w:t>
      </w:r>
    </w:p>
    <w:p w14:paraId="39010903"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In the final configuration step, OSPF was enabled on all router </w:t>
      </w:r>
      <w:proofErr w:type="gramStart"/>
      <w:r w:rsidRPr="004F2627">
        <w:rPr>
          <w:rFonts w:ascii="Times New Roman" w:hAnsi="Times New Roman" w:cs="Times New Roman"/>
          <w:color w:val="222222"/>
          <w:sz w:val="24"/>
          <w:szCs w:val="24"/>
        </w:rPr>
        <w:t>interfaces</w:t>
      </w:r>
      <w:proofErr w:type="gramEnd"/>
      <w:r w:rsidRPr="004F2627">
        <w:rPr>
          <w:rFonts w:ascii="Times New Roman" w:hAnsi="Times New Roman" w:cs="Times New Roman"/>
          <w:color w:val="222222"/>
          <w:sz w:val="24"/>
          <w:szCs w:val="24"/>
        </w:rPr>
        <w:t xml:space="preserve"> and the static routes were removed to allow the dynamic routing protocol to populate the table. OSPF was configured with area 0 (backbone) across all links:</w:t>
      </w:r>
    </w:p>
    <w:p w14:paraId="77C37D2C"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758043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1A5ECF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router </w:t>
            </w:r>
            <w:proofErr w:type="spellStart"/>
            <w:r w:rsidRPr="004F2627">
              <w:rPr>
                <w:rFonts w:ascii="Times New Roman" w:eastAsia="Courier New" w:hAnsi="Times New Roman" w:cs="Times New Roman"/>
                <w:color w:val="1A1A1A"/>
                <w:sz w:val="24"/>
                <w:szCs w:val="24"/>
              </w:rPr>
              <w:t>ospf</w:t>
            </w:r>
            <w:proofErr w:type="spellEnd"/>
            <w:r w:rsidRPr="004F2627">
              <w:rPr>
                <w:rFonts w:ascii="Times New Roman" w:eastAsia="Courier New" w:hAnsi="Times New Roman" w:cs="Times New Roman"/>
                <w:color w:val="1A1A1A"/>
                <w:sz w:val="24"/>
                <w:szCs w:val="24"/>
              </w:rPr>
              <w:t xml:space="preserve"> 1</w:t>
            </w:r>
          </w:p>
        </w:tc>
      </w:tr>
      <w:tr w:rsidR="00E20743" w:rsidRPr="004F2627" w14:paraId="5DB294A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49B1CF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R1(config-</w:t>
            </w:r>
            <w:proofErr w:type="gramStart"/>
            <w:r w:rsidRPr="004F2627">
              <w:rPr>
                <w:rFonts w:ascii="Times New Roman" w:eastAsia="Courier New" w:hAnsi="Times New Roman" w:cs="Times New Roman"/>
                <w:color w:val="1A1A1A"/>
                <w:sz w:val="24"/>
                <w:szCs w:val="24"/>
              </w:rPr>
              <w:t>router)#</w:t>
            </w:r>
            <w:proofErr w:type="gramEnd"/>
            <w:r w:rsidRPr="004F2627">
              <w:rPr>
                <w:rFonts w:ascii="Times New Roman" w:eastAsia="Courier New" w:hAnsi="Times New Roman" w:cs="Times New Roman"/>
                <w:color w:val="1A1A1A"/>
                <w:sz w:val="24"/>
                <w:szCs w:val="24"/>
              </w:rPr>
              <w:t xml:space="preserve"> network 10.0.0.0 0.0.3.255 area 0</w:t>
            </w:r>
          </w:p>
        </w:tc>
      </w:tr>
      <w:tr w:rsidR="00E20743" w:rsidRPr="004F2627" w14:paraId="1650951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6FEC17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R1(config-</w:t>
            </w:r>
            <w:proofErr w:type="gramStart"/>
            <w:r w:rsidRPr="004F2627">
              <w:rPr>
                <w:rFonts w:ascii="Times New Roman" w:eastAsia="Courier New" w:hAnsi="Times New Roman" w:cs="Times New Roman"/>
                <w:color w:val="1A1A1A"/>
                <w:sz w:val="24"/>
                <w:szCs w:val="24"/>
              </w:rPr>
              <w:t>router)#</w:t>
            </w:r>
            <w:proofErr w:type="gramEnd"/>
            <w:r w:rsidRPr="004F2627">
              <w:rPr>
                <w:rFonts w:ascii="Times New Roman" w:eastAsia="Courier New" w:hAnsi="Times New Roman" w:cs="Times New Roman"/>
                <w:color w:val="1A1A1A"/>
                <w:sz w:val="24"/>
                <w:szCs w:val="24"/>
              </w:rPr>
              <w:t xml:space="preserve"> network 172.16.0.0 0.0.255.255 area 0</w:t>
            </w:r>
          </w:p>
        </w:tc>
      </w:tr>
      <w:tr w:rsidR="00E20743" w:rsidRPr="004F2627" w14:paraId="6F78754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C73BF23"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147CA6B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7B37531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R2(config)# router </w:t>
            </w:r>
            <w:proofErr w:type="spellStart"/>
            <w:r w:rsidRPr="004F2627">
              <w:rPr>
                <w:rFonts w:ascii="Times New Roman" w:eastAsia="Courier New" w:hAnsi="Times New Roman" w:cs="Times New Roman"/>
                <w:color w:val="1A1A1A"/>
                <w:sz w:val="24"/>
                <w:szCs w:val="24"/>
              </w:rPr>
              <w:t>ospf</w:t>
            </w:r>
            <w:proofErr w:type="spellEnd"/>
            <w:r w:rsidRPr="004F2627">
              <w:rPr>
                <w:rFonts w:ascii="Times New Roman" w:eastAsia="Courier New" w:hAnsi="Times New Roman" w:cs="Times New Roman"/>
                <w:color w:val="1A1A1A"/>
                <w:sz w:val="24"/>
                <w:szCs w:val="24"/>
              </w:rPr>
              <w:t xml:space="preserve"> 1</w:t>
            </w:r>
          </w:p>
        </w:tc>
      </w:tr>
      <w:tr w:rsidR="00E20743" w:rsidRPr="004F2627" w14:paraId="53F0584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D140429"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R2(config-</w:t>
            </w:r>
            <w:proofErr w:type="gramStart"/>
            <w:r w:rsidRPr="004F2627">
              <w:rPr>
                <w:rFonts w:ascii="Times New Roman" w:eastAsia="Courier New" w:hAnsi="Times New Roman" w:cs="Times New Roman"/>
                <w:color w:val="1A1A1A"/>
                <w:sz w:val="24"/>
                <w:szCs w:val="24"/>
              </w:rPr>
              <w:t>router)#</w:t>
            </w:r>
            <w:proofErr w:type="gramEnd"/>
            <w:r w:rsidRPr="004F2627">
              <w:rPr>
                <w:rFonts w:ascii="Times New Roman" w:eastAsia="Courier New" w:hAnsi="Times New Roman" w:cs="Times New Roman"/>
                <w:color w:val="1A1A1A"/>
                <w:sz w:val="24"/>
                <w:szCs w:val="24"/>
              </w:rPr>
              <w:t xml:space="preserve"> network 172.16.10.0 0.0.0.127 area 0 </w:t>
            </w:r>
            <w:proofErr w:type="gramStart"/>
            <w:r w:rsidRPr="004F2627">
              <w:rPr>
                <w:rFonts w:ascii="Times New Roman" w:eastAsia="Courier New" w:hAnsi="Times New Roman" w:cs="Times New Roman"/>
                <w:color w:val="1A1A1A"/>
                <w:sz w:val="24"/>
                <w:szCs w:val="24"/>
              </w:rPr>
              <w:t xml:space="preserve">  !</w:t>
            </w:r>
            <w:proofErr w:type="gramEnd"/>
            <w:r w:rsidRPr="004F2627">
              <w:rPr>
                <w:rFonts w:ascii="Times New Roman" w:eastAsia="Courier New" w:hAnsi="Times New Roman" w:cs="Times New Roman"/>
                <w:color w:val="1A1A1A"/>
                <w:sz w:val="24"/>
                <w:szCs w:val="24"/>
              </w:rPr>
              <w:t xml:space="preserve"> /25 subnet</w:t>
            </w:r>
          </w:p>
        </w:tc>
      </w:tr>
      <w:tr w:rsidR="00E20743" w:rsidRPr="004F2627" w14:paraId="797F6B1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677B59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R2(config-</w:t>
            </w:r>
            <w:proofErr w:type="gramStart"/>
            <w:r w:rsidRPr="004F2627">
              <w:rPr>
                <w:rFonts w:ascii="Times New Roman" w:eastAsia="Courier New" w:hAnsi="Times New Roman" w:cs="Times New Roman"/>
                <w:color w:val="1A1A1A"/>
                <w:sz w:val="24"/>
                <w:szCs w:val="24"/>
              </w:rPr>
              <w:t>router)#</w:t>
            </w:r>
            <w:proofErr w:type="gramEnd"/>
            <w:r w:rsidRPr="004F2627">
              <w:rPr>
                <w:rFonts w:ascii="Times New Roman" w:eastAsia="Courier New" w:hAnsi="Times New Roman" w:cs="Times New Roman"/>
                <w:color w:val="1A1A1A"/>
                <w:sz w:val="24"/>
                <w:szCs w:val="24"/>
              </w:rPr>
              <w:t xml:space="preserve"> network 10.0.0.0 0.0.0.3 area 0</w:t>
            </w:r>
          </w:p>
        </w:tc>
      </w:tr>
      <w:tr w:rsidR="00E20743" w:rsidRPr="004F2627" w14:paraId="1782A50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83BC1B2"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5DDC6FF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A00DAF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R3(config)# router </w:t>
            </w:r>
            <w:proofErr w:type="spellStart"/>
            <w:r w:rsidRPr="004F2627">
              <w:rPr>
                <w:rFonts w:ascii="Times New Roman" w:eastAsia="Courier New" w:hAnsi="Times New Roman" w:cs="Times New Roman"/>
                <w:color w:val="1A1A1A"/>
                <w:sz w:val="24"/>
                <w:szCs w:val="24"/>
              </w:rPr>
              <w:t>ospf</w:t>
            </w:r>
            <w:proofErr w:type="spellEnd"/>
            <w:r w:rsidRPr="004F2627">
              <w:rPr>
                <w:rFonts w:ascii="Times New Roman" w:eastAsia="Courier New" w:hAnsi="Times New Roman" w:cs="Times New Roman"/>
                <w:color w:val="1A1A1A"/>
                <w:sz w:val="24"/>
                <w:szCs w:val="24"/>
              </w:rPr>
              <w:t xml:space="preserve"> 1</w:t>
            </w:r>
          </w:p>
        </w:tc>
      </w:tr>
      <w:tr w:rsidR="00E20743" w:rsidRPr="004F2627" w14:paraId="2EF5856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6CC0792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R3(config-</w:t>
            </w:r>
            <w:proofErr w:type="gramStart"/>
            <w:r w:rsidRPr="004F2627">
              <w:rPr>
                <w:rFonts w:ascii="Times New Roman" w:eastAsia="Courier New" w:hAnsi="Times New Roman" w:cs="Times New Roman"/>
                <w:color w:val="1A1A1A"/>
                <w:sz w:val="24"/>
                <w:szCs w:val="24"/>
              </w:rPr>
              <w:t>router)#</w:t>
            </w:r>
            <w:proofErr w:type="gramEnd"/>
            <w:r w:rsidRPr="004F2627">
              <w:rPr>
                <w:rFonts w:ascii="Times New Roman" w:eastAsia="Courier New" w:hAnsi="Times New Roman" w:cs="Times New Roman"/>
                <w:color w:val="1A1A1A"/>
                <w:sz w:val="24"/>
                <w:szCs w:val="24"/>
              </w:rPr>
              <w:t xml:space="preserve"> network 172.16.10.128 0.0.0.127 area </w:t>
            </w:r>
            <w:proofErr w:type="gramStart"/>
            <w:r w:rsidRPr="004F2627">
              <w:rPr>
                <w:rFonts w:ascii="Times New Roman" w:eastAsia="Courier New" w:hAnsi="Times New Roman" w:cs="Times New Roman"/>
                <w:color w:val="1A1A1A"/>
                <w:sz w:val="24"/>
                <w:szCs w:val="24"/>
              </w:rPr>
              <w:t>0  !</w:t>
            </w:r>
            <w:proofErr w:type="gramEnd"/>
            <w:r w:rsidRPr="004F2627">
              <w:rPr>
                <w:rFonts w:ascii="Times New Roman" w:eastAsia="Courier New" w:hAnsi="Times New Roman" w:cs="Times New Roman"/>
                <w:color w:val="1A1A1A"/>
                <w:sz w:val="24"/>
                <w:szCs w:val="24"/>
              </w:rPr>
              <w:t xml:space="preserve"> /25 subnet</w:t>
            </w:r>
          </w:p>
        </w:tc>
      </w:tr>
      <w:tr w:rsidR="00E20743" w:rsidRPr="004F2627" w14:paraId="7814B2C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C0B49A3"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R3(config-</w:t>
            </w:r>
            <w:proofErr w:type="gramStart"/>
            <w:r w:rsidRPr="004F2627">
              <w:rPr>
                <w:rFonts w:ascii="Times New Roman" w:eastAsia="Courier New" w:hAnsi="Times New Roman" w:cs="Times New Roman"/>
                <w:color w:val="1A1A1A"/>
                <w:sz w:val="24"/>
                <w:szCs w:val="24"/>
              </w:rPr>
              <w:t>router)#</w:t>
            </w:r>
            <w:proofErr w:type="gramEnd"/>
            <w:r w:rsidRPr="004F2627">
              <w:rPr>
                <w:rFonts w:ascii="Times New Roman" w:eastAsia="Courier New" w:hAnsi="Times New Roman" w:cs="Times New Roman"/>
                <w:color w:val="1A1A1A"/>
                <w:sz w:val="24"/>
                <w:szCs w:val="24"/>
              </w:rPr>
              <w:t xml:space="preserve"> network 10.0.1.0 0.0.0.3 area 0</w:t>
            </w:r>
          </w:p>
        </w:tc>
      </w:tr>
    </w:tbl>
    <w:p w14:paraId="4D1C5257" w14:textId="77777777" w:rsidR="00E20743" w:rsidRPr="004F2627" w:rsidRDefault="00E20743" w:rsidP="004F2627">
      <w:pPr>
        <w:spacing w:before="100" w:line="360" w:lineRule="auto"/>
        <w:jc w:val="both"/>
        <w:rPr>
          <w:rFonts w:ascii="Times New Roman" w:hAnsi="Times New Roman" w:cs="Times New Roman"/>
          <w:sz w:val="24"/>
          <w:szCs w:val="24"/>
        </w:rPr>
      </w:pPr>
    </w:p>
    <w:p w14:paraId="528FB4C9"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Once OSPF adjacency was established and the routing table had converged (verified via 'show </w:t>
      </w:r>
      <w:proofErr w:type="spellStart"/>
      <w:r w:rsidRPr="004F2627">
        <w:rPr>
          <w:rFonts w:ascii="Times New Roman" w:hAnsi="Times New Roman" w:cs="Times New Roman"/>
          <w:color w:val="222222"/>
          <w:sz w:val="24"/>
          <w:szCs w:val="24"/>
        </w:rPr>
        <w:t>ip</w:t>
      </w:r>
      <w:proofErr w:type="spellEnd"/>
      <w:r w:rsidRPr="004F2627">
        <w:rPr>
          <w:rFonts w:ascii="Times New Roman" w:hAnsi="Times New Roman" w:cs="Times New Roman"/>
          <w:color w:val="222222"/>
          <w:sz w:val="24"/>
          <w:szCs w:val="24"/>
        </w:rPr>
        <w:t xml:space="preserve"> </w:t>
      </w:r>
      <w:proofErr w:type="spellStart"/>
      <w:r w:rsidRPr="004F2627">
        <w:rPr>
          <w:rFonts w:ascii="Times New Roman" w:hAnsi="Times New Roman" w:cs="Times New Roman"/>
          <w:color w:val="222222"/>
          <w:sz w:val="24"/>
          <w:szCs w:val="24"/>
        </w:rPr>
        <w:t>ospf</w:t>
      </w:r>
      <w:proofErr w:type="spellEnd"/>
      <w:r w:rsidRPr="004F2627">
        <w:rPr>
          <w:rFonts w:ascii="Times New Roman" w:hAnsi="Times New Roman" w:cs="Times New Roman"/>
          <w:color w:val="222222"/>
          <w:sz w:val="24"/>
          <w:szCs w:val="24"/>
        </w:rPr>
        <w:t xml:space="preserve"> </w:t>
      </w:r>
      <w:proofErr w:type="spellStart"/>
      <w:r w:rsidRPr="004F2627">
        <w:rPr>
          <w:rFonts w:ascii="Times New Roman" w:hAnsi="Times New Roman" w:cs="Times New Roman"/>
          <w:color w:val="222222"/>
          <w:sz w:val="24"/>
          <w:szCs w:val="24"/>
        </w:rPr>
        <w:t>neighbor</w:t>
      </w:r>
      <w:proofErr w:type="spellEnd"/>
      <w:r w:rsidRPr="004F2627">
        <w:rPr>
          <w:rFonts w:ascii="Times New Roman" w:hAnsi="Times New Roman" w:cs="Times New Roman"/>
          <w:color w:val="222222"/>
          <w:sz w:val="24"/>
          <w:szCs w:val="24"/>
        </w:rPr>
        <w:t xml:space="preserve">' and 'show </w:t>
      </w:r>
      <w:proofErr w:type="spellStart"/>
      <w:r w:rsidRPr="004F2627">
        <w:rPr>
          <w:rFonts w:ascii="Times New Roman" w:hAnsi="Times New Roman" w:cs="Times New Roman"/>
          <w:color w:val="222222"/>
          <w:sz w:val="24"/>
          <w:szCs w:val="24"/>
        </w:rPr>
        <w:t>ip</w:t>
      </w:r>
      <w:proofErr w:type="spellEnd"/>
      <w:r w:rsidRPr="004F2627">
        <w:rPr>
          <w:rFonts w:ascii="Times New Roman" w:hAnsi="Times New Roman" w:cs="Times New Roman"/>
          <w:color w:val="222222"/>
          <w:sz w:val="24"/>
          <w:szCs w:val="24"/>
        </w:rPr>
        <w:t xml:space="preserve"> </w:t>
      </w:r>
      <w:proofErr w:type="spellStart"/>
      <w:r w:rsidRPr="004F2627">
        <w:rPr>
          <w:rFonts w:ascii="Times New Roman" w:hAnsi="Times New Roman" w:cs="Times New Roman"/>
          <w:color w:val="222222"/>
          <w:sz w:val="24"/>
          <w:szCs w:val="24"/>
        </w:rPr>
        <w:t>ospf</w:t>
      </w:r>
      <w:proofErr w:type="spellEnd"/>
      <w:r w:rsidRPr="004F2627">
        <w:rPr>
          <w:rFonts w:ascii="Times New Roman" w:hAnsi="Times New Roman" w:cs="Times New Roman"/>
          <w:color w:val="222222"/>
          <w:sz w:val="24"/>
          <w:szCs w:val="24"/>
        </w:rPr>
        <w:t xml:space="preserve"> database'), the same destination 172.16.10.200 was queried. The routing table now contained OSPF-learned routes with the 'O' prefix code. The LPM algorithm selected the same /25 prefix, this time learned dynamically:</w:t>
      </w:r>
    </w:p>
    <w:p w14:paraId="6E177369"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42A962C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4B36EA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4AA7464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773F18C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172.16.10.128/25</w:t>
            </w:r>
          </w:p>
        </w:tc>
      </w:tr>
      <w:tr w:rsidR="00E20743" w:rsidRPr="004F2627" w14:paraId="33E37F7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E3F77C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Known via '</w:t>
            </w:r>
            <w:proofErr w:type="spellStart"/>
            <w:r w:rsidRPr="004F2627">
              <w:rPr>
                <w:rFonts w:ascii="Times New Roman" w:eastAsia="Courier New" w:hAnsi="Times New Roman" w:cs="Times New Roman"/>
                <w:color w:val="1A1A1A"/>
                <w:sz w:val="24"/>
                <w:szCs w:val="24"/>
              </w:rPr>
              <w:t>ospf</w:t>
            </w:r>
            <w:proofErr w:type="spellEnd"/>
            <w:r w:rsidRPr="004F2627">
              <w:rPr>
                <w:rFonts w:ascii="Times New Roman" w:eastAsia="Courier New" w:hAnsi="Times New Roman" w:cs="Times New Roman"/>
                <w:color w:val="1A1A1A"/>
                <w:sz w:val="24"/>
                <w:szCs w:val="24"/>
              </w:rPr>
              <w:t xml:space="preserve"> 1', distance 110, metric 2</w:t>
            </w:r>
          </w:p>
        </w:tc>
      </w:tr>
      <w:tr w:rsidR="00E20743" w:rsidRPr="004F2627" w14:paraId="712D0C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399DAE1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 10.0.1.2, via GigabitEthernet0/1    &lt;-- OSPF learned, /25 still wins</w:t>
            </w:r>
          </w:p>
        </w:tc>
      </w:tr>
    </w:tbl>
    <w:p w14:paraId="683D3B7C" w14:textId="77777777" w:rsidR="00E20743" w:rsidRPr="004F2627" w:rsidRDefault="00E20743" w:rsidP="004F2627">
      <w:pPr>
        <w:spacing w:before="200" w:line="360" w:lineRule="auto"/>
        <w:jc w:val="both"/>
        <w:rPr>
          <w:rFonts w:ascii="Times New Roman" w:hAnsi="Times New Roman" w:cs="Times New Roman"/>
          <w:sz w:val="24"/>
          <w:szCs w:val="24"/>
        </w:rPr>
      </w:pPr>
    </w:p>
    <w:p w14:paraId="102004B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sz w:val="24"/>
          <w:szCs w:val="24"/>
        </w:rPr>
        <w:br/>
      </w:r>
    </w:p>
    <w:p w14:paraId="3EA93211" w14:textId="0962DB4E" w:rsidR="00E20743" w:rsidRPr="00E439A5" w:rsidRDefault="00000000" w:rsidP="00E439A5">
      <w:pPr>
        <w:pStyle w:val="Heading1"/>
        <w:spacing w:before="0" w:after="160" w:line="360" w:lineRule="auto"/>
        <w:jc w:val="both"/>
        <w:rPr>
          <w:rFonts w:ascii="Times New Roman" w:hAnsi="Times New Roman" w:cs="Times New Roman"/>
          <w:color w:val="auto"/>
          <w:sz w:val="32"/>
          <w:szCs w:val="32"/>
        </w:rPr>
      </w:pPr>
      <w:r w:rsidRPr="00E439A5">
        <w:rPr>
          <w:rFonts w:ascii="Times New Roman" w:hAnsi="Times New Roman" w:cs="Times New Roman"/>
          <w:color w:val="auto"/>
          <w:sz w:val="32"/>
          <w:szCs w:val="32"/>
        </w:rPr>
        <w:t>6. Investigation Phases</w:t>
      </w:r>
    </w:p>
    <w:p w14:paraId="240475B2" w14:textId="445B9B55" w:rsidR="00E20743" w:rsidRPr="004F2627" w:rsidRDefault="00000000" w:rsidP="00E439A5">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investigation was structured into five sequential phases, each building on the findings of the previous phase.</w:t>
      </w:r>
    </w:p>
    <w:p w14:paraId="5A23F36C"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Phase 1: Baseline Routing</w:t>
      </w:r>
    </w:p>
    <w:p w14:paraId="303E5432"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Objective: Establish a known-good routing environment with non-overlapping routes and verify basic forwarding before introducing any conflicts.</w:t>
      </w:r>
    </w:p>
    <w:p w14:paraId="6230D376"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Configuration: A single /24 route per destination, with directly connected interfaces. No overlapping prefixes were present.</w:t>
      </w:r>
    </w:p>
    <w:p w14:paraId="062D32C8" w14:textId="77777777" w:rsidR="00E20743"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Findings: All traffic followed expected paths. The routing table was unambiguous. This phase served as the control condition, confirming that the topology and tools were functioning correctly before any LPM complexity was introduced. Key metrics recorded: 0% packet loss, sub-millisecond RTT for all ICMP probes within the virtual lab.</w:t>
      </w:r>
    </w:p>
    <w:p w14:paraId="3A44D464" w14:textId="73938A41" w:rsidR="00D022F0" w:rsidRPr="004F2627" w:rsidRDefault="00D022F0" w:rsidP="004F2627">
      <w:pPr>
        <w:spacing w:before="60" w:after="10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2BDEB0" wp14:editId="4EAFCA8D">
            <wp:extent cx="5943600" cy="5501005"/>
            <wp:effectExtent l="0" t="0" r="0" b="4445"/>
            <wp:docPr id="2004894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94780" name="Picture 2004894780"/>
                    <pic:cNvPicPr/>
                  </pic:nvPicPr>
                  <pic:blipFill>
                    <a:blip r:embed="rId14">
                      <a:extLst>
                        <a:ext uri="{28A0092B-C50C-407E-A947-70E740481C1C}">
                          <a14:useLocalDpi xmlns:a14="http://schemas.microsoft.com/office/drawing/2010/main" val="0"/>
                        </a:ext>
                      </a:extLst>
                    </a:blip>
                    <a:stretch>
                      <a:fillRect/>
                    </a:stretch>
                  </pic:blipFill>
                  <pic:spPr>
                    <a:xfrm>
                      <a:off x="0" y="0"/>
                      <a:ext cx="5943600" cy="5501005"/>
                    </a:xfrm>
                    <a:prstGeom prst="rect">
                      <a:avLst/>
                    </a:prstGeom>
                  </pic:spPr>
                </pic:pic>
              </a:graphicData>
            </a:graphic>
          </wp:inline>
        </w:drawing>
      </w:r>
    </w:p>
    <w:p w14:paraId="0F01DF20" w14:textId="77777777" w:rsidR="00E20743" w:rsidRPr="004F2627" w:rsidRDefault="00E20743" w:rsidP="004F2627">
      <w:pPr>
        <w:spacing w:before="80" w:line="360" w:lineRule="auto"/>
        <w:jc w:val="both"/>
        <w:rPr>
          <w:rFonts w:ascii="Times New Roman" w:hAnsi="Times New Roman" w:cs="Times New Roman"/>
          <w:sz w:val="24"/>
          <w:szCs w:val="24"/>
        </w:rPr>
      </w:pPr>
    </w:p>
    <w:p w14:paraId="2B1FD2C2" w14:textId="77777777" w:rsidR="00D022F0" w:rsidRDefault="00D022F0" w:rsidP="00D022F0">
      <w:pPr>
        <w:spacing w:before="80" w:after="4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000000" w:rsidRPr="00D022F0">
        <w:rPr>
          <w:rFonts w:ascii="Times New Roman" w:hAnsi="Times New Roman" w:cs="Times New Roman"/>
          <w:b/>
          <w:bCs/>
          <w:sz w:val="24"/>
          <w:szCs w:val="24"/>
        </w:rPr>
        <w:t xml:space="preserve"> </w:t>
      </w:r>
      <w:r>
        <w:rPr>
          <w:rFonts w:ascii="Times New Roman" w:hAnsi="Times New Roman" w:cs="Times New Roman"/>
          <w:b/>
          <w:bCs/>
          <w:sz w:val="24"/>
          <w:szCs w:val="24"/>
        </w:rPr>
        <w:t>6</w:t>
      </w:r>
    </w:p>
    <w:p w14:paraId="55D99881" w14:textId="175789E6" w:rsidR="00E20743" w:rsidRDefault="00000000" w:rsidP="00D022F0">
      <w:pPr>
        <w:spacing w:before="80" w:after="40" w:line="360" w:lineRule="auto"/>
        <w:jc w:val="center"/>
        <w:rPr>
          <w:rFonts w:ascii="Times New Roman" w:hAnsi="Times New Roman" w:cs="Times New Roman"/>
          <w:b/>
          <w:bCs/>
          <w:sz w:val="24"/>
          <w:szCs w:val="24"/>
        </w:rPr>
      </w:pPr>
      <w:r w:rsidRPr="00D022F0">
        <w:rPr>
          <w:rFonts w:ascii="Times New Roman" w:hAnsi="Times New Roman" w:cs="Times New Roman"/>
          <w:b/>
          <w:bCs/>
          <w:sz w:val="24"/>
          <w:szCs w:val="24"/>
        </w:rPr>
        <w:t xml:space="preserve">show </w:t>
      </w:r>
      <w:r w:rsidR="00D022F0" w:rsidRPr="00D022F0">
        <w:rPr>
          <w:rFonts w:ascii="Times New Roman" w:hAnsi="Times New Roman" w:cs="Times New Roman"/>
          <w:b/>
          <w:bCs/>
          <w:sz w:val="24"/>
          <w:szCs w:val="24"/>
        </w:rPr>
        <w:t>Ip</w:t>
      </w:r>
      <w:r w:rsidRPr="00D022F0">
        <w:rPr>
          <w:rFonts w:ascii="Times New Roman" w:hAnsi="Times New Roman" w:cs="Times New Roman"/>
          <w:b/>
          <w:bCs/>
          <w:sz w:val="24"/>
          <w:szCs w:val="24"/>
        </w:rPr>
        <w:t xml:space="preserve"> route — clean baseline table with /24 routes only</w:t>
      </w:r>
    </w:p>
    <w:p w14:paraId="4B4098E9" w14:textId="77777777" w:rsidR="00D022F0" w:rsidRDefault="00D022F0" w:rsidP="00D022F0">
      <w:pPr>
        <w:spacing w:before="80" w:after="40" w:line="360" w:lineRule="auto"/>
        <w:jc w:val="center"/>
        <w:rPr>
          <w:rFonts w:ascii="Times New Roman" w:hAnsi="Times New Roman" w:cs="Times New Roman"/>
          <w:b/>
          <w:bCs/>
          <w:sz w:val="24"/>
          <w:szCs w:val="24"/>
        </w:rPr>
      </w:pPr>
    </w:p>
    <w:p w14:paraId="412D6AF6" w14:textId="77777777" w:rsidR="00D022F0" w:rsidRDefault="00D022F0" w:rsidP="00D022F0">
      <w:pPr>
        <w:spacing w:before="80" w:after="40" w:line="360" w:lineRule="auto"/>
        <w:jc w:val="center"/>
        <w:rPr>
          <w:rFonts w:ascii="Times New Roman" w:hAnsi="Times New Roman" w:cs="Times New Roman"/>
          <w:b/>
          <w:bCs/>
          <w:sz w:val="24"/>
          <w:szCs w:val="24"/>
        </w:rPr>
      </w:pPr>
    </w:p>
    <w:p w14:paraId="2497D631" w14:textId="77777777" w:rsidR="00D022F0" w:rsidRDefault="00D022F0" w:rsidP="00D022F0">
      <w:pPr>
        <w:spacing w:before="80" w:after="40" w:line="360" w:lineRule="auto"/>
        <w:jc w:val="center"/>
        <w:rPr>
          <w:rFonts w:ascii="Times New Roman" w:hAnsi="Times New Roman" w:cs="Times New Roman"/>
          <w:b/>
          <w:bCs/>
          <w:sz w:val="24"/>
          <w:szCs w:val="24"/>
        </w:rPr>
      </w:pPr>
    </w:p>
    <w:p w14:paraId="69EE7230" w14:textId="77777777" w:rsidR="00D022F0" w:rsidRDefault="00D022F0" w:rsidP="00D022F0">
      <w:pPr>
        <w:spacing w:before="80" w:after="40" w:line="360" w:lineRule="auto"/>
        <w:jc w:val="center"/>
        <w:rPr>
          <w:rFonts w:ascii="Times New Roman" w:hAnsi="Times New Roman" w:cs="Times New Roman"/>
          <w:b/>
          <w:bCs/>
          <w:sz w:val="24"/>
          <w:szCs w:val="24"/>
        </w:rPr>
      </w:pPr>
    </w:p>
    <w:p w14:paraId="300F6EB5" w14:textId="77777777" w:rsidR="00D022F0" w:rsidRPr="00D022F0" w:rsidRDefault="00D022F0" w:rsidP="00D022F0">
      <w:pPr>
        <w:spacing w:before="80" w:after="40" w:line="360" w:lineRule="auto"/>
        <w:jc w:val="center"/>
        <w:rPr>
          <w:rFonts w:ascii="Times New Roman" w:hAnsi="Times New Roman" w:cs="Times New Roman"/>
          <w:b/>
          <w:bCs/>
          <w:sz w:val="24"/>
          <w:szCs w:val="24"/>
        </w:rPr>
      </w:pPr>
    </w:p>
    <w:p w14:paraId="17BC6A74"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lastRenderedPageBreak/>
        <w:t>Phase 2: Route Conflicts and LPM Testing</w:t>
      </w:r>
    </w:p>
    <w:p w14:paraId="324C9299"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Objective: Demonstrate LPM in action by progressively adding more-specific overlapping routes and confirming route switching.</w:t>
      </w:r>
    </w:p>
    <w:p w14:paraId="3EA0C2BC"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Configuration: Four overlapping routes (/12, /16, /24, /25) were introduced incrementally. After each addition, destination 172.16.10.200 was queried.</w:t>
      </w:r>
    </w:p>
    <w:p w14:paraId="385B8741"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Findings: The router transitioned through four distinct forwarding states as routes were added — each transition was triggered by the insertion of a more specific prefix. At no point did the router require a configuration reload or manual table flush; the LPM algorithm recalculated the best match automatically. The transition latency (time from route insertion to first packet forwarded via new path) was less than 50 </w:t>
      </w:r>
      <w:proofErr w:type="spellStart"/>
      <w:r w:rsidRPr="004F2627">
        <w:rPr>
          <w:rFonts w:ascii="Times New Roman" w:hAnsi="Times New Roman" w:cs="Times New Roman"/>
          <w:color w:val="222222"/>
          <w:sz w:val="24"/>
          <w:szCs w:val="24"/>
        </w:rPr>
        <w:t>ms</w:t>
      </w:r>
      <w:proofErr w:type="spellEnd"/>
      <w:r w:rsidRPr="004F2627">
        <w:rPr>
          <w:rFonts w:ascii="Times New Roman" w:hAnsi="Times New Roman" w:cs="Times New Roman"/>
          <w:color w:val="222222"/>
          <w:sz w:val="24"/>
          <w:szCs w:val="24"/>
        </w:rPr>
        <w:t xml:space="preserve"> in all cases, consistent with Cisco IOS convergence expectations.</w:t>
      </w:r>
    </w:p>
    <w:p w14:paraId="2A60A41A" w14:textId="77777777" w:rsidR="00E20743" w:rsidRPr="004F2627" w:rsidRDefault="00E20743" w:rsidP="004F2627">
      <w:pPr>
        <w:spacing w:before="8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20743" w:rsidRPr="004F2627" w14:paraId="4725EC54" w14:textId="77777777">
        <w:tblPrEx>
          <w:tblCellMar>
            <w:top w:w="0" w:type="dxa"/>
            <w:bottom w:w="0" w:type="dxa"/>
          </w:tblCellMar>
        </w:tblPrEx>
        <w:tc>
          <w:tcPr>
            <w:tcW w:w="36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58844AF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Test Condition</w:t>
            </w:r>
          </w:p>
        </w:tc>
        <w:tc>
          <w:tcPr>
            <w:tcW w:w="576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663CD78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Observed Next-Hop</w:t>
            </w:r>
          </w:p>
        </w:tc>
      </w:tr>
      <w:tr w:rsidR="00E20743" w:rsidRPr="004F2627" w14:paraId="3D4DA8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81D86"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Only /12 present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4A5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10.0.0.2 (R2) — /12 is the only match</w:t>
            </w:r>
          </w:p>
        </w:tc>
      </w:tr>
      <w:tr w:rsidR="00E20743" w:rsidRPr="004F2627" w14:paraId="7AA219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8293A"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/12 and /16 present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28EE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10.0.1.2 (R3) — /16 is more specific</w:t>
            </w:r>
          </w:p>
        </w:tc>
      </w:tr>
      <w:tr w:rsidR="00E20743" w:rsidRPr="004F2627" w14:paraId="1247958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AE8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/12, /16, /24 present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C272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10.0.1.2 (R3) — /24 is more specific</w:t>
            </w:r>
          </w:p>
        </w:tc>
      </w:tr>
      <w:tr w:rsidR="00E20743" w:rsidRPr="004F2627" w14:paraId="0A16C0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148D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/12, /16, /24, /25 present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95562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10.0.2.2 (R4) — /25 is most specific</w:t>
            </w:r>
          </w:p>
        </w:tc>
      </w:tr>
    </w:tbl>
    <w:p w14:paraId="25D2A12B"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Phase 3: Route Order Independence</w:t>
      </w:r>
    </w:p>
    <w:p w14:paraId="1C7DBE6C"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Objective: Prove that LPM selection is a function of prefix specificity alone, not of the order in which routes appear in the configuration or were learned.</w:t>
      </w:r>
    </w:p>
    <w:p w14:paraId="1EFEF9DF"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Configuration: All four routes were removed and re-inserted in five different permutations (original order, reverse order, specificity-ascending, specificity-descending, random order). After each permutation, the routing table was inspected.</w:t>
      </w:r>
    </w:p>
    <w:p w14:paraId="36C4A22D" w14:textId="77777777" w:rsidR="00E20743"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 xml:space="preserve">Findings: In all five permutations, the routing table selected 172.16.10.128/25 as the match for destination 172.16.10.200. The Cisco IOS routing table is structured as a radix </w:t>
      </w:r>
      <w:proofErr w:type="spellStart"/>
      <w:r w:rsidRPr="004F2627">
        <w:rPr>
          <w:rFonts w:ascii="Times New Roman" w:hAnsi="Times New Roman" w:cs="Times New Roman"/>
          <w:color w:val="222222"/>
          <w:sz w:val="24"/>
          <w:szCs w:val="24"/>
        </w:rPr>
        <w:t>trie</w:t>
      </w:r>
      <w:proofErr w:type="spellEnd"/>
      <w:r w:rsidRPr="004F2627">
        <w:rPr>
          <w:rFonts w:ascii="Times New Roman" w:hAnsi="Times New Roman" w:cs="Times New Roman"/>
          <w:color w:val="222222"/>
          <w:sz w:val="24"/>
          <w:szCs w:val="24"/>
        </w:rPr>
        <w:t xml:space="preserve"> internally; </w:t>
      </w:r>
      <w:r w:rsidRPr="004F2627">
        <w:rPr>
          <w:rFonts w:ascii="Times New Roman" w:hAnsi="Times New Roman" w:cs="Times New Roman"/>
          <w:color w:val="222222"/>
          <w:sz w:val="24"/>
          <w:szCs w:val="24"/>
        </w:rPr>
        <w:lastRenderedPageBreak/>
        <w:t xml:space="preserve">insertions are stored in a prefix-sorted structure rather than a sequential list, ensuring that lookup complexity is </w:t>
      </w:r>
      <w:proofErr w:type="gramStart"/>
      <w:r w:rsidRPr="004F2627">
        <w:rPr>
          <w:rFonts w:ascii="Times New Roman" w:hAnsi="Times New Roman" w:cs="Times New Roman"/>
          <w:color w:val="222222"/>
          <w:sz w:val="24"/>
          <w:szCs w:val="24"/>
        </w:rPr>
        <w:t>O(</w:t>
      </w:r>
      <w:proofErr w:type="gramEnd"/>
      <w:r w:rsidRPr="004F2627">
        <w:rPr>
          <w:rFonts w:ascii="Times New Roman" w:hAnsi="Times New Roman" w:cs="Times New Roman"/>
          <w:color w:val="222222"/>
          <w:sz w:val="24"/>
          <w:szCs w:val="24"/>
        </w:rPr>
        <w:t>prefix length) and insertion order has no effect on lookup results.</w:t>
      </w:r>
    </w:p>
    <w:p w14:paraId="7F37A188" w14:textId="3A88CA79" w:rsidR="00D022F0" w:rsidRPr="004F2627" w:rsidRDefault="00D022F0" w:rsidP="004F2627">
      <w:pPr>
        <w:spacing w:before="60" w:after="100" w:line="360" w:lineRule="auto"/>
        <w:jc w:val="both"/>
        <w:rPr>
          <w:rFonts w:ascii="Times New Roman" w:hAnsi="Times New Roman" w:cs="Times New Roman"/>
          <w:sz w:val="24"/>
          <w:szCs w:val="24"/>
        </w:rPr>
      </w:pPr>
      <w:r w:rsidRPr="00D022F0">
        <w:rPr>
          <w:rFonts w:ascii="Times New Roman" w:hAnsi="Times New Roman" w:cs="Times New Roman"/>
          <w:sz w:val="24"/>
          <w:szCs w:val="24"/>
        </w:rPr>
        <w:drawing>
          <wp:inline distT="0" distB="0" distL="0" distR="0" wp14:anchorId="2CCC6238" wp14:editId="27AA0659">
            <wp:extent cx="5943600" cy="3059430"/>
            <wp:effectExtent l="0" t="0" r="0" b="7620"/>
            <wp:docPr id="18408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2341" name=""/>
                    <pic:cNvPicPr/>
                  </pic:nvPicPr>
                  <pic:blipFill>
                    <a:blip r:embed="rId15"/>
                    <a:stretch>
                      <a:fillRect/>
                    </a:stretch>
                  </pic:blipFill>
                  <pic:spPr>
                    <a:xfrm>
                      <a:off x="0" y="0"/>
                      <a:ext cx="5943600" cy="3059430"/>
                    </a:xfrm>
                    <a:prstGeom prst="rect">
                      <a:avLst/>
                    </a:prstGeom>
                  </pic:spPr>
                </pic:pic>
              </a:graphicData>
            </a:graphic>
          </wp:inline>
        </w:drawing>
      </w:r>
    </w:p>
    <w:p w14:paraId="308E5ABC" w14:textId="77777777" w:rsidR="00E20743" w:rsidRPr="004F2627" w:rsidRDefault="00E20743" w:rsidP="004F2627">
      <w:pPr>
        <w:spacing w:before="80" w:line="360" w:lineRule="auto"/>
        <w:jc w:val="both"/>
        <w:rPr>
          <w:rFonts w:ascii="Times New Roman" w:hAnsi="Times New Roman" w:cs="Times New Roman"/>
          <w:sz w:val="24"/>
          <w:szCs w:val="24"/>
        </w:rPr>
      </w:pPr>
    </w:p>
    <w:p w14:paraId="42E5CA41" w14:textId="655364D4" w:rsidR="00D022F0" w:rsidRDefault="00D022F0" w:rsidP="00D022F0">
      <w:pPr>
        <w:spacing w:before="80" w:after="4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000000" w:rsidRPr="00D022F0">
        <w:rPr>
          <w:rFonts w:ascii="Times New Roman" w:hAnsi="Times New Roman" w:cs="Times New Roman"/>
          <w:b/>
          <w:bCs/>
          <w:sz w:val="24"/>
          <w:szCs w:val="24"/>
        </w:rPr>
        <w:t xml:space="preserve"> </w:t>
      </w:r>
      <w:r>
        <w:rPr>
          <w:rFonts w:ascii="Times New Roman" w:hAnsi="Times New Roman" w:cs="Times New Roman"/>
          <w:b/>
          <w:bCs/>
          <w:sz w:val="24"/>
          <w:szCs w:val="24"/>
        </w:rPr>
        <w:t>7</w:t>
      </w:r>
    </w:p>
    <w:p w14:paraId="603BB596" w14:textId="4B4FF9BF" w:rsidR="00E20743" w:rsidRPr="00D022F0" w:rsidRDefault="00000000" w:rsidP="00D022F0">
      <w:pPr>
        <w:spacing w:before="80" w:after="40" w:line="360" w:lineRule="auto"/>
        <w:jc w:val="center"/>
        <w:rPr>
          <w:rFonts w:ascii="Times New Roman" w:hAnsi="Times New Roman" w:cs="Times New Roman"/>
          <w:b/>
          <w:bCs/>
          <w:sz w:val="24"/>
          <w:szCs w:val="24"/>
        </w:rPr>
      </w:pPr>
      <w:r w:rsidRPr="00D022F0">
        <w:rPr>
          <w:rFonts w:ascii="Times New Roman" w:hAnsi="Times New Roman" w:cs="Times New Roman"/>
          <w:b/>
          <w:bCs/>
          <w:sz w:val="24"/>
          <w:szCs w:val="24"/>
        </w:rPr>
        <w:t xml:space="preserve">Five consecutive 'show </w:t>
      </w:r>
      <w:proofErr w:type="spellStart"/>
      <w:r w:rsidRPr="00D022F0">
        <w:rPr>
          <w:rFonts w:ascii="Times New Roman" w:hAnsi="Times New Roman" w:cs="Times New Roman"/>
          <w:b/>
          <w:bCs/>
          <w:sz w:val="24"/>
          <w:szCs w:val="24"/>
        </w:rPr>
        <w:t>ip</w:t>
      </w:r>
      <w:proofErr w:type="spellEnd"/>
      <w:r w:rsidRPr="00D022F0">
        <w:rPr>
          <w:rFonts w:ascii="Times New Roman" w:hAnsi="Times New Roman" w:cs="Times New Roman"/>
          <w:b/>
          <w:bCs/>
          <w:sz w:val="24"/>
          <w:szCs w:val="24"/>
        </w:rPr>
        <w:t xml:space="preserve"> route 172.16.10.200' outputs — identical /25 result in all permutations</w:t>
      </w:r>
    </w:p>
    <w:p w14:paraId="6DB22CC8"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Phase 4: Dynamic Routing Protocols</w:t>
      </w:r>
    </w:p>
    <w:p w14:paraId="676CE712"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Objective: Verify that LPM operates identically with dynamically learned routes (OSPF and BGP) compared to statically configured </w:t>
      </w:r>
      <w:proofErr w:type="gramStart"/>
      <w:r w:rsidRPr="004F2627">
        <w:rPr>
          <w:rFonts w:ascii="Times New Roman" w:hAnsi="Times New Roman" w:cs="Times New Roman"/>
          <w:color w:val="222222"/>
          <w:sz w:val="24"/>
          <w:szCs w:val="24"/>
        </w:rPr>
        <w:t>routes, and</w:t>
      </w:r>
      <w:proofErr w:type="gramEnd"/>
      <w:r w:rsidRPr="004F2627">
        <w:rPr>
          <w:rFonts w:ascii="Times New Roman" w:hAnsi="Times New Roman" w:cs="Times New Roman"/>
          <w:color w:val="222222"/>
          <w:sz w:val="24"/>
          <w:szCs w:val="24"/>
        </w:rPr>
        <w:t xml:space="preserve"> observe how route redistribution affects prefix specificity.</w:t>
      </w:r>
    </w:p>
    <w:p w14:paraId="57E98577"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OSPF Testing: OSPF was configured as described in Step 6. Both /25 subnets of 172.16.10.0/24 were advertised by R2 and R3 respectively into OSPF area 0. R1's OSPF database contained both /25 prefixes. LPM selected the correct /25 for the target address (172.16.10.200 falls in 172.16.10.128/25, advertised by R3 via R1's Gi0/1 link).</w:t>
      </w:r>
    </w:p>
    <w:p w14:paraId="34B1FD99"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BGP Testing: A BGP session was established between R1 (AS 65001) and R4 (AS 65002). R4 advertised a summary route of 172.16.0.0/16 to R1. With this BGP-learned /16 and OSPF-learned /25 routes coexisting in the table, the /25 OSPF route was still selected for </w:t>
      </w:r>
      <w:r w:rsidRPr="004F2627">
        <w:rPr>
          <w:rFonts w:ascii="Times New Roman" w:hAnsi="Times New Roman" w:cs="Times New Roman"/>
          <w:color w:val="222222"/>
          <w:sz w:val="24"/>
          <w:szCs w:val="24"/>
        </w:rPr>
        <w:lastRenderedPageBreak/>
        <w:t>172.16.10.200, demonstrating that LPM supersedes protocol preference (administrative distance) when prefix lengths differ.</w:t>
      </w:r>
    </w:p>
    <w:p w14:paraId="2B5AA87B"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67B4F54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FFE3E9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27409DC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2431D838"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172.16.10.128/25</w:t>
            </w:r>
          </w:p>
        </w:tc>
      </w:tr>
      <w:tr w:rsidR="00E20743" w:rsidRPr="004F2627" w14:paraId="588A726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74F0E4E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Known via '</w:t>
            </w:r>
            <w:proofErr w:type="spellStart"/>
            <w:r w:rsidRPr="004F2627">
              <w:rPr>
                <w:rFonts w:ascii="Times New Roman" w:eastAsia="Courier New" w:hAnsi="Times New Roman" w:cs="Times New Roman"/>
                <w:color w:val="1A1A1A"/>
                <w:sz w:val="24"/>
                <w:szCs w:val="24"/>
              </w:rPr>
              <w:t>ospf</w:t>
            </w:r>
            <w:proofErr w:type="spellEnd"/>
            <w:r w:rsidRPr="004F2627">
              <w:rPr>
                <w:rFonts w:ascii="Times New Roman" w:eastAsia="Courier New" w:hAnsi="Times New Roman" w:cs="Times New Roman"/>
                <w:color w:val="1A1A1A"/>
                <w:sz w:val="24"/>
                <w:szCs w:val="24"/>
              </w:rPr>
              <w:t xml:space="preserve"> 1', distance 110, metric 2   &lt;-- OSPF /25 wins over BGP /16</w:t>
            </w:r>
          </w:p>
        </w:tc>
      </w:tr>
      <w:tr w:rsidR="00E20743" w:rsidRPr="004F2627" w14:paraId="0A0691A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254607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 10.0.1.2, via GigabitEthernet0/1</w:t>
            </w:r>
          </w:p>
        </w:tc>
      </w:tr>
      <w:tr w:rsidR="00E20743" w:rsidRPr="004F2627" w14:paraId="7675A0A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390E58E8"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00E5A0E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9A242B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BGP /16 is present but not selected for this specific destination:</w:t>
            </w:r>
          </w:p>
        </w:tc>
      </w:tr>
      <w:tr w:rsidR="00E20743" w:rsidRPr="004F2627" w14:paraId="75F75FE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04596EAC"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B    172.16.0.0/16 [20/0] via 10.0.2.2, 00:14:22</w:t>
            </w:r>
          </w:p>
        </w:tc>
      </w:tr>
    </w:tbl>
    <w:p w14:paraId="2E27E937" w14:textId="77777777" w:rsidR="00E20743" w:rsidRPr="004F2627" w:rsidRDefault="00E20743" w:rsidP="004F2627">
      <w:pPr>
        <w:spacing w:before="100" w:line="360" w:lineRule="auto"/>
        <w:jc w:val="both"/>
        <w:rPr>
          <w:rFonts w:ascii="Times New Roman" w:hAnsi="Times New Roman" w:cs="Times New Roman"/>
          <w:sz w:val="24"/>
          <w:szCs w:val="24"/>
        </w:rPr>
      </w:pPr>
    </w:p>
    <w:p w14:paraId="4C2A9C9A"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This result is architecturally significant: it demonstrates that prefix length (specificity) takes precedence over administrative distance in the route selection process. Even though OSPF (AD 110) is less preferred than BGP (eBGP AD 20) when routes have equal prefix lengths, the OSPF /25 route wins over the BGP /16 route because it is more specific.</w:t>
      </w:r>
    </w:p>
    <w:p w14:paraId="19C68D93"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Phase 5: Failure Recovery and Fallback</w:t>
      </w:r>
    </w:p>
    <w:p w14:paraId="7131FAC5"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Objective: Confirm that LPM supports graceful fallback when the most specific route is removed, and that the next-best match is selected automatically.</w:t>
      </w:r>
    </w:p>
    <w:p w14:paraId="256E4484"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Configuration: The /25 static route was removed while the /24, /16, and /12 routes remained. This simulates a link failure to the /25 subnet's next-hop router.</w:t>
      </w:r>
    </w:p>
    <w:p w14:paraId="124733A1" w14:textId="77777777" w:rsidR="00E20743" w:rsidRPr="004F2627" w:rsidRDefault="00E20743" w:rsidP="004F2627">
      <w:pPr>
        <w:spacing w:before="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43" w:rsidRPr="004F2627" w14:paraId="66362A1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094596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R1(config)# no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172.16.10.128 255.255.255.128 10.0.2.2</w:t>
            </w:r>
          </w:p>
        </w:tc>
      </w:tr>
      <w:tr w:rsidR="00E20743" w:rsidRPr="004F2627" w14:paraId="1876662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46FAA41A" w14:textId="77777777" w:rsidR="00E20743" w:rsidRPr="004F2627" w:rsidRDefault="00E20743" w:rsidP="004F2627">
            <w:pPr>
              <w:spacing w:line="360" w:lineRule="auto"/>
              <w:jc w:val="both"/>
              <w:rPr>
                <w:rFonts w:ascii="Times New Roman" w:hAnsi="Times New Roman" w:cs="Times New Roman"/>
                <w:sz w:val="24"/>
                <w:szCs w:val="24"/>
              </w:rPr>
            </w:pPr>
          </w:p>
        </w:tc>
      </w:tr>
      <w:tr w:rsidR="00E20743" w:rsidRPr="004F2627" w14:paraId="040012A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13A489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R1# show </w:t>
            </w:r>
            <w:proofErr w:type="spellStart"/>
            <w:r w:rsidRPr="004F2627">
              <w:rPr>
                <w:rFonts w:ascii="Times New Roman" w:eastAsia="Courier New" w:hAnsi="Times New Roman" w:cs="Times New Roman"/>
                <w:color w:val="1A1A1A"/>
                <w:sz w:val="24"/>
                <w:szCs w:val="24"/>
              </w:rPr>
              <w:t>ip</w:t>
            </w:r>
            <w:proofErr w:type="spellEnd"/>
            <w:r w:rsidRPr="004F2627">
              <w:rPr>
                <w:rFonts w:ascii="Times New Roman" w:eastAsia="Courier New" w:hAnsi="Times New Roman" w:cs="Times New Roman"/>
                <w:color w:val="1A1A1A"/>
                <w:sz w:val="24"/>
                <w:szCs w:val="24"/>
              </w:rPr>
              <w:t xml:space="preserve"> route 172.16.10.200</w:t>
            </w:r>
          </w:p>
        </w:tc>
      </w:tr>
      <w:tr w:rsidR="00E20743" w:rsidRPr="004F2627" w14:paraId="2064AD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1D7D72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Routing entry for 172.16.10.0/24    &lt;-- falls back to /24</w:t>
            </w:r>
          </w:p>
        </w:tc>
      </w:tr>
      <w:tr w:rsidR="00E20743" w:rsidRPr="004F2627" w14:paraId="4C66A14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5158880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t xml:space="preserve">  Known via 'static', distance 1, metric 0</w:t>
            </w:r>
          </w:p>
        </w:tc>
      </w:tr>
      <w:tr w:rsidR="00E20743" w:rsidRPr="004F2627" w14:paraId="6D8DF26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160" w:type="dxa"/>
              <w:bottom w:w="40" w:type="dxa"/>
              <w:right w:w="160" w:type="dxa"/>
            </w:tcMar>
          </w:tcPr>
          <w:p w14:paraId="1846C20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eastAsia="Courier New" w:hAnsi="Times New Roman" w:cs="Times New Roman"/>
                <w:color w:val="1A1A1A"/>
                <w:sz w:val="24"/>
                <w:szCs w:val="24"/>
              </w:rPr>
              <w:lastRenderedPageBreak/>
              <w:t xml:space="preserve">  * 10.0.1.2, via GigabitEthernet0/1</w:t>
            </w:r>
          </w:p>
        </w:tc>
      </w:tr>
    </w:tbl>
    <w:p w14:paraId="79989F1F" w14:textId="77777777" w:rsidR="00E20743" w:rsidRPr="004F2627" w:rsidRDefault="00E20743" w:rsidP="004F2627">
      <w:pPr>
        <w:spacing w:before="100" w:line="360" w:lineRule="auto"/>
        <w:jc w:val="both"/>
        <w:rPr>
          <w:rFonts w:ascii="Times New Roman" w:hAnsi="Times New Roman" w:cs="Times New Roman"/>
          <w:sz w:val="24"/>
          <w:szCs w:val="24"/>
        </w:rPr>
      </w:pPr>
    </w:p>
    <w:p w14:paraId="6F1D5C79" w14:textId="77777777" w:rsidR="00E20743"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 xml:space="preserve">Traffic immediately fell back to the /24 route (via 10.0.1.2). The transition was seamless from an application perspective — iperf3 briefly showed a small interruption (less than 200 </w:t>
      </w:r>
      <w:proofErr w:type="spellStart"/>
      <w:r w:rsidRPr="004F2627">
        <w:rPr>
          <w:rFonts w:ascii="Times New Roman" w:hAnsi="Times New Roman" w:cs="Times New Roman"/>
          <w:color w:val="222222"/>
          <w:sz w:val="24"/>
          <w:szCs w:val="24"/>
        </w:rPr>
        <w:t>ms</w:t>
      </w:r>
      <w:proofErr w:type="spellEnd"/>
      <w:r w:rsidRPr="004F2627">
        <w:rPr>
          <w:rFonts w:ascii="Times New Roman" w:hAnsi="Times New Roman" w:cs="Times New Roman"/>
          <w:color w:val="222222"/>
          <w:sz w:val="24"/>
          <w:szCs w:val="24"/>
        </w:rPr>
        <w:t>) as the forwarding plane was updated, consistent with hardware CEF table recompilation time. This fallback behaviour is the foundation of hierarchical IP network design, where summary routes at higher levels of the hierarchy provide backup coverage for more specific prefixes below.</w:t>
      </w:r>
    </w:p>
    <w:p w14:paraId="49DF2F02" w14:textId="77777777" w:rsidR="00D022F0" w:rsidRDefault="00D022F0" w:rsidP="004F2627">
      <w:pPr>
        <w:spacing w:before="60" w:after="100" w:line="360" w:lineRule="auto"/>
        <w:jc w:val="both"/>
        <w:rPr>
          <w:rFonts w:ascii="Times New Roman" w:hAnsi="Times New Roman" w:cs="Times New Roman"/>
          <w:color w:val="222222"/>
          <w:sz w:val="24"/>
          <w:szCs w:val="24"/>
        </w:rPr>
      </w:pPr>
    </w:p>
    <w:p w14:paraId="38656DE5" w14:textId="74473FC3" w:rsidR="00D022F0" w:rsidRDefault="00D022F0" w:rsidP="004F2627">
      <w:pPr>
        <w:spacing w:before="60" w:after="10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660A48" wp14:editId="15D14887">
            <wp:extent cx="5943600" cy="3043555"/>
            <wp:effectExtent l="0" t="0" r="0" b="4445"/>
            <wp:docPr id="470211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1294" name="Picture 470211294"/>
                    <pic:cNvPicPr/>
                  </pic:nvPicPr>
                  <pic:blipFill>
                    <a:blip r:embed="rId16">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33832DE5" w14:textId="63F99E6A" w:rsidR="00D022F0" w:rsidRPr="00D022F0" w:rsidRDefault="00D022F0" w:rsidP="00D022F0">
      <w:pPr>
        <w:pStyle w:val="ListParagraph"/>
        <w:numPr>
          <w:ilvl w:val="0"/>
          <w:numId w:val="4"/>
        </w:numPr>
        <w:spacing w:before="60" w:after="100" w:line="360" w:lineRule="auto"/>
        <w:jc w:val="both"/>
        <w:rPr>
          <w:rFonts w:ascii="Times New Roman" w:hAnsi="Times New Roman" w:cs="Times New Roman"/>
          <w:sz w:val="24"/>
          <w:szCs w:val="24"/>
        </w:rPr>
      </w:pPr>
      <w:proofErr w:type="gramStart"/>
      <w:r w:rsidRPr="00D022F0">
        <w:rPr>
          <w:rFonts w:ascii="Times New Roman" w:hAnsi="Times New Roman" w:cs="Times New Roman"/>
          <w:sz w:val="24"/>
          <w:szCs w:val="24"/>
        </w:rPr>
        <w:t>Before</w:t>
      </w:r>
      <w:r w:rsidRPr="00D022F0">
        <w:rPr>
          <w:rFonts w:ascii="Times New Roman" w:hAnsi="Times New Roman" w:cs="Times New Roman"/>
          <w:sz w:val="24"/>
          <w:szCs w:val="24"/>
        </w:rPr>
        <w:t xml:space="preserve"> :</w:t>
      </w:r>
      <w:proofErr w:type="gramEnd"/>
      <w:r w:rsidRPr="00D022F0">
        <w:rPr>
          <w:rFonts w:ascii="Times New Roman" w:hAnsi="Times New Roman" w:cs="Times New Roman"/>
          <w:sz w:val="24"/>
          <w:szCs w:val="24"/>
        </w:rPr>
        <w:t xml:space="preserve"> </w:t>
      </w:r>
      <w:r w:rsidRPr="00D022F0">
        <w:rPr>
          <w:rFonts w:ascii="Times New Roman" w:hAnsi="Times New Roman" w:cs="Times New Roman"/>
          <w:sz w:val="24"/>
          <w:szCs w:val="24"/>
        </w:rPr>
        <w:t>remove the /25 route</w:t>
      </w:r>
      <w:r w:rsidRPr="00D022F0">
        <w:rPr>
          <w:rFonts w:ascii="Times New Roman" w:hAnsi="Times New Roman" w:cs="Times New Roman"/>
          <w:sz w:val="24"/>
          <w:szCs w:val="24"/>
        </w:rPr>
        <w:t xml:space="preserve"> on R1 </w:t>
      </w:r>
    </w:p>
    <w:p w14:paraId="630442C7" w14:textId="77777777" w:rsidR="00D022F0" w:rsidRDefault="00D022F0" w:rsidP="004F2627">
      <w:pPr>
        <w:spacing w:before="60" w:after="100" w:line="360" w:lineRule="auto"/>
        <w:jc w:val="both"/>
        <w:rPr>
          <w:rFonts w:ascii="Times New Roman" w:hAnsi="Times New Roman" w:cs="Times New Roman"/>
          <w:sz w:val="24"/>
          <w:szCs w:val="24"/>
        </w:rPr>
      </w:pPr>
    </w:p>
    <w:p w14:paraId="73CF8E1E" w14:textId="0372BED4" w:rsidR="00D022F0" w:rsidRDefault="00D022F0" w:rsidP="004F2627">
      <w:pPr>
        <w:spacing w:before="60" w:after="10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9BA4F7" wp14:editId="4210394B">
            <wp:extent cx="5943600" cy="5072380"/>
            <wp:effectExtent l="0" t="0" r="0" b="0"/>
            <wp:docPr id="296786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6171" name="Picture 296786171"/>
                    <pic:cNvPicPr/>
                  </pic:nvPicPr>
                  <pic:blipFill>
                    <a:blip r:embed="rId17">
                      <a:extLst>
                        <a:ext uri="{28A0092B-C50C-407E-A947-70E740481C1C}">
                          <a14:useLocalDpi xmlns:a14="http://schemas.microsoft.com/office/drawing/2010/main" val="0"/>
                        </a:ext>
                      </a:extLst>
                    </a:blip>
                    <a:stretch>
                      <a:fillRect/>
                    </a:stretch>
                  </pic:blipFill>
                  <pic:spPr>
                    <a:xfrm>
                      <a:off x="0" y="0"/>
                      <a:ext cx="5943600" cy="5072380"/>
                    </a:xfrm>
                    <a:prstGeom prst="rect">
                      <a:avLst/>
                    </a:prstGeom>
                  </pic:spPr>
                </pic:pic>
              </a:graphicData>
            </a:graphic>
          </wp:inline>
        </w:drawing>
      </w:r>
      <w:r>
        <w:rPr>
          <w:rFonts w:ascii="Times New Roman" w:hAnsi="Times New Roman" w:cs="Times New Roman"/>
          <w:sz w:val="24"/>
          <w:szCs w:val="24"/>
        </w:rPr>
        <w:t xml:space="preserve"> </w:t>
      </w:r>
    </w:p>
    <w:p w14:paraId="3F5DD180" w14:textId="5040F682" w:rsidR="00D022F0" w:rsidRPr="00735907" w:rsidRDefault="00735907" w:rsidP="00735907">
      <w:pPr>
        <w:pStyle w:val="ListParagraph"/>
        <w:numPr>
          <w:ilvl w:val="0"/>
          <w:numId w:val="4"/>
        </w:numPr>
        <w:spacing w:before="60" w:after="100" w:line="360" w:lineRule="auto"/>
        <w:jc w:val="both"/>
        <w:rPr>
          <w:rFonts w:ascii="Times New Roman" w:hAnsi="Times New Roman" w:cs="Times New Roman"/>
          <w:sz w:val="24"/>
          <w:szCs w:val="24"/>
        </w:rPr>
      </w:pPr>
      <w:r w:rsidRPr="00735907">
        <w:rPr>
          <w:rFonts w:ascii="Times New Roman" w:hAnsi="Times New Roman" w:cs="Times New Roman"/>
          <w:sz w:val="24"/>
          <w:szCs w:val="24"/>
        </w:rPr>
        <w:t>After:</w:t>
      </w:r>
      <w:r w:rsidR="00D022F0" w:rsidRPr="00735907">
        <w:rPr>
          <w:rFonts w:ascii="Times New Roman" w:hAnsi="Times New Roman" w:cs="Times New Roman"/>
          <w:sz w:val="24"/>
          <w:szCs w:val="24"/>
        </w:rPr>
        <w:t xml:space="preserve"> </w:t>
      </w:r>
      <w:r w:rsidRPr="00735907">
        <w:rPr>
          <w:rFonts w:ascii="Times New Roman" w:hAnsi="Times New Roman" w:cs="Times New Roman"/>
          <w:sz w:val="24"/>
          <w:szCs w:val="24"/>
        </w:rPr>
        <w:t>removing</w:t>
      </w:r>
      <w:r w:rsidR="00D022F0" w:rsidRPr="00735907">
        <w:rPr>
          <w:rFonts w:ascii="Times New Roman" w:hAnsi="Times New Roman" w:cs="Times New Roman"/>
          <w:sz w:val="24"/>
          <w:szCs w:val="24"/>
        </w:rPr>
        <w:t xml:space="preserve"> the</w:t>
      </w:r>
      <w:r w:rsidRPr="00735907">
        <w:rPr>
          <w:rFonts w:ascii="Times New Roman" w:hAnsi="Times New Roman" w:cs="Times New Roman"/>
          <w:sz w:val="24"/>
          <w:szCs w:val="24"/>
        </w:rPr>
        <w:t xml:space="preserve"> </w:t>
      </w:r>
      <w:r w:rsidRPr="00735907">
        <w:rPr>
          <w:rFonts w:ascii="Times New Roman" w:hAnsi="Times New Roman" w:cs="Times New Roman"/>
          <w:sz w:val="24"/>
          <w:szCs w:val="24"/>
        </w:rPr>
        <w:t>/25 route</w:t>
      </w:r>
      <w:r w:rsidR="00D022F0" w:rsidRPr="00735907">
        <w:rPr>
          <w:rFonts w:ascii="Times New Roman" w:hAnsi="Times New Roman" w:cs="Times New Roman"/>
          <w:sz w:val="24"/>
          <w:szCs w:val="24"/>
        </w:rPr>
        <w:t xml:space="preserve"> </w:t>
      </w:r>
    </w:p>
    <w:p w14:paraId="0392CB15" w14:textId="31858EAA" w:rsidR="00D022F0" w:rsidRDefault="00D022F0" w:rsidP="00D022F0">
      <w:pPr>
        <w:spacing w:before="80" w:after="4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000000" w:rsidRPr="00D022F0">
        <w:rPr>
          <w:rFonts w:ascii="Times New Roman" w:hAnsi="Times New Roman" w:cs="Times New Roman"/>
          <w:b/>
          <w:bCs/>
          <w:sz w:val="24"/>
          <w:szCs w:val="24"/>
        </w:rPr>
        <w:t xml:space="preserve"> </w:t>
      </w:r>
      <w:r>
        <w:rPr>
          <w:rFonts w:ascii="Times New Roman" w:hAnsi="Times New Roman" w:cs="Times New Roman"/>
          <w:b/>
          <w:bCs/>
          <w:sz w:val="24"/>
          <w:szCs w:val="24"/>
        </w:rPr>
        <w:t>8</w:t>
      </w:r>
    </w:p>
    <w:p w14:paraId="547183AB" w14:textId="7E1B9793" w:rsidR="00E20743" w:rsidRPr="00D022F0" w:rsidRDefault="00000000" w:rsidP="00D022F0">
      <w:pPr>
        <w:spacing w:before="80" w:after="40" w:line="360" w:lineRule="auto"/>
        <w:jc w:val="center"/>
        <w:rPr>
          <w:rFonts w:ascii="Times New Roman" w:hAnsi="Times New Roman" w:cs="Times New Roman"/>
          <w:b/>
          <w:bCs/>
          <w:sz w:val="24"/>
          <w:szCs w:val="24"/>
        </w:rPr>
      </w:pPr>
      <w:r w:rsidRPr="00D022F0">
        <w:rPr>
          <w:rFonts w:ascii="Times New Roman" w:hAnsi="Times New Roman" w:cs="Times New Roman"/>
          <w:b/>
          <w:bCs/>
          <w:sz w:val="24"/>
          <w:szCs w:val="24"/>
        </w:rPr>
        <w:t>Traceroute output before and after /25 removal — path changes from 10.0.2.2 to 10.0.1.2</w:t>
      </w:r>
    </w:p>
    <w:p w14:paraId="21D51EC0" w14:textId="77777777" w:rsidR="00E20743" w:rsidRPr="004F2627" w:rsidRDefault="00E20743" w:rsidP="004F2627">
      <w:pPr>
        <w:spacing w:before="200" w:line="360" w:lineRule="auto"/>
        <w:jc w:val="both"/>
        <w:rPr>
          <w:rFonts w:ascii="Times New Roman" w:hAnsi="Times New Roman" w:cs="Times New Roman"/>
          <w:sz w:val="24"/>
          <w:szCs w:val="24"/>
        </w:rPr>
      </w:pPr>
    </w:p>
    <w:p w14:paraId="3C2777D1" w14:textId="77777777" w:rsidR="00735907" w:rsidRDefault="00735907" w:rsidP="004F2627">
      <w:pPr>
        <w:spacing w:line="360" w:lineRule="auto"/>
        <w:jc w:val="both"/>
        <w:rPr>
          <w:rFonts w:ascii="Times New Roman" w:hAnsi="Times New Roman" w:cs="Times New Roman"/>
          <w:sz w:val="24"/>
          <w:szCs w:val="24"/>
        </w:rPr>
      </w:pPr>
    </w:p>
    <w:p w14:paraId="2F49E08F" w14:textId="77777777" w:rsidR="00735907" w:rsidRDefault="00735907" w:rsidP="004F2627">
      <w:pPr>
        <w:spacing w:line="360" w:lineRule="auto"/>
        <w:jc w:val="both"/>
        <w:rPr>
          <w:rFonts w:ascii="Times New Roman" w:hAnsi="Times New Roman" w:cs="Times New Roman"/>
          <w:sz w:val="24"/>
          <w:szCs w:val="24"/>
        </w:rPr>
      </w:pPr>
    </w:p>
    <w:p w14:paraId="55004ACB" w14:textId="77777777" w:rsidR="00735907" w:rsidRDefault="00735907" w:rsidP="004F2627">
      <w:pPr>
        <w:spacing w:line="360" w:lineRule="auto"/>
        <w:jc w:val="both"/>
        <w:rPr>
          <w:rFonts w:ascii="Times New Roman" w:hAnsi="Times New Roman" w:cs="Times New Roman"/>
          <w:sz w:val="24"/>
          <w:szCs w:val="24"/>
        </w:rPr>
      </w:pPr>
    </w:p>
    <w:p w14:paraId="0809673F" w14:textId="074220EC"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sz w:val="24"/>
          <w:szCs w:val="24"/>
        </w:rPr>
        <w:br/>
      </w:r>
    </w:p>
    <w:p w14:paraId="6674ED6D" w14:textId="7D138BB2" w:rsidR="00E20743" w:rsidRPr="00735907" w:rsidRDefault="00000000" w:rsidP="00735907">
      <w:pPr>
        <w:pStyle w:val="Heading1"/>
        <w:spacing w:before="0" w:after="160"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lastRenderedPageBreak/>
        <w:t>7. Real-World Impact</w:t>
      </w:r>
    </w:p>
    <w:p w14:paraId="6621ACB0" w14:textId="2B191A52" w:rsidR="00E20743" w:rsidRPr="004F2627" w:rsidRDefault="00000000" w:rsidP="0073590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The implications of Longest Prefix Match extend far beyond the academic laboratory setting. This section examines the practical consequences of LPM in production network environments.</w:t>
      </w:r>
    </w:p>
    <w:p w14:paraId="34EAC570"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7.1 Network Design and VLSM</w:t>
      </w:r>
    </w:p>
    <w:p w14:paraId="2DA529F0"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VLSM is the direct enabler of efficient IP address allocation in enterprise and service provider networks. Without LPM, VLSM could not function — every subnet would need a unique, non-overlapping prefix, eliminating the ability to allocate address space hierarchically. LPM allows a network architect to assign a large block such as 10.0.0.0/8 to an organisation, divide it into /16 regions for business units, /24 subnets for floors or VLANs, and /30 or /31 prefixes for point-to-point links — all of which overlap and coexist in the routing table because LPM resolves the selection.</w:t>
      </w:r>
    </w:p>
    <w:p w14:paraId="3446A445"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 enterprise design, this manifests as the concept of 'summary routes at the distribution layer and specific routes at the access layer.' Core routers carry summary routes (/16 or /8) for entire regions, while access routers carry specific /24 or /25 routes for individual VLANs. LPM ensures that traffic from the core is handed to the correct distribution router, which in turn hands it to the correct access router with the most specific matching prefix.</w:t>
      </w:r>
    </w:p>
    <w:p w14:paraId="1518BADE"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7.2 BGP Route Aggregation and Traffic Engineering</w:t>
      </w:r>
    </w:p>
    <w:p w14:paraId="70C59B48"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 the global Internet routing table (currently exceeding 950,000 IPv4 prefixes as of 2026), BGP relies entirely on LPM for route selection. Network operators use route aggregation ('route summarization') to reduce the size of the global table by advertising a single /20 or /16 block instead of hundreds of more specific /24 prefixes. However, they simultaneously advertise more-specific prefixes (/24 or longer) for specific subnets to perform traffic engineering — directing traffic entering the Internet toward specific peering points or geographic regions.</w:t>
      </w:r>
    </w:p>
    <w:p w14:paraId="67E301AE"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This technique, known as 'more-specific advertisement for traffic engineering,' works exclusively because of LPM: the more-specific prefix wins, regardless of how many less-specific covering routes exist. Security engineers also exploit this — a technique called 'BGP </w:t>
      </w:r>
      <w:r w:rsidRPr="004F2627">
        <w:rPr>
          <w:rFonts w:ascii="Times New Roman" w:hAnsi="Times New Roman" w:cs="Times New Roman"/>
          <w:color w:val="222222"/>
          <w:sz w:val="24"/>
          <w:szCs w:val="24"/>
        </w:rPr>
        <w:lastRenderedPageBreak/>
        <w:t>blackholing' advertises a /32 host route with a next-hop of Null0 to drop traffic destined for a specific IP address under DDoS attack, overriding the normal /24 or /16 route for that address.</w:t>
      </w:r>
    </w:p>
    <w:p w14:paraId="0AC4590A"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7.3 MPLS and Label Distribution</w:t>
      </w:r>
    </w:p>
    <w:p w14:paraId="29988C88"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Multiprotocol Label Switching (MPLS) assigns labels to Forwarding Equivalence Classes (FECs), which are typically IP prefixes. The Label Distribution Protocol (LDP) assigns labels based on the FEC entries in the IP routing table. Since LPM determines which routing table entry is matched for a given destination, it directly determines which MPLS label is applied at the ingress Label Switch Router (LSR). Longer prefixes receive their own labels and are forwarded along distinct Label Switched Paths (LSPs), while shorter covering prefixes provide default LSPs for traffic that does not match a more-specific FEC.</w:t>
      </w:r>
    </w:p>
    <w:p w14:paraId="5C540436"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 MPLS VPN environments (RFC 4364), Customer Edge (CE) routes are imported into VRF routing tables and VRF-specific LPM is applied independently for each customer, enabling the same IP address space to coexist across multiple customers without conflict — a capability that MPLS relies on but that is fundamentally enabled by per-VRF LPM.</w:t>
      </w:r>
    </w:p>
    <w:p w14:paraId="1E327E69"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7.4 IPv6 Adoption</w:t>
      </w:r>
    </w:p>
    <w:p w14:paraId="1228401D"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IPv6's 128-bit address space makes efficient routing even more dependent on LPM than IPv4. The hierarchical addressing model of IPv6 — Provider </w:t>
      </w:r>
      <w:proofErr w:type="spellStart"/>
      <w:r w:rsidRPr="004F2627">
        <w:rPr>
          <w:rFonts w:ascii="Times New Roman" w:hAnsi="Times New Roman" w:cs="Times New Roman"/>
          <w:color w:val="222222"/>
          <w:sz w:val="24"/>
          <w:szCs w:val="24"/>
        </w:rPr>
        <w:t>Aggregatable</w:t>
      </w:r>
      <w:proofErr w:type="spellEnd"/>
      <w:r w:rsidRPr="004F2627">
        <w:rPr>
          <w:rFonts w:ascii="Times New Roman" w:hAnsi="Times New Roman" w:cs="Times New Roman"/>
          <w:color w:val="222222"/>
          <w:sz w:val="24"/>
          <w:szCs w:val="24"/>
        </w:rPr>
        <w:t xml:space="preserve"> (PA) addresses allocated in blocks from Regional Internet Registries (RIRs) to ISPs to customers — means that the global IPv6 routing table is far more aggregated than IPv4, with fewer more-specific </w:t>
      </w:r>
      <w:proofErr w:type="spellStart"/>
      <w:r w:rsidRPr="004F2627">
        <w:rPr>
          <w:rFonts w:ascii="Times New Roman" w:hAnsi="Times New Roman" w:cs="Times New Roman"/>
          <w:color w:val="222222"/>
          <w:sz w:val="24"/>
          <w:szCs w:val="24"/>
        </w:rPr>
        <w:t>deaggregations</w:t>
      </w:r>
      <w:proofErr w:type="spellEnd"/>
      <w:r w:rsidRPr="004F2627">
        <w:rPr>
          <w:rFonts w:ascii="Times New Roman" w:hAnsi="Times New Roman" w:cs="Times New Roman"/>
          <w:color w:val="222222"/>
          <w:sz w:val="24"/>
          <w:szCs w:val="24"/>
        </w:rPr>
        <w:t>. LPM enables this aggregation to function correctly, ensuring that a /48 customer prefix is selected over its covering /32 ISP block and that traffic reaches the correct customer network.</w:t>
      </w:r>
    </w:p>
    <w:p w14:paraId="2C7F4F7C" w14:textId="7F9CCDFA" w:rsidR="00735907" w:rsidRPr="003208DE"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IPv6 also introduces prefix delegation (RFC 3769), in which home routers receive a /56 or /60 block from an ISP and sub-delegate /64 prefixes to individual subnets. The delegating router maintains a routing table with both the delegated /56 and the sub-delegated /64 prefixes, and LPM ensures correct subnet-level forwarding within the home network.</w:t>
      </w:r>
    </w:p>
    <w:p w14:paraId="321FF268" w14:textId="77777777" w:rsidR="00E20743" w:rsidRPr="004F2627" w:rsidRDefault="00000000" w:rsidP="004F2627">
      <w:pPr>
        <w:pStyle w:val="Heading2"/>
        <w:spacing w:line="360" w:lineRule="auto"/>
        <w:jc w:val="both"/>
        <w:rPr>
          <w:rFonts w:ascii="Times New Roman" w:hAnsi="Times New Roman" w:cs="Times New Roman"/>
          <w:sz w:val="24"/>
          <w:szCs w:val="24"/>
        </w:rPr>
      </w:pPr>
      <w:r w:rsidRPr="00735907">
        <w:rPr>
          <w:rFonts w:ascii="Times New Roman" w:hAnsi="Times New Roman" w:cs="Times New Roman"/>
          <w:color w:val="auto"/>
          <w:sz w:val="28"/>
          <w:szCs w:val="28"/>
        </w:rPr>
        <w:t>7.</w:t>
      </w:r>
      <w:r w:rsidRPr="00E439A5">
        <w:rPr>
          <w:rFonts w:ascii="Times New Roman" w:hAnsi="Times New Roman" w:cs="Times New Roman"/>
          <w:color w:val="auto"/>
          <w:sz w:val="28"/>
          <w:szCs w:val="28"/>
        </w:rPr>
        <w:t>5 Configuration Error Prevention</w:t>
      </w:r>
    </w:p>
    <w:p w14:paraId="0EA35C19"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lastRenderedPageBreak/>
        <w:t>Understanding LPM is essential for preventing and diagnosing routing errors. A common misconfiguration in enterprise networks is the accidental advertisement of a more-specific prefix into BGP, causing traffic that was intended to follow a less-specific aggregate route to instead be attracted to a specific router — a form of 'route hijacking' (even if unintentional). In 2010, China Telecom accidentally advertised approximately 50,000 more-specific BGP prefixes, briefly attracting a significant portion of global Internet traffic to Chinese routers before the error was corrected.</w:t>
      </w:r>
    </w:p>
    <w:p w14:paraId="2C10D62B"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Network engineers who deeply understand LPM can immediately recognise such events: if traffic is taking an unexpected path, the first diagnostic question is always 'Is there a more specific route somewhere in the table that I have not accounted for?' The 'show </w:t>
      </w:r>
      <w:proofErr w:type="spellStart"/>
      <w:r w:rsidRPr="004F2627">
        <w:rPr>
          <w:rFonts w:ascii="Times New Roman" w:hAnsi="Times New Roman" w:cs="Times New Roman"/>
          <w:color w:val="222222"/>
          <w:sz w:val="24"/>
          <w:szCs w:val="24"/>
        </w:rPr>
        <w:t>ip</w:t>
      </w:r>
      <w:proofErr w:type="spellEnd"/>
      <w:r w:rsidRPr="004F2627">
        <w:rPr>
          <w:rFonts w:ascii="Times New Roman" w:hAnsi="Times New Roman" w:cs="Times New Roman"/>
          <w:color w:val="222222"/>
          <w:sz w:val="24"/>
          <w:szCs w:val="24"/>
        </w:rPr>
        <w:t xml:space="preserve"> route &lt;destination&gt;' command, as used throughout this experiment, is the primary diagnostic tool for answering that question.</w:t>
      </w:r>
    </w:p>
    <w:p w14:paraId="1CF4F41C" w14:textId="77777777" w:rsidR="00E20743" w:rsidRPr="004F2627" w:rsidRDefault="00E20743" w:rsidP="004F2627">
      <w:pPr>
        <w:spacing w:before="10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20743" w:rsidRPr="004F2627" w14:paraId="7EA7511D" w14:textId="77777777">
        <w:tblPrEx>
          <w:tblCellMar>
            <w:top w:w="0" w:type="dxa"/>
            <w:bottom w:w="0" w:type="dxa"/>
          </w:tblCellMar>
        </w:tblPrEx>
        <w:tc>
          <w:tcPr>
            <w:tcW w:w="360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7C458A65"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Domain</w:t>
            </w:r>
          </w:p>
        </w:tc>
        <w:tc>
          <w:tcPr>
            <w:tcW w:w="5760" w:type="dxa"/>
            <w:tcBorders>
              <w:top w:val="single" w:sz="2" w:space="0" w:color="2E75B6"/>
              <w:left w:val="single" w:sz="2" w:space="0" w:color="2E75B6"/>
              <w:bottom w:val="single" w:sz="2" w:space="0" w:color="2E75B6"/>
              <w:right w:val="single" w:sz="2" w:space="0" w:color="2E75B6"/>
            </w:tcBorders>
            <w:shd w:val="clear" w:color="auto" w:fill="D6E4F0"/>
            <w:tcMar>
              <w:top w:w="80" w:type="dxa"/>
              <w:left w:w="120" w:type="dxa"/>
              <w:bottom w:w="80" w:type="dxa"/>
              <w:right w:w="120" w:type="dxa"/>
            </w:tcMar>
          </w:tcPr>
          <w:p w14:paraId="12DB35B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b/>
                <w:bCs/>
                <w:color w:val="1F3864"/>
                <w:sz w:val="24"/>
                <w:szCs w:val="24"/>
              </w:rPr>
              <w:t>LPM Impact</w:t>
            </w:r>
          </w:p>
        </w:tc>
      </w:tr>
      <w:tr w:rsidR="00E20743" w:rsidRPr="004F2627" w14:paraId="03AAA8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BDD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Enterprise VLSM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3E30F"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Enables hierarchical subnet assignment without routing ambiguity</w:t>
            </w:r>
          </w:p>
        </w:tc>
      </w:tr>
      <w:tr w:rsidR="00E20743" w:rsidRPr="004F2627" w14:paraId="3ACF5E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118EA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ISP BGP Policy</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A7D8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Traffic engineering via more-specific prefix advertisements</w:t>
            </w:r>
          </w:p>
        </w:tc>
      </w:tr>
      <w:tr w:rsidR="00E20743" w:rsidRPr="004F2627" w14:paraId="516C718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274A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DDoS Mitigation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8F34"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BGP blackholing uses /32 routes to selectively drop attack traffic</w:t>
            </w:r>
          </w:p>
        </w:tc>
      </w:tr>
      <w:tr w:rsidR="00E20743" w:rsidRPr="004F2627" w14:paraId="0861FB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4BB490"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MPLS VPN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AE07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Per-VRF LPM enables address-space overlap across customers</w:t>
            </w:r>
          </w:p>
        </w:tc>
      </w:tr>
      <w:tr w:rsidR="00E20743" w:rsidRPr="004F2627" w14:paraId="726841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599D"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IPv6 Delegation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A517"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Correct /64 forwarding within delegated /48 or /56 blocks</w:t>
            </w:r>
          </w:p>
        </w:tc>
      </w:tr>
      <w:tr w:rsidR="00E20743" w:rsidRPr="004F2627" w14:paraId="727257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3123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Security Diagnostics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2F9BA2"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Unintended more-specific routes are a primary routing-anomaly indicator</w:t>
            </w:r>
          </w:p>
        </w:tc>
      </w:tr>
      <w:tr w:rsidR="00E20743" w:rsidRPr="004F2627" w14:paraId="3879A1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EB43B"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Data Centre Fabric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F8CE" w14:textId="77777777" w:rsidR="00E20743" w:rsidRPr="004F2627" w:rsidRDefault="00000000" w:rsidP="004F2627">
            <w:pPr>
              <w:spacing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ECMP and WCMP use LPM to distribute traffic across spine links</w:t>
            </w:r>
          </w:p>
        </w:tc>
      </w:tr>
    </w:tbl>
    <w:p w14:paraId="3A9FD774" w14:textId="77777777" w:rsidR="00E439A5" w:rsidRPr="004F2627" w:rsidRDefault="00E439A5" w:rsidP="004F2627">
      <w:pPr>
        <w:spacing w:line="360" w:lineRule="auto"/>
        <w:jc w:val="both"/>
        <w:rPr>
          <w:rFonts w:ascii="Times New Roman" w:hAnsi="Times New Roman" w:cs="Times New Roman"/>
          <w:sz w:val="24"/>
          <w:szCs w:val="24"/>
        </w:rPr>
      </w:pPr>
    </w:p>
    <w:p w14:paraId="1C494FAB" w14:textId="77777777" w:rsidR="00E20743" w:rsidRPr="00E439A5" w:rsidRDefault="00000000" w:rsidP="004F2627">
      <w:pPr>
        <w:pStyle w:val="Heading1"/>
        <w:spacing w:before="0" w:after="160" w:line="360" w:lineRule="auto"/>
        <w:jc w:val="both"/>
        <w:rPr>
          <w:rFonts w:ascii="Times New Roman" w:hAnsi="Times New Roman" w:cs="Times New Roman"/>
          <w:color w:val="auto"/>
          <w:sz w:val="32"/>
          <w:szCs w:val="32"/>
        </w:rPr>
      </w:pPr>
      <w:r w:rsidRPr="00E439A5">
        <w:rPr>
          <w:rFonts w:ascii="Times New Roman" w:hAnsi="Times New Roman" w:cs="Times New Roman"/>
          <w:color w:val="auto"/>
          <w:sz w:val="32"/>
          <w:szCs w:val="32"/>
        </w:rPr>
        <w:lastRenderedPageBreak/>
        <w:t>8. Conclusion</w:t>
      </w:r>
    </w:p>
    <w:p w14:paraId="70ADF172" w14:textId="77777777" w:rsidR="00E20743" w:rsidRPr="004F2627" w:rsidRDefault="00E20743" w:rsidP="004F2627">
      <w:pPr>
        <w:spacing w:before="100" w:line="360" w:lineRule="auto"/>
        <w:jc w:val="both"/>
        <w:rPr>
          <w:rFonts w:ascii="Times New Roman" w:hAnsi="Times New Roman" w:cs="Times New Roman"/>
          <w:sz w:val="24"/>
          <w:szCs w:val="24"/>
        </w:rPr>
      </w:pPr>
    </w:p>
    <w:p w14:paraId="5C149E7E"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This laboratory investigation has provided empirical, reproducible confirmation of the Longest Prefix Match algorithm as implemented in Cisco IOS 15.x. Through a structured five-phase experimental design encompassing static route conflicts, order-independence validation, dynamic protocol integration, and failure-recovery analysis, the following key conclusions have been established:</w:t>
      </w:r>
    </w:p>
    <w:p w14:paraId="1E114030" w14:textId="77777777" w:rsidR="00E20743" w:rsidRPr="004F2627" w:rsidRDefault="00E20743" w:rsidP="004F2627">
      <w:pPr>
        <w:spacing w:before="80" w:line="360" w:lineRule="auto"/>
        <w:jc w:val="both"/>
        <w:rPr>
          <w:rFonts w:ascii="Times New Roman" w:hAnsi="Times New Roman" w:cs="Times New Roman"/>
          <w:sz w:val="24"/>
          <w:szCs w:val="24"/>
        </w:rPr>
      </w:pPr>
    </w:p>
    <w:p w14:paraId="16D820F2"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LPM is deterministic and prefix-length-driven: Among all routes matching a destination address, the route with the greatest prefix length is always selected, regardless of administrative distance, metric, or insertion order. This was confirmed across four prefix lengths (/12, /16, /24, /25) with consistent results in all test configurations.</w:t>
      </w:r>
    </w:p>
    <w:p w14:paraId="7C749D88"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Route insertion order has no effect: Five distinct route-insertion permutations produced identical LPM outcomes, confirming that Cisco IOS maintains an internally sorted routing structure (radix </w:t>
      </w:r>
      <w:proofErr w:type="spellStart"/>
      <w:r w:rsidRPr="004F2627">
        <w:rPr>
          <w:rFonts w:ascii="Times New Roman" w:hAnsi="Times New Roman" w:cs="Times New Roman"/>
          <w:color w:val="222222"/>
          <w:sz w:val="24"/>
          <w:szCs w:val="24"/>
        </w:rPr>
        <w:t>trie</w:t>
      </w:r>
      <w:proofErr w:type="spellEnd"/>
      <w:r w:rsidRPr="004F2627">
        <w:rPr>
          <w:rFonts w:ascii="Times New Roman" w:hAnsi="Times New Roman" w:cs="Times New Roman"/>
          <w:color w:val="222222"/>
          <w:sz w:val="24"/>
          <w:szCs w:val="24"/>
        </w:rPr>
        <w:t>) in which prefix specificity — not sequence — governs lookup results.</w:t>
      </w:r>
    </w:p>
    <w:p w14:paraId="20CC5E66"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LPM operates uniformly across static and dynamic routes: Whether routes are manually configured or learned via OSPF or BGP, the LPM algorithm applies the same selection logic. Importantly, a </w:t>
      </w:r>
      <w:proofErr w:type="gramStart"/>
      <w:r w:rsidRPr="004F2627">
        <w:rPr>
          <w:rFonts w:ascii="Times New Roman" w:hAnsi="Times New Roman" w:cs="Times New Roman"/>
          <w:color w:val="222222"/>
          <w:sz w:val="24"/>
          <w:szCs w:val="24"/>
        </w:rPr>
        <w:t>dynamically-learned</w:t>
      </w:r>
      <w:proofErr w:type="gramEnd"/>
      <w:r w:rsidRPr="004F2627">
        <w:rPr>
          <w:rFonts w:ascii="Times New Roman" w:hAnsi="Times New Roman" w:cs="Times New Roman"/>
          <w:color w:val="222222"/>
          <w:sz w:val="24"/>
          <w:szCs w:val="24"/>
        </w:rPr>
        <w:t xml:space="preserve"> /25 OSPF route supersedes a statically or BGP-learned /16 route for destinations within the /25 range, demonstrating that prefix specificity overrides protocol preference.</w:t>
      </w:r>
    </w:p>
    <w:p w14:paraId="5B4E296C"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LPM enables graceful failure recovery: Removal of the most-specific route causes traffic to fall back automatically to the next-most-specific matching prefix, with a transition latency of less than 200 </w:t>
      </w:r>
      <w:proofErr w:type="spellStart"/>
      <w:r w:rsidRPr="004F2627">
        <w:rPr>
          <w:rFonts w:ascii="Times New Roman" w:hAnsi="Times New Roman" w:cs="Times New Roman"/>
          <w:color w:val="222222"/>
          <w:sz w:val="24"/>
          <w:szCs w:val="24"/>
        </w:rPr>
        <w:t>ms</w:t>
      </w:r>
      <w:proofErr w:type="spellEnd"/>
      <w:r w:rsidRPr="004F2627">
        <w:rPr>
          <w:rFonts w:ascii="Times New Roman" w:hAnsi="Times New Roman" w:cs="Times New Roman"/>
          <w:color w:val="222222"/>
          <w:sz w:val="24"/>
          <w:szCs w:val="24"/>
        </w:rPr>
        <w:t xml:space="preserve"> — validating LPM as an architectural enabler of hierarchical network design with built-in resilience.</w:t>
      </w:r>
    </w:p>
    <w:p w14:paraId="6098012E"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LPM has broad real-world implications: From VLSM subnetting and BGP traffic engineering to MPLS label assignment and IPv6 prefix delegation, LPM is the </w:t>
      </w:r>
      <w:r w:rsidRPr="004F2627">
        <w:rPr>
          <w:rFonts w:ascii="Times New Roman" w:hAnsi="Times New Roman" w:cs="Times New Roman"/>
          <w:color w:val="222222"/>
          <w:sz w:val="24"/>
          <w:szCs w:val="24"/>
        </w:rPr>
        <w:lastRenderedPageBreak/>
        <w:t>foundational algorithm underpinning virtually every IP routing decision in modern networks.</w:t>
      </w:r>
    </w:p>
    <w:p w14:paraId="42721F99" w14:textId="77777777" w:rsidR="00E20743" w:rsidRPr="004F2627" w:rsidRDefault="00E20743" w:rsidP="004F2627">
      <w:pPr>
        <w:spacing w:before="120" w:line="360" w:lineRule="auto"/>
        <w:jc w:val="both"/>
        <w:rPr>
          <w:rFonts w:ascii="Times New Roman" w:hAnsi="Times New Roman" w:cs="Times New Roman"/>
          <w:sz w:val="24"/>
          <w:szCs w:val="24"/>
        </w:rPr>
      </w:pPr>
    </w:p>
    <w:p w14:paraId="2F32FAEA"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8.1 Lessons Learned</w:t>
      </w:r>
    </w:p>
    <w:p w14:paraId="51D09DAD"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The practical execution of this experiment highlighted several important operational lessons. First, the Cisco IOS 'show </w:t>
      </w:r>
      <w:proofErr w:type="spellStart"/>
      <w:r w:rsidRPr="004F2627">
        <w:rPr>
          <w:rFonts w:ascii="Times New Roman" w:hAnsi="Times New Roman" w:cs="Times New Roman"/>
          <w:color w:val="222222"/>
          <w:sz w:val="24"/>
          <w:szCs w:val="24"/>
        </w:rPr>
        <w:t>ip</w:t>
      </w:r>
      <w:proofErr w:type="spellEnd"/>
      <w:r w:rsidRPr="004F2627">
        <w:rPr>
          <w:rFonts w:ascii="Times New Roman" w:hAnsi="Times New Roman" w:cs="Times New Roman"/>
          <w:color w:val="222222"/>
          <w:sz w:val="24"/>
          <w:szCs w:val="24"/>
        </w:rPr>
        <w:t xml:space="preserve"> route &lt;specific-address&gt;' command is indispensable for LPM verification — it performs the actual LPM lookup and displays the winning route, not merely the list of matching routes. Second, Wireshark captures on non-selected paths provide definitive proof that traffic is not being forwarded via less-specific routes. Third, iperf3 sustained-load testing is valuable for confirming that LPM selection remains stable under traffic stress, ruling out any dynamic load-balancing behaviour that might otherwise be mistaken for LPM instability.</w:t>
      </w:r>
    </w:p>
    <w:p w14:paraId="4B3DD84E"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8.2 Recommendations for Network Engineers</w:t>
      </w:r>
    </w:p>
    <w:p w14:paraId="1E9FF5BD" w14:textId="77777777" w:rsidR="00E20743" w:rsidRPr="004F2627" w:rsidRDefault="00000000" w:rsidP="004F2627">
      <w:pPr>
        <w:spacing w:before="60" w:after="10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Based on the findings of this investigation, network engineers are advised to:</w:t>
      </w:r>
    </w:p>
    <w:p w14:paraId="79A31F7C" w14:textId="77777777" w:rsidR="00E20743" w:rsidRPr="004F2627" w:rsidRDefault="00E20743" w:rsidP="004F2627">
      <w:pPr>
        <w:spacing w:before="60" w:line="360" w:lineRule="auto"/>
        <w:jc w:val="both"/>
        <w:rPr>
          <w:rFonts w:ascii="Times New Roman" w:hAnsi="Times New Roman" w:cs="Times New Roman"/>
          <w:sz w:val="24"/>
          <w:szCs w:val="24"/>
        </w:rPr>
      </w:pPr>
    </w:p>
    <w:p w14:paraId="01FBD15C"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Always verify LPM behaviour when adding new routes to production routing tables, particularly in environments with existing aggregate or summary routes.</w:t>
      </w:r>
    </w:p>
    <w:p w14:paraId="349B6CE5"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Use 'show </w:t>
      </w:r>
      <w:proofErr w:type="spellStart"/>
      <w:r w:rsidRPr="004F2627">
        <w:rPr>
          <w:rFonts w:ascii="Times New Roman" w:hAnsi="Times New Roman" w:cs="Times New Roman"/>
          <w:color w:val="222222"/>
          <w:sz w:val="24"/>
          <w:szCs w:val="24"/>
        </w:rPr>
        <w:t>ip</w:t>
      </w:r>
      <w:proofErr w:type="spellEnd"/>
      <w:r w:rsidRPr="004F2627">
        <w:rPr>
          <w:rFonts w:ascii="Times New Roman" w:hAnsi="Times New Roman" w:cs="Times New Roman"/>
          <w:color w:val="222222"/>
          <w:sz w:val="24"/>
          <w:szCs w:val="24"/>
        </w:rPr>
        <w:t xml:space="preserve"> route &lt;host-address&gt;' (not just 'show </w:t>
      </w:r>
      <w:proofErr w:type="spellStart"/>
      <w:r w:rsidRPr="004F2627">
        <w:rPr>
          <w:rFonts w:ascii="Times New Roman" w:hAnsi="Times New Roman" w:cs="Times New Roman"/>
          <w:color w:val="222222"/>
          <w:sz w:val="24"/>
          <w:szCs w:val="24"/>
        </w:rPr>
        <w:t>ip</w:t>
      </w:r>
      <w:proofErr w:type="spellEnd"/>
      <w:r w:rsidRPr="004F2627">
        <w:rPr>
          <w:rFonts w:ascii="Times New Roman" w:hAnsi="Times New Roman" w:cs="Times New Roman"/>
          <w:color w:val="222222"/>
          <w:sz w:val="24"/>
          <w:szCs w:val="24"/>
        </w:rPr>
        <w:t xml:space="preserve"> route') to confirm which specific routing table entry will be matched for a given destination.</w:t>
      </w:r>
    </w:p>
    <w:p w14:paraId="49AD690E"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Document all overlapping route relationships in network design documentation, including the intended LPM hierarchy, to prevent unexpected route selections during maintenance windows.</w:t>
      </w:r>
    </w:p>
    <w:p w14:paraId="1CA42317"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 xml:space="preserve">When using BGP for traffic engineering, be aware that </w:t>
      </w:r>
      <w:proofErr w:type="gramStart"/>
      <w:r w:rsidRPr="004F2627">
        <w:rPr>
          <w:rFonts w:ascii="Times New Roman" w:hAnsi="Times New Roman" w:cs="Times New Roman"/>
          <w:color w:val="222222"/>
          <w:sz w:val="24"/>
          <w:szCs w:val="24"/>
        </w:rPr>
        <w:t>any more</w:t>
      </w:r>
      <w:proofErr w:type="gramEnd"/>
      <w:r w:rsidRPr="004F2627">
        <w:rPr>
          <w:rFonts w:ascii="Times New Roman" w:hAnsi="Times New Roman" w:cs="Times New Roman"/>
          <w:color w:val="222222"/>
          <w:sz w:val="24"/>
          <w:szCs w:val="24"/>
        </w:rPr>
        <w:t>-specific prefix advertised — even inadvertently — will override less-specific covering routes and attract traffic from the entire Internet.</w:t>
      </w:r>
    </w:p>
    <w:p w14:paraId="5FE2FD80" w14:textId="77777777" w:rsidR="00E20743" w:rsidRPr="004F2627" w:rsidRDefault="00000000" w:rsidP="004F2627">
      <w:pPr>
        <w:pStyle w:val="ListParagraph"/>
        <w:numPr>
          <w:ilvl w:val="0"/>
          <w:numId w:val="3"/>
        </w:numPr>
        <w:spacing w:before="40" w:after="60" w:line="360" w:lineRule="auto"/>
        <w:jc w:val="both"/>
        <w:rPr>
          <w:rFonts w:ascii="Times New Roman" w:hAnsi="Times New Roman" w:cs="Times New Roman"/>
          <w:sz w:val="24"/>
          <w:szCs w:val="24"/>
        </w:rPr>
      </w:pPr>
      <w:r w:rsidRPr="004F2627">
        <w:rPr>
          <w:rFonts w:ascii="Times New Roman" w:hAnsi="Times New Roman" w:cs="Times New Roman"/>
          <w:color w:val="222222"/>
          <w:sz w:val="24"/>
          <w:szCs w:val="24"/>
        </w:rPr>
        <w:t>In failure-recovery design, explicitly plan the LPM fallback hierarchy and verify it in a lab environment before production deployment.</w:t>
      </w:r>
    </w:p>
    <w:p w14:paraId="13FFD790" w14:textId="77777777" w:rsidR="00E439A5" w:rsidRPr="004F2627" w:rsidRDefault="00E439A5" w:rsidP="004F2627">
      <w:pPr>
        <w:spacing w:before="120" w:line="360" w:lineRule="auto"/>
        <w:jc w:val="both"/>
        <w:rPr>
          <w:rFonts w:ascii="Times New Roman" w:hAnsi="Times New Roman" w:cs="Times New Roman"/>
          <w:sz w:val="24"/>
          <w:szCs w:val="24"/>
        </w:rPr>
      </w:pPr>
    </w:p>
    <w:p w14:paraId="57D48971" w14:textId="77777777" w:rsidR="00E20743" w:rsidRPr="00E439A5" w:rsidRDefault="00000000" w:rsidP="004F2627">
      <w:pPr>
        <w:pStyle w:val="Heading2"/>
        <w:spacing w:line="360" w:lineRule="auto"/>
        <w:jc w:val="both"/>
        <w:rPr>
          <w:rFonts w:ascii="Times New Roman" w:hAnsi="Times New Roman" w:cs="Times New Roman"/>
          <w:color w:val="auto"/>
          <w:sz w:val="28"/>
          <w:szCs w:val="28"/>
        </w:rPr>
      </w:pPr>
      <w:r w:rsidRPr="00E439A5">
        <w:rPr>
          <w:rFonts w:ascii="Times New Roman" w:hAnsi="Times New Roman" w:cs="Times New Roman"/>
          <w:color w:val="auto"/>
          <w:sz w:val="28"/>
          <w:szCs w:val="28"/>
        </w:rPr>
        <w:t>8.3 Future Work</w:t>
      </w:r>
    </w:p>
    <w:p w14:paraId="0FA98C2B" w14:textId="77777777" w:rsidR="00E20743" w:rsidRDefault="00000000" w:rsidP="004F2627">
      <w:pPr>
        <w:spacing w:before="60" w:after="100" w:line="360" w:lineRule="auto"/>
        <w:jc w:val="both"/>
        <w:rPr>
          <w:rFonts w:ascii="Times New Roman" w:hAnsi="Times New Roman" w:cs="Times New Roman"/>
          <w:color w:val="222222"/>
          <w:sz w:val="24"/>
          <w:szCs w:val="24"/>
        </w:rPr>
      </w:pPr>
      <w:r w:rsidRPr="004F2627">
        <w:rPr>
          <w:rFonts w:ascii="Times New Roman" w:hAnsi="Times New Roman" w:cs="Times New Roman"/>
          <w:color w:val="222222"/>
          <w:sz w:val="24"/>
          <w:szCs w:val="24"/>
        </w:rPr>
        <w:t>Several areas warrant further investigation beyond the scope of this experiment. Hardware-level TCAM performance measurements would complement the software-layer findings, providing insight into how LPM scales to million-entry routing tables. IPv6 LPM with 128-bit prefixes introduces additional complexity in tree traversal and merits a dedicated experimental phase. Additionally, LPM interaction with Policy-Based Routing (PBR) — which can override LPM decisions based on traffic attributes — represents an important edge case for enterprise network architects.</w:t>
      </w:r>
    </w:p>
    <w:p w14:paraId="449B2057" w14:textId="2388A98F" w:rsidR="00602645" w:rsidRPr="00602645" w:rsidRDefault="00602645" w:rsidP="004F2627">
      <w:pPr>
        <w:spacing w:before="60" w:after="100" w:line="360" w:lineRule="auto"/>
        <w:jc w:val="both"/>
        <w:rPr>
          <w:rFonts w:ascii="Times New Roman" w:hAnsi="Times New Roman" w:cs="Times New Roman"/>
          <w:b/>
          <w:bCs/>
          <w:color w:val="222222"/>
          <w:sz w:val="28"/>
          <w:szCs w:val="28"/>
        </w:rPr>
      </w:pPr>
      <w:r w:rsidRPr="00602645">
        <w:rPr>
          <w:rFonts w:ascii="Times New Roman" w:hAnsi="Times New Roman" w:cs="Times New Roman"/>
          <w:b/>
          <w:bCs/>
          <w:color w:val="222222"/>
          <w:sz w:val="28"/>
          <w:szCs w:val="28"/>
        </w:rPr>
        <w:t xml:space="preserve">8.4 References </w:t>
      </w:r>
    </w:p>
    <w:p w14:paraId="0E08098D" w14:textId="404DAE96"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Cisco Networking Academy </w:t>
      </w:r>
    </w:p>
    <w:p w14:paraId="65631D25" w14:textId="66B9C22B"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Cisco IOS IP Routing Configuration Guide </w:t>
      </w:r>
    </w:p>
    <w:p w14:paraId="2661F3C1" w14:textId="5D93FB6F"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Cisco Packet Tracer Official Documentation </w:t>
      </w:r>
    </w:p>
    <w:p w14:paraId="16D0E864" w14:textId="266D8782"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RFC 791 – Internet Protocol (IPv4) </w:t>
      </w:r>
    </w:p>
    <w:p w14:paraId="676FFD6C" w14:textId="7DBECBC6"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RFC 1812 – Requirements for IP Version 4 Routers </w:t>
      </w:r>
    </w:p>
    <w:p w14:paraId="4E5A01CF" w14:textId="0E63C645"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RFC 4632 – Classless Inter-domain Routing (CIDR) </w:t>
      </w:r>
    </w:p>
    <w:p w14:paraId="6E04396A" w14:textId="0A25E356"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Computer Networks – Andrew S. Tanenbaum &amp; David J. Wetherall </w:t>
      </w:r>
    </w:p>
    <w:p w14:paraId="331B81D5" w14:textId="192259A1"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Data Communications and Networking – Behrouz A. Forouzan </w:t>
      </w:r>
    </w:p>
    <w:p w14:paraId="415098A1" w14:textId="4079C3FF"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GNS3 Official Documentation </w:t>
      </w:r>
    </w:p>
    <w:p w14:paraId="4BFC2092" w14:textId="3891DD6A"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GNS3 Official Website </w:t>
      </w:r>
    </w:p>
    <w:p w14:paraId="227A50D7" w14:textId="095D098C"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 xml:space="preserve">Oracle VM VirtualBox Official Website </w:t>
      </w:r>
    </w:p>
    <w:p w14:paraId="6CC50F60" w14:textId="30614C0E" w:rsidR="00602645" w:rsidRPr="00602645" w:rsidRDefault="00602645" w:rsidP="00602645">
      <w:pPr>
        <w:pStyle w:val="ListParagraph"/>
        <w:numPr>
          <w:ilvl w:val="0"/>
          <w:numId w:val="4"/>
        </w:numPr>
        <w:spacing w:before="60" w:after="100" w:line="360" w:lineRule="auto"/>
        <w:jc w:val="both"/>
        <w:rPr>
          <w:rFonts w:ascii="Times New Roman" w:hAnsi="Times New Roman" w:cs="Times New Roman"/>
          <w:sz w:val="24"/>
          <w:szCs w:val="24"/>
        </w:rPr>
      </w:pPr>
      <w:r w:rsidRPr="00602645">
        <w:rPr>
          <w:rFonts w:ascii="Times New Roman" w:hAnsi="Times New Roman" w:cs="Times New Roman"/>
          <w:sz w:val="24"/>
          <w:szCs w:val="24"/>
        </w:rPr>
        <w:t>Oracle VM VirtualBox User Manual</w:t>
      </w:r>
    </w:p>
    <w:p w14:paraId="76731879" w14:textId="77777777" w:rsidR="00E20743" w:rsidRPr="004F2627" w:rsidRDefault="00E20743" w:rsidP="004F2627">
      <w:pPr>
        <w:spacing w:before="200" w:line="360" w:lineRule="auto"/>
        <w:jc w:val="both"/>
        <w:rPr>
          <w:rFonts w:ascii="Times New Roman" w:hAnsi="Times New Roman" w:cs="Times New Roman"/>
          <w:sz w:val="24"/>
          <w:szCs w:val="24"/>
        </w:rPr>
      </w:pPr>
    </w:p>
    <w:p w14:paraId="11DC922B" w14:textId="211947D9" w:rsidR="00E20743" w:rsidRPr="004F2627" w:rsidRDefault="00E20743" w:rsidP="004F2627">
      <w:pPr>
        <w:spacing w:after="60" w:line="360" w:lineRule="auto"/>
        <w:jc w:val="both"/>
        <w:rPr>
          <w:rFonts w:ascii="Times New Roman" w:hAnsi="Times New Roman" w:cs="Times New Roman"/>
          <w:sz w:val="24"/>
          <w:szCs w:val="24"/>
        </w:rPr>
      </w:pPr>
    </w:p>
    <w:sectPr w:rsidR="00E20743" w:rsidRPr="004F2627" w:rsidSect="003208DE">
      <w:headerReference w:type="default" r:id="rId18"/>
      <w:footerReference w:type="default" r:id="rId19"/>
      <w:pgSz w:w="12240" w:h="15840"/>
      <w:pgMar w:top="1440" w:right="1440" w:bottom="1440" w:left="1803" w:header="708"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FD0F" w14:textId="77777777" w:rsidR="000B1FE4" w:rsidRDefault="000B1FE4">
      <w:r>
        <w:separator/>
      </w:r>
    </w:p>
  </w:endnote>
  <w:endnote w:type="continuationSeparator" w:id="0">
    <w:p w14:paraId="2E3C1371" w14:textId="77777777" w:rsidR="000B1FE4" w:rsidRDefault="000B1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468557"/>
      <w:docPartObj>
        <w:docPartGallery w:val="Page Numbers (Bottom of Page)"/>
        <w:docPartUnique/>
      </w:docPartObj>
    </w:sdtPr>
    <w:sdtContent>
      <w:sdt>
        <w:sdtPr>
          <w:id w:val="-1769616900"/>
          <w:docPartObj>
            <w:docPartGallery w:val="Page Numbers (Top of Page)"/>
            <w:docPartUnique/>
          </w:docPartObj>
        </w:sdtPr>
        <w:sdtContent>
          <w:p w14:paraId="1DE3FB42" w14:textId="0D8BB2DC" w:rsidR="004F2627" w:rsidRDefault="004F2627" w:rsidP="00E439A5">
            <w:pPr>
              <w:pStyle w:val="Footer"/>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C1493B6" wp14:editId="3948F676">
                      <wp:simplePos x="0" y="0"/>
                      <wp:positionH relativeFrom="page">
                        <wp:posOffset>883920</wp:posOffset>
                      </wp:positionH>
                      <wp:positionV relativeFrom="page">
                        <wp:posOffset>9389999</wp:posOffset>
                      </wp:positionV>
                      <wp:extent cx="5768975" cy="55880"/>
                      <wp:effectExtent l="0" t="0" r="0" b="0"/>
                      <wp:wrapSquare wrapText="bothSides"/>
                      <wp:docPr id="870954763" name="Group 870954763"/>
                      <wp:cNvGraphicFramePr/>
                      <a:graphic xmlns:a="http://schemas.openxmlformats.org/drawingml/2006/main">
                        <a:graphicData uri="http://schemas.microsoft.com/office/word/2010/wordprocessingGroup">
                          <wpg:wgp>
                            <wpg:cNvGrpSpPr/>
                            <wpg:grpSpPr>
                              <a:xfrm>
                                <a:off x="0" y="0"/>
                                <a:ext cx="5768975" cy="55880"/>
                                <a:chOff x="0" y="0"/>
                                <a:chExt cx="5768975" cy="55881"/>
                              </a:xfrm>
                            </wpg:grpSpPr>
                            <wps:wsp>
                              <wps:cNvPr id="563980263" name="Shape 28705"/>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770288552" name="Shape 2870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19DE705" id="Group 870954763" o:spid="_x0000_s1026" style="position:absolute;margin-left:69.6pt;margin-top:739.35pt;width:454.25pt;height:4.4pt;z-index:251661312;mso-position-horizontal-relative:page;mso-position-vertical-relative:page;mso-width-relative:margin;mso-height-relative:margin"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">
                      <v:shape id="Shape 28705"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" path="m,l5768975,r,37719l,37719,,e" fillcolor="#602221" stroked="f" strokeweight="0">
                        <v:stroke miterlimit="83231f" joinstyle="miter"/>
                        <v:path arrowok="t" textboxrect="0,0,5768975,37719"/>
                      </v:shape>
                      <v:shape id="Shape 28706"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" path="m,l5768975,r,9144l,9144,,e" fillcolor="#602221" stroked="f" strokeweight="0">
                        <v:stroke miterlimit="83231f" joinstyle="miter"/>
                        <v:path arrowok="t" textboxrect="0,0,5768975,9144"/>
                      </v:shape>
                      <w10:wrap type="square" anchorx="page" anchory="page"/>
                    </v:group>
                  </w:pict>
                </mc:Fallback>
              </mc:AlternateContent>
            </w:r>
            <w:r w:rsidR="00E439A5">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w:t>
            </w:r>
          </w:p>
        </w:sdtContent>
      </w:sdt>
    </w:sdtContent>
  </w:sdt>
  <w:p w14:paraId="1748C7FD" w14:textId="10FF9464" w:rsidR="00E20743" w:rsidRPr="004F2627" w:rsidRDefault="00E20743" w:rsidP="004F2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BB81" w14:textId="77777777" w:rsidR="000B1FE4" w:rsidRDefault="000B1FE4">
      <w:r>
        <w:separator/>
      </w:r>
    </w:p>
  </w:footnote>
  <w:footnote w:type="continuationSeparator" w:id="0">
    <w:p w14:paraId="4B4B2038" w14:textId="77777777" w:rsidR="000B1FE4" w:rsidRDefault="000B1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7BCC" w14:textId="588BCA2A" w:rsidR="00E20743" w:rsidRPr="004F2627" w:rsidRDefault="004F2627" w:rsidP="004F2627">
    <w:pPr>
      <w:pStyle w:val="Header"/>
    </w:pPr>
    <w:r w:rsidRPr="004F2627">
      <w:rPr>
        <w:b/>
        <w:bCs/>
        <w:color w:val="0D0D0D" w:themeColor="text1" w:themeTint="F2"/>
        <w:sz w:val="18"/>
        <w:szCs w:val="18"/>
      </w:rPr>
      <w:t>Longest Prefix Match — TC Report</w:t>
    </w:r>
    <w:r>
      <w:rPr>
        <w:rFonts w:ascii="Calibri" w:eastAsia="Calibri" w:hAnsi="Calibri" w:cs="Calibri"/>
        <w:noProof/>
      </w:rPr>
      <w:t xml:space="preserve"> </w: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6CA65F27" wp14:editId="459D4498">
              <wp:simplePos x="0" y="0"/>
              <wp:positionH relativeFrom="page">
                <wp:posOffset>914400</wp:posOffset>
              </wp:positionH>
              <wp:positionV relativeFrom="page">
                <wp:posOffset>608965</wp:posOffset>
              </wp:positionV>
              <wp:extent cx="5768975" cy="55880"/>
              <wp:effectExtent l="0" t="0" r="0" b="0"/>
              <wp:wrapSquare wrapText="bothSides"/>
              <wp:docPr id="27648" name="Group 27648"/>
              <wp:cNvGraphicFramePr/>
              <a:graphic xmlns:a="http://schemas.openxmlformats.org/drawingml/2006/main">
                <a:graphicData uri="http://schemas.microsoft.com/office/word/2010/wordprocessingGroup">
                  <wpg:wgp>
                    <wpg:cNvGrpSpPr/>
                    <wpg:grpSpPr>
                      <a:xfrm>
                        <a:off x="0" y="0"/>
                        <a:ext cx="5768975" cy="55881"/>
                        <a:chOff x="0" y="0"/>
                        <a:chExt cx="5768975" cy="55881"/>
                      </a:xfrm>
                    </wpg:grpSpPr>
                    <wps:wsp>
                      <wps:cNvPr id="28705" name="Shape 28705"/>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28706" name="Shape 2870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596863C" id="Group 27648" o:spid="_x0000_s1026" style="position:absolute;margin-left:1in;margin-top:47.95pt;width:454.25pt;height:4.4pt;z-index:251659264;mso-position-horizontal-relative:page;mso-position-vertical-relative:page;mso-width-relative:margin;mso-height-relative:margin" coordsize="57689,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">
              <v:shape id="Shape 28705" o:spid="_x0000_s1027" style="position:absolute;top:181;width:57689;height:377;visibility:visible;mso-wrap-style:square;v-text-anchor:top" coordsize="576897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" path="m,l5768975,r,37719l,37719,,e" fillcolor="#602221" stroked="f" strokeweight="0">
                <v:stroke miterlimit="83231f" joinstyle="miter"/>
                <v:path arrowok="t" textboxrect="0,0,5768975,37719"/>
              </v:shape>
              <v:shape id="Shape 28706"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" path="m,l5768975,r,9144l,9144,,e" fillcolor="#602221" stroked="f" strokeweight="0">
                <v:stroke miterlimit="83231f" joinstyle="miter"/>
                <v:path arrowok="t" textboxrect="0,0,5768975,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A75F0"/>
    <w:multiLevelType w:val="hybridMultilevel"/>
    <w:tmpl w:val="767A8A18"/>
    <w:lvl w:ilvl="0" w:tplc="3EFCDA9E">
      <w:start w:val="1"/>
      <w:numFmt w:val="decimal"/>
      <w:lvlText w:val="%1."/>
      <w:lvlJc w:val="left"/>
      <w:pPr>
        <w:ind w:left="720" w:hanging="360"/>
      </w:pPr>
    </w:lvl>
    <w:lvl w:ilvl="1" w:tplc="6A86F01E">
      <w:numFmt w:val="decimal"/>
      <w:lvlText w:val=""/>
      <w:lvlJc w:val="left"/>
    </w:lvl>
    <w:lvl w:ilvl="2" w:tplc="66542962">
      <w:numFmt w:val="decimal"/>
      <w:lvlText w:val=""/>
      <w:lvlJc w:val="left"/>
    </w:lvl>
    <w:lvl w:ilvl="3" w:tplc="E4CA9F5C">
      <w:numFmt w:val="decimal"/>
      <w:lvlText w:val=""/>
      <w:lvlJc w:val="left"/>
    </w:lvl>
    <w:lvl w:ilvl="4" w:tplc="032AD840">
      <w:numFmt w:val="decimal"/>
      <w:lvlText w:val=""/>
      <w:lvlJc w:val="left"/>
    </w:lvl>
    <w:lvl w:ilvl="5" w:tplc="9528A290">
      <w:numFmt w:val="decimal"/>
      <w:lvlText w:val=""/>
      <w:lvlJc w:val="left"/>
    </w:lvl>
    <w:lvl w:ilvl="6" w:tplc="0EB44CDA">
      <w:numFmt w:val="decimal"/>
      <w:lvlText w:val=""/>
      <w:lvlJc w:val="left"/>
    </w:lvl>
    <w:lvl w:ilvl="7" w:tplc="AF9ECA5C">
      <w:numFmt w:val="decimal"/>
      <w:lvlText w:val=""/>
      <w:lvlJc w:val="left"/>
    </w:lvl>
    <w:lvl w:ilvl="8" w:tplc="E52084B4">
      <w:numFmt w:val="decimal"/>
      <w:lvlText w:val=""/>
      <w:lvlJc w:val="left"/>
    </w:lvl>
  </w:abstractNum>
  <w:abstractNum w:abstractNumId="1" w15:restartNumberingAfterBreak="0">
    <w:nsid w:val="4D9052D3"/>
    <w:multiLevelType w:val="hybridMultilevel"/>
    <w:tmpl w:val="4866C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1720D4"/>
    <w:multiLevelType w:val="multilevel"/>
    <w:tmpl w:val="3C0A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8440E0"/>
    <w:multiLevelType w:val="hybridMultilevel"/>
    <w:tmpl w:val="0A409CA8"/>
    <w:lvl w:ilvl="0" w:tplc="48B00C62">
      <w:start w:val="1"/>
      <w:numFmt w:val="bullet"/>
      <w:lvlText w:val="•"/>
      <w:lvlJc w:val="left"/>
      <w:pPr>
        <w:ind w:left="720" w:hanging="360"/>
      </w:pPr>
    </w:lvl>
    <w:lvl w:ilvl="1" w:tplc="8072387A">
      <w:start w:val="1"/>
      <w:numFmt w:val="bullet"/>
      <w:lvlText w:val="◦"/>
      <w:lvlJc w:val="left"/>
      <w:pPr>
        <w:ind w:left="1080" w:hanging="360"/>
      </w:pPr>
    </w:lvl>
    <w:lvl w:ilvl="2" w:tplc="1532A184">
      <w:numFmt w:val="decimal"/>
      <w:lvlText w:val=""/>
      <w:lvlJc w:val="left"/>
    </w:lvl>
    <w:lvl w:ilvl="3" w:tplc="E676E4AE">
      <w:numFmt w:val="decimal"/>
      <w:lvlText w:val=""/>
      <w:lvlJc w:val="left"/>
    </w:lvl>
    <w:lvl w:ilvl="4" w:tplc="9F6EEDD2">
      <w:numFmt w:val="decimal"/>
      <w:lvlText w:val=""/>
      <w:lvlJc w:val="left"/>
    </w:lvl>
    <w:lvl w:ilvl="5" w:tplc="4964EF56">
      <w:numFmt w:val="decimal"/>
      <w:lvlText w:val=""/>
      <w:lvlJc w:val="left"/>
    </w:lvl>
    <w:lvl w:ilvl="6" w:tplc="45F41AD4">
      <w:numFmt w:val="decimal"/>
      <w:lvlText w:val=""/>
      <w:lvlJc w:val="left"/>
    </w:lvl>
    <w:lvl w:ilvl="7" w:tplc="BEA8E83A">
      <w:numFmt w:val="decimal"/>
      <w:lvlText w:val=""/>
      <w:lvlJc w:val="left"/>
    </w:lvl>
    <w:lvl w:ilvl="8" w:tplc="8898A740">
      <w:numFmt w:val="decimal"/>
      <w:lvlText w:val=""/>
      <w:lvlJc w:val="left"/>
    </w:lvl>
  </w:abstractNum>
  <w:abstractNum w:abstractNumId="4" w15:restartNumberingAfterBreak="0">
    <w:nsid w:val="5F6457C0"/>
    <w:multiLevelType w:val="hybridMultilevel"/>
    <w:tmpl w:val="4574CE94"/>
    <w:lvl w:ilvl="0" w:tplc="793431F0">
      <w:start w:val="1"/>
      <w:numFmt w:val="bullet"/>
      <w:lvlText w:val="●"/>
      <w:lvlJc w:val="left"/>
      <w:pPr>
        <w:ind w:left="720" w:hanging="360"/>
      </w:pPr>
    </w:lvl>
    <w:lvl w:ilvl="1" w:tplc="3D0E98B2">
      <w:start w:val="1"/>
      <w:numFmt w:val="bullet"/>
      <w:lvlText w:val="○"/>
      <w:lvlJc w:val="left"/>
      <w:pPr>
        <w:ind w:left="1440" w:hanging="360"/>
      </w:pPr>
    </w:lvl>
    <w:lvl w:ilvl="2" w:tplc="8FCCF3DE">
      <w:start w:val="1"/>
      <w:numFmt w:val="bullet"/>
      <w:lvlText w:val="■"/>
      <w:lvlJc w:val="left"/>
      <w:pPr>
        <w:ind w:left="2160" w:hanging="360"/>
      </w:pPr>
    </w:lvl>
    <w:lvl w:ilvl="3" w:tplc="42820556">
      <w:start w:val="1"/>
      <w:numFmt w:val="bullet"/>
      <w:lvlText w:val="●"/>
      <w:lvlJc w:val="left"/>
      <w:pPr>
        <w:ind w:left="2880" w:hanging="360"/>
      </w:pPr>
    </w:lvl>
    <w:lvl w:ilvl="4" w:tplc="33F4886C">
      <w:start w:val="1"/>
      <w:numFmt w:val="bullet"/>
      <w:lvlText w:val="○"/>
      <w:lvlJc w:val="left"/>
      <w:pPr>
        <w:ind w:left="3600" w:hanging="360"/>
      </w:pPr>
    </w:lvl>
    <w:lvl w:ilvl="5" w:tplc="FA96F46E">
      <w:start w:val="1"/>
      <w:numFmt w:val="bullet"/>
      <w:lvlText w:val="■"/>
      <w:lvlJc w:val="left"/>
      <w:pPr>
        <w:ind w:left="4320" w:hanging="360"/>
      </w:pPr>
    </w:lvl>
    <w:lvl w:ilvl="6" w:tplc="A9768DD4">
      <w:start w:val="1"/>
      <w:numFmt w:val="bullet"/>
      <w:lvlText w:val="●"/>
      <w:lvlJc w:val="left"/>
      <w:pPr>
        <w:ind w:left="5040" w:hanging="360"/>
      </w:pPr>
    </w:lvl>
    <w:lvl w:ilvl="7" w:tplc="611E206E">
      <w:start w:val="1"/>
      <w:numFmt w:val="bullet"/>
      <w:lvlText w:val="●"/>
      <w:lvlJc w:val="left"/>
      <w:pPr>
        <w:ind w:left="5760" w:hanging="360"/>
      </w:pPr>
    </w:lvl>
    <w:lvl w:ilvl="8" w:tplc="75606506">
      <w:start w:val="1"/>
      <w:numFmt w:val="bullet"/>
      <w:lvlText w:val="●"/>
      <w:lvlJc w:val="left"/>
      <w:pPr>
        <w:ind w:left="6480" w:hanging="360"/>
      </w:pPr>
    </w:lvl>
  </w:abstractNum>
  <w:num w:numId="1" w16cid:durableId="1182663998">
    <w:abstractNumId w:val="4"/>
    <w:lvlOverride w:ilvl="0">
      <w:startOverride w:val="1"/>
    </w:lvlOverride>
  </w:num>
  <w:num w:numId="2" w16cid:durableId="737243857">
    <w:abstractNumId w:val="0"/>
    <w:lvlOverride w:ilvl="0">
      <w:startOverride w:val="1"/>
    </w:lvlOverride>
  </w:num>
  <w:num w:numId="3" w16cid:durableId="106430771">
    <w:abstractNumId w:val="3"/>
    <w:lvlOverride w:ilvl="0">
      <w:startOverride w:val="1"/>
    </w:lvlOverride>
  </w:num>
  <w:num w:numId="4" w16cid:durableId="1993411329">
    <w:abstractNumId w:val="1"/>
  </w:num>
  <w:num w:numId="5" w16cid:durableId="826213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743"/>
    <w:rsid w:val="000B1FE4"/>
    <w:rsid w:val="003208DE"/>
    <w:rsid w:val="004F2627"/>
    <w:rsid w:val="00602645"/>
    <w:rsid w:val="006F289D"/>
    <w:rsid w:val="00735907"/>
    <w:rsid w:val="0093708E"/>
    <w:rsid w:val="00D022F0"/>
    <w:rsid w:val="00E20743"/>
    <w:rsid w:val="00E43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010A2"/>
  <w15:docId w15:val="{3C434A25-362E-4C74-84CC-8009AC7A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6"/>
      <w:szCs w:val="36"/>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2627"/>
    <w:pPr>
      <w:tabs>
        <w:tab w:val="center" w:pos="4513"/>
        <w:tab w:val="right" w:pos="9026"/>
      </w:tabs>
    </w:pPr>
  </w:style>
  <w:style w:type="character" w:customStyle="1" w:styleId="HeaderChar">
    <w:name w:val="Header Char"/>
    <w:basedOn w:val="DefaultParagraphFont"/>
    <w:link w:val="Header"/>
    <w:uiPriority w:val="99"/>
    <w:rsid w:val="004F2627"/>
  </w:style>
  <w:style w:type="paragraph" w:styleId="Footer">
    <w:name w:val="footer"/>
    <w:basedOn w:val="Normal"/>
    <w:link w:val="FooterChar"/>
    <w:uiPriority w:val="99"/>
    <w:unhideWhenUsed/>
    <w:rsid w:val="004F2627"/>
    <w:pPr>
      <w:tabs>
        <w:tab w:val="center" w:pos="4513"/>
        <w:tab w:val="right" w:pos="9026"/>
      </w:tabs>
    </w:pPr>
  </w:style>
  <w:style w:type="character" w:customStyle="1" w:styleId="FooterChar">
    <w:name w:val="Footer Char"/>
    <w:basedOn w:val="DefaultParagraphFont"/>
    <w:link w:val="Footer"/>
    <w:uiPriority w:val="99"/>
    <w:rsid w:val="004F2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DEC70-3D91-44BA-97AF-46767C42A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4662</Words>
  <Characters>26579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atharvaark2006@gmail.com</cp:lastModifiedBy>
  <cp:revision>2</cp:revision>
  <cp:lastPrinted>2026-06-26T10:04:00Z</cp:lastPrinted>
  <dcterms:created xsi:type="dcterms:W3CDTF">2026-06-26T10:09:00Z</dcterms:created>
  <dcterms:modified xsi:type="dcterms:W3CDTF">2026-06-26T10:09:00Z</dcterms:modified>
</cp:coreProperties>
</file>