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39" w:rsidRPr="002D2C39" w:rsidRDefault="002D2C39" w:rsidP="002D2C39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Segoe UI" w:eastAsia="Times New Roman" w:hAnsi="Segoe UI" w:cs="Segoe UI"/>
          <w:kern w:val="36"/>
          <w:sz w:val="45"/>
          <w:szCs w:val="45"/>
        </w:rPr>
      </w:pPr>
      <w:r w:rsidRPr="002D2C39">
        <w:rPr>
          <w:rFonts w:ascii="Segoe UI" w:eastAsia="Times New Roman" w:hAnsi="Segoe UI" w:cs="Segoe UI"/>
          <w:kern w:val="36"/>
          <w:sz w:val="45"/>
          <w:szCs w:val="45"/>
        </w:rPr>
        <w:t>MySQL Delimiter</w:t>
      </w:r>
    </w:p>
    <w:p w:rsidR="002D2C39" w:rsidRP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When you write SQL statements, you use the semicolon (;) to separate two statements like the following example:</w:t>
      </w: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2D2C3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* </w:t>
      </w:r>
      <w:r w:rsidRPr="002D2C3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products;</w:t>
      </w: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D2C3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* </w:t>
      </w:r>
      <w:r w:rsidRPr="002D2C3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customers;</w:t>
      </w: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D2C3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2D2C3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2D2C3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:rsidR="002D2C39" w:rsidRP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 xml:space="preserve">A MySQL client program such as MySQL Workbench or </w:t>
      </w:r>
      <w:proofErr w:type="spellStart"/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mysql</w:t>
      </w:r>
      <w:proofErr w:type="spellEnd"/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 xml:space="preserve"> program uses the (;) delimiter to separate statements and executes each statement separately.</w:t>
      </w:r>
    </w:p>
    <w:p w:rsidR="002D2C39" w:rsidRP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A stored procedure, however, consists of multiple statements separated by a semicolon (;).</w:t>
      </w:r>
    </w:p>
    <w:p w:rsidR="002D2C39" w:rsidRP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If you use a MySQL client program to define a stored procedure that contains semicolon characters, the MySQL client program will not treat the whole stored procedure as a single statement, but many statements.</w:t>
      </w:r>
    </w:p>
    <w:p w:rsidR="002D2C39" w:rsidRP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Therefore, you must redefine the delimiter temporarily so that you can pass the whole stored procedure to the server as a single statement.</w:t>
      </w:r>
    </w:p>
    <w:p w:rsidR="002D2C39" w:rsidRPr="002D2C39" w:rsidRDefault="002D2C39" w:rsidP="002D2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To redefine the default delimiter, you use the </w:t>
      </w:r>
      <w:r w:rsidRPr="002D2C3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DELIMITER</w:t>
      </w: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 command:</w:t>
      </w:r>
    </w:p>
    <w:p w:rsid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bookmarkStart w:id="0" w:name="_GoBack"/>
      <w:bookmarkEnd w:id="0"/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DELIMITER </w:t>
      </w:r>
      <w:proofErr w:type="spellStart"/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delimiter_character</w:t>
      </w:r>
      <w:proofErr w:type="spellEnd"/>
    </w:p>
    <w:p w:rsidR="002D2C39" w:rsidRDefault="002D2C39" w:rsidP="002D2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D2C39" w:rsidRPr="002D2C39" w:rsidRDefault="002D2C39" w:rsidP="002D2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proofErr w:type="spellStart"/>
      <w:r w:rsidRPr="002D2C3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delimiter_character</w:t>
      </w:r>
      <w:proofErr w:type="spellEnd"/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 may consist of a single character or multiple characters e.g., // or $$. However, you should avoid using the backslash (</w:t>
      </w:r>
      <w:r w:rsidRPr="002D2C3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\</w:t>
      </w: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) because this is the escape character in MySQL.</w:t>
      </w:r>
    </w:p>
    <w:p w:rsidR="002D2C39" w:rsidRP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For example, this statement changes the delimiter to //:</w:t>
      </w: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DELIMITER //</w:t>
      </w:r>
    </w:p>
    <w:p w:rsid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D2C39" w:rsidRP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Once change the delimiter, you can use the new delimiter to end a statement as follows:</w:t>
      </w: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DELIMITER //</w:t>
      </w: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2D2C3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* </w:t>
      </w:r>
      <w:r w:rsidRPr="002D2C3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customers //</w:t>
      </w: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D2C3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* </w:t>
      </w:r>
      <w:r w:rsidRPr="002D2C3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products //</w:t>
      </w:r>
    </w:p>
    <w:p w:rsid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D2C39" w:rsidRPr="002D2C39" w:rsidRDefault="002D2C39" w:rsidP="002D2C3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D2C39">
        <w:rPr>
          <w:rFonts w:ascii="Segoe UI" w:eastAsia="Times New Roman" w:hAnsi="Segoe UI" w:cs="Segoe UI"/>
          <w:color w:val="000000"/>
          <w:sz w:val="27"/>
          <w:szCs w:val="27"/>
        </w:rPr>
        <w:t>To change the delimiter back to semicolon, you use this statement:</w:t>
      </w:r>
    </w:p>
    <w:p w:rsidR="002D2C39" w:rsidRPr="002D2C39" w:rsidRDefault="002D2C39" w:rsidP="002D2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2D2C3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DELIMITER ;</w:t>
      </w:r>
      <w:proofErr w:type="gramEnd"/>
    </w:p>
    <w:p w:rsidR="006E1DCE" w:rsidRDefault="002D2C39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39"/>
    <w:rsid w:val="002D2C39"/>
    <w:rsid w:val="00330224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C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2C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2C39"/>
  </w:style>
  <w:style w:type="character" w:customStyle="1" w:styleId="shcb-languagelabel">
    <w:name w:val="shcb-language__label"/>
    <w:basedOn w:val="DefaultParagraphFont"/>
    <w:rsid w:val="002D2C39"/>
  </w:style>
  <w:style w:type="character" w:customStyle="1" w:styleId="shcb-languagename">
    <w:name w:val="shcb-language__name"/>
    <w:basedOn w:val="DefaultParagraphFont"/>
    <w:rsid w:val="002D2C39"/>
  </w:style>
  <w:style w:type="character" w:customStyle="1" w:styleId="shcb-languageparen">
    <w:name w:val="shcb-language__paren"/>
    <w:basedOn w:val="DefaultParagraphFont"/>
    <w:rsid w:val="002D2C39"/>
  </w:style>
  <w:style w:type="character" w:customStyle="1" w:styleId="shcb-languageslug">
    <w:name w:val="shcb-language__slug"/>
    <w:basedOn w:val="DefaultParagraphFont"/>
    <w:rsid w:val="002D2C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C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2C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2C39"/>
  </w:style>
  <w:style w:type="character" w:customStyle="1" w:styleId="shcb-languagelabel">
    <w:name w:val="shcb-language__label"/>
    <w:basedOn w:val="DefaultParagraphFont"/>
    <w:rsid w:val="002D2C39"/>
  </w:style>
  <w:style w:type="character" w:customStyle="1" w:styleId="shcb-languagename">
    <w:name w:val="shcb-language__name"/>
    <w:basedOn w:val="DefaultParagraphFont"/>
    <w:rsid w:val="002D2C39"/>
  </w:style>
  <w:style w:type="character" w:customStyle="1" w:styleId="shcb-languageparen">
    <w:name w:val="shcb-language__paren"/>
    <w:basedOn w:val="DefaultParagraphFont"/>
    <w:rsid w:val="002D2C39"/>
  </w:style>
  <w:style w:type="character" w:customStyle="1" w:styleId="shcb-languageslug">
    <w:name w:val="shcb-language__slug"/>
    <w:basedOn w:val="DefaultParagraphFont"/>
    <w:rsid w:val="002D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88AD5-DE21-401F-AE47-2A721C5E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2021-03-30T13:57:00Z</dcterms:created>
  <dcterms:modified xsi:type="dcterms:W3CDTF">2021-03-30T13:58:00Z</dcterms:modified>
</cp:coreProperties>
</file>