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DC6" w:rsidRPr="00FB5DC6" w:rsidRDefault="00FB5DC6" w:rsidP="00FB5DC6">
      <w:pPr>
        <w:jc w:val="center"/>
        <w:rPr>
          <w:b/>
          <w:bCs/>
          <w:sz w:val="36"/>
          <w:szCs w:val="36"/>
        </w:rPr>
      </w:pPr>
      <w:r w:rsidRPr="00FB5DC6">
        <w:rPr>
          <w:b/>
          <w:bCs/>
          <w:sz w:val="36"/>
          <w:szCs w:val="36"/>
        </w:rPr>
        <w:t>Employee Attrition Prediction Project</w:t>
      </w:r>
    </w:p>
    <w:p w:rsidR="00FB5DC6" w:rsidRPr="00FB5DC6" w:rsidRDefault="00FB5DC6" w:rsidP="00FB5DC6">
      <w:pPr>
        <w:rPr>
          <w:b/>
          <w:bCs/>
        </w:rPr>
      </w:pPr>
      <w:r w:rsidRPr="00FB5DC6">
        <w:rPr>
          <w:b/>
          <w:bCs/>
        </w:rPr>
        <w:t>Project Action Plan</w:t>
      </w:r>
    </w:p>
    <w:p w:rsidR="00FB5DC6" w:rsidRPr="00FB5DC6" w:rsidRDefault="00FB5DC6" w:rsidP="00FB5DC6">
      <w:pPr>
        <w:rPr>
          <w:b/>
          <w:bCs/>
        </w:rPr>
      </w:pPr>
      <w:r w:rsidRPr="00FB5DC6">
        <w:rPr>
          <w:b/>
          <w:bCs/>
        </w:rPr>
        <w:t>1. Project Goals</w:t>
      </w:r>
    </w:p>
    <w:p w:rsidR="00FB5DC6" w:rsidRPr="00FB5DC6" w:rsidRDefault="00FB5DC6" w:rsidP="00FB5DC6">
      <w:r w:rsidRPr="00FB5DC6">
        <w:t xml:space="preserve">The goal of this project is to </w:t>
      </w:r>
      <w:proofErr w:type="spellStart"/>
      <w:r w:rsidRPr="00FB5DC6">
        <w:t>analyze</w:t>
      </w:r>
      <w:proofErr w:type="spellEnd"/>
      <w:r w:rsidRPr="00FB5DC6">
        <w:t xml:space="preserve"> employee attrition patterns using HR analytics and machine learning techniques. The project aims to identify key factors influencing employee turnover and build an interpretable predictive model to support HR decision-making.</w:t>
      </w:r>
    </w:p>
    <w:p w:rsidR="00FB5DC6" w:rsidRPr="00FB5DC6" w:rsidRDefault="00FB5DC6" w:rsidP="00FB5DC6">
      <w:r w:rsidRPr="00FB5DC6">
        <w:pict>
          <v:rect id="_x0000_i1067" style="width:0;height:1.5pt" o:hralign="center" o:hrstd="t" o:hr="t" fillcolor="#a0a0a0" stroked="f"/>
        </w:pict>
      </w:r>
    </w:p>
    <w:p w:rsidR="00FB5DC6" w:rsidRPr="00FB5DC6" w:rsidRDefault="00FB5DC6" w:rsidP="00FB5DC6">
      <w:pPr>
        <w:rPr>
          <w:b/>
          <w:bCs/>
        </w:rPr>
      </w:pPr>
      <w:r w:rsidRPr="00FB5DC6">
        <w:rPr>
          <w:b/>
          <w:bCs/>
        </w:rPr>
        <w:t>2. Dataset Understanding</w:t>
      </w:r>
    </w:p>
    <w:p w:rsidR="00FB5DC6" w:rsidRPr="00FB5DC6" w:rsidRDefault="00FB5DC6" w:rsidP="00FB5DC6">
      <w:r w:rsidRPr="00FB5DC6">
        <w:t xml:space="preserve">The dataset used is the </w:t>
      </w:r>
      <w:r w:rsidRPr="00FB5DC6">
        <w:rPr>
          <w:b/>
          <w:bCs/>
        </w:rPr>
        <w:t>IBM HR Analytics Attrition Dataset</w:t>
      </w:r>
      <w:r w:rsidRPr="00FB5DC6">
        <w:t xml:space="preserve"> obtained from Kaggle.</w:t>
      </w:r>
    </w:p>
    <w:p w:rsidR="00FB5DC6" w:rsidRPr="00FB5DC6" w:rsidRDefault="00FB5DC6" w:rsidP="00FB5DC6">
      <w:r w:rsidRPr="00FB5DC6">
        <w:t>Key characteristics:</w:t>
      </w:r>
    </w:p>
    <w:p w:rsidR="00FB5DC6" w:rsidRPr="00FB5DC6" w:rsidRDefault="00FB5DC6" w:rsidP="00FB5DC6">
      <w:pPr>
        <w:numPr>
          <w:ilvl w:val="0"/>
          <w:numId w:val="1"/>
        </w:numPr>
      </w:pPr>
      <w:r w:rsidRPr="00FB5DC6">
        <w:t xml:space="preserve">Contains approximately </w:t>
      </w:r>
      <w:r w:rsidRPr="00FB5DC6">
        <w:rPr>
          <w:b/>
          <w:bCs/>
        </w:rPr>
        <w:t>1470 employee records</w:t>
      </w:r>
    </w:p>
    <w:p w:rsidR="00FB5DC6" w:rsidRPr="00FB5DC6" w:rsidRDefault="00FB5DC6" w:rsidP="00FB5DC6">
      <w:pPr>
        <w:numPr>
          <w:ilvl w:val="0"/>
          <w:numId w:val="1"/>
        </w:numPr>
      </w:pPr>
      <w:r w:rsidRPr="00FB5DC6">
        <w:t>Each row represents an individual employee</w:t>
      </w:r>
    </w:p>
    <w:p w:rsidR="00FB5DC6" w:rsidRPr="00FB5DC6" w:rsidRDefault="00FB5DC6" w:rsidP="00FB5DC6">
      <w:pPr>
        <w:numPr>
          <w:ilvl w:val="0"/>
          <w:numId w:val="1"/>
        </w:numPr>
      </w:pPr>
      <w:r w:rsidRPr="00FB5DC6">
        <w:t xml:space="preserve">Target variable: </w:t>
      </w:r>
      <w:r w:rsidRPr="00FB5DC6">
        <w:rPr>
          <w:b/>
          <w:bCs/>
        </w:rPr>
        <w:t>Attrition (Yes/No)</w:t>
      </w:r>
    </w:p>
    <w:p w:rsidR="00FB5DC6" w:rsidRPr="00FB5DC6" w:rsidRDefault="00FB5DC6" w:rsidP="00FB5DC6">
      <w:r w:rsidRPr="00FB5DC6">
        <w:t>Feature categories include:</w:t>
      </w:r>
    </w:p>
    <w:p w:rsidR="00FB5DC6" w:rsidRPr="00FB5DC6" w:rsidRDefault="00FB5DC6" w:rsidP="00FB5DC6">
      <w:pPr>
        <w:numPr>
          <w:ilvl w:val="0"/>
          <w:numId w:val="2"/>
        </w:numPr>
      </w:pPr>
      <w:r w:rsidRPr="00FB5DC6">
        <w:t>Demographics (Age, Gender, Marital Status)</w:t>
      </w:r>
    </w:p>
    <w:p w:rsidR="00FB5DC6" w:rsidRPr="00FB5DC6" w:rsidRDefault="00FB5DC6" w:rsidP="00FB5DC6">
      <w:pPr>
        <w:numPr>
          <w:ilvl w:val="0"/>
          <w:numId w:val="2"/>
        </w:numPr>
      </w:pPr>
      <w:r w:rsidRPr="00FB5DC6">
        <w:t>Job Information (Department, Job Role, Job Level)</w:t>
      </w:r>
    </w:p>
    <w:p w:rsidR="00FB5DC6" w:rsidRPr="00FB5DC6" w:rsidRDefault="00FB5DC6" w:rsidP="00FB5DC6">
      <w:pPr>
        <w:numPr>
          <w:ilvl w:val="0"/>
          <w:numId w:val="2"/>
        </w:numPr>
      </w:pPr>
      <w:r w:rsidRPr="00FB5DC6">
        <w:t>Compensation (Monthly Income, Stock Option Level)</w:t>
      </w:r>
    </w:p>
    <w:p w:rsidR="00FB5DC6" w:rsidRPr="00FB5DC6" w:rsidRDefault="00FB5DC6" w:rsidP="00FB5DC6">
      <w:pPr>
        <w:numPr>
          <w:ilvl w:val="0"/>
          <w:numId w:val="2"/>
        </w:numPr>
      </w:pPr>
      <w:r w:rsidRPr="00FB5DC6">
        <w:t>Work Environment (Job Satisfaction, Work-Life Balance)</w:t>
      </w:r>
    </w:p>
    <w:p w:rsidR="00FB5DC6" w:rsidRPr="00FB5DC6" w:rsidRDefault="00FB5DC6" w:rsidP="00FB5DC6">
      <w:pPr>
        <w:numPr>
          <w:ilvl w:val="0"/>
          <w:numId w:val="2"/>
        </w:numPr>
      </w:pPr>
      <w:r w:rsidRPr="00FB5DC6">
        <w:t>Engagement Factors (Overtime, Training Times)</w:t>
      </w:r>
    </w:p>
    <w:p w:rsidR="00FB5DC6" w:rsidRPr="00FB5DC6" w:rsidRDefault="00FB5DC6" w:rsidP="00FB5DC6">
      <w:r w:rsidRPr="00FB5DC6">
        <w:pict>
          <v:rect id="_x0000_i1068" style="width:0;height:1.5pt" o:hralign="center" o:hrstd="t" o:hr="t" fillcolor="#a0a0a0" stroked="f"/>
        </w:pict>
      </w:r>
    </w:p>
    <w:p w:rsidR="00FB5DC6" w:rsidRPr="00FB5DC6" w:rsidRDefault="00FB5DC6" w:rsidP="00FB5DC6">
      <w:pPr>
        <w:rPr>
          <w:b/>
          <w:bCs/>
        </w:rPr>
      </w:pPr>
      <w:r w:rsidRPr="00FB5DC6">
        <w:rPr>
          <w:b/>
          <w:bCs/>
        </w:rPr>
        <w:t>3. Tools and Technologies</w:t>
      </w:r>
    </w:p>
    <w:p w:rsidR="00FB5DC6" w:rsidRPr="00FB5DC6" w:rsidRDefault="00FB5DC6" w:rsidP="00FB5DC6">
      <w:r w:rsidRPr="00FB5DC6">
        <w:t>The following tools will be used for the project:</w:t>
      </w:r>
    </w:p>
    <w:p w:rsidR="00FB5DC6" w:rsidRPr="00FB5DC6" w:rsidRDefault="00FB5DC6" w:rsidP="00FB5DC6">
      <w:pPr>
        <w:numPr>
          <w:ilvl w:val="0"/>
          <w:numId w:val="3"/>
        </w:numPr>
      </w:pPr>
      <w:r w:rsidRPr="00FB5DC6">
        <w:rPr>
          <w:b/>
          <w:bCs/>
        </w:rPr>
        <w:t>Python</w:t>
      </w:r>
    </w:p>
    <w:p w:rsidR="00FB5DC6" w:rsidRPr="00FB5DC6" w:rsidRDefault="00FB5DC6" w:rsidP="00FB5DC6">
      <w:pPr>
        <w:numPr>
          <w:ilvl w:val="0"/>
          <w:numId w:val="3"/>
        </w:numPr>
      </w:pPr>
      <w:proofErr w:type="spellStart"/>
      <w:r w:rsidRPr="00FB5DC6">
        <w:rPr>
          <w:b/>
          <w:bCs/>
        </w:rPr>
        <w:t>Jupyter</w:t>
      </w:r>
      <w:proofErr w:type="spellEnd"/>
      <w:r w:rsidRPr="00FB5DC6">
        <w:rPr>
          <w:b/>
          <w:bCs/>
        </w:rPr>
        <w:t xml:space="preserve"> Notebook</w:t>
      </w:r>
    </w:p>
    <w:p w:rsidR="00FB5DC6" w:rsidRPr="00FB5DC6" w:rsidRDefault="00FB5DC6" w:rsidP="00FB5DC6">
      <w:pPr>
        <w:numPr>
          <w:ilvl w:val="0"/>
          <w:numId w:val="3"/>
        </w:numPr>
      </w:pPr>
      <w:r w:rsidRPr="00FB5DC6">
        <w:rPr>
          <w:b/>
          <w:bCs/>
        </w:rPr>
        <w:t>Pandas</w:t>
      </w:r>
      <w:r w:rsidRPr="00FB5DC6">
        <w:t xml:space="preserve"> – data manipulation</w:t>
      </w:r>
    </w:p>
    <w:p w:rsidR="00FB5DC6" w:rsidRPr="00FB5DC6" w:rsidRDefault="00FB5DC6" w:rsidP="00FB5DC6">
      <w:pPr>
        <w:numPr>
          <w:ilvl w:val="0"/>
          <w:numId w:val="3"/>
        </w:numPr>
      </w:pPr>
      <w:r w:rsidRPr="00FB5DC6">
        <w:rPr>
          <w:b/>
          <w:bCs/>
        </w:rPr>
        <w:t>Matplotlib / Seaborn</w:t>
      </w:r>
      <w:r w:rsidRPr="00FB5DC6">
        <w:t xml:space="preserve"> – data visualization</w:t>
      </w:r>
    </w:p>
    <w:p w:rsidR="00FB5DC6" w:rsidRPr="00FB5DC6" w:rsidRDefault="00FB5DC6" w:rsidP="00FB5DC6">
      <w:pPr>
        <w:numPr>
          <w:ilvl w:val="0"/>
          <w:numId w:val="3"/>
        </w:numPr>
      </w:pPr>
      <w:r w:rsidRPr="00FB5DC6">
        <w:rPr>
          <w:b/>
          <w:bCs/>
        </w:rPr>
        <w:t>Scikit-learn</w:t>
      </w:r>
      <w:r w:rsidRPr="00FB5DC6">
        <w:t xml:space="preserve"> – machine learning models</w:t>
      </w:r>
    </w:p>
    <w:p w:rsidR="00FB5DC6" w:rsidRPr="00FB5DC6" w:rsidRDefault="00FB5DC6" w:rsidP="00FB5DC6">
      <w:r w:rsidRPr="00FB5DC6">
        <w:pict>
          <v:rect id="_x0000_i1069" style="width:0;height:1.5pt" o:hralign="center" o:hrstd="t" o:hr="t" fillcolor="#a0a0a0" stroked="f"/>
        </w:pict>
      </w:r>
    </w:p>
    <w:p w:rsidR="00FB5DC6" w:rsidRPr="00FB5DC6" w:rsidRDefault="00FB5DC6" w:rsidP="00FB5DC6">
      <w:pPr>
        <w:rPr>
          <w:b/>
          <w:bCs/>
        </w:rPr>
      </w:pPr>
      <w:r w:rsidRPr="00FB5DC6">
        <w:rPr>
          <w:b/>
          <w:bCs/>
        </w:rPr>
        <w:t>4. Exploratory Data Analysis Strategy</w:t>
      </w:r>
    </w:p>
    <w:p w:rsidR="00FB5DC6" w:rsidRPr="00FB5DC6" w:rsidRDefault="00FB5DC6" w:rsidP="00FB5DC6">
      <w:r w:rsidRPr="00FB5DC6">
        <w:t>EDA will be performed to understand patterns in the data.</w:t>
      </w:r>
    </w:p>
    <w:p w:rsidR="00FB5DC6" w:rsidRPr="00FB5DC6" w:rsidRDefault="00FB5DC6" w:rsidP="00FB5DC6">
      <w:r w:rsidRPr="00FB5DC6">
        <w:t>Key analyses include:</w:t>
      </w:r>
    </w:p>
    <w:p w:rsidR="00FB5DC6" w:rsidRPr="00FB5DC6" w:rsidRDefault="00FB5DC6" w:rsidP="00FB5DC6">
      <w:pPr>
        <w:numPr>
          <w:ilvl w:val="0"/>
          <w:numId w:val="4"/>
        </w:numPr>
      </w:pPr>
      <w:r w:rsidRPr="00FB5DC6">
        <w:lastRenderedPageBreak/>
        <w:t>Overall attrition distribution</w:t>
      </w:r>
    </w:p>
    <w:p w:rsidR="00FB5DC6" w:rsidRPr="00FB5DC6" w:rsidRDefault="00FB5DC6" w:rsidP="00FB5DC6">
      <w:pPr>
        <w:numPr>
          <w:ilvl w:val="0"/>
          <w:numId w:val="4"/>
        </w:numPr>
      </w:pPr>
      <w:r w:rsidRPr="00FB5DC6">
        <w:t>Attrition across departments and job roles</w:t>
      </w:r>
    </w:p>
    <w:p w:rsidR="00FB5DC6" w:rsidRPr="00FB5DC6" w:rsidRDefault="00FB5DC6" w:rsidP="00FB5DC6">
      <w:pPr>
        <w:numPr>
          <w:ilvl w:val="0"/>
          <w:numId w:val="4"/>
        </w:numPr>
      </w:pPr>
      <w:r w:rsidRPr="00FB5DC6">
        <w:t>Relationship between overtime and attrition</w:t>
      </w:r>
    </w:p>
    <w:p w:rsidR="00FB5DC6" w:rsidRPr="00FB5DC6" w:rsidRDefault="00FB5DC6" w:rsidP="00FB5DC6">
      <w:pPr>
        <w:numPr>
          <w:ilvl w:val="0"/>
          <w:numId w:val="4"/>
        </w:numPr>
      </w:pPr>
      <w:r w:rsidRPr="00FB5DC6">
        <w:t>Impact of job satisfaction and work-life balance</w:t>
      </w:r>
    </w:p>
    <w:p w:rsidR="00FB5DC6" w:rsidRPr="00FB5DC6" w:rsidRDefault="00FB5DC6" w:rsidP="00FB5DC6">
      <w:pPr>
        <w:numPr>
          <w:ilvl w:val="0"/>
          <w:numId w:val="4"/>
        </w:numPr>
      </w:pPr>
      <w:r w:rsidRPr="00FB5DC6">
        <w:t>Income and tenure comparisons</w:t>
      </w:r>
    </w:p>
    <w:p w:rsidR="00FB5DC6" w:rsidRPr="00FB5DC6" w:rsidRDefault="00FB5DC6" w:rsidP="00FB5DC6">
      <w:r w:rsidRPr="00FB5DC6">
        <w:t>These analyses help identify potential drivers of attrition.</w:t>
      </w:r>
    </w:p>
    <w:p w:rsidR="00FB5DC6" w:rsidRPr="00FB5DC6" w:rsidRDefault="00FB5DC6" w:rsidP="00FB5DC6">
      <w:r w:rsidRPr="00FB5DC6">
        <w:pict>
          <v:rect id="_x0000_i1070" style="width:0;height:1.5pt" o:hralign="center" o:hrstd="t" o:hr="t" fillcolor="#a0a0a0" stroked="f"/>
        </w:pict>
      </w:r>
    </w:p>
    <w:p w:rsidR="00FB5DC6" w:rsidRPr="00FB5DC6" w:rsidRDefault="00FB5DC6" w:rsidP="00FB5DC6">
      <w:pPr>
        <w:rPr>
          <w:b/>
          <w:bCs/>
        </w:rPr>
      </w:pPr>
      <w:r w:rsidRPr="00FB5DC6">
        <w:rPr>
          <w:b/>
          <w:bCs/>
        </w:rPr>
        <w:t>5. Data Preprocessing Plan</w:t>
      </w:r>
    </w:p>
    <w:p w:rsidR="00FB5DC6" w:rsidRPr="00FB5DC6" w:rsidRDefault="00FB5DC6" w:rsidP="00FB5DC6">
      <w:r w:rsidRPr="00FB5DC6">
        <w:t xml:space="preserve">Before </w:t>
      </w:r>
      <w:proofErr w:type="spellStart"/>
      <w:r w:rsidRPr="00FB5DC6">
        <w:t>modeling</w:t>
      </w:r>
      <w:proofErr w:type="spellEnd"/>
      <w:r w:rsidRPr="00FB5DC6">
        <w:t>, the following preprocessing steps will be applied:</w:t>
      </w:r>
    </w:p>
    <w:p w:rsidR="00FB5DC6" w:rsidRPr="00FB5DC6" w:rsidRDefault="00FB5DC6" w:rsidP="00FB5DC6">
      <w:pPr>
        <w:numPr>
          <w:ilvl w:val="0"/>
          <w:numId w:val="5"/>
        </w:numPr>
      </w:pPr>
      <w:r w:rsidRPr="00FB5DC6">
        <w:t>Remove irrelevant columns (</w:t>
      </w:r>
      <w:proofErr w:type="spellStart"/>
      <w:r w:rsidRPr="00FB5DC6">
        <w:t>EmployeeNumber</w:t>
      </w:r>
      <w:proofErr w:type="spellEnd"/>
      <w:r w:rsidRPr="00FB5DC6">
        <w:t xml:space="preserve">, </w:t>
      </w:r>
      <w:proofErr w:type="spellStart"/>
      <w:r w:rsidRPr="00FB5DC6">
        <w:t>EmployeeCount</w:t>
      </w:r>
      <w:proofErr w:type="spellEnd"/>
      <w:r w:rsidRPr="00FB5DC6">
        <w:t>)</w:t>
      </w:r>
    </w:p>
    <w:p w:rsidR="00FB5DC6" w:rsidRPr="00FB5DC6" w:rsidRDefault="00FB5DC6" w:rsidP="00FB5DC6">
      <w:pPr>
        <w:numPr>
          <w:ilvl w:val="0"/>
          <w:numId w:val="5"/>
        </w:numPr>
      </w:pPr>
      <w:r w:rsidRPr="00FB5DC6">
        <w:t>Encode categorical variables using one-hot encoding</w:t>
      </w:r>
    </w:p>
    <w:p w:rsidR="00FB5DC6" w:rsidRPr="00FB5DC6" w:rsidRDefault="00FB5DC6" w:rsidP="00FB5DC6">
      <w:pPr>
        <w:numPr>
          <w:ilvl w:val="0"/>
          <w:numId w:val="5"/>
        </w:numPr>
      </w:pPr>
      <w:r w:rsidRPr="00FB5DC6">
        <w:t>Perform train-test split</w:t>
      </w:r>
    </w:p>
    <w:p w:rsidR="00FB5DC6" w:rsidRPr="00FB5DC6" w:rsidRDefault="00FB5DC6" w:rsidP="00FB5DC6">
      <w:pPr>
        <w:numPr>
          <w:ilvl w:val="0"/>
          <w:numId w:val="5"/>
        </w:numPr>
      </w:pPr>
      <w:r w:rsidRPr="00FB5DC6">
        <w:t>Apply feature scaling where required</w:t>
      </w:r>
    </w:p>
    <w:p w:rsidR="00FB5DC6" w:rsidRPr="00FB5DC6" w:rsidRDefault="00FB5DC6" w:rsidP="00FB5DC6">
      <w:pPr>
        <w:numPr>
          <w:ilvl w:val="0"/>
          <w:numId w:val="5"/>
        </w:numPr>
      </w:pPr>
      <w:r w:rsidRPr="00FB5DC6">
        <w:t>Address class imbalance using appropriate techniques</w:t>
      </w:r>
    </w:p>
    <w:p w:rsidR="00FB5DC6" w:rsidRPr="00FB5DC6" w:rsidRDefault="00FB5DC6" w:rsidP="00FB5DC6">
      <w:r w:rsidRPr="00FB5DC6">
        <w:pict>
          <v:rect id="_x0000_i1071" style="width:0;height:1.5pt" o:hralign="center" o:hrstd="t" o:hr="t" fillcolor="#a0a0a0" stroked="f"/>
        </w:pict>
      </w:r>
    </w:p>
    <w:p w:rsidR="00FB5DC6" w:rsidRPr="00FB5DC6" w:rsidRDefault="00FB5DC6" w:rsidP="00FB5DC6">
      <w:pPr>
        <w:rPr>
          <w:b/>
          <w:bCs/>
        </w:rPr>
      </w:pPr>
      <w:r w:rsidRPr="00FB5DC6">
        <w:rPr>
          <w:b/>
          <w:bCs/>
        </w:rPr>
        <w:t>6. Model Selection</w:t>
      </w:r>
    </w:p>
    <w:p w:rsidR="00FB5DC6" w:rsidRPr="00FB5DC6" w:rsidRDefault="00FB5DC6" w:rsidP="00FB5DC6">
      <w:r w:rsidRPr="00FB5DC6">
        <w:t>The primary model used for attrition prediction is:</w:t>
      </w:r>
    </w:p>
    <w:p w:rsidR="00FB5DC6" w:rsidRPr="00FB5DC6" w:rsidRDefault="00FB5DC6" w:rsidP="00FB5DC6">
      <w:r w:rsidRPr="00FB5DC6">
        <w:rPr>
          <w:b/>
          <w:bCs/>
        </w:rPr>
        <w:t>Logistic Regression</w:t>
      </w:r>
    </w:p>
    <w:p w:rsidR="00FB5DC6" w:rsidRPr="00FB5DC6" w:rsidRDefault="00FB5DC6" w:rsidP="00FB5DC6">
      <w:r w:rsidRPr="00FB5DC6">
        <w:t>Reasons:</w:t>
      </w:r>
    </w:p>
    <w:p w:rsidR="00FB5DC6" w:rsidRPr="00FB5DC6" w:rsidRDefault="00FB5DC6" w:rsidP="00FB5DC6">
      <w:pPr>
        <w:numPr>
          <w:ilvl w:val="0"/>
          <w:numId w:val="6"/>
        </w:numPr>
      </w:pPr>
      <w:r w:rsidRPr="00FB5DC6">
        <w:t>Interpretable coefficients</w:t>
      </w:r>
    </w:p>
    <w:p w:rsidR="00FB5DC6" w:rsidRPr="00FB5DC6" w:rsidRDefault="00FB5DC6" w:rsidP="00FB5DC6">
      <w:pPr>
        <w:numPr>
          <w:ilvl w:val="0"/>
          <w:numId w:val="6"/>
        </w:numPr>
      </w:pPr>
      <w:r w:rsidRPr="00FB5DC6">
        <w:t>Suitable for binary classification</w:t>
      </w:r>
    </w:p>
    <w:p w:rsidR="00FB5DC6" w:rsidRPr="00FB5DC6" w:rsidRDefault="00FB5DC6" w:rsidP="00FB5DC6">
      <w:pPr>
        <w:numPr>
          <w:ilvl w:val="0"/>
          <w:numId w:val="6"/>
        </w:numPr>
      </w:pPr>
      <w:r w:rsidRPr="00FB5DC6">
        <w:t>Allows explanation of feature influence</w:t>
      </w:r>
    </w:p>
    <w:p w:rsidR="00FB5DC6" w:rsidRPr="00FB5DC6" w:rsidRDefault="00FB5DC6" w:rsidP="00FB5DC6">
      <w:r w:rsidRPr="00FB5DC6">
        <w:t xml:space="preserve">A </w:t>
      </w:r>
      <w:r w:rsidRPr="00FB5DC6">
        <w:rPr>
          <w:b/>
          <w:bCs/>
        </w:rPr>
        <w:t>Decision Tree</w:t>
      </w:r>
      <w:r w:rsidRPr="00FB5DC6">
        <w:t xml:space="preserve"> model may also be used for comparison.</w:t>
      </w:r>
    </w:p>
    <w:p w:rsidR="00FB5DC6" w:rsidRPr="00FB5DC6" w:rsidRDefault="00FB5DC6" w:rsidP="00FB5DC6">
      <w:r w:rsidRPr="00FB5DC6">
        <w:pict>
          <v:rect id="_x0000_i1072" style="width:0;height:1.5pt" o:hralign="center" o:hrstd="t" o:hr="t" fillcolor="#a0a0a0" stroked="f"/>
        </w:pict>
      </w:r>
    </w:p>
    <w:p w:rsidR="00FB5DC6" w:rsidRPr="00FB5DC6" w:rsidRDefault="00FB5DC6" w:rsidP="00FB5DC6">
      <w:pPr>
        <w:rPr>
          <w:b/>
          <w:bCs/>
        </w:rPr>
      </w:pPr>
      <w:r w:rsidRPr="00FB5DC6">
        <w:rPr>
          <w:b/>
          <w:bCs/>
        </w:rPr>
        <w:t>7. Evaluation Metrics</w:t>
      </w:r>
    </w:p>
    <w:p w:rsidR="00FB5DC6" w:rsidRPr="00FB5DC6" w:rsidRDefault="00FB5DC6" w:rsidP="00FB5DC6">
      <w:r w:rsidRPr="00FB5DC6">
        <w:t>Model performance will be evaluated using:</w:t>
      </w:r>
    </w:p>
    <w:p w:rsidR="00FB5DC6" w:rsidRPr="00FB5DC6" w:rsidRDefault="00FB5DC6" w:rsidP="00FB5DC6">
      <w:pPr>
        <w:numPr>
          <w:ilvl w:val="0"/>
          <w:numId w:val="7"/>
        </w:numPr>
      </w:pPr>
      <w:r w:rsidRPr="00FB5DC6">
        <w:t>Accuracy</w:t>
      </w:r>
    </w:p>
    <w:p w:rsidR="00FB5DC6" w:rsidRPr="00FB5DC6" w:rsidRDefault="00FB5DC6" w:rsidP="00FB5DC6">
      <w:pPr>
        <w:numPr>
          <w:ilvl w:val="0"/>
          <w:numId w:val="7"/>
        </w:numPr>
      </w:pPr>
      <w:r w:rsidRPr="00FB5DC6">
        <w:t>Precision</w:t>
      </w:r>
    </w:p>
    <w:p w:rsidR="00FB5DC6" w:rsidRPr="00FB5DC6" w:rsidRDefault="00FB5DC6" w:rsidP="00FB5DC6">
      <w:pPr>
        <w:numPr>
          <w:ilvl w:val="0"/>
          <w:numId w:val="7"/>
        </w:numPr>
      </w:pPr>
      <w:r w:rsidRPr="00FB5DC6">
        <w:t>Recall</w:t>
      </w:r>
    </w:p>
    <w:p w:rsidR="00FB5DC6" w:rsidRPr="00FB5DC6" w:rsidRDefault="00FB5DC6" w:rsidP="00FB5DC6">
      <w:pPr>
        <w:numPr>
          <w:ilvl w:val="0"/>
          <w:numId w:val="7"/>
        </w:numPr>
      </w:pPr>
      <w:r w:rsidRPr="00FB5DC6">
        <w:t>Confusion Matrix</w:t>
      </w:r>
    </w:p>
    <w:p w:rsidR="00FB5DC6" w:rsidRPr="00FB5DC6" w:rsidRDefault="00FB5DC6" w:rsidP="00FB5DC6">
      <w:pPr>
        <w:numPr>
          <w:ilvl w:val="0"/>
          <w:numId w:val="7"/>
        </w:numPr>
      </w:pPr>
      <w:r w:rsidRPr="00FB5DC6">
        <w:t>ROC-AUC Score</w:t>
      </w:r>
    </w:p>
    <w:p w:rsidR="00FB5DC6" w:rsidRPr="00FB5DC6" w:rsidRDefault="00FB5DC6" w:rsidP="00FB5DC6">
      <w:r w:rsidRPr="00FB5DC6">
        <w:lastRenderedPageBreak/>
        <w:t xml:space="preserve">Special attention will be given to </w:t>
      </w:r>
      <w:r w:rsidRPr="00FB5DC6">
        <w:rPr>
          <w:b/>
          <w:bCs/>
        </w:rPr>
        <w:t>recall for the attrition class</w:t>
      </w:r>
      <w:r w:rsidRPr="00FB5DC6">
        <w:t xml:space="preserve"> to identify employees at risk of leaving.</w:t>
      </w:r>
    </w:p>
    <w:p w:rsidR="00FB5DC6" w:rsidRPr="00FB5DC6" w:rsidRDefault="00FB5DC6" w:rsidP="00FB5DC6">
      <w:r w:rsidRPr="00FB5DC6">
        <w:pict>
          <v:rect id="_x0000_i1073" style="width:0;height:1.5pt" o:hralign="center" o:hrstd="t" o:hr="t" fillcolor="#a0a0a0" stroked="f"/>
        </w:pict>
      </w:r>
    </w:p>
    <w:p w:rsidR="00FB5DC6" w:rsidRPr="00FB5DC6" w:rsidRDefault="00FB5DC6" w:rsidP="00FB5DC6">
      <w:pPr>
        <w:rPr>
          <w:b/>
          <w:bCs/>
        </w:rPr>
      </w:pPr>
      <w:r w:rsidRPr="00FB5DC6">
        <w:rPr>
          <w:b/>
          <w:bCs/>
        </w:rPr>
        <w:t>8.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349"/>
      </w:tblGrid>
      <w:tr w:rsidR="00FB5DC6" w:rsidRPr="00FB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pPr>
              <w:rPr>
                <w:b/>
                <w:bCs/>
              </w:rPr>
            </w:pPr>
            <w:r w:rsidRPr="00FB5DC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pPr>
              <w:rPr>
                <w:b/>
                <w:bCs/>
              </w:rPr>
            </w:pPr>
            <w:r w:rsidRPr="00FB5DC6">
              <w:rPr>
                <w:b/>
                <w:bCs/>
              </w:rPr>
              <w:t>Task</w:t>
            </w:r>
          </w:p>
        </w:tc>
      </w:tr>
      <w:tr w:rsidR="00FB5DC6" w:rsidRPr="00FB5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r w:rsidRPr="00FB5DC6">
              <w:t>Week 1</w:t>
            </w:r>
          </w:p>
        </w:tc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r w:rsidRPr="00FB5DC6">
              <w:t>Dataset understanding &amp; EDA</w:t>
            </w:r>
          </w:p>
        </w:tc>
      </w:tr>
      <w:tr w:rsidR="00FB5DC6" w:rsidRPr="00FB5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r w:rsidRPr="00FB5DC6">
              <w:t>Week 2</w:t>
            </w:r>
          </w:p>
        </w:tc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r w:rsidRPr="00FB5DC6">
              <w:t>Data preprocessing</w:t>
            </w:r>
          </w:p>
        </w:tc>
      </w:tr>
      <w:tr w:rsidR="00FB5DC6" w:rsidRPr="00FB5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r w:rsidRPr="00FB5DC6">
              <w:t>Week 3</w:t>
            </w:r>
          </w:p>
        </w:tc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r w:rsidRPr="00FB5DC6">
              <w:t>Model building &amp; evaluation</w:t>
            </w:r>
          </w:p>
        </w:tc>
      </w:tr>
      <w:tr w:rsidR="00FB5DC6" w:rsidRPr="00FB5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r w:rsidRPr="00FB5DC6">
              <w:t>Week 4</w:t>
            </w:r>
          </w:p>
        </w:tc>
        <w:tc>
          <w:tcPr>
            <w:tcW w:w="0" w:type="auto"/>
            <w:vAlign w:val="center"/>
            <w:hideMark/>
          </w:tcPr>
          <w:p w:rsidR="00FB5DC6" w:rsidRPr="00FB5DC6" w:rsidRDefault="00FB5DC6" w:rsidP="00FB5DC6">
            <w:r w:rsidRPr="00FB5DC6">
              <w:t>Documentation &amp; final submission</w:t>
            </w:r>
          </w:p>
        </w:tc>
      </w:tr>
    </w:tbl>
    <w:p w:rsidR="00FC080E" w:rsidRDefault="00FC080E"/>
    <w:sectPr w:rsidR="00FC0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3FD3"/>
    <w:multiLevelType w:val="multilevel"/>
    <w:tmpl w:val="AB5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349F4"/>
    <w:multiLevelType w:val="multilevel"/>
    <w:tmpl w:val="D56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829EE"/>
    <w:multiLevelType w:val="multilevel"/>
    <w:tmpl w:val="7D7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A430D"/>
    <w:multiLevelType w:val="multilevel"/>
    <w:tmpl w:val="F306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7381A"/>
    <w:multiLevelType w:val="multilevel"/>
    <w:tmpl w:val="F5B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815A8"/>
    <w:multiLevelType w:val="multilevel"/>
    <w:tmpl w:val="FD5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13439"/>
    <w:multiLevelType w:val="multilevel"/>
    <w:tmpl w:val="3B6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253415">
    <w:abstractNumId w:val="6"/>
  </w:num>
  <w:num w:numId="2" w16cid:durableId="93021898">
    <w:abstractNumId w:val="1"/>
  </w:num>
  <w:num w:numId="3" w16cid:durableId="1800486747">
    <w:abstractNumId w:val="0"/>
  </w:num>
  <w:num w:numId="4" w16cid:durableId="2057923136">
    <w:abstractNumId w:val="2"/>
  </w:num>
  <w:num w:numId="5" w16cid:durableId="56317790">
    <w:abstractNumId w:val="3"/>
  </w:num>
  <w:num w:numId="6" w16cid:durableId="106776599">
    <w:abstractNumId w:val="5"/>
  </w:num>
  <w:num w:numId="7" w16cid:durableId="1393693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C6"/>
    <w:rsid w:val="00D448EE"/>
    <w:rsid w:val="00D56DF0"/>
    <w:rsid w:val="00FB5DC6"/>
    <w:rsid w:val="00FC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9F413-8DC6-40A3-95E5-18A98C2D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Kulkarni</dc:creator>
  <cp:keywords/>
  <dc:description/>
  <cp:lastModifiedBy>Atharva Kulkarni</cp:lastModifiedBy>
  <cp:revision>1</cp:revision>
  <dcterms:created xsi:type="dcterms:W3CDTF">2026-03-05T18:20:00Z</dcterms:created>
  <dcterms:modified xsi:type="dcterms:W3CDTF">2026-03-05T18:21:00Z</dcterms:modified>
</cp:coreProperties>
</file>