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0"/>
        <w:rPr>
          <w:rFonts w:asciiTheme="majorHAnsi" w:hAnsiTheme="majorHAnsi"/>
          <w:b/>
          <w:u w:val="single"/>
        </w:rPr>
      </w:pPr>
      <w:r>
        <w:rPr>
          <w:rFonts w:asciiTheme="majorHAnsi" w:hAnsiTheme="majorHAnsi"/>
          <w:b/>
        </w:rPr>
        <w:t xml:space="preserve">Branch :- Computer Sci. &amp; Engg.       </w:t>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Class :- III Year</w:t>
      </w:r>
    </w:p>
    <w:p>
      <w:pPr>
        <w:ind w:firstLine="720"/>
        <w:rPr>
          <w:rFonts w:asciiTheme="majorHAnsi" w:hAnsiTheme="majorHAnsi"/>
          <w:b/>
          <w:u w:val="single"/>
        </w:rPr>
      </w:pPr>
      <w:r>
        <w:rPr>
          <w:rFonts w:asciiTheme="majorHAnsi" w:hAnsiTheme="majorHAnsi"/>
          <w:b/>
        </w:rPr>
        <w:t>Subject :- DBMS</w:t>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 xml:space="preserve">       </w:t>
      </w:r>
      <w:r>
        <w:rPr>
          <w:rFonts w:asciiTheme="majorHAnsi" w:hAnsiTheme="majorHAnsi"/>
          <w:b/>
        </w:rPr>
        <w:tab/>
      </w:r>
      <w:r>
        <w:rPr>
          <w:rFonts w:asciiTheme="majorHAnsi" w:hAnsiTheme="majorHAnsi"/>
          <w:b/>
        </w:rPr>
        <w:t xml:space="preserve">    </w:t>
      </w:r>
      <w:r>
        <w:rPr>
          <w:rFonts w:asciiTheme="majorHAnsi" w:hAnsiTheme="majorHAnsi"/>
          <w:b/>
        </w:rPr>
        <w:tab/>
      </w:r>
      <w:r>
        <w:rPr>
          <w:rFonts w:asciiTheme="majorHAnsi" w:hAnsiTheme="majorHAnsi"/>
          <w:b/>
        </w:rPr>
        <w:tab/>
      </w:r>
      <w:r>
        <w:rPr>
          <w:rFonts w:asciiTheme="majorHAnsi" w:hAnsiTheme="majorHAnsi"/>
          <w:b/>
        </w:rPr>
        <w:t>Sem  :- V</w:t>
      </w:r>
    </w:p>
    <w:p>
      <w:pPr>
        <w:pStyle w:val="24"/>
        <w:ind w:left="0"/>
        <w:jc w:val="center"/>
        <w:rPr>
          <w:rFonts w:asciiTheme="majorHAnsi" w:hAnsiTheme="majorHAnsi"/>
          <w:b/>
          <w:u w:val="single"/>
        </w:rPr>
      </w:pPr>
      <w:r>
        <w:rPr>
          <w:rFonts w:asciiTheme="majorHAnsi" w:hAnsiTheme="majorHAnsi"/>
          <w:b/>
          <w:u w:val="single"/>
        </w:rPr>
        <w:t>Teacher Manual</w:t>
      </w:r>
    </w:p>
    <w:p>
      <w:pPr>
        <w:pStyle w:val="24"/>
        <w:ind w:left="0"/>
        <w:rPr>
          <w:rFonts w:asciiTheme="majorHAnsi" w:hAnsiTheme="majorHAnsi"/>
        </w:rPr>
      </w:pPr>
      <w:r>
        <w:rPr>
          <w:rFonts w:asciiTheme="majorHAnsi" w:hAnsiTheme="majorHAnsi"/>
          <w:lang w:eastAsia="zh-TW"/>
        </w:rPr>
        <mc:AlternateContent>
          <mc:Choice Requires="wps">
            <w:drawing>
              <wp:anchor distT="0" distB="0" distL="114300" distR="114300" simplePos="0" relativeHeight="251659264" behindDoc="0" locked="0" layoutInCell="1" allowOverlap="1">
                <wp:simplePos x="0" y="0"/>
                <wp:positionH relativeFrom="column">
                  <wp:posOffset>1932305</wp:posOffset>
                </wp:positionH>
                <wp:positionV relativeFrom="paragraph">
                  <wp:posOffset>95250</wp:posOffset>
                </wp:positionV>
                <wp:extent cx="2648585" cy="1955165"/>
                <wp:effectExtent l="4445" t="4445" r="13970" b="21590"/>
                <wp:wrapNone/>
                <wp:docPr id="1" name="Text Box 2"/>
                <wp:cNvGraphicFramePr/>
                <a:graphic xmlns:a="http://schemas.openxmlformats.org/drawingml/2006/main">
                  <a:graphicData uri="http://schemas.microsoft.com/office/word/2010/wordprocessingShape">
                    <wps:wsp>
                      <wps:cNvSpPr txBox="1"/>
                      <wps:spPr>
                        <a:xfrm>
                          <a:off x="0" y="0"/>
                          <a:ext cx="2648585" cy="19551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b/>
                                <w:lang w:val="en-IN"/>
                              </w:rPr>
                            </w:pPr>
                            <w:r>
                              <w:rPr>
                                <w:b/>
                              </w:rPr>
                              <w:t xml:space="preserve">PRACTICAL NO </w:t>
                            </w:r>
                            <w:r>
                              <w:rPr>
                                <w:b/>
                                <w:lang w:val="en-IN"/>
                              </w:rPr>
                              <w:t>1</w:t>
                            </w:r>
                          </w:p>
                        </w:txbxContent>
                      </wps:txbx>
                      <wps:bodyPr wrap="square" upright="1">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6" o:spt="202" type="#_x0000_t202" style="position:absolute;left:0pt;margin-left:152.15pt;margin-top:7.5pt;height:153.95pt;width:208.55pt;z-index:251659264;mso-width-relative:margin;mso-height-relative:margin;mso-width-percent:400;mso-height-percent:200;" fillcolor="#FFFFFF" filled="t" stroked="t" coordsize="21600,21600" o:gfxdata="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6Tbty1wAAAAoBAAAPAAAAAAAAAAEA&#10;IAAAACIAAABkcnMvZG93bnJldi54bWxQSwECFAAUAAAACACHTuJA/+88mBACAABeBAAADgAAAAAA&#10;AAABACAAAAAmAQAAZHJzL2Uyb0RvYy54bWxQSwUGAAAAAAYABgBZAQAAqAUAAAAA&#10;">
                <v:fill on="t" focussize="0,0"/>
                <v:stroke color="#000000" joinstyle="miter"/>
                <v:imagedata o:title=""/>
                <o:lock v:ext="edit" aspectratio="f"/>
                <v:textbox style="mso-fit-shape-to-text:t;">
                  <w:txbxContent>
                    <w:p>
                      <w:pPr>
                        <w:jc w:val="center"/>
                        <w:rPr>
                          <w:b/>
                          <w:lang w:val="en-IN"/>
                        </w:rPr>
                      </w:pPr>
                      <w:r>
                        <w:rPr>
                          <w:b/>
                        </w:rPr>
                        <w:t xml:space="preserve">PRACTICAL NO </w:t>
                      </w:r>
                      <w:r>
                        <w:rPr>
                          <w:b/>
                          <w:lang w:val="en-IN"/>
                        </w:rPr>
                        <w:t>1</w:t>
                      </w:r>
                    </w:p>
                  </w:txbxContent>
                </v:textbox>
              </v:shape>
            </w:pict>
          </mc:Fallback>
        </mc:AlternateContent>
      </w:r>
    </w:p>
    <w:p>
      <w:pPr>
        <w:pStyle w:val="24"/>
        <w:ind w:left="0"/>
        <w:rPr>
          <w:rFonts w:asciiTheme="majorHAnsi" w:hAnsiTheme="majorHAnsi"/>
        </w:rPr>
      </w:pPr>
    </w:p>
    <w:p>
      <w:pPr>
        <w:pStyle w:val="24"/>
        <w:ind w:left="1440"/>
        <w:rPr>
          <w:rFonts w:asciiTheme="majorHAnsi" w:hAnsiTheme="majorHAnsi"/>
        </w:rPr>
      </w:pPr>
    </w:p>
    <w:p>
      <w:pPr>
        <w:autoSpaceDE w:val="0"/>
        <w:autoSpaceDN w:val="0"/>
        <w:adjustRightInd w:val="0"/>
        <w:rPr>
          <w:rFonts w:cs="TimesNewRomanPS-BoldMT" w:asciiTheme="majorHAnsi" w:hAnsiTheme="majorHAnsi"/>
          <w:lang w:val="en-IN" w:eastAsia="en-IN"/>
        </w:rPr>
      </w:pPr>
      <w:r>
        <w:rPr>
          <w:rFonts w:asciiTheme="majorHAnsi" w:hAnsiTheme="majorHAnsi"/>
          <w:b/>
        </w:rPr>
        <w:t>AIM</w:t>
      </w:r>
      <w:r>
        <w:rPr>
          <w:rFonts w:asciiTheme="majorHAnsi" w:hAnsiTheme="majorHAnsi"/>
        </w:rPr>
        <w:t xml:space="preserve">:   </w:t>
      </w:r>
      <w:r>
        <w:rPr>
          <w:rFonts w:cs="TimesNewRomanPS-BoldMT" w:asciiTheme="majorHAnsi" w:hAnsiTheme="majorHAnsi"/>
          <w:lang w:val="en-IN" w:eastAsia="en-IN"/>
        </w:rPr>
        <w:t>To Study a Database Modeling Tool.</w:t>
      </w:r>
    </w:p>
    <w:p>
      <w:pPr>
        <w:jc w:val="both"/>
        <w:rPr>
          <w:rFonts w:asciiTheme="majorHAnsi" w:hAnsiTheme="majorHAnsi"/>
        </w:rPr>
      </w:pPr>
      <w:bookmarkStart w:id="0" w:name="_GoBack"/>
      <w:bookmarkEnd w:id="0"/>
    </w:p>
    <w:p>
      <w:pPr>
        <w:rPr>
          <w:rFonts w:asciiTheme="majorHAnsi" w:hAnsiTheme="majorHAnsi"/>
          <w:lang w:val="en-IN"/>
        </w:rPr>
      </w:pPr>
      <w:r>
        <w:rPr>
          <w:rFonts w:asciiTheme="majorHAnsi" w:hAnsiTheme="majorHAnsi"/>
          <w:b/>
          <w:bCs/>
        </w:rPr>
        <w:t xml:space="preserve">S/W REQUIRED: </w:t>
      </w:r>
      <w:r>
        <w:rPr>
          <w:rFonts w:asciiTheme="majorHAnsi" w:hAnsiTheme="majorHAnsi"/>
        </w:rPr>
        <w:t>Smartdraw/ Lucidchart</w:t>
      </w:r>
    </w:p>
    <w:p>
      <w:pPr>
        <w:jc w:val="both"/>
        <w:rPr>
          <w:rFonts w:asciiTheme="majorHAnsi" w:hAnsiTheme="majorHAnsi"/>
        </w:rPr>
      </w:pPr>
    </w:p>
    <w:p>
      <w:pPr>
        <w:autoSpaceDE w:val="0"/>
        <w:autoSpaceDN w:val="0"/>
        <w:adjustRightInd w:val="0"/>
        <w:rPr>
          <w:rFonts w:cs="TimesNewRomanPS-BoldMT" w:asciiTheme="majorHAnsi" w:hAnsiTheme="majorHAnsi"/>
          <w:b/>
          <w:bCs/>
          <w:lang w:val="en-IN" w:eastAsia="en-IN"/>
        </w:rPr>
      </w:pPr>
      <w:r>
        <w:rPr>
          <w:rFonts w:cs="TimesNewRomanPS-BoldMT" w:asciiTheme="majorHAnsi" w:hAnsiTheme="majorHAnsi"/>
          <w:b/>
          <w:bCs/>
          <w:lang w:val="en-IN" w:eastAsia="en-IN"/>
        </w:rPr>
        <w:t xml:space="preserve"> </w:t>
      </w:r>
    </w:p>
    <w:p>
      <w:pPr>
        <w:autoSpaceDE w:val="0"/>
        <w:autoSpaceDN w:val="0"/>
        <w:adjustRightInd w:val="0"/>
        <w:rPr>
          <w:rFonts w:asciiTheme="majorHAnsi" w:hAnsiTheme="majorHAnsi"/>
          <w:lang w:val="en-IN" w:eastAsia="en-IN"/>
        </w:rPr>
      </w:pPr>
      <w:r>
        <w:rPr>
          <w:rFonts w:asciiTheme="majorHAnsi" w:hAnsiTheme="majorHAnsi"/>
          <w:lang w:val="en-IN" w:eastAsia="en-IN"/>
        </w:rPr>
        <w:t>Study of Data Modeling Tools</w:t>
      </w:r>
    </w:p>
    <w:p>
      <w:pPr>
        <w:pStyle w:val="24"/>
        <w:numPr>
          <w:ilvl w:val="0"/>
          <w:numId w:val="1"/>
        </w:numPr>
        <w:autoSpaceDE w:val="0"/>
        <w:autoSpaceDN w:val="0"/>
        <w:adjustRightInd w:val="0"/>
        <w:rPr>
          <w:rFonts w:asciiTheme="majorHAnsi" w:hAnsiTheme="majorHAnsi"/>
          <w:lang w:val="en-IN" w:eastAsia="en-IN"/>
        </w:rPr>
      </w:pPr>
      <w:r>
        <w:rPr>
          <w:rFonts w:asciiTheme="majorHAnsi" w:hAnsiTheme="majorHAnsi"/>
          <w:lang w:val="en-IN" w:eastAsia="en-IN"/>
        </w:rPr>
        <w:t>Take a description of the enterprise, create its corresponding ER Diagram and build a database model using any modeling tool. The following basic features of the modeling should be covered while building the model: Logical / Physical Modeling</w:t>
      </w:r>
    </w:p>
    <w:p>
      <w:pPr>
        <w:pStyle w:val="24"/>
        <w:numPr>
          <w:ilvl w:val="0"/>
          <w:numId w:val="1"/>
        </w:numPr>
        <w:autoSpaceDE w:val="0"/>
        <w:autoSpaceDN w:val="0"/>
        <w:adjustRightInd w:val="0"/>
        <w:rPr>
          <w:rFonts w:asciiTheme="majorHAnsi" w:hAnsiTheme="majorHAnsi"/>
          <w:lang w:val="en-IN" w:eastAsia="en-IN"/>
        </w:rPr>
      </w:pPr>
      <w:r>
        <w:rPr>
          <w:rFonts w:asciiTheme="majorHAnsi" w:hAnsiTheme="majorHAnsi"/>
          <w:lang w:val="en-IN" w:eastAsia="en-IN"/>
        </w:rPr>
        <w:t>Adding an entity / its attributes , relationships (all kinds of relationships viz., parent-child, foreign key references, one to many, many to many etc)</w:t>
      </w:r>
    </w:p>
    <w:p>
      <w:pPr>
        <w:pStyle w:val="24"/>
        <w:numPr>
          <w:ilvl w:val="0"/>
          <w:numId w:val="1"/>
        </w:numPr>
        <w:autoSpaceDE w:val="0"/>
        <w:autoSpaceDN w:val="0"/>
        <w:adjustRightInd w:val="0"/>
        <w:rPr>
          <w:rFonts w:asciiTheme="majorHAnsi" w:hAnsiTheme="majorHAnsi"/>
          <w:lang w:val="en-IN" w:eastAsia="en-IN"/>
        </w:rPr>
      </w:pPr>
      <w:r>
        <w:rPr>
          <w:rFonts w:asciiTheme="majorHAnsi" w:hAnsiTheme="majorHAnsi"/>
          <w:lang w:val="en-IN" w:eastAsia="en-IN"/>
        </w:rPr>
        <w:t>Forward / reverse engineering ,Details of forward engineering / schema generation</w:t>
      </w:r>
    </w:p>
    <w:p>
      <w:pPr>
        <w:pStyle w:val="24"/>
        <w:numPr>
          <w:ilvl w:val="0"/>
          <w:numId w:val="1"/>
        </w:numPr>
        <w:rPr>
          <w:rFonts w:asciiTheme="majorHAnsi" w:hAnsiTheme="majorHAnsi"/>
        </w:rPr>
      </w:pPr>
      <w:r>
        <w:rPr>
          <w:rFonts w:asciiTheme="majorHAnsi" w:hAnsiTheme="majorHAnsi"/>
          <w:lang w:val="en-IN" w:eastAsia="en-IN"/>
        </w:rPr>
        <w:t>Steps to generate the schema</w:t>
      </w:r>
    </w:p>
    <w:p>
      <w:pPr>
        <w:rPr>
          <w:rFonts w:asciiTheme="majorHAnsi" w:hAnsiTheme="majorHAnsi"/>
          <w:b/>
          <w:bCs/>
        </w:rPr>
      </w:pPr>
    </w:p>
    <w:p>
      <w:pPr>
        <w:pStyle w:val="3"/>
        <w:spacing w:before="0" w:after="0"/>
        <w:rPr>
          <w:rFonts w:asciiTheme="majorHAnsi" w:hAnsiTheme="majorHAnsi"/>
          <w:b w:val="0"/>
          <w:bCs w:val="0"/>
          <w:i w:val="0"/>
          <w:iCs w:val="0"/>
          <w:color w:val="444444"/>
          <w:sz w:val="24"/>
          <w:szCs w:val="24"/>
          <w:lang w:val="en-IN" w:eastAsia="en-IN"/>
        </w:rPr>
      </w:pPr>
      <w:r>
        <w:rPr>
          <w:rFonts w:asciiTheme="majorHAnsi" w:hAnsiTheme="majorHAnsi"/>
          <w:b w:val="0"/>
          <w:bCs w:val="0"/>
          <w:i w:val="0"/>
          <w:iCs w:val="0"/>
          <w:color w:val="444444"/>
          <w:sz w:val="24"/>
          <w:szCs w:val="24"/>
        </w:rPr>
        <w:t>What is an Entity Relationship Diagram (ERD)?</w:t>
      </w:r>
    </w:p>
    <w:p>
      <w:pPr>
        <w:pStyle w:val="13"/>
        <w:rPr>
          <w:rFonts w:asciiTheme="majorHAnsi" w:hAnsiTheme="majorHAnsi"/>
          <w:color w:val="444444"/>
        </w:rPr>
      </w:pPr>
      <w:r>
        <w:rPr>
          <w:rFonts w:asciiTheme="majorHAnsi" w:hAnsiTheme="majorHAnsi"/>
          <w:color w:val="444444"/>
        </w:rPr>
        <w:t>An entity relationship diagram (ERD) shows the relationships of entity sets stored in a database. An entity in this context is an object, a component of data. An entity set is a collection of similar entities. These entities can have attributes that define its properties.</w:t>
      </w:r>
    </w:p>
    <w:p>
      <w:pPr>
        <w:pStyle w:val="13"/>
        <w:spacing w:before="0" w:beforeAutospacing="0" w:after="0" w:afterAutospacing="0"/>
        <w:rPr>
          <w:rFonts w:asciiTheme="majorHAnsi" w:hAnsiTheme="majorHAnsi"/>
          <w:color w:val="444444"/>
        </w:rPr>
      </w:pPr>
      <w:r>
        <w:rPr>
          <w:rFonts w:asciiTheme="majorHAnsi" w:hAnsiTheme="majorHAnsi"/>
          <w:color w:val="444444"/>
        </w:rPr>
        <w:t>By defining the entities, their attributes, and showing the relationships between them, an ER diagram illustrates the logical structure of databases.</w:t>
      </w:r>
    </w:p>
    <w:p>
      <w:pPr>
        <w:pStyle w:val="13"/>
        <w:spacing w:before="0" w:beforeAutospacing="0" w:after="0" w:afterAutospacing="0"/>
        <w:rPr>
          <w:rFonts w:asciiTheme="majorHAnsi" w:hAnsiTheme="majorHAnsi"/>
          <w:color w:val="444444"/>
        </w:rPr>
      </w:pPr>
      <w:r>
        <w:rPr>
          <w:rFonts w:asciiTheme="majorHAnsi" w:hAnsiTheme="majorHAnsi"/>
          <w:color w:val="444444"/>
        </w:rPr>
        <w:t>ER diagrams are used to sketch out the design of a database.</w:t>
      </w:r>
    </w:p>
    <w:p>
      <w:pPr>
        <w:pStyle w:val="3"/>
        <w:spacing w:before="0" w:after="0"/>
        <w:rPr>
          <w:rFonts w:asciiTheme="majorHAnsi" w:hAnsiTheme="majorHAnsi"/>
          <w:b w:val="0"/>
          <w:bCs w:val="0"/>
          <w:color w:val="444444"/>
          <w:sz w:val="24"/>
          <w:szCs w:val="24"/>
        </w:rPr>
      </w:pPr>
    </w:p>
    <w:p>
      <w:pPr>
        <w:pStyle w:val="3"/>
        <w:spacing w:before="0" w:after="0"/>
        <w:rPr>
          <w:rFonts w:asciiTheme="majorHAnsi" w:hAnsiTheme="majorHAnsi"/>
          <w:b/>
          <w:bCs/>
          <w:i w:val="0"/>
          <w:iCs w:val="0"/>
          <w:color w:val="444444"/>
          <w:sz w:val="24"/>
          <w:szCs w:val="24"/>
          <w:lang w:val="en-IN" w:eastAsia="en-IN"/>
        </w:rPr>
      </w:pPr>
      <w:r>
        <w:rPr>
          <w:rFonts w:asciiTheme="majorHAnsi" w:hAnsiTheme="majorHAnsi"/>
          <w:b/>
          <w:bCs/>
          <w:i w:val="0"/>
          <w:iCs w:val="0"/>
          <w:color w:val="444444"/>
          <w:sz w:val="24"/>
          <w:szCs w:val="24"/>
        </w:rPr>
        <w:t>The History of Entity Relationship Diagrams</w:t>
      </w:r>
    </w:p>
    <w:p>
      <w:pPr>
        <w:pStyle w:val="13"/>
        <w:rPr>
          <w:rFonts w:asciiTheme="majorHAnsi" w:hAnsiTheme="majorHAnsi"/>
          <w:color w:val="444444"/>
        </w:rPr>
      </w:pPr>
      <w:r>
        <w:rPr>
          <w:rFonts w:asciiTheme="majorHAnsi" w:hAnsiTheme="majorHAnsi"/>
          <w:color w:val="444444"/>
        </w:rPr>
        <w:t>Peter Chen developed ERDs in 1976. Since then Charles Bachman and James Martin have added some slight refinements to the basic ERD principles.</w:t>
      </w:r>
    </w:p>
    <w:p>
      <w:pPr>
        <w:pStyle w:val="3"/>
        <w:spacing w:before="0" w:after="0"/>
        <w:rPr>
          <w:rFonts w:asciiTheme="majorHAnsi" w:hAnsiTheme="majorHAnsi"/>
          <w:b/>
          <w:bCs/>
          <w:i w:val="0"/>
          <w:iCs w:val="0"/>
          <w:color w:val="444444"/>
          <w:sz w:val="24"/>
          <w:szCs w:val="24"/>
        </w:rPr>
      </w:pPr>
      <w:r>
        <w:rPr>
          <w:rFonts w:asciiTheme="majorHAnsi" w:hAnsiTheme="majorHAnsi"/>
          <w:b/>
          <w:bCs/>
          <w:i w:val="0"/>
          <w:iCs w:val="0"/>
          <w:color w:val="444444"/>
          <w:sz w:val="24"/>
          <w:szCs w:val="24"/>
        </w:rPr>
        <w:t>Common Entity Relationship Diagram Symbols</w:t>
      </w:r>
    </w:p>
    <w:p>
      <w:pPr>
        <w:pStyle w:val="13"/>
        <w:rPr>
          <w:rFonts w:asciiTheme="majorHAnsi" w:hAnsiTheme="majorHAnsi"/>
          <w:color w:val="444444"/>
        </w:rPr>
      </w:pPr>
      <w:r>
        <w:rPr>
          <w:rFonts w:asciiTheme="majorHAnsi" w:hAnsiTheme="majorHAnsi"/>
          <w:color w:val="444444"/>
        </w:rPr>
        <w:t>An ER diagram is a means of visualizing how the information a system produces is related. There are five main components of an ERD:</w:t>
      </w:r>
    </w:p>
    <w:p>
      <w:pPr>
        <w:rPr>
          <w:rFonts w:asciiTheme="majorHAnsi" w:hAnsiTheme="majorHAnsi"/>
          <w:color w:val="444444"/>
        </w:rPr>
      </w:pPr>
      <w:r>
        <w:rPr>
          <w:rStyle w:val="14"/>
          <w:rFonts w:asciiTheme="majorHAnsi" w:hAnsiTheme="majorHAnsi"/>
          <w:color w:val="444444"/>
        </w:rPr>
        <w:t>Entities</w:t>
      </w:r>
      <w:r>
        <w:rPr>
          <w:rFonts w:asciiTheme="majorHAnsi" w:hAnsiTheme="majorHAnsi"/>
          <w:color w:val="444444"/>
        </w:rPr>
        <w:t>, which are represented by rectangles. An entity is an object or concept about which you want to store information.</w:t>
      </w:r>
    </w:p>
    <w:p>
      <w:pPr>
        <w:rPr>
          <w:rFonts w:cs="Segoe UI" w:asciiTheme="majorHAnsi" w:hAnsiTheme="majorHAnsi"/>
          <w:color w:val="444444"/>
        </w:rPr>
      </w:pPr>
    </w:p>
    <w:p>
      <w:pPr>
        <w:rPr>
          <w:rFonts w:asciiTheme="majorHAnsi" w:hAnsiTheme="majorHAnsi"/>
          <w:b/>
          <w:bCs/>
        </w:rPr>
      </w:pPr>
      <w:r>
        <w:rPr>
          <w:rFonts w:asciiTheme="majorHAnsi" w:hAnsiTheme="majorHAnsi"/>
        </w:rPr>
        <w:br w:type="textWrapping"/>
      </w:r>
      <w:r>
        <w:rPr>
          <w:rFonts w:asciiTheme="majorHAnsi" w:hAnsiTheme="majorHAnsi"/>
        </w:rPr>
        <w:drawing>
          <wp:inline distT="0" distB="0" distL="0" distR="0">
            <wp:extent cx="1219200" cy="685800"/>
            <wp:effectExtent l="0" t="0" r="0" b="0"/>
            <wp:docPr id="11" name="Picture 11" descr="Entity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Entity - ERD 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219200" cy="685800"/>
                    </a:xfrm>
                    <a:prstGeom prst="rect">
                      <a:avLst/>
                    </a:prstGeom>
                    <a:noFill/>
                    <a:ln>
                      <a:noFill/>
                    </a:ln>
                  </pic:spPr>
                </pic:pic>
              </a:graphicData>
            </a:graphic>
          </wp:inline>
        </w:drawing>
      </w:r>
    </w:p>
    <w:p>
      <w:pPr>
        <w:rPr>
          <w:rFonts w:asciiTheme="majorHAnsi" w:hAnsiTheme="majorHAnsi"/>
          <w:b/>
          <w:bCs/>
        </w:rPr>
      </w:pPr>
    </w:p>
    <w:p>
      <w:pPr>
        <w:rPr>
          <w:rFonts w:cs="Segoe UI" w:asciiTheme="majorHAnsi" w:hAnsiTheme="majorHAnsi"/>
          <w:color w:val="444444"/>
        </w:rPr>
      </w:pPr>
      <w:r>
        <w:rPr>
          <w:rFonts w:cs="Segoe UI" w:asciiTheme="majorHAnsi" w:hAnsiTheme="majorHAnsi"/>
          <w:color w:val="444444"/>
        </w:rPr>
        <w:t>A weak entity is an entity that must defined by a foreign key relationship with another entity as it cannot be uniquely identified by its own attributes alone.</w:t>
      </w:r>
    </w:p>
    <w:p>
      <w:pPr>
        <w:rPr>
          <w:rFonts w:asciiTheme="majorHAnsi" w:hAnsiTheme="majorHAnsi"/>
          <w:b/>
          <w:bCs/>
        </w:rPr>
      </w:pPr>
      <w:r>
        <w:rPr>
          <w:rFonts w:asciiTheme="majorHAnsi" w:hAnsiTheme="majorHAnsi"/>
        </w:rPr>
        <w:br w:type="textWrapping"/>
      </w:r>
      <w:r>
        <w:rPr>
          <w:rFonts w:asciiTheme="majorHAnsi" w:hAnsiTheme="majorHAnsi"/>
        </w:rPr>
        <w:drawing>
          <wp:inline distT="0" distB="0" distL="0" distR="0">
            <wp:extent cx="1219200" cy="685800"/>
            <wp:effectExtent l="0" t="0" r="0" b="0"/>
            <wp:docPr id="12" name="Picture 12" descr="Weak entity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eak entity - ERD Symb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219200" cy="685800"/>
                    </a:xfrm>
                    <a:prstGeom prst="rect">
                      <a:avLst/>
                    </a:prstGeom>
                    <a:noFill/>
                    <a:ln>
                      <a:noFill/>
                    </a:ln>
                  </pic:spPr>
                </pic:pic>
              </a:graphicData>
            </a:graphic>
          </wp:inline>
        </w:drawing>
      </w:r>
    </w:p>
    <w:p>
      <w:pPr>
        <w:rPr>
          <w:rFonts w:cs="Segoe UI" w:asciiTheme="majorHAnsi" w:hAnsiTheme="majorHAnsi"/>
          <w:color w:val="444444"/>
        </w:rPr>
      </w:pPr>
      <w:r>
        <w:rPr>
          <w:rStyle w:val="14"/>
          <w:rFonts w:cs="Segoe UI" w:asciiTheme="majorHAnsi" w:hAnsiTheme="majorHAnsi"/>
          <w:color w:val="444444"/>
        </w:rPr>
        <w:t>Actions</w:t>
      </w:r>
      <w:r>
        <w:rPr>
          <w:rFonts w:cs="Segoe UI" w:asciiTheme="majorHAnsi" w:hAnsiTheme="majorHAnsi"/>
          <w:color w:val="444444"/>
        </w:rPr>
        <w:t>, which are represented by diamond shapes, show how two entities share information in the database</w:t>
      </w:r>
    </w:p>
    <w:p>
      <w:pPr>
        <w:rPr>
          <w:rFonts w:asciiTheme="majorHAnsi" w:hAnsiTheme="majorHAnsi"/>
          <w:b/>
          <w:bCs/>
        </w:rPr>
      </w:pPr>
      <w:r>
        <w:rPr>
          <w:rFonts w:asciiTheme="majorHAnsi" w:hAnsiTheme="majorHAnsi"/>
        </w:rPr>
        <w:drawing>
          <wp:inline distT="0" distB="0" distL="0" distR="0">
            <wp:extent cx="1866900" cy="876300"/>
            <wp:effectExtent l="0" t="0" r="0" b="0"/>
            <wp:docPr id="13" name="Picture 13" descr="Action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ction - ERD Symb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66900" cy="876300"/>
                    </a:xfrm>
                    <a:prstGeom prst="rect">
                      <a:avLst/>
                    </a:prstGeom>
                    <a:noFill/>
                    <a:ln>
                      <a:noFill/>
                    </a:ln>
                  </pic:spPr>
                </pic:pic>
              </a:graphicData>
            </a:graphic>
          </wp:inline>
        </w:drawing>
      </w:r>
    </w:p>
    <w:p>
      <w:pPr>
        <w:rPr>
          <w:rFonts w:asciiTheme="majorHAnsi" w:hAnsiTheme="majorHAnsi"/>
          <w:b/>
          <w:bCs/>
        </w:rPr>
      </w:pPr>
      <w:r>
        <w:rPr>
          <w:rFonts w:cs="Segoe UI" w:asciiTheme="majorHAnsi" w:hAnsiTheme="majorHAnsi"/>
          <w:color w:val="444444"/>
        </w:rPr>
        <w:t>In some cases, entities can be self-linked. For example, employees can supervise other employees.</w:t>
      </w:r>
    </w:p>
    <w:p>
      <w:pPr>
        <w:rPr>
          <w:rFonts w:asciiTheme="majorHAnsi" w:hAnsiTheme="majorHAnsi"/>
          <w:b/>
          <w:bCs/>
        </w:rPr>
      </w:pPr>
    </w:p>
    <w:p>
      <w:pPr>
        <w:rPr>
          <w:rFonts w:asciiTheme="majorHAnsi" w:hAnsiTheme="majorHAnsi"/>
          <w:b/>
          <w:bCs/>
        </w:rPr>
      </w:pPr>
      <w:r>
        <w:rPr>
          <w:rFonts w:asciiTheme="majorHAnsi" w:hAnsiTheme="majorHAnsi"/>
        </w:rPr>
        <w:drawing>
          <wp:inline distT="0" distB="0" distL="0" distR="0">
            <wp:extent cx="2171700" cy="1952625"/>
            <wp:effectExtent l="0" t="0" r="0" b="9525"/>
            <wp:docPr id="14" name="Picture 14" descr="Self-linked Action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elf-linked Action - ERD Symb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171700" cy="1952625"/>
                    </a:xfrm>
                    <a:prstGeom prst="rect">
                      <a:avLst/>
                    </a:prstGeom>
                    <a:noFill/>
                    <a:ln>
                      <a:noFill/>
                    </a:ln>
                  </pic:spPr>
                </pic:pic>
              </a:graphicData>
            </a:graphic>
          </wp:inline>
        </w:drawing>
      </w:r>
    </w:p>
    <w:p>
      <w:pPr>
        <w:rPr>
          <w:rFonts w:asciiTheme="majorHAnsi" w:hAnsiTheme="majorHAnsi"/>
          <w:b/>
          <w:bCs/>
        </w:rPr>
      </w:pPr>
    </w:p>
    <w:p>
      <w:pPr>
        <w:rPr>
          <w:rFonts w:cs="Segoe UI" w:asciiTheme="majorHAnsi" w:hAnsiTheme="majorHAnsi"/>
          <w:color w:val="444444"/>
        </w:rPr>
      </w:pPr>
      <w:r>
        <w:rPr>
          <w:rStyle w:val="14"/>
          <w:rFonts w:cs="Segoe UI" w:asciiTheme="majorHAnsi" w:hAnsiTheme="majorHAnsi"/>
          <w:color w:val="444444"/>
        </w:rPr>
        <w:t>Attributes</w:t>
      </w:r>
      <w:r>
        <w:rPr>
          <w:rFonts w:cs="Segoe UI" w:asciiTheme="majorHAnsi" w:hAnsiTheme="majorHAnsi"/>
          <w:color w:val="444444"/>
        </w:rPr>
        <w:t>, which are represented by ovals. A key attribute is the unique, distinguishing characteristic of the entity. For example, an employee's social security number might be the employee's key attribute.</w:t>
      </w:r>
    </w:p>
    <w:p>
      <w:pPr>
        <w:rPr>
          <w:rFonts w:asciiTheme="majorHAnsi" w:hAnsiTheme="majorHAnsi"/>
          <w:b/>
          <w:bCs/>
        </w:rPr>
      </w:pPr>
      <w:r>
        <w:rPr>
          <w:rFonts w:asciiTheme="majorHAnsi" w:hAnsiTheme="majorHAnsi"/>
        </w:rPr>
        <w:drawing>
          <wp:inline distT="0" distB="0" distL="0" distR="0">
            <wp:extent cx="1304925" cy="676275"/>
            <wp:effectExtent l="0" t="0" r="9525" b="9525"/>
            <wp:docPr id="17" name="Picture 17" descr="Attribute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ttribute - ERD Symb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304925" cy="676275"/>
                    </a:xfrm>
                    <a:prstGeom prst="rect">
                      <a:avLst/>
                    </a:prstGeom>
                    <a:noFill/>
                    <a:ln>
                      <a:noFill/>
                    </a:ln>
                  </pic:spPr>
                </pic:pic>
              </a:graphicData>
            </a:graphic>
          </wp:inline>
        </w:drawing>
      </w:r>
    </w:p>
    <w:p>
      <w:pPr>
        <w:rPr>
          <w:rFonts w:cs="Segoe UI" w:asciiTheme="majorHAnsi" w:hAnsiTheme="majorHAnsi"/>
          <w:color w:val="444444"/>
        </w:rPr>
      </w:pPr>
      <w:r>
        <w:rPr>
          <w:rFonts w:cs="Segoe UI" w:asciiTheme="majorHAnsi" w:hAnsiTheme="majorHAnsi"/>
          <w:color w:val="444444"/>
        </w:rPr>
        <w:t>A multivalued attribute can have more than one value. For example, an employee entity can have multiple skill values.</w:t>
      </w:r>
    </w:p>
    <w:p>
      <w:pPr>
        <w:rPr>
          <w:rFonts w:asciiTheme="majorHAnsi" w:hAnsiTheme="majorHAnsi"/>
          <w:b/>
          <w:bCs/>
        </w:rPr>
      </w:pPr>
      <w:r>
        <w:rPr>
          <w:rFonts w:asciiTheme="majorHAnsi" w:hAnsiTheme="majorHAnsi"/>
        </w:rPr>
        <w:br w:type="textWrapping"/>
      </w:r>
      <w:r>
        <w:rPr>
          <w:rFonts w:asciiTheme="majorHAnsi" w:hAnsiTheme="majorHAnsi"/>
        </w:rPr>
        <w:drawing>
          <wp:inline distT="0" distB="0" distL="0" distR="0">
            <wp:extent cx="1285875" cy="676275"/>
            <wp:effectExtent l="0" t="0" r="9525" b="9525"/>
            <wp:docPr id="18" name="Picture 18" descr="Multi-valued Attribute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Multi-valued Attribute - ERD Symb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85875" cy="676275"/>
                    </a:xfrm>
                    <a:prstGeom prst="rect">
                      <a:avLst/>
                    </a:prstGeom>
                    <a:noFill/>
                    <a:ln>
                      <a:noFill/>
                    </a:ln>
                  </pic:spPr>
                </pic:pic>
              </a:graphicData>
            </a:graphic>
          </wp:inline>
        </w:drawing>
      </w:r>
    </w:p>
    <w:p>
      <w:pPr>
        <w:rPr>
          <w:rFonts w:cs="Segoe UI" w:asciiTheme="majorHAnsi" w:hAnsiTheme="majorHAnsi"/>
          <w:color w:val="444444"/>
        </w:rPr>
      </w:pPr>
    </w:p>
    <w:p>
      <w:pPr>
        <w:rPr>
          <w:rFonts w:cs="Segoe UI" w:asciiTheme="majorHAnsi" w:hAnsiTheme="majorHAnsi"/>
          <w:color w:val="444444"/>
        </w:rPr>
      </w:pPr>
    </w:p>
    <w:p>
      <w:pPr>
        <w:rPr>
          <w:rFonts w:cs="Segoe UI" w:asciiTheme="majorHAnsi" w:hAnsiTheme="majorHAnsi"/>
          <w:color w:val="444444"/>
        </w:rPr>
      </w:pPr>
    </w:p>
    <w:p>
      <w:pPr>
        <w:rPr>
          <w:rFonts w:cs="Segoe UI" w:asciiTheme="majorHAnsi" w:hAnsiTheme="majorHAnsi"/>
          <w:color w:val="444444"/>
        </w:rPr>
      </w:pPr>
      <w:r>
        <w:rPr>
          <w:rFonts w:cs="Segoe UI" w:asciiTheme="majorHAnsi" w:hAnsiTheme="majorHAnsi"/>
          <w:color w:val="444444"/>
        </w:rPr>
        <w:t>A derived attribute is based on another attribute. For example, an employee's monthly salary is based on the employee's annual salary.</w:t>
      </w:r>
    </w:p>
    <w:p>
      <w:pPr>
        <w:rPr>
          <w:rFonts w:cs="Segoe UI" w:asciiTheme="majorHAnsi" w:hAnsiTheme="majorHAnsi"/>
          <w:color w:val="444444"/>
        </w:rPr>
      </w:pPr>
      <w:r>
        <w:rPr>
          <w:rFonts w:asciiTheme="majorHAnsi" w:hAnsiTheme="majorHAnsi"/>
        </w:rPr>
        <w:br w:type="textWrapping"/>
      </w:r>
      <w:r>
        <w:rPr>
          <w:rFonts w:asciiTheme="majorHAnsi" w:hAnsiTheme="majorHAnsi"/>
        </w:rPr>
        <w:drawing>
          <wp:inline distT="0" distB="0" distL="0" distR="0">
            <wp:extent cx="1285875" cy="676275"/>
            <wp:effectExtent l="0" t="0" r="9525" b="9525"/>
            <wp:docPr id="19" name="Picture 19" descr="Derived Attribute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erived Attribute - ERD Symb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285875" cy="676275"/>
                    </a:xfrm>
                    <a:prstGeom prst="rect">
                      <a:avLst/>
                    </a:prstGeom>
                    <a:noFill/>
                    <a:ln>
                      <a:noFill/>
                    </a:ln>
                  </pic:spPr>
                </pic:pic>
              </a:graphicData>
            </a:graphic>
          </wp:inline>
        </w:drawing>
      </w:r>
    </w:p>
    <w:p>
      <w:pPr>
        <w:rPr>
          <w:rFonts w:asciiTheme="majorHAnsi" w:hAnsiTheme="majorHAnsi"/>
          <w:b/>
          <w:bCs/>
        </w:rPr>
      </w:pPr>
    </w:p>
    <w:p>
      <w:pPr>
        <w:numPr>
          <w:ilvl w:val="0"/>
          <w:numId w:val="2"/>
        </w:numPr>
        <w:ind w:left="945"/>
        <w:rPr>
          <w:rFonts w:eastAsia="Times New Roman" w:cs="Segoe UI" w:asciiTheme="majorHAnsi" w:hAnsiTheme="majorHAnsi"/>
          <w:color w:val="444444"/>
          <w:lang w:val="en-IN" w:eastAsia="en-IN"/>
        </w:rPr>
      </w:pPr>
      <w:r>
        <w:rPr>
          <w:rFonts w:eastAsia="Times New Roman" w:cs="Segoe UI" w:asciiTheme="majorHAnsi" w:hAnsiTheme="majorHAnsi"/>
          <w:b/>
          <w:bCs/>
          <w:color w:val="444444"/>
          <w:lang w:val="en-IN" w:eastAsia="en-IN"/>
        </w:rPr>
        <w:t>Connecting lines</w:t>
      </w:r>
      <w:r>
        <w:rPr>
          <w:rFonts w:eastAsia="Times New Roman" w:cs="Segoe UI" w:asciiTheme="majorHAnsi" w:hAnsiTheme="majorHAnsi"/>
          <w:color w:val="444444"/>
          <w:lang w:val="en-IN" w:eastAsia="en-IN"/>
        </w:rPr>
        <w:t>, solid lines that connect attributes to show the relationships of entities in the diagram.</w:t>
      </w:r>
    </w:p>
    <w:p>
      <w:pPr>
        <w:numPr>
          <w:ilvl w:val="0"/>
          <w:numId w:val="2"/>
        </w:numPr>
        <w:ind w:left="945"/>
        <w:rPr>
          <w:rFonts w:eastAsia="Times New Roman" w:cs="Segoe UI" w:asciiTheme="majorHAnsi" w:hAnsiTheme="majorHAnsi"/>
          <w:color w:val="444444"/>
          <w:lang w:val="en-IN" w:eastAsia="en-IN"/>
        </w:rPr>
      </w:pPr>
      <w:r>
        <w:rPr>
          <w:rFonts w:eastAsia="Times New Roman" w:cs="Segoe UI" w:asciiTheme="majorHAnsi" w:hAnsiTheme="majorHAnsi"/>
          <w:b/>
          <w:bCs/>
          <w:color w:val="444444"/>
          <w:lang w:val="en-IN" w:eastAsia="en-IN"/>
        </w:rPr>
        <w:t>Cardinality</w:t>
      </w:r>
      <w:r>
        <w:rPr>
          <w:rFonts w:eastAsia="Times New Roman" w:cs="Segoe UI" w:asciiTheme="majorHAnsi" w:hAnsiTheme="majorHAnsi"/>
          <w:color w:val="444444"/>
          <w:lang w:val="en-IN" w:eastAsia="en-IN"/>
        </w:rPr>
        <w:t> specifies how many instances of an entity relate to one instance of another entity. Ordinality is also closely linked to cardinality. While cardinality specifies the occurrences of a relationship, ordinality describes the relationship as either mandatory or optional. In other words, cardinality specifies the maximum number of relationships and ordinality specifies the absolute minimum number of relationships.</w:t>
      </w:r>
    </w:p>
    <w:p>
      <w:pPr>
        <w:rPr>
          <w:rFonts w:asciiTheme="majorHAnsi" w:hAnsiTheme="majorHAnsi"/>
          <w:b/>
          <w:bCs/>
        </w:rPr>
      </w:pPr>
    </w:p>
    <w:p>
      <w:pPr>
        <w:rPr>
          <w:rFonts w:asciiTheme="majorHAnsi" w:hAnsiTheme="majorHAnsi"/>
          <w:b/>
          <w:bCs/>
        </w:rPr>
      </w:pPr>
      <w:r>
        <w:rPr>
          <w:rFonts w:asciiTheme="majorHAnsi" w:hAnsiTheme="majorHAnsi"/>
        </w:rPr>
        <w:drawing>
          <wp:inline distT="0" distB="0" distL="0" distR="0">
            <wp:extent cx="3676650" cy="2828925"/>
            <wp:effectExtent l="0" t="0" r="0" b="9525"/>
            <wp:docPr id="20" name="Picture 20" descr="Cardinality - ER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ardinality - ERD Symbo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676650" cy="2828925"/>
                    </a:xfrm>
                    <a:prstGeom prst="rect">
                      <a:avLst/>
                    </a:prstGeom>
                    <a:noFill/>
                    <a:ln>
                      <a:noFill/>
                    </a:ln>
                  </pic:spPr>
                </pic:pic>
              </a:graphicData>
            </a:graphic>
          </wp:inline>
        </w:drawing>
      </w:r>
    </w:p>
    <w:p>
      <w:pPr>
        <w:rPr>
          <w:rFonts w:cs="Segoe UI" w:asciiTheme="majorHAnsi" w:hAnsiTheme="majorHAnsi"/>
          <w:color w:val="444444"/>
        </w:rPr>
      </w:pPr>
    </w:p>
    <w:p>
      <w:pPr>
        <w:rPr>
          <w:rFonts w:cs="Segoe UI" w:asciiTheme="majorHAnsi" w:hAnsiTheme="majorHAnsi"/>
          <w:color w:val="444444"/>
        </w:rPr>
      </w:pPr>
    </w:p>
    <w:p>
      <w:pPr>
        <w:rPr>
          <w:rFonts w:cs="Segoe UI" w:asciiTheme="majorHAnsi" w:hAnsiTheme="majorHAnsi"/>
          <w:color w:val="444444"/>
        </w:rPr>
      </w:pPr>
    </w:p>
    <w:p>
      <w:pPr>
        <w:rPr>
          <w:rFonts w:cs="Segoe UI" w:asciiTheme="majorHAnsi" w:hAnsiTheme="majorHAnsi"/>
          <w:color w:val="444444"/>
        </w:rPr>
      </w:pPr>
    </w:p>
    <w:p>
      <w:pPr>
        <w:rPr>
          <w:rFonts w:cs="Segoe UI" w:asciiTheme="majorHAnsi" w:hAnsiTheme="majorHAnsi"/>
          <w:color w:val="444444"/>
        </w:rPr>
      </w:pPr>
    </w:p>
    <w:p>
      <w:pPr>
        <w:rPr>
          <w:rFonts w:cs="Segoe UI" w:asciiTheme="majorHAnsi" w:hAnsiTheme="majorHAnsi"/>
          <w:color w:val="444444"/>
        </w:rPr>
      </w:pPr>
    </w:p>
    <w:p>
      <w:pPr>
        <w:rPr>
          <w:rFonts w:cs="Segoe UI" w:asciiTheme="majorHAnsi" w:hAnsiTheme="majorHAnsi"/>
          <w:color w:val="444444"/>
        </w:rPr>
      </w:pPr>
    </w:p>
    <w:p>
      <w:pPr>
        <w:rPr>
          <w:rFonts w:cs="Segoe UI" w:asciiTheme="majorHAnsi" w:hAnsiTheme="majorHAnsi"/>
          <w:color w:val="444444"/>
        </w:rPr>
      </w:pPr>
    </w:p>
    <w:p>
      <w:pPr>
        <w:rPr>
          <w:rFonts w:cs="Segoe UI" w:asciiTheme="majorHAnsi" w:hAnsiTheme="majorHAnsi"/>
          <w:color w:val="444444"/>
        </w:rPr>
      </w:pPr>
    </w:p>
    <w:p>
      <w:pPr>
        <w:rPr>
          <w:rFonts w:cs="Segoe UI" w:asciiTheme="majorHAnsi" w:hAnsiTheme="majorHAnsi"/>
          <w:color w:val="444444"/>
        </w:rPr>
      </w:pPr>
    </w:p>
    <w:p>
      <w:pPr>
        <w:rPr>
          <w:rFonts w:cs="Segoe UI" w:asciiTheme="majorHAnsi" w:hAnsiTheme="majorHAnsi"/>
          <w:color w:val="444444"/>
        </w:rPr>
      </w:pPr>
    </w:p>
    <w:p>
      <w:pPr>
        <w:rPr>
          <w:rFonts w:cs="Segoe UI" w:asciiTheme="majorHAnsi" w:hAnsiTheme="majorHAnsi"/>
          <w:color w:val="444444"/>
        </w:rPr>
      </w:pPr>
    </w:p>
    <w:p>
      <w:pPr>
        <w:rPr>
          <w:rFonts w:cs="Segoe UI" w:asciiTheme="majorHAnsi" w:hAnsiTheme="majorHAnsi"/>
          <w:color w:val="444444"/>
        </w:rPr>
      </w:pPr>
    </w:p>
    <w:p>
      <w:pPr>
        <w:rPr>
          <w:rFonts w:cs="Segoe UI" w:asciiTheme="majorHAnsi" w:hAnsiTheme="majorHAnsi"/>
          <w:color w:val="444444"/>
        </w:rPr>
      </w:pPr>
    </w:p>
    <w:p>
      <w:pPr>
        <w:rPr>
          <w:rFonts w:asciiTheme="majorHAnsi" w:hAnsiTheme="majorHAnsi"/>
          <w:b/>
          <w:bCs/>
        </w:rPr>
      </w:pPr>
      <w:r>
        <w:rPr>
          <w:rFonts w:cs="Segoe UI" w:asciiTheme="majorHAnsi" w:hAnsiTheme="majorHAnsi"/>
          <w:color w:val="444444"/>
        </w:rPr>
        <w:t>There are many notation styles that express cardinality.</w:t>
      </w:r>
      <w:r>
        <w:rPr>
          <w:rFonts w:cs="Segoe UI" w:asciiTheme="majorHAnsi" w:hAnsiTheme="majorHAnsi"/>
          <w:color w:val="444444"/>
        </w:rPr>
        <w:br w:type="textWrapping"/>
      </w:r>
      <w:r>
        <w:rPr>
          <w:rStyle w:val="14"/>
          <w:rFonts w:cs="Segoe UI" w:asciiTheme="majorHAnsi" w:hAnsiTheme="majorHAnsi"/>
          <w:color w:val="444444"/>
        </w:rPr>
        <w:t>Information Engineering Style</w:t>
      </w:r>
    </w:p>
    <w:p>
      <w:pPr>
        <w:rPr>
          <w:rFonts w:asciiTheme="majorHAnsi" w:hAnsiTheme="majorHAnsi"/>
          <w:b/>
          <w:bCs/>
        </w:rPr>
      </w:pPr>
    </w:p>
    <w:p>
      <w:pPr>
        <w:rPr>
          <w:rFonts w:asciiTheme="majorHAnsi" w:hAnsiTheme="majorHAnsi"/>
          <w:b/>
          <w:bCs/>
        </w:rPr>
      </w:pPr>
    </w:p>
    <w:p>
      <w:pPr>
        <w:rPr>
          <w:rFonts w:asciiTheme="majorHAnsi" w:hAnsiTheme="majorHAnsi"/>
          <w:b/>
          <w:bCs/>
        </w:rPr>
      </w:pPr>
      <w:r>
        <w:rPr>
          <w:rFonts w:asciiTheme="majorHAnsi" w:hAnsiTheme="majorHAnsi"/>
        </w:rPr>
        <w:drawing>
          <wp:inline distT="0" distB="0" distL="0" distR="0">
            <wp:extent cx="4038600" cy="4419600"/>
            <wp:effectExtent l="0" t="0" r="0" b="0"/>
            <wp:docPr id="21" name="Picture 21" descr="Information Engineering Style Cardinality -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nformation Engineering Style Cardinality - E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038600" cy="4419600"/>
                    </a:xfrm>
                    <a:prstGeom prst="rect">
                      <a:avLst/>
                    </a:prstGeom>
                    <a:noFill/>
                    <a:ln>
                      <a:noFill/>
                    </a:ln>
                  </pic:spPr>
                </pic:pic>
              </a:graphicData>
            </a:graphic>
          </wp:inline>
        </w:drawing>
      </w:r>
    </w:p>
    <w:p>
      <w:pPr>
        <w:rPr>
          <w:rFonts w:asciiTheme="majorHAnsi" w:hAnsiTheme="majorHAnsi"/>
          <w:b/>
          <w:bCs/>
        </w:rPr>
      </w:pPr>
    </w:p>
    <w:p>
      <w:pPr>
        <w:rPr>
          <w:rFonts w:asciiTheme="majorHAnsi" w:hAnsiTheme="majorHAnsi"/>
          <w:b/>
          <w:bCs/>
        </w:rPr>
      </w:pPr>
    </w:p>
    <w:p>
      <w:pPr>
        <w:pStyle w:val="13"/>
        <w:rPr>
          <w:rFonts w:cs="Segoe UI" w:asciiTheme="majorHAnsi" w:hAnsiTheme="majorHAnsi"/>
          <w:color w:val="444444"/>
        </w:rPr>
      </w:pPr>
      <w:r>
        <w:rPr>
          <w:rFonts w:cs="Segoe UI" w:asciiTheme="majorHAnsi" w:hAnsiTheme="majorHAnsi"/>
          <w:color w:val="444444"/>
        </w:rPr>
        <w:t>Here are some best practice tips for constructing an ERD:</w:t>
      </w:r>
    </w:p>
    <w:p>
      <w:pPr>
        <w:numPr>
          <w:ilvl w:val="0"/>
          <w:numId w:val="3"/>
        </w:numPr>
        <w:ind w:left="945"/>
        <w:rPr>
          <w:rFonts w:cs="Segoe UI" w:asciiTheme="majorHAnsi" w:hAnsiTheme="majorHAnsi"/>
          <w:color w:val="444444"/>
        </w:rPr>
      </w:pPr>
      <w:r>
        <w:rPr>
          <w:rStyle w:val="14"/>
          <w:rFonts w:cs="Segoe UI" w:asciiTheme="majorHAnsi" w:hAnsiTheme="majorHAnsi"/>
          <w:color w:val="444444"/>
        </w:rPr>
        <w:t>Identify the entities.</w:t>
      </w:r>
      <w:r>
        <w:rPr>
          <w:rFonts w:cs="Segoe UI" w:asciiTheme="majorHAnsi" w:hAnsiTheme="majorHAnsi"/>
          <w:color w:val="444444"/>
        </w:rPr>
        <w:t> The first step in making an ERD is to identify all of the entities you will use. An entity is nothing more than a rectangle with a description of something that your system stores information about. This could be a customer, a manager, an invoice, a schedule, etc. Draw a rectangle for each entity you can think of on your page. Keep them spaced out a bit.</w:t>
      </w:r>
      <w:r>
        <w:rPr>
          <w:rFonts w:cs="Segoe UI" w:asciiTheme="majorHAnsi" w:hAnsiTheme="majorHAnsi"/>
          <w:color w:val="444444"/>
        </w:rPr>
        <w:br w:type="textWrapping"/>
      </w:r>
      <w:r>
        <w:rPr>
          <w:rFonts w:cs="Segoe UI" w:asciiTheme="majorHAnsi" w:hAnsiTheme="majorHAnsi"/>
          <w:color w:val="444444"/>
        </w:rPr>
        <w:drawing>
          <wp:inline distT="0" distB="0" distL="0" distR="0">
            <wp:extent cx="2867025" cy="781050"/>
            <wp:effectExtent l="0" t="0" r="9525" b="0"/>
            <wp:docPr id="22" name="Picture 22" descr="ERD 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ERD entiti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867025" cy="781050"/>
                    </a:xfrm>
                    <a:prstGeom prst="rect">
                      <a:avLst/>
                    </a:prstGeom>
                    <a:noFill/>
                    <a:ln>
                      <a:noFill/>
                    </a:ln>
                  </pic:spPr>
                </pic:pic>
              </a:graphicData>
            </a:graphic>
          </wp:inline>
        </w:drawing>
      </w:r>
    </w:p>
    <w:p>
      <w:pPr>
        <w:numPr>
          <w:ilvl w:val="0"/>
          <w:numId w:val="3"/>
        </w:numPr>
        <w:ind w:left="945"/>
        <w:rPr>
          <w:rFonts w:cs="Segoe UI" w:asciiTheme="majorHAnsi" w:hAnsiTheme="majorHAnsi"/>
          <w:color w:val="444444"/>
        </w:rPr>
      </w:pPr>
      <w:r>
        <w:rPr>
          <w:rStyle w:val="14"/>
          <w:rFonts w:cs="Segoe UI" w:asciiTheme="majorHAnsi" w:hAnsiTheme="majorHAnsi"/>
          <w:color w:val="444444"/>
        </w:rPr>
        <w:t>Identify relationships.</w:t>
      </w:r>
      <w:r>
        <w:rPr>
          <w:rFonts w:cs="Segoe UI" w:asciiTheme="majorHAnsi" w:hAnsiTheme="majorHAnsi"/>
          <w:color w:val="444444"/>
        </w:rPr>
        <w:t> Look at two entities, are they related? If so draw a solid line connecting the two entities.</w:t>
      </w:r>
    </w:p>
    <w:p>
      <w:pPr>
        <w:numPr>
          <w:ilvl w:val="0"/>
          <w:numId w:val="3"/>
        </w:numPr>
        <w:ind w:left="945"/>
        <w:rPr>
          <w:rFonts w:cs="Segoe UI" w:asciiTheme="majorHAnsi" w:hAnsiTheme="majorHAnsi"/>
          <w:color w:val="444444"/>
        </w:rPr>
      </w:pPr>
      <w:r>
        <w:rPr>
          <w:rStyle w:val="14"/>
          <w:rFonts w:cs="Segoe UI" w:asciiTheme="majorHAnsi" w:hAnsiTheme="majorHAnsi"/>
          <w:color w:val="444444"/>
        </w:rPr>
        <w:t>Describe the relationship.</w:t>
      </w:r>
      <w:r>
        <w:rPr>
          <w:rFonts w:cs="Segoe UI" w:asciiTheme="majorHAnsi" w:hAnsiTheme="majorHAnsi"/>
          <w:color w:val="444444"/>
        </w:rPr>
        <w:t> How are the entities related? Draw an action diamond between the two entities on the line you just added. In the diamond write a brief description of how they are related.</w:t>
      </w:r>
    </w:p>
    <w:p>
      <w:pPr>
        <w:numPr>
          <w:ilvl w:val="0"/>
          <w:numId w:val="3"/>
        </w:numPr>
        <w:ind w:left="945"/>
        <w:rPr>
          <w:rFonts w:cs="Segoe UI" w:asciiTheme="majorHAnsi" w:hAnsiTheme="majorHAnsi"/>
          <w:color w:val="444444"/>
        </w:rPr>
      </w:pPr>
      <w:r>
        <w:rPr>
          <w:rStyle w:val="14"/>
          <w:rFonts w:cs="Segoe UI" w:asciiTheme="majorHAnsi" w:hAnsiTheme="majorHAnsi"/>
          <w:color w:val="444444"/>
        </w:rPr>
        <w:t>Add attributes.</w:t>
      </w:r>
      <w:r>
        <w:rPr>
          <w:rFonts w:cs="Segoe UI" w:asciiTheme="majorHAnsi" w:hAnsiTheme="majorHAnsi"/>
          <w:color w:val="444444"/>
        </w:rPr>
        <w:t> Any key attributes of entities should be added using oval-shaped symbols.</w:t>
      </w:r>
    </w:p>
    <w:p>
      <w:pPr>
        <w:numPr>
          <w:ilvl w:val="0"/>
          <w:numId w:val="3"/>
        </w:numPr>
        <w:ind w:left="945"/>
        <w:rPr>
          <w:rFonts w:cs="Segoe UI" w:asciiTheme="majorHAnsi" w:hAnsiTheme="majorHAnsi"/>
          <w:color w:val="444444"/>
        </w:rPr>
      </w:pPr>
      <w:r>
        <w:rPr>
          <w:rStyle w:val="14"/>
          <w:rFonts w:cs="Segoe UI" w:asciiTheme="majorHAnsi" w:hAnsiTheme="majorHAnsi"/>
          <w:color w:val="444444"/>
        </w:rPr>
        <w:t>Complete the diagram.</w:t>
      </w:r>
      <w:r>
        <w:rPr>
          <w:rFonts w:cs="Segoe UI" w:asciiTheme="majorHAnsi" w:hAnsiTheme="majorHAnsi"/>
          <w:color w:val="444444"/>
        </w:rPr>
        <w:t> Continue to connect the entities with lines, and adding diamonds to describe each relationship until all relationships have been described. Each of your entities may not have any relationships, some may have multiple relationships. That is okay</w:t>
      </w:r>
    </w:p>
    <w:p>
      <w:pPr>
        <w:rPr>
          <w:rFonts w:asciiTheme="majorHAnsi" w:hAnsiTheme="majorHAnsi"/>
          <w:b/>
          <w:bCs/>
        </w:rPr>
      </w:pPr>
    </w:p>
    <w:p>
      <w:pPr>
        <w:pStyle w:val="3"/>
        <w:spacing w:before="0" w:after="0"/>
        <w:rPr>
          <w:rFonts w:cs="Segoe UI" w:asciiTheme="majorHAnsi" w:hAnsiTheme="majorHAnsi"/>
          <w:b w:val="0"/>
          <w:bCs w:val="0"/>
          <w:color w:val="444444"/>
          <w:sz w:val="24"/>
          <w:szCs w:val="24"/>
          <w:lang w:val="en-IN" w:eastAsia="en-IN"/>
        </w:rPr>
      </w:pPr>
      <w:r>
        <w:rPr>
          <w:rFonts w:cs="Segoe UI" w:asciiTheme="majorHAnsi" w:hAnsiTheme="majorHAnsi"/>
          <w:b w:val="0"/>
          <w:bCs w:val="0"/>
          <w:color w:val="444444"/>
          <w:sz w:val="24"/>
          <w:szCs w:val="24"/>
        </w:rPr>
        <w:t>Tips for Effective ER Diagrams</w:t>
      </w:r>
    </w:p>
    <w:p>
      <w:pPr>
        <w:numPr>
          <w:ilvl w:val="0"/>
          <w:numId w:val="4"/>
        </w:numPr>
        <w:rPr>
          <w:rFonts w:cs="Segoe UI" w:asciiTheme="majorHAnsi" w:hAnsiTheme="majorHAnsi"/>
          <w:color w:val="444444"/>
        </w:rPr>
      </w:pPr>
      <w:r>
        <w:rPr>
          <w:rFonts w:cs="Segoe UI" w:asciiTheme="majorHAnsi" w:hAnsiTheme="majorHAnsi"/>
          <w:color w:val="444444"/>
        </w:rPr>
        <w:t>Make sure that each entity only appears once per diagram.</w:t>
      </w:r>
    </w:p>
    <w:p>
      <w:pPr>
        <w:numPr>
          <w:ilvl w:val="0"/>
          <w:numId w:val="4"/>
        </w:numPr>
        <w:rPr>
          <w:rFonts w:cs="Segoe UI" w:asciiTheme="majorHAnsi" w:hAnsiTheme="majorHAnsi"/>
          <w:color w:val="444444"/>
        </w:rPr>
      </w:pPr>
      <w:r>
        <w:rPr>
          <w:rFonts w:cs="Segoe UI" w:asciiTheme="majorHAnsi" w:hAnsiTheme="majorHAnsi"/>
          <w:color w:val="444444"/>
        </w:rPr>
        <w:t>Name every entity, relationship, and attribute on your diagram.</w:t>
      </w:r>
    </w:p>
    <w:p>
      <w:pPr>
        <w:numPr>
          <w:ilvl w:val="0"/>
          <w:numId w:val="4"/>
        </w:numPr>
        <w:rPr>
          <w:rFonts w:cs="Segoe UI" w:asciiTheme="majorHAnsi" w:hAnsiTheme="majorHAnsi"/>
          <w:color w:val="444444"/>
        </w:rPr>
      </w:pPr>
      <w:r>
        <w:rPr>
          <w:rFonts w:cs="Segoe UI" w:asciiTheme="majorHAnsi" w:hAnsiTheme="majorHAnsi"/>
          <w:color w:val="444444"/>
        </w:rPr>
        <w:t>Examine relationships between entities closely. Are they necessary? Are there any relationships missing? Eliminate any redundant relationships. Don't connect relationships to each other.</w:t>
      </w:r>
    </w:p>
    <w:p>
      <w:pPr>
        <w:numPr>
          <w:ilvl w:val="0"/>
          <w:numId w:val="4"/>
        </w:numPr>
        <w:rPr>
          <w:rFonts w:cs="Segoe UI" w:asciiTheme="majorHAnsi" w:hAnsiTheme="majorHAnsi"/>
          <w:color w:val="444444"/>
        </w:rPr>
      </w:pPr>
      <w:r>
        <w:rPr>
          <w:rFonts w:cs="Segoe UI" w:asciiTheme="majorHAnsi" w:hAnsiTheme="majorHAnsi"/>
          <w:color w:val="444444"/>
        </w:rPr>
        <w:t>Use colors to highlight important portions of your diagram.</w:t>
      </w:r>
    </w:p>
    <w:p>
      <w:pPr>
        <w:rPr>
          <w:rFonts w:asciiTheme="majorHAnsi" w:hAnsiTheme="majorHAnsi"/>
          <w:b/>
          <w:bCs/>
        </w:rPr>
      </w:pPr>
    </w:p>
    <w:p>
      <w:pPr>
        <w:rPr>
          <w:rFonts w:asciiTheme="majorHAnsi" w:hAnsiTheme="majorHAnsi"/>
          <w:b/>
          <w:bCs/>
        </w:rPr>
      </w:pPr>
    </w:p>
    <w:p>
      <w:pPr>
        <w:rPr>
          <w:rFonts w:asciiTheme="majorHAnsi" w:hAnsiTheme="majorHAnsi"/>
          <w:b/>
          <w:bCs/>
        </w:rPr>
      </w:pPr>
      <w:r>
        <w:rPr>
          <w:rFonts w:asciiTheme="majorHAnsi" w:hAnsiTheme="majorHAnsi"/>
          <w:b/>
          <w:bCs/>
        </w:rPr>
        <w:t xml:space="preserve">Modeling Tools of ERD </w:t>
      </w:r>
    </w:p>
    <w:p>
      <w:pPr>
        <w:rPr>
          <w:rFonts w:asciiTheme="majorHAnsi" w:hAnsiTheme="majorHAnsi"/>
          <w:b/>
          <w:bCs/>
        </w:rPr>
      </w:pPr>
    </w:p>
    <w:p>
      <w:pPr>
        <w:pStyle w:val="24"/>
        <w:numPr>
          <w:ilvl w:val="0"/>
          <w:numId w:val="5"/>
        </w:numPr>
        <w:rPr>
          <w:rFonts w:asciiTheme="majorHAnsi" w:hAnsiTheme="majorHAnsi"/>
          <w:b/>
          <w:bCs/>
        </w:rPr>
      </w:pPr>
      <w:r>
        <w:rPr>
          <w:rFonts w:asciiTheme="majorHAnsi" w:hAnsiTheme="majorHAnsi"/>
          <w:b/>
          <w:bCs/>
        </w:rPr>
        <w:t xml:space="preserve">Smartdraw : </w:t>
      </w:r>
      <w:r>
        <w:rPr>
          <w:rFonts w:asciiTheme="majorHAnsi" w:hAnsiTheme="majorHAnsi"/>
          <w:color w:val="444444"/>
        </w:rPr>
        <w:t>SmartDraw includes templates quick-start  for over 70 different diagram types from flowcharts to floor plans. Powerful automatic formatting means perfect</w:t>
      </w:r>
      <w:r>
        <w:rPr>
          <w:rFonts w:cs="Segoe UI" w:asciiTheme="majorHAnsi" w:hAnsiTheme="majorHAnsi"/>
          <w:color w:val="444444"/>
        </w:rPr>
        <w:t xml:space="preserve"> layouts in minutes. It's the right fit whether you're working on your own. Build diagrams like flow charts, ERD, and class diagrams from data with built-in </w:t>
      </w:r>
      <w:r>
        <w:rPr>
          <w:rFonts w:cs="Segoe UI" w:asciiTheme="majorHAnsi" w:hAnsiTheme="majorHAnsi"/>
        </w:rPr>
        <w:t>extensions</w:t>
      </w:r>
      <w:r>
        <w:rPr>
          <w:rFonts w:cs="Segoe UI" w:asciiTheme="majorHAnsi" w:hAnsiTheme="majorHAnsi"/>
          <w:color w:val="444444"/>
        </w:rPr>
        <w:t> or enhance any diagram with </w:t>
      </w:r>
      <w:r>
        <w:rPr>
          <w:rFonts w:cs="Segoe UI" w:asciiTheme="majorHAnsi" w:hAnsiTheme="majorHAnsi"/>
        </w:rPr>
        <w:t>shape data</w:t>
      </w:r>
      <w:r>
        <w:rPr>
          <w:rFonts w:cs="Segoe UI" w:asciiTheme="majorHAnsi" w:hAnsiTheme="majorHAnsi"/>
          <w:color w:val="444444"/>
        </w:rPr>
        <w:t xml:space="preserve"> and generate manifests. </w:t>
      </w:r>
    </w:p>
    <w:p>
      <w:pPr>
        <w:pStyle w:val="4"/>
        <w:numPr>
          <w:ilvl w:val="0"/>
          <w:numId w:val="5"/>
        </w:numPr>
        <w:shd w:val="clear" w:color="auto" w:fill="FFFFFF"/>
        <w:spacing w:before="0" w:after="0"/>
        <w:jc w:val="both"/>
        <w:rPr>
          <w:rFonts w:cs="Segoe UI" w:asciiTheme="majorHAnsi" w:hAnsiTheme="majorHAnsi"/>
          <w:b w:val="0"/>
          <w:bCs w:val="0"/>
          <w:color w:val="000000"/>
          <w:sz w:val="24"/>
          <w:szCs w:val="24"/>
        </w:rPr>
      </w:pPr>
      <w:r>
        <w:rPr>
          <w:rFonts w:asciiTheme="majorHAnsi" w:hAnsiTheme="majorHAnsi"/>
          <w:sz w:val="24"/>
          <w:szCs w:val="24"/>
        </w:rPr>
        <w:t>Lucidchart :</w:t>
      </w:r>
      <w:r>
        <w:rPr>
          <w:rFonts w:asciiTheme="majorHAnsi" w:hAnsiTheme="majorHAnsi"/>
          <w:b w:val="0"/>
          <w:bCs w:val="0"/>
          <w:sz w:val="24"/>
          <w:szCs w:val="24"/>
        </w:rPr>
        <w:t xml:space="preserve"> </w:t>
      </w:r>
      <w:r>
        <w:rPr>
          <w:rFonts w:cs="Segoe UI" w:asciiTheme="majorHAnsi" w:hAnsiTheme="majorHAnsi"/>
          <w:b w:val="0"/>
          <w:bCs w:val="0"/>
          <w:color w:val="282C33"/>
          <w:sz w:val="24"/>
          <w:szCs w:val="24"/>
        </w:rPr>
        <w:t>Visualize relationships with our entity relationship modeling tool</w:t>
      </w:r>
    </w:p>
    <w:p>
      <w:pPr>
        <w:pStyle w:val="4"/>
        <w:shd w:val="clear" w:color="auto" w:fill="FFFFFF"/>
        <w:spacing w:before="0" w:after="0"/>
        <w:ind w:left="720"/>
        <w:jc w:val="both"/>
        <w:rPr>
          <w:rFonts w:cs="Segoe UI" w:asciiTheme="majorHAnsi" w:hAnsiTheme="majorHAnsi"/>
          <w:b w:val="0"/>
          <w:bCs w:val="0"/>
          <w:color w:val="000000"/>
          <w:sz w:val="24"/>
          <w:szCs w:val="24"/>
        </w:rPr>
      </w:pPr>
      <w:r>
        <w:rPr>
          <w:rFonts w:cs="Segoe UI" w:asciiTheme="majorHAnsi" w:hAnsiTheme="majorHAnsi"/>
          <w:b w:val="0"/>
          <w:bCs w:val="0"/>
          <w:color w:val="000000"/>
          <w:sz w:val="24"/>
          <w:szCs w:val="24"/>
        </w:rPr>
        <w:t>Entity relationship diagrams (ERDs) help you understand relationships between entities within a system, such as customers, products, or order IDs. An entity relationship diagram tool like Lucidchart helps you conceptualize your database design before you build it, including the overall structure and the ways different types of data interact, if at all. So, if you’re designing, patching, or debugging relational databases for software engineering, business information systems, or another industry, create ER diagrams online to better visualize your schemas, while spotting and correcting flaws early on.</w:t>
      </w:r>
    </w:p>
    <w:p>
      <w:pPr>
        <w:numPr>
          <w:ilvl w:val="0"/>
          <w:numId w:val="5"/>
        </w:numPr>
        <w:ind w:left="720" w:leftChars="0" w:hanging="360" w:firstLineChars="0"/>
        <w:rPr>
          <w:rFonts w:hint="default"/>
          <w:b/>
          <w:bCs/>
          <w:lang w:val="en-US"/>
        </w:rPr>
      </w:pPr>
      <w:r>
        <w:rPr>
          <w:rFonts w:hint="default"/>
          <w:b/>
          <w:bCs/>
          <w:lang w:val="en-US"/>
        </w:rPr>
        <w:t>Draw.io : rathi mam add details</w:t>
      </w:r>
    </w:p>
    <w:p>
      <w:pPr>
        <w:pStyle w:val="24"/>
        <w:rPr>
          <w:rFonts w:asciiTheme="majorHAnsi" w:hAnsiTheme="majorHAnsi"/>
          <w:b/>
          <w:bCs/>
        </w:rPr>
      </w:pPr>
    </w:p>
    <w:p>
      <w:pPr>
        <w:rPr>
          <w:rFonts w:asciiTheme="majorHAnsi" w:hAnsiTheme="majorHAnsi"/>
          <w:b/>
          <w:bCs/>
        </w:rPr>
      </w:pPr>
    </w:p>
    <w:p>
      <w:pPr>
        <w:rPr>
          <w:rFonts w:asciiTheme="majorHAnsi" w:hAnsiTheme="majorHAnsi"/>
          <w:b/>
          <w:bCs/>
        </w:rPr>
      </w:pPr>
    </w:p>
    <w:p>
      <w:pPr>
        <w:rPr>
          <w:rFonts w:asciiTheme="majorHAnsi" w:hAnsiTheme="majorHAnsi"/>
          <w:b/>
          <w:bCs/>
        </w:rPr>
      </w:pPr>
    </w:p>
    <w:p>
      <w:pPr>
        <w:rPr>
          <w:rFonts w:asciiTheme="majorHAnsi" w:hAnsiTheme="majorHAnsi"/>
          <w:b/>
          <w:bCs/>
        </w:rPr>
      </w:pPr>
    </w:p>
    <w:p>
      <w:pPr>
        <w:rPr>
          <w:rFonts w:hint="default" w:asciiTheme="majorHAnsi" w:hAnsiTheme="majorHAnsi"/>
          <w:b/>
          <w:bCs/>
          <w:lang w:val="en-US"/>
        </w:rPr>
      </w:pPr>
      <w:r>
        <w:rPr>
          <w:rFonts w:asciiTheme="majorHAnsi" w:hAnsiTheme="majorHAnsi"/>
          <w:b/>
          <w:bCs/>
        </w:rPr>
        <w:t>Output: ERD Drawing</w:t>
      </w:r>
      <w:r>
        <w:rPr>
          <w:rFonts w:hint="default" w:asciiTheme="majorHAnsi" w:hAnsiTheme="majorHAnsi"/>
          <w:b/>
          <w:bCs/>
          <w:lang w:val="en-US"/>
        </w:rPr>
        <w:t xml:space="preserve"> of project using any of above </w:t>
      </w:r>
      <w:r>
        <w:rPr>
          <w:rFonts w:asciiTheme="majorHAnsi" w:hAnsiTheme="majorHAnsi"/>
          <w:b/>
          <w:bCs/>
        </w:rPr>
        <w:t>tools</w:t>
      </w:r>
      <w:r>
        <w:rPr>
          <w:rFonts w:hint="default" w:asciiTheme="majorHAnsi" w:hAnsiTheme="majorHAnsi"/>
          <w:b/>
          <w:bCs/>
          <w:lang w:val="en-US"/>
        </w:rPr>
        <w:t>.</w:t>
      </w:r>
    </w:p>
    <w:p>
      <w:pPr>
        <w:rPr>
          <w:rFonts w:asciiTheme="majorHAnsi" w:hAnsiTheme="majorHAnsi"/>
          <w:b/>
          <w:bCs/>
        </w:rPr>
      </w:pPr>
    </w:p>
    <w:p>
      <w:pPr>
        <w:rPr>
          <w:rFonts w:asciiTheme="majorHAnsi" w:hAnsiTheme="majorHAnsi"/>
          <w:b/>
          <w:bCs/>
        </w:rPr>
      </w:pPr>
    </w:p>
    <w:p>
      <w:pPr>
        <w:rPr>
          <w:rFonts w:asciiTheme="majorHAnsi" w:hAnsiTheme="majorHAnsi"/>
          <w:b/>
          <w:bCs/>
        </w:rPr>
      </w:pPr>
    </w:p>
    <w:p>
      <w:pPr>
        <w:rPr>
          <w:rFonts w:asciiTheme="majorHAnsi" w:hAnsiTheme="majorHAnsi"/>
          <w:b/>
          <w:bCs/>
        </w:rPr>
      </w:pPr>
    </w:p>
    <w:p>
      <w:pPr>
        <w:rPr>
          <w:rFonts w:asciiTheme="majorHAnsi" w:hAnsiTheme="majorHAnsi"/>
          <w:b/>
          <w:bCs/>
        </w:rPr>
      </w:pPr>
    </w:p>
    <w:p>
      <w:pPr>
        <w:rPr>
          <w:rFonts w:asciiTheme="majorHAnsi" w:hAnsiTheme="majorHAnsi"/>
          <w:b/>
          <w:bCs/>
        </w:rPr>
      </w:pPr>
    </w:p>
    <w:p>
      <w:pPr>
        <w:rPr>
          <w:rFonts w:asciiTheme="majorHAnsi" w:hAnsiTheme="majorHAnsi"/>
          <w:b/>
          <w:bCs/>
        </w:rPr>
      </w:pPr>
    </w:p>
    <w:p>
      <w:pPr>
        <w:rPr>
          <w:rFonts w:asciiTheme="majorHAnsi" w:hAnsiTheme="majorHAnsi"/>
          <w:bCs/>
        </w:rPr>
      </w:pPr>
      <w:r>
        <w:rPr>
          <w:rFonts w:asciiTheme="majorHAnsi" w:hAnsiTheme="majorHAnsi"/>
          <w:b/>
          <w:bCs/>
        </w:rPr>
        <w:t xml:space="preserve">CONCLUSION: </w:t>
      </w:r>
      <w:r>
        <w:rPr>
          <w:rFonts w:asciiTheme="majorHAnsi" w:hAnsiTheme="majorHAnsi"/>
          <w:bCs/>
        </w:rPr>
        <w:t>Thus</w:t>
      </w:r>
      <w:r>
        <w:rPr>
          <w:rFonts w:asciiTheme="majorHAnsi" w:hAnsiTheme="majorHAnsi"/>
          <w:b/>
          <w:bCs/>
        </w:rPr>
        <w:t xml:space="preserve"> </w:t>
      </w:r>
      <w:r>
        <w:rPr>
          <w:rFonts w:asciiTheme="majorHAnsi" w:hAnsiTheme="majorHAnsi"/>
          <w:bCs/>
        </w:rPr>
        <w:t xml:space="preserve">ERD tools studied and draw E-R Diagram using tools(tools/software name). </w:t>
      </w:r>
    </w:p>
    <w:p>
      <w:pPr>
        <w:rPr>
          <w:rFonts w:asciiTheme="majorHAnsi" w:hAnsiTheme="majorHAnsi"/>
          <w:b/>
          <w:bCs/>
        </w:rPr>
      </w:pPr>
    </w:p>
    <w:sectPr>
      <w:headerReference r:id="rId3" w:type="default"/>
      <w:footerReference r:id="rId4" w:type="default"/>
      <w:pgSz w:w="11907" w:h="16839"/>
      <w:pgMar w:top="720" w:right="720" w:bottom="720" w:left="72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NewRomanPS-BoldMT">
    <w:altName w:val="Times New Roman"/>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2715"/>
        <w:tab w:val="right" w:pos="10467"/>
        <w:tab w:val="clear" w:pos="4680"/>
        <w:tab w:val="clear" w:pos="9360"/>
      </w:tabs>
      <w:rPr>
        <w:sz w:val="22"/>
        <w:szCs w:val="22"/>
      </w:rPr>
    </w:pPr>
    <w:r>
      <w:rPr>
        <w:sz w:val="22"/>
        <w:szCs w:val="22"/>
      </w:rPr>
      <w:t>CSE/SEM-V/DB</w:t>
    </w:r>
    <w:r>
      <w:rPr>
        <w:sz w:val="22"/>
        <w:szCs w:val="22"/>
        <w:lang w:val="en-IN"/>
      </w:rPr>
      <w:t>M</w:t>
    </w:r>
    <w:r>
      <w:rPr>
        <w:sz w:val="22"/>
        <w:szCs w:val="22"/>
      </w:rPr>
      <w:t>S/PR0</w:t>
    </w:r>
    <w:r>
      <w:rPr>
        <w:rFonts w:hint="default"/>
        <w:sz w:val="22"/>
        <w:szCs w:val="22"/>
        <w:lang w:val="en-IN"/>
      </w:rPr>
      <w:t>1</w:t>
    </w:r>
    <w:r>
      <w:rPr>
        <w:sz w:val="22"/>
        <w:szCs w:val="22"/>
      </w:rPr>
      <w:tab/>
    </w:r>
    <w:r>
      <w:rPr>
        <w:sz w:val="22"/>
        <w:szCs w:val="22"/>
      </w:rPr>
      <w:tab/>
    </w:r>
    <w:r>
      <w:rPr>
        <w:sz w:val="22"/>
        <w:szCs w:val="22"/>
      </w:rPr>
      <w:t xml:space="preserve">Page </w:t>
    </w:r>
    <w:r>
      <w:rPr>
        <w:sz w:val="22"/>
        <w:szCs w:val="22"/>
      </w:rPr>
      <w:fldChar w:fldCharType="begin"/>
    </w:r>
    <w:r>
      <w:rPr>
        <w:sz w:val="22"/>
        <w:szCs w:val="22"/>
      </w:rPr>
      <w:instrText xml:space="preserve"> PAGE   \* MERGEFORMAT </w:instrText>
    </w:r>
    <w:r>
      <w:rPr>
        <w:sz w:val="22"/>
        <w:szCs w:val="22"/>
      </w:rPr>
      <w:fldChar w:fldCharType="separate"/>
    </w:r>
    <w:r>
      <w:rPr>
        <w:sz w:val="22"/>
        <w:szCs w:val="22"/>
      </w:rPr>
      <w:t>1</w:t>
    </w:r>
    <w:r>
      <w:rPr>
        <w:sz w:val="22"/>
        <w:szCs w:val="22"/>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b/>
        <w:color w:val="000000"/>
        <w:sz w:val="32"/>
        <w:szCs w:val="32"/>
      </w:rPr>
    </w:pPr>
    <w:r>
      <w:rPr>
        <w:b/>
        <w:color w:val="000000"/>
        <w:sz w:val="32"/>
        <w:szCs w:val="32"/>
      </w:rPr>
      <w:t>Sipna College of Engineering &amp; Technology, Amravati.</w:t>
    </w:r>
  </w:p>
  <w:p>
    <w:pPr>
      <w:jc w:val="center"/>
      <w:rPr>
        <w:b/>
        <w:color w:val="000000"/>
        <w:sz w:val="32"/>
        <w:szCs w:val="32"/>
      </w:rPr>
    </w:pPr>
    <w:r>
      <w:rPr>
        <w:b/>
        <w:color w:val="000000"/>
        <w:sz w:val="32"/>
        <w:szCs w:val="32"/>
      </w:rPr>
      <w:t>Department of Computer Science &amp; Engineering</w:t>
    </w:r>
  </w:p>
  <w:p>
    <w:pPr>
      <w:jc w:val="cent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597C58"/>
    <w:multiLevelType w:val="multilevel"/>
    <w:tmpl w:val="0F597C58"/>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21B56D4"/>
    <w:multiLevelType w:val="multilevel"/>
    <w:tmpl w:val="121B56D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12440170"/>
    <w:multiLevelType w:val="multilevel"/>
    <w:tmpl w:val="124401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38B666A5"/>
    <w:multiLevelType w:val="multilevel"/>
    <w:tmpl w:val="38B666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485E1288"/>
    <w:multiLevelType w:val="multilevel"/>
    <w:tmpl w:val="485E128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3B1"/>
    <w:rsid w:val="00015454"/>
    <w:rsid w:val="00030BCE"/>
    <w:rsid w:val="00033929"/>
    <w:rsid w:val="00050C6F"/>
    <w:rsid w:val="00052165"/>
    <w:rsid w:val="00054BA0"/>
    <w:rsid w:val="00060B5C"/>
    <w:rsid w:val="00070BCB"/>
    <w:rsid w:val="000723FD"/>
    <w:rsid w:val="00073090"/>
    <w:rsid w:val="000818CD"/>
    <w:rsid w:val="000A469B"/>
    <w:rsid w:val="000B4471"/>
    <w:rsid w:val="000C3B18"/>
    <w:rsid w:val="000C4805"/>
    <w:rsid w:val="000D5CC9"/>
    <w:rsid w:val="000E15E3"/>
    <w:rsid w:val="000E59E0"/>
    <w:rsid w:val="000F3517"/>
    <w:rsid w:val="001006A2"/>
    <w:rsid w:val="00115DAA"/>
    <w:rsid w:val="00147201"/>
    <w:rsid w:val="00150947"/>
    <w:rsid w:val="00155102"/>
    <w:rsid w:val="00167DD8"/>
    <w:rsid w:val="001A1081"/>
    <w:rsid w:val="001B1AD7"/>
    <w:rsid w:val="001E4EC5"/>
    <w:rsid w:val="001F0F29"/>
    <w:rsid w:val="001F4066"/>
    <w:rsid w:val="0022034A"/>
    <w:rsid w:val="00233BD4"/>
    <w:rsid w:val="0023454B"/>
    <w:rsid w:val="00251515"/>
    <w:rsid w:val="00284986"/>
    <w:rsid w:val="00293878"/>
    <w:rsid w:val="0029535B"/>
    <w:rsid w:val="002B2BA7"/>
    <w:rsid w:val="002E1A4B"/>
    <w:rsid w:val="002E2459"/>
    <w:rsid w:val="002F0EB5"/>
    <w:rsid w:val="00313887"/>
    <w:rsid w:val="00315100"/>
    <w:rsid w:val="00320F46"/>
    <w:rsid w:val="00354EF4"/>
    <w:rsid w:val="00356388"/>
    <w:rsid w:val="0037069F"/>
    <w:rsid w:val="0038430F"/>
    <w:rsid w:val="00397E22"/>
    <w:rsid w:val="003A5C18"/>
    <w:rsid w:val="003B2345"/>
    <w:rsid w:val="003B306A"/>
    <w:rsid w:val="003B38BF"/>
    <w:rsid w:val="003B5B98"/>
    <w:rsid w:val="003F55CE"/>
    <w:rsid w:val="00412513"/>
    <w:rsid w:val="00417398"/>
    <w:rsid w:val="00427AAF"/>
    <w:rsid w:val="00431EF5"/>
    <w:rsid w:val="00450C51"/>
    <w:rsid w:val="0045147E"/>
    <w:rsid w:val="00462735"/>
    <w:rsid w:val="00472153"/>
    <w:rsid w:val="004865E0"/>
    <w:rsid w:val="0049057D"/>
    <w:rsid w:val="004B354C"/>
    <w:rsid w:val="004B6628"/>
    <w:rsid w:val="004D0379"/>
    <w:rsid w:val="004F28D2"/>
    <w:rsid w:val="004F70A7"/>
    <w:rsid w:val="00504BAC"/>
    <w:rsid w:val="00511E48"/>
    <w:rsid w:val="0051714B"/>
    <w:rsid w:val="0052022A"/>
    <w:rsid w:val="0052497B"/>
    <w:rsid w:val="005448BB"/>
    <w:rsid w:val="00561846"/>
    <w:rsid w:val="00572512"/>
    <w:rsid w:val="00584C88"/>
    <w:rsid w:val="005B2319"/>
    <w:rsid w:val="005B35A2"/>
    <w:rsid w:val="005D21D4"/>
    <w:rsid w:val="005E08B7"/>
    <w:rsid w:val="005E3E19"/>
    <w:rsid w:val="005E4127"/>
    <w:rsid w:val="005E797A"/>
    <w:rsid w:val="006038AC"/>
    <w:rsid w:val="0063121A"/>
    <w:rsid w:val="00650937"/>
    <w:rsid w:val="00650FA3"/>
    <w:rsid w:val="006637D8"/>
    <w:rsid w:val="00667358"/>
    <w:rsid w:val="0068268D"/>
    <w:rsid w:val="006966F8"/>
    <w:rsid w:val="006E0D6A"/>
    <w:rsid w:val="0070537D"/>
    <w:rsid w:val="00706D5B"/>
    <w:rsid w:val="00710172"/>
    <w:rsid w:val="00752DCC"/>
    <w:rsid w:val="0075366E"/>
    <w:rsid w:val="00763FC5"/>
    <w:rsid w:val="007C5428"/>
    <w:rsid w:val="007D2A82"/>
    <w:rsid w:val="007D30BD"/>
    <w:rsid w:val="007E1BC9"/>
    <w:rsid w:val="007E4BF6"/>
    <w:rsid w:val="008249C2"/>
    <w:rsid w:val="00826477"/>
    <w:rsid w:val="0083108C"/>
    <w:rsid w:val="00840E9B"/>
    <w:rsid w:val="008466E0"/>
    <w:rsid w:val="008628F1"/>
    <w:rsid w:val="0088517D"/>
    <w:rsid w:val="00893FBB"/>
    <w:rsid w:val="008D568E"/>
    <w:rsid w:val="008E572C"/>
    <w:rsid w:val="00916B14"/>
    <w:rsid w:val="00923339"/>
    <w:rsid w:val="009425A0"/>
    <w:rsid w:val="00955712"/>
    <w:rsid w:val="00963559"/>
    <w:rsid w:val="00963A09"/>
    <w:rsid w:val="00983DB4"/>
    <w:rsid w:val="00984972"/>
    <w:rsid w:val="00991AC5"/>
    <w:rsid w:val="009B5A5F"/>
    <w:rsid w:val="009B6D29"/>
    <w:rsid w:val="009C28F0"/>
    <w:rsid w:val="009C60D0"/>
    <w:rsid w:val="009D5420"/>
    <w:rsid w:val="009E371A"/>
    <w:rsid w:val="009F6751"/>
    <w:rsid w:val="00A1532E"/>
    <w:rsid w:val="00A25284"/>
    <w:rsid w:val="00A318A7"/>
    <w:rsid w:val="00A61E7F"/>
    <w:rsid w:val="00A768AF"/>
    <w:rsid w:val="00A768EA"/>
    <w:rsid w:val="00A76BD8"/>
    <w:rsid w:val="00A802A2"/>
    <w:rsid w:val="00A8386E"/>
    <w:rsid w:val="00AC0726"/>
    <w:rsid w:val="00AC1EBB"/>
    <w:rsid w:val="00AD54CA"/>
    <w:rsid w:val="00AE0FBB"/>
    <w:rsid w:val="00AE2503"/>
    <w:rsid w:val="00AE59B8"/>
    <w:rsid w:val="00AE6D83"/>
    <w:rsid w:val="00AF1F12"/>
    <w:rsid w:val="00AF6A36"/>
    <w:rsid w:val="00B217D7"/>
    <w:rsid w:val="00B6049A"/>
    <w:rsid w:val="00B63913"/>
    <w:rsid w:val="00B8455E"/>
    <w:rsid w:val="00BC1A17"/>
    <w:rsid w:val="00BD0BE9"/>
    <w:rsid w:val="00BD1142"/>
    <w:rsid w:val="00BD41AB"/>
    <w:rsid w:val="00BE398E"/>
    <w:rsid w:val="00BF5E6C"/>
    <w:rsid w:val="00C03476"/>
    <w:rsid w:val="00C57D5B"/>
    <w:rsid w:val="00C61643"/>
    <w:rsid w:val="00C62679"/>
    <w:rsid w:val="00C7690F"/>
    <w:rsid w:val="00C77D15"/>
    <w:rsid w:val="00CD206A"/>
    <w:rsid w:val="00CE3EB2"/>
    <w:rsid w:val="00CE58A0"/>
    <w:rsid w:val="00CF1B84"/>
    <w:rsid w:val="00D003B1"/>
    <w:rsid w:val="00D03776"/>
    <w:rsid w:val="00D03D36"/>
    <w:rsid w:val="00D0591F"/>
    <w:rsid w:val="00D6324E"/>
    <w:rsid w:val="00D651DE"/>
    <w:rsid w:val="00D6567D"/>
    <w:rsid w:val="00D90FEB"/>
    <w:rsid w:val="00DB1D17"/>
    <w:rsid w:val="00DC3FF4"/>
    <w:rsid w:val="00DC441C"/>
    <w:rsid w:val="00DC5BD1"/>
    <w:rsid w:val="00DC68B7"/>
    <w:rsid w:val="00DC74C5"/>
    <w:rsid w:val="00DF725F"/>
    <w:rsid w:val="00E01DF4"/>
    <w:rsid w:val="00E037A4"/>
    <w:rsid w:val="00E141BF"/>
    <w:rsid w:val="00E23B9F"/>
    <w:rsid w:val="00E24ECD"/>
    <w:rsid w:val="00E415E4"/>
    <w:rsid w:val="00E56871"/>
    <w:rsid w:val="00E7118E"/>
    <w:rsid w:val="00E7322F"/>
    <w:rsid w:val="00E856E2"/>
    <w:rsid w:val="00E86B9D"/>
    <w:rsid w:val="00E95656"/>
    <w:rsid w:val="00EB1471"/>
    <w:rsid w:val="00EB438D"/>
    <w:rsid w:val="00EB47A2"/>
    <w:rsid w:val="00ED2C93"/>
    <w:rsid w:val="00EE26E7"/>
    <w:rsid w:val="00EE2C7C"/>
    <w:rsid w:val="00EE7842"/>
    <w:rsid w:val="00EF592B"/>
    <w:rsid w:val="00F1278A"/>
    <w:rsid w:val="00F135FC"/>
    <w:rsid w:val="00F15030"/>
    <w:rsid w:val="00F25B6F"/>
    <w:rsid w:val="00F50201"/>
    <w:rsid w:val="00F6077A"/>
    <w:rsid w:val="00F85E9E"/>
    <w:rsid w:val="00F87969"/>
    <w:rsid w:val="00F934A8"/>
    <w:rsid w:val="00FB2FA1"/>
    <w:rsid w:val="00FC1254"/>
    <w:rsid w:val="00FC701A"/>
    <w:rsid w:val="00FD48D3"/>
    <w:rsid w:val="00FD7468"/>
    <w:rsid w:val="00FE01F0"/>
    <w:rsid w:val="052444EE"/>
    <w:rsid w:val="07ED5BFF"/>
    <w:rsid w:val="0E733E25"/>
    <w:rsid w:val="179D7C8D"/>
    <w:rsid w:val="17FA0C43"/>
    <w:rsid w:val="18D6197C"/>
    <w:rsid w:val="1A203022"/>
    <w:rsid w:val="35620806"/>
    <w:rsid w:val="3D6134BD"/>
    <w:rsid w:val="45BD3816"/>
    <w:rsid w:val="460D5A2D"/>
    <w:rsid w:val="4BFB1BE4"/>
    <w:rsid w:val="4DB6650D"/>
    <w:rsid w:val="4EA23E00"/>
    <w:rsid w:val="51BE5B9F"/>
    <w:rsid w:val="5CAB26D7"/>
    <w:rsid w:val="5E0E44DD"/>
    <w:rsid w:val="69702CE5"/>
    <w:rsid w:val="6B6C076C"/>
    <w:rsid w:val="6C7D557D"/>
    <w:rsid w:val="701B7491"/>
    <w:rsid w:val="729E734B"/>
    <w:rsid w:val="7A23495E"/>
    <w:rsid w:val="7A7B7AFA"/>
    <w:rsid w:val="7EF25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4"/>
      <w:szCs w:val="24"/>
      <w:lang w:val="en-US" w:eastAsia="en-US" w:bidi="ar-SA"/>
    </w:rPr>
  </w:style>
  <w:style w:type="paragraph" w:styleId="2">
    <w:name w:val="heading 1"/>
    <w:basedOn w:val="1"/>
    <w:next w:val="1"/>
    <w:link w:val="16"/>
    <w:qFormat/>
    <w:uiPriority w:val="0"/>
    <w:pPr>
      <w:keepNext/>
      <w:ind w:hanging="900"/>
      <w:outlineLvl w:val="0"/>
    </w:pPr>
    <w:rPr>
      <w:b/>
      <w:bCs/>
    </w:rPr>
  </w:style>
  <w:style w:type="paragraph" w:styleId="3">
    <w:name w:val="heading 2"/>
    <w:basedOn w:val="1"/>
    <w:next w:val="1"/>
    <w:link w:val="17"/>
    <w:unhideWhenUsed/>
    <w:qFormat/>
    <w:uiPriority w:val="0"/>
    <w:pPr>
      <w:keepNext/>
      <w:spacing w:before="240" w:after="60"/>
      <w:outlineLvl w:val="1"/>
    </w:pPr>
    <w:rPr>
      <w:rFonts w:ascii="Cambria" w:hAnsi="Cambria" w:eastAsia="Times New Roman"/>
      <w:b/>
      <w:bCs/>
      <w:i/>
      <w:iCs/>
      <w:sz w:val="28"/>
      <w:szCs w:val="28"/>
    </w:rPr>
  </w:style>
  <w:style w:type="paragraph" w:styleId="4">
    <w:name w:val="heading 3"/>
    <w:basedOn w:val="1"/>
    <w:next w:val="1"/>
    <w:link w:val="18"/>
    <w:unhideWhenUsed/>
    <w:qFormat/>
    <w:uiPriority w:val="0"/>
    <w:pPr>
      <w:keepNext/>
      <w:spacing w:before="240" w:after="60"/>
      <w:outlineLvl w:val="2"/>
    </w:pPr>
    <w:rPr>
      <w:rFonts w:ascii="Cambria" w:hAnsi="Cambria" w:eastAsia="Times New Roman"/>
      <w:b/>
      <w:bCs/>
      <w:sz w:val="26"/>
      <w:szCs w:val="26"/>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qFormat/>
    <w:uiPriority w:val="0"/>
    <w:rPr>
      <w:rFonts w:ascii="Tahoma" w:hAnsi="Tahoma" w:cs="Tahoma"/>
      <w:sz w:val="16"/>
      <w:szCs w:val="16"/>
    </w:rPr>
  </w:style>
  <w:style w:type="paragraph" w:styleId="8">
    <w:name w:val="footer"/>
    <w:basedOn w:val="1"/>
    <w:link w:val="20"/>
    <w:qFormat/>
    <w:uiPriority w:val="0"/>
    <w:pPr>
      <w:tabs>
        <w:tab w:val="center" w:pos="4680"/>
        <w:tab w:val="right" w:pos="9360"/>
      </w:tabs>
    </w:pPr>
  </w:style>
  <w:style w:type="paragraph" w:styleId="9">
    <w:name w:val="header"/>
    <w:basedOn w:val="1"/>
    <w:link w:val="21"/>
    <w:qFormat/>
    <w:uiPriority w:val="99"/>
    <w:pPr>
      <w:tabs>
        <w:tab w:val="center" w:pos="4680"/>
        <w:tab w:val="right" w:pos="9360"/>
      </w:tabs>
    </w:pPr>
  </w:style>
  <w:style w:type="character" w:styleId="10">
    <w:name w:val="HTML Code"/>
    <w:basedOn w:val="5"/>
    <w:unhideWhenUsed/>
    <w:qFormat/>
    <w:uiPriority w:val="99"/>
    <w:rPr>
      <w:rFonts w:ascii="Courier New" w:hAnsi="Courier New" w:eastAsia="Times New Roman" w:cs="Courier New"/>
      <w:sz w:val="20"/>
      <w:szCs w:val="20"/>
    </w:rPr>
  </w:style>
  <w:style w:type="paragraph" w:styleId="11">
    <w:name w:val="HTML Preformatted"/>
    <w:basedOn w:val="1"/>
    <w:link w:val="22"/>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12">
    <w:name w:val="Hyperlink"/>
    <w:basedOn w:val="5"/>
    <w:unhideWhenUsed/>
    <w:uiPriority w:val="99"/>
    <w:rPr>
      <w:color w:val="0000FF"/>
      <w:u w:val="single"/>
    </w:rPr>
  </w:style>
  <w:style w:type="paragraph" w:styleId="13">
    <w:name w:val="Normal (Web)"/>
    <w:basedOn w:val="1"/>
    <w:unhideWhenUsed/>
    <w:qFormat/>
    <w:uiPriority w:val="99"/>
    <w:pPr>
      <w:spacing w:before="100" w:beforeAutospacing="1" w:after="100" w:afterAutospacing="1"/>
    </w:pPr>
  </w:style>
  <w:style w:type="character" w:styleId="14">
    <w:name w:val="Strong"/>
    <w:basedOn w:val="5"/>
    <w:qFormat/>
    <w:uiPriority w:val="22"/>
    <w:rPr>
      <w:b/>
      <w:bCs/>
    </w:rPr>
  </w:style>
  <w:style w:type="paragraph" w:styleId="15">
    <w:name w:val="Title"/>
    <w:basedOn w:val="1"/>
    <w:link w:val="23"/>
    <w:qFormat/>
    <w:uiPriority w:val="0"/>
    <w:pPr>
      <w:jc w:val="center"/>
    </w:pPr>
    <w:rPr>
      <w:b/>
      <w:bCs/>
    </w:rPr>
  </w:style>
  <w:style w:type="character" w:customStyle="1" w:styleId="16">
    <w:name w:val="Heading 1 Char"/>
    <w:basedOn w:val="5"/>
    <w:link w:val="2"/>
    <w:qFormat/>
    <w:uiPriority w:val="0"/>
    <w:rPr>
      <w:b/>
      <w:bCs/>
      <w:sz w:val="24"/>
      <w:szCs w:val="24"/>
    </w:rPr>
  </w:style>
  <w:style w:type="character" w:customStyle="1" w:styleId="17">
    <w:name w:val="Heading 2 Char"/>
    <w:basedOn w:val="5"/>
    <w:link w:val="3"/>
    <w:qFormat/>
    <w:uiPriority w:val="9"/>
    <w:rPr>
      <w:rFonts w:ascii="Cambria" w:hAnsi="Cambria" w:eastAsia="Times New Roman" w:cs="Times New Roman"/>
      <w:b/>
      <w:bCs/>
      <w:i/>
      <w:iCs/>
      <w:sz w:val="28"/>
      <w:szCs w:val="28"/>
    </w:rPr>
  </w:style>
  <w:style w:type="character" w:customStyle="1" w:styleId="18">
    <w:name w:val="Heading 3 Char"/>
    <w:basedOn w:val="5"/>
    <w:link w:val="4"/>
    <w:semiHidden/>
    <w:qFormat/>
    <w:uiPriority w:val="0"/>
    <w:rPr>
      <w:rFonts w:ascii="Cambria" w:hAnsi="Cambria" w:eastAsia="Times New Roman" w:cs="Times New Roman"/>
      <w:b/>
      <w:bCs/>
      <w:sz w:val="26"/>
      <w:szCs w:val="26"/>
    </w:rPr>
  </w:style>
  <w:style w:type="character" w:customStyle="1" w:styleId="19">
    <w:name w:val="Balloon Text Char"/>
    <w:basedOn w:val="5"/>
    <w:link w:val="7"/>
    <w:qFormat/>
    <w:uiPriority w:val="0"/>
    <w:rPr>
      <w:rFonts w:ascii="Tahoma" w:hAnsi="Tahoma" w:cs="Tahoma"/>
      <w:sz w:val="16"/>
      <w:szCs w:val="16"/>
    </w:rPr>
  </w:style>
  <w:style w:type="character" w:customStyle="1" w:styleId="20">
    <w:name w:val="Footer Char"/>
    <w:basedOn w:val="5"/>
    <w:link w:val="8"/>
    <w:qFormat/>
    <w:uiPriority w:val="0"/>
    <w:rPr>
      <w:sz w:val="24"/>
      <w:szCs w:val="24"/>
    </w:rPr>
  </w:style>
  <w:style w:type="character" w:customStyle="1" w:styleId="21">
    <w:name w:val="Header Char"/>
    <w:basedOn w:val="5"/>
    <w:link w:val="9"/>
    <w:qFormat/>
    <w:uiPriority w:val="99"/>
    <w:rPr>
      <w:sz w:val="24"/>
      <w:szCs w:val="24"/>
    </w:rPr>
  </w:style>
  <w:style w:type="character" w:customStyle="1" w:styleId="22">
    <w:name w:val="HTML Preformatted Char"/>
    <w:basedOn w:val="5"/>
    <w:link w:val="11"/>
    <w:qFormat/>
    <w:uiPriority w:val="99"/>
    <w:rPr>
      <w:rFonts w:ascii="Courier New" w:hAnsi="Courier New" w:cs="Courier New"/>
    </w:rPr>
  </w:style>
  <w:style w:type="character" w:customStyle="1" w:styleId="23">
    <w:name w:val="Title Char"/>
    <w:basedOn w:val="5"/>
    <w:link w:val="15"/>
    <w:qFormat/>
    <w:uiPriority w:val="0"/>
    <w:rPr>
      <w:b/>
      <w:bCs/>
      <w:sz w:val="24"/>
      <w:szCs w:val="24"/>
    </w:rPr>
  </w:style>
  <w:style w:type="paragraph" w:styleId="24">
    <w:name w:val="List Paragraph"/>
    <w:basedOn w:val="1"/>
    <w:qFormat/>
    <w:uiPriority w:val="34"/>
    <w:pPr>
      <w:ind w:left="720"/>
      <w:contextualSpacing/>
    </w:pPr>
  </w:style>
  <w:style w:type="character" w:customStyle="1" w:styleId="25">
    <w:name w:val="apple-converted-space"/>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coet</Company>
  <Pages>5</Pages>
  <Words>897</Words>
  <Characters>5114</Characters>
  <Lines>42</Lines>
  <Paragraphs>11</Paragraphs>
  <TotalTime>94</TotalTime>
  <ScaleCrop>false</ScaleCrop>
  <LinksUpToDate>false</LinksUpToDate>
  <CharactersWithSpaces>6000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2021-12-09T10:33:00Z</dcterms:created>
  <dc:creator>sipna</dc:creator>
  <cp:lastModifiedBy>google1567149244</cp:lastModifiedBy>
  <cp:lastPrinted>2023-08-22T05:13:03Z</cp:lastPrinted>
  <dcterms:modified xsi:type="dcterms:W3CDTF">2023-08-22T05:13:33Z</dcterms:modified>
  <dc:title>1</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7AEC0044510B457D80C7C95D2C051350</vt:lpwstr>
  </property>
</Properties>
</file>