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b/>
          <w:sz w:val="28"/>
          <w:szCs w:val="28"/>
          <w:u w:val="single"/>
        </w:rPr>
      </w:pPr>
      <w:r>
        <w:rPr>
          <w:b/>
          <w:sz w:val="28"/>
          <w:szCs w:val="28"/>
        </w:rPr>
        <w:t xml:space="preserve">Branch :- Computer Sci. &amp; Engg.       </w:t>
      </w:r>
      <w:r>
        <w:rPr>
          <w:b/>
          <w:sz w:val="28"/>
          <w:szCs w:val="28"/>
        </w:rPr>
        <w:tab/>
      </w:r>
      <w:r>
        <w:rPr>
          <w:b/>
          <w:sz w:val="28"/>
          <w:szCs w:val="28"/>
        </w:rPr>
        <w:tab/>
      </w:r>
      <w:r>
        <w:rPr>
          <w:b/>
          <w:sz w:val="28"/>
          <w:szCs w:val="28"/>
        </w:rPr>
        <w:tab/>
      </w:r>
      <w:r>
        <w:rPr>
          <w:b/>
          <w:sz w:val="28"/>
          <w:szCs w:val="28"/>
        </w:rPr>
        <w:tab/>
      </w:r>
      <w:r>
        <w:rPr>
          <w:b/>
          <w:sz w:val="28"/>
          <w:szCs w:val="28"/>
        </w:rPr>
        <w:t>Class :- III Year</w:t>
      </w:r>
    </w:p>
    <w:p>
      <w:pPr>
        <w:ind w:firstLine="720"/>
        <w:rPr>
          <w:b/>
          <w:sz w:val="32"/>
          <w:szCs w:val="32"/>
          <w:u w:val="single"/>
        </w:rPr>
      </w:pPr>
      <w:r>
        <w:rPr>
          <w:b/>
          <w:sz w:val="28"/>
          <w:szCs w:val="28"/>
        </w:rPr>
        <w:t>Subject :- DB</w:t>
      </w:r>
      <w:r>
        <w:rPr>
          <w:rFonts w:hint="default"/>
          <w:b/>
          <w:sz w:val="28"/>
          <w:szCs w:val="28"/>
          <w:lang w:val="en-US"/>
        </w:rPr>
        <w:t>MS</w:t>
      </w:r>
      <w:r>
        <w:rPr>
          <w:b/>
          <w:sz w:val="32"/>
          <w:szCs w:val="32"/>
        </w:rPr>
        <w:tab/>
      </w:r>
      <w:r>
        <w:rPr>
          <w:b/>
          <w:sz w:val="32"/>
          <w:szCs w:val="32"/>
        </w:rPr>
        <w:tab/>
      </w:r>
      <w:r>
        <w:rPr>
          <w:b/>
          <w:sz w:val="32"/>
          <w:szCs w:val="32"/>
        </w:rPr>
        <w:tab/>
      </w:r>
      <w:r>
        <w:rPr>
          <w:b/>
          <w:sz w:val="32"/>
          <w:szCs w:val="32"/>
        </w:rPr>
        <w:tab/>
      </w:r>
      <w:r>
        <w:rPr>
          <w:b/>
          <w:sz w:val="32"/>
          <w:szCs w:val="32"/>
        </w:rPr>
        <w:t xml:space="preserve">       </w:t>
      </w:r>
      <w:r>
        <w:rPr>
          <w:b/>
          <w:sz w:val="32"/>
          <w:szCs w:val="32"/>
        </w:rPr>
        <w:tab/>
      </w:r>
      <w:r>
        <w:rPr>
          <w:b/>
          <w:sz w:val="32"/>
          <w:szCs w:val="32"/>
        </w:rPr>
        <w:t xml:space="preserve">    </w:t>
      </w:r>
      <w:r>
        <w:rPr>
          <w:b/>
          <w:sz w:val="32"/>
          <w:szCs w:val="32"/>
        </w:rPr>
        <w:tab/>
      </w:r>
      <w:r>
        <w:rPr>
          <w:b/>
          <w:sz w:val="32"/>
          <w:szCs w:val="32"/>
        </w:rPr>
        <w:tab/>
      </w:r>
      <w:r>
        <w:rPr>
          <w:b/>
          <w:sz w:val="32"/>
          <w:szCs w:val="32"/>
        </w:rPr>
        <w:tab/>
      </w:r>
      <w:r>
        <w:rPr>
          <w:b/>
          <w:sz w:val="32"/>
          <w:szCs w:val="32"/>
        </w:rPr>
        <w:t>Sem  :- V</w:t>
      </w:r>
    </w:p>
    <w:p>
      <w:pPr>
        <w:pStyle w:val="23"/>
        <w:ind w:left="0"/>
        <w:jc w:val="center"/>
        <w:rPr>
          <w:b/>
          <w:sz w:val="32"/>
          <w:szCs w:val="32"/>
          <w:u w:val="single"/>
        </w:rPr>
      </w:pPr>
      <w:r>
        <w:rPr>
          <w:b/>
          <w:sz w:val="32"/>
          <w:szCs w:val="32"/>
          <w:u w:val="single"/>
        </w:rPr>
        <w:t>Teacher Manual</w:t>
      </w:r>
    </w:p>
    <w:p>
      <w:pPr>
        <w:pStyle w:val="23"/>
        <w:ind w:left="0"/>
      </w:pPr>
      <w:r>
        <w:rPr>
          <w:lang w:eastAsia="zh-TW"/>
        </w:rPr>
        <mc:AlternateContent>
          <mc:Choice Requires="wps">
            <w:drawing>
              <wp:anchor distT="0" distB="0" distL="114300" distR="114300" simplePos="0" relativeHeight="251659264" behindDoc="0" locked="0" layoutInCell="1" allowOverlap="1">
                <wp:simplePos x="0" y="0"/>
                <wp:positionH relativeFrom="column">
                  <wp:posOffset>1932305</wp:posOffset>
                </wp:positionH>
                <wp:positionV relativeFrom="paragraph">
                  <wp:posOffset>95250</wp:posOffset>
                </wp:positionV>
                <wp:extent cx="2648585" cy="1945640"/>
                <wp:effectExtent l="4445" t="4445" r="13970" b="12065"/>
                <wp:wrapNone/>
                <wp:docPr id="1" name="Text Box 2"/>
                <wp:cNvGraphicFramePr/>
                <a:graphic xmlns:a="http://schemas.openxmlformats.org/drawingml/2006/main">
                  <a:graphicData uri="http://schemas.microsoft.com/office/word/2010/wordprocessingShape">
                    <wps:wsp>
                      <wps:cNvSpPr txBox="1"/>
                      <wps:spPr>
                        <a:xfrm>
                          <a:off x="0" y="0"/>
                          <a:ext cx="2648585" cy="19456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b/>
                                <w:lang w:val="en-IN"/>
                              </w:rPr>
                            </w:pPr>
                            <w:r>
                              <w:rPr>
                                <w:b/>
                              </w:rPr>
                              <w:t xml:space="preserve">PRACTICAL NO </w:t>
                            </w:r>
                            <w:r>
                              <w:rPr>
                                <w:rFonts w:hint="default"/>
                                <w:b/>
                                <w:lang w:val="en-IN"/>
                              </w:rPr>
                              <w:t>9</w:t>
                            </w:r>
                          </w:p>
                        </w:txbxContent>
                      </wps:txbx>
                      <wps:bodyPr wrap="square" upright="1">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52.15pt;margin-top:7.5pt;height:153.2pt;width:208.55pt;z-index:251659264;mso-width-relative:margin;mso-height-relative:margin;mso-width-percent:400;mso-height-percent:200;" fillcolor="#FFFFFF" filled="t" stroked="t" coordsize="21600,21600" o:gfxdata="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5A56tYAAAAKAQAADwAAAAAAAAAB&#10;ACAAAAAiAAAAZHJzL2Rvd25yZXYueG1sUEsBAhQAFAAAAAgAh07iQFjf1WsSAgAAXgQAAA4AAAAA&#10;AAAAAQAgAAAAJQEAAGRycy9lMm9Eb2MueG1sUEsFBgAAAAAGAAYAWQEAAKkFAAAAAA==&#10;">
                <v:fill on="t" focussize="0,0"/>
                <v:stroke color="#000000" joinstyle="miter"/>
                <v:imagedata o:title=""/>
                <o:lock v:ext="edit" aspectratio="f"/>
                <v:textbox style="mso-fit-shape-to-text:t;">
                  <w:txbxContent>
                    <w:p>
                      <w:pPr>
                        <w:jc w:val="center"/>
                        <w:rPr>
                          <w:rFonts w:hint="default"/>
                          <w:b/>
                          <w:lang w:val="en-IN"/>
                        </w:rPr>
                      </w:pPr>
                      <w:r>
                        <w:rPr>
                          <w:b/>
                        </w:rPr>
                        <w:t xml:space="preserve">PRACTICAL NO </w:t>
                      </w:r>
                      <w:r>
                        <w:rPr>
                          <w:rFonts w:hint="default"/>
                          <w:b/>
                          <w:lang w:val="en-IN"/>
                        </w:rPr>
                        <w:t>9</w:t>
                      </w:r>
                    </w:p>
                  </w:txbxContent>
                </v:textbox>
              </v:shape>
            </w:pict>
          </mc:Fallback>
        </mc:AlternateContent>
      </w:r>
    </w:p>
    <w:p>
      <w:pPr>
        <w:pStyle w:val="23"/>
        <w:ind w:left="0"/>
      </w:pPr>
    </w:p>
    <w:p>
      <w:pPr>
        <w:pStyle w:val="23"/>
        <w:ind w:left="1440"/>
      </w:pPr>
    </w:p>
    <w:p>
      <w:pPr>
        <w:keepNext w:val="0"/>
        <w:keepLines w:val="0"/>
        <w:widowControl/>
        <w:suppressLineNumbers w:val="0"/>
        <w:jc w:val="left"/>
        <w:rPr>
          <w:rFonts w:hint="default"/>
          <w:lang w:val="en-IN"/>
        </w:rPr>
      </w:pPr>
      <w:r>
        <w:rPr>
          <w:b/>
        </w:rPr>
        <w:t>AIM</w:t>
      </w:r>
      <w:r>
        <w:t xml:space="preserve">: </w:t>
      </w:r>
      <w:r>
        <w:rPr>
          <w:rFonts w:hint="default"/>
          <w:lang w:val="en-IN"/>
        </w:rPr>
        <w:t>Study of Mango DB Database.</w:t>
      </w:r>
    </w:p>
    <w:p>
      <w:pPr>
        <w:keepNext w:val="0"/>
        <w:keepLines w:val="0"/>
        <w:widowControl/>
        <w:suppressLineNumbers w:val="0"/>
        <w:jc w:val="left"/>
        <w:rPr>
          <w:rFonts w:hint="default"/>
          <w:lang w:val="en-US" w:eastAsia="zh-CN"/>
        </w:rPr>
      </w:pPr>
    </w:p>
    <w:p>
      <w:p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 xml:space="preserve">MongoDB is an open-source document database </w:t>
      </w:r>
      <w:r>
        <w:rPr>
          <w:rFonts w:hint="default" w:ascii="Times New Roman" w:hAnsi="Times New Roman" w:eastAsia="sans-serif"/>
          <w:i w:val="0"/>
          <w:iCs w:val="0"/>
          <w:caps w:val="0"/>
          <w:color w:val="222222"/>
          <w:spacing w:val="0"/>
          <w:sz w:val="24"/>
          <w:szCs w:val="24"/>
          <w:shd w:val="clear" w:fill="FFFFFF"/>
          <w:lang w:val="en-US"/>
        </w:rPr>
        <w:t>which</w:t>
      </w:r>
      <w:r>
        <w:rPr>
          <w:rFonts w:hint="default" w:ascii="Times New Roman" w:hAnsi="Times New Roman" w:eastAsia="sans-serif"/>
          <w:i w:val="0"/>
          <w:iCs w:val="0"/>
          <w:caps w:val="0"/>
          <w:color w:val="222222"/>
          <w:spacing w:val="0"/>
          <w:sz w:val="24"/>
          <w:szCs w:val="24"/>
          <w:shd w:val="clear" w:fill="FFFFFF"/>
        </w:rPr>
        <w:t xml:space="preserve"> provides high performance, high availability, and automatic scaling. A record in MongoDB is a document, which is a data structure composed of field and value pairs</w:t>
      </w:r>
      <w:r>
        <w:rPr>
          <w:rFonts w:hint="default" w:ascii="Times New Roman" w:hAnsi="Times New Roman" w:eastAsia="sans-serif"/>
          <w:i w:val="0"/>
          <w:iCs w:val="0"/>
          <w:caps w:val="0"/>
          <w:color w:val="222222"/>
          <w:spacing w:val="0"/>
          <w:sz w:val="24"/>
          <w:szCs w:val="24"/>
          <w:shd w:val="clear" w:fill="FFFFFF"/>
          <w:lang w:val="en-US"/>
        </w:rPr>
        <w:t xml:space="preserve"> (Key:Value pair)</w:t>
      </w:r>
      <w:r>
        <w:rPr>
          <w:rFonts w:hint="default" w:ascii="Times New Roman" w:hAnsi="Times New Roman" w:eastAsia="sans-serif"/>
          <w:i w:val="0"/>
          <w:iCs w:val="0"/>
          <w:caps w:val="0"/>
          <w:color w:val="222222"/>
          <w:spacing w:val="0"/>
          <w:sz w:val="24"/>
          <w:szCs w:val="24"/>
          <w:shd w:val="clear" w:fill="FFFFFF"/>
        </w:rPr>
        <w:t>. MongoDB documents are similar to JSON objects. The values of fields may include other documents, arrays and arrays of documents.</w:t>
      </w:r>
    </w:p>
    <w:p>
      <w:pPr>
        <w:jc w:val="both"/>
        <w:rPr>
          <w:rFonts w:hint="default" w:ascii="Times New Roman" w:hAnsi="Times New Roman" w:eastAsia="sans-serif"/>
          <w:i w:val="0"/>
          <w:iCs w:val="0"/>
          <w:caps w:val="0"/>
          <w:color w:val="222222"/>
          <w:spacing w:val="0"/>
          <w:sz w:val="24"/>
          <w:szCs w:val="24"/>
          <w:shd w:val="clear" w:fill="FFFFFF"/>
        </w:rPr>
      </w:pPr>
    </w:p>
    <w:p>
      <w:p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advantages of using documents are:</w:t>
      </w:r>
    </w:p>
    <w:p>
      <w:pPr>
        <w:numPr>
          <w:ilvl w:val="0"/>
          <w:numId w:val="1"/>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Documents (i.e. objects) correspond to native data types in many programming languages.</w:t>
      </w:r>
    </w:p>
    <w:p>
      <w:pPr>
        <w:numPr>
          <w:ilvl w:val="0"/>
          <w:numId w:val="1"/>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Embedded documents and arrays reduce need for expensive joins.</w:t>
      </w:r>
    </w:p>
    <w:p>
      <w:pPr>
        <w:numPr>
          <w:ilvl w:val="0"/>
          <w:numId w:val="1"/>
        </w:numPr>
        <w:ind w:left="0" w:leftChars="0" w:firstLine="0" w:firstLineChars="0"/>
        <w:jc w:val="both"/>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Dynamic schema supports fluent polymorphism.</w:t>
      </w:r>
    </w:p>
    <w:p>
      <w:pPr>
        <w:numPr>
          <w:ilvl w:val="0"/>
          <w:numId w:val="0"/>
        </w:numPr>
        <w:jc w:val="both"/>
        <w:rPr>
          <w:rFonts w:hint="default" w:ascii="Times New Roman" w:hAnsi="Times New Roman" w:eastAsia="sans-serif"/>
          <w:i w:val="0"/>
          <w:iCs w:val="0"/>
          <w:caps w:val="0"/>
          <w:color w:val="222222"/>
          <w:spacing w:val="0"/>
          <w:sz w:val="24"/>
          <w:szCs w:val="24"/>
          <w:shd w:val="clear" w:fill="FFFFFF"/>
        </w:rPr>
      </w:pPr>
    </w:p>
    <w:p>
      <w:pPr>
        <w:jc w:val="both"/>
        <w:rPr>
          <w:rFonts w:hint="default" w:ascii="Times New Roman" w:hAnsi="Times New Roman" w:eastAsia="sans-serif"/>
          <w:b/>
          <w:bCs/>
          <w:i w:val="0"/>
          <w:iCs w:val="0"/>
          <w:caps w:val="0"/>
          <w:color w:val="222222"/>
          <w:spacing w:val="0"/>
          <w:sz w:val="24"/>
          <w:szCs w:val="24"/>
          <w:shd w:val="clear" w:fill="FFFFFF"/>
        </w:rPr>
      </w:pPr>
      <w:r>
        <w:rPr>
          <w:rFonts w:hint="default" w:ascii="Times New Roman" w:hAnsi="Times New Roman" w:eastAsia="sans-serif"/>
          <w:b/>
          <w:bCs/>
          <w:i w:val="0"/>
          <w:iCs w:val="0"/>
          <w:caps w:val="0"/>
          <w:color w:val="222222"/>
          <w:spacing w:val="0"/>
          <w:sz w:val="24"/>
          <w:szCs w:val="24"/>
          <w:shd w:val="clear" w:fill="FFFFFF"/>
        </w:rPr>
        <w:t>MongoDB Features</w:t>
      </w:r>
    </w:p>
    <w:p>
      <w:pPr>
        <w:numPr>
          <w:ilvl w:val="0"/>
          <w:numId w:val="2"/>
        </w:numPr>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Each database contains collections which in turn contains documents. Each document can be different with a varying number of fields. The size and content of each document can be differe</w:t>
      </w:r>
      <w:r>
        <w:rPr>
          <w:rFonts w:hint="default" w:ascii="Times New Roman" w:hAnsi="Times New Roman" w:eastAsia="sans-serif"/>
          <w:i w:val="0"/>
          <w:iCs w:val="0"/>
          <w:caps w:val="0"/>
          <w:color w:val="222222"/>
          <w:spacing w:val="0"/>
          <w:sz w:val="24"/>
          <w:szCs w:val="24"/>
          <w:shd w:val="clear" w:fill="FFFFFF"/>
          <w:lang w:val="en-US"/>
        </w:rPr>
        <w:t xml:space="preserve"> </w:t>
      </w:r>
      <w:r>
        <w:rPr>
          <w:rFonts w:hint="default" w:ascii="Times New Roman" w:hAnsi="Times New Roman" w:eastAsia="sans-serif"/>
          <w:i w:val="0"/>
          <w:iCs w:val="0"/>
          <w:caps w:val="0"/>
          <w:color w:val="222222"/>
          <w:spacing w:val="0"/>
          <w:sz w:val="24"/>
          <w:szCs w:val="24"/>
          <w:shd w:val="clear" w:fill="FFFFFF"/>
        </w:rPr>
        <w:t>nt from each other.</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document structure is more in line with how developers construct their classes and objects in their respective programming languages. Developers will often say that their classes are not rows and columns but have a clear structure with key-value pairs.</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rows (or documents as called in MongoDB) doesn’t need to have a schema defined beforehand. Instead, the fields can be created on the fly.</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The data model available within MongoDB allows you to represent hierarchical relationships, to store arrays, and other more complex structures more easily.</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Scalability – The MongoDB environments are very scalable. Companies across the world have defined clusters with some of them running 100+ nodes with around millions of documents within the database</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High Performance – MongoDB provides high performance data persistence. In particular, it supports for embedded data models reduces I/O activity on database system, indexes support faster queries and can include keys from embedded documents and arrays.</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Rich Query Language - MongoDB supports a rich query language to support read and write operations (CRUD) as well as data aggregation and text searching.</w:t>
      </w:r>
    </w:p>
    <w:p>
      <w:pPr>
        <w:numPr>
          <w:ilvl w:val="0"/>
          <w:numId w:val="2"/>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 xml:space="preserve">High Availability – MongoDb’s replication facility, called replica set, provides automatic failover and data redundancy. A replica set is a group of MongoDB servers </w:t>
      </w:r>
    </w:p>
    <w:p>
      <w:pPr>
        <w:numPr>
          <w:ilvl w:val="0"/>
          <w:numId w:val="0"/>
        </w:numPr>
        <w:ind w:leftChars="0"/>
        <w:jc w:val="both"/>
        <w:rPr>
          <w:rFonts w:hint="default" w:ascii="Times New Roman" w:hAnsi="Times New Roman" w:eastAsia="sans-serif"/>
          <w:i w:val="0"/>
          <w:iCs w:val="0"/>
          <w:caps w:val="0"/>
          <w:color w:val="222222"/>
          <w:spacing w:val="0"/>
          <w:sz w:val="24"/>
          <w:szCs w:val="24"/>
          <w:shd w:val="clear" w:fill="FFFFFF"/>
        </w:rPr>
      </w:pPr>
      <w:r>
        <w:rPr>
          <w:rFonts w:hint="default" w:ascii="Times New Roman" w:hAnsi="Times New Roman" w:eastAsia="sans-serif"/>
          <w:i w:val="0"/>
          <w:iCs w:val="0"/>
          <w:caps w:val="0"/>
          <w:color w:val="222222"/>
          <w:spacing w:val="0"/>
          <w:sz w:val="24"/>
          <w:szCs w:val="24"/>
          <w:shd w:val="clear" w:fill="FFFFFF"/>
        </w:rPr>
        <w:t>that maintain the same data set, providing redundancy and increasing data availability.</w:t>
      </w:r>
    </w:p>
    <w:p>
      <w:pPr>
        <w:jc w:val="both"/>
        <w:rPr>
          <w:rFonts w:hint="default" w:ascii="Times New Roman" w:hAnsi="Times New Roman" w:eastAsia="sans-serif"/>
          <w:i w:val="0"/>
          <w:iCs w:val="0"/>
          <w:caps w:val="0"/>
          <w:color w:val="222222"/>
          <w:spacing w:val="0"/>
          <w:sz w:val="24"/>
          <w:szCs w:val="24"/>
          <w:shd w:val="clear" w:fill="FFFFFF"/>
        </w:rPr>
      </w:pPr>
    </w:p>
    <w:p>
      <w:pPr>
        <w:jc w:val="both"/>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Overview</w:t>
      </w:r>
    </w:p>
    <w:p>
      <w:pPr>
        <w:jc w:val="both"/>
        <w:rPr>
          <w:rFonts w:hint="default" w:ascii="Times New Roman" w:hAnsi="Times New Roman" w:eastAsia="sans-serif"/>
          <w:b/>
          <w:bCs/>
          <w:i w:val="0"/>
          <w:iCs w:val="0"/>
          <w:caps w:val="0"/>
          <w:color w:val="222222"/>
          <w:spacing w:val="0"/>
          <w:sz w:val="24"/>
          <w:szCs w:val="24"/>
          <w:shd w:val="clear" w:fill="FFFFFF"/>
          <w:lang w:val="en-US"/>
        </w:rPr>
      </w:pPr>
    </w:p>
    <w:p>
      <w:pPr>
        <w:jc w:val="both"/>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val="0"/>
          <w:bCs w:val="0"/>
          <w:i w:val="0"/>
          <w:iCs w:val="0"/>
          <w:caps w:val="0"/>
          <w:color w:val="222222"/>
          <w:spacing w:val="0"/>
          <w:sz w:val="24"/>
          <w:szCs w:val="24"/>
          <w:shd w:val="clear" w:fill="FFFFFF"/>
          <w:lang w:val="en-US"/>
        </w:rPr>
        <w:t>MongoDB is an open-source document database and leading NoSQL database. MongoDB is written in C++. MongoDB is a cross-platform, document oriented database that provides high performance, high availability and easy scalability. MongoDB works on concept of collection and document</w:t>
      </w: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Database</w:t>
      </w:r>
      <w:r>
        <w:rPr>
          <w:rFonts w:hint="default" w:ascii="Times New Roman" w:hAnsi="Times New Roman" w:eastAsia="sans-serif"/>
          <w:i w:val="0"/>
          <w:iCs w:val="0"/>
          <w:caps w:val="0"/>
          <w:color w:val="222222"/>
          <w:spacing w:val="0"/>
          <w:sz w:val="24"/>
          <w:szCs w:val="24"/>
          <w:shd w:val="clear" w:fill="FFFFFF"/>
          <w:lang w:val="en-US"/>
        </w:rPr>
        <w:t xml:space="preserve"> - Database is a physical container for collections. Each database gets its own set of files on the file system.</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Collection</w:t>
      </w:r>
      <w:r>
        <w:rPr>
          <w:rFonts w:hint="default" w:ascii="Times New Roman" w:hAnsi="Times New Roman" w:eastAsia="sans-serif"/>
          <w:i w:val="0"/>
          <w:iCs w:val="0"/>
          <w:caps w:val="0"/>
          <w:color w:val="222222"/>
          <w:spacing w:val="0"/>
          <w:sz w:val="24"/>
          <w:szCs w:val="24"/>
          <w:shd w:val="clear" w:fill="FFFFFF"/>
          <w:lang w:val="en-US"/>
        </w:rPr>
        <w:t xml:space="preserve"> - Collection is a group of MongoDB documents. It is the equivalent of a RDBMS table. Collections do not enforce a schema. Documents within a collection can have different fields. Typically, all documents in a collection are of similar or related purpose.</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Document</w:t>
      </w:r>
      <w:r>
        <w:rPr>
          <w:rFonts w:hint="default" w:ascii="Times New Roman" w:hAnsi="Times New Roman" w:eastAsia="sans-serif"/>
          <w:i w:val="0"/>
          <w:iCs w:val="0"/>
          <w:caps w:val="0"/>
          <w:color w:val="222222"/>
          <w:spacing w:val="0"/>
          <w:sz w:val="24"/>
          <w:szCs w:val="24"/>
          <w:shd w:val="clear" w:fill="FFFFFF"/>
          <w:lang w:val="en-US"/>
        </w:rPr>
        <w:t xml:space="preserve"> - A document is a set of key- value pairs. Documents have dynamic schema. Dynamic schema means that documents in the same collection do not need </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to have the same set of fields or structure, and common fields in a collection’s documents may hold different types of data.</w:t>
      </w:r>
    </w:p>
    <w:p>
      <w:pPr>
        <w:jc w:val="both"/>
        <w:rPr>
          <w:rFonts w:hint="default" w:ascii="Times New Roman" w:hAnsi="Times New Roman" w:eastAsia="sans-serif"/>
          <w:i w:val="0"/>
          <w:iCs w:val="0"/>
          <w:caps w:val="0"/>
          <w:color w:val="222222"/>
          <w:spacing w:val="0"/>
          <w:sz w:val="24"/>
          <w:szCs w:val="24"/>
          <w:shd w:val="clear" w:fill="FFFFFF"/>
          <w:lang w:val="en-US"/>
        </w:rPr>
      </w:pPr>
    </w:p>
    <w:p>
      <w:pPr>
        <w:jc w:val="center"/>
        <w:rPr>
          <w:rFonts w:hint="default" w:ascii="Times New Roman" w:hAnsi="Times New Roman" w:eastAsia="sans-serif"/>
          <w:i w:val="0"/>
          <w:iCs w:val="0"/>
          <w:caps w:val="0"/>
          <w:color w:val="222222"/>
          <w:spacing w:val="0"/>
          <w:sz w:val="24"/>
          <w:szCs w:val="24"/>
          <w:shd w:val="clear" w:fill="FFFFFF"/>
          <w:lang w:val="en-US"/>
        </w:rPr>
      </w:pPr>
      <w:r>
        <w:drawing>
          <wp:inline distT="0" distB="0" distL="114300" distR="114300">
            <wp:extent cx="2357755" cy="178562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57755" cy="1785620"/>
                    </a:xfrm>
                    <a:prstGeom prst="rect">
                      <a:avLst/>
                    </a:prstGeom>
                    <a:noFill/>
                    <a:ln>
                      <a:noFill/>
                    </a:ln>
                  </pic:spPr>
                </pic:pic>
              </a:graphicData>
            </a:graphic>
          </wp:inline>
        </w:drawing>
      </w:r>
    </w:p>
    <w:p>
      <w:pPr>
        <w:jc w:val="both"/>
        <w:rPr>
          <w:rFonts w:hint="default" w:ascii="Times New Roman" w:hAnsi="Times New Roman" w:eastAsia="sans-serif"/>
          <w:i w:val="0"/>
          <w:iCs w:val="0"/>
          <w:caps w:val="0"/>
          <w:color w:val="222222"/>
          <w:spacing w:val="0"/>
          <w:sz w:val="24"/>
          <w:szCs w:val="24"/>
          <w:shd w:val="clear" w:fill="FFFFFF"/>
          <w:lang w:val="en-US"/>
        </w:rPr>
      </w:pPr>
    </w:p>
    <w:p>
      <w:pPr>
        <w:jc w:val="center"/>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Sample Document</w:t>
      </w: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Above example shows the document structure of a blog site, which is simply a comma separated key value pair.</w:t>
      </w:r>
    </w:p>
    <w:p>
      <w:pPr>
        <w:jc w:val="both"/>
        <w:rPr>
          <w:rFonts w:hint="default" w:ascii="Times New Roman" w:hAnsi="Times New Roman" w:eastAsia="sans-serif"/>
          <w:i w:val="0"/>
          <w:iCs w:val="0"/>
          <w:caps w:val="0"/>
          <w:color w:val="222222"/>
          <w:spacing w:val="0"/>
          <w:sz w:val="24"/>
          <w:szCs w:val="24"/>
          <w:shd w:val="clear" w:fill="FFFFFF"/>
          <w:lang w:val="en-US"/>
        </w:rPr>
      </w:pPr>
    </w:p>
    <w:p>
      <w:pPr>
        <w:jc w:val="both"/>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Advantages of MongoDB</w:t>
      </w:r>
    </w:p>
    <w:p>
      <w:p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Any relational database has a typical schema design that shows number of tables and the relationship between these tables. While in MongoDB, there is no concept of relationship. Advantages of MongoDB over RDBMS can be described as:</w:t>
      </w:r>
    </w:p>
    <w:p>
      <w:pPr>
        <w:jc w:val="both"/>
        <w:rPr>
          <w:rFonts w:hint="default" w:ascii="Times New Roman" w:hAnsi="Times New Roman" w:eastAsia="sans-serif"/>
          <w:i w:val="0"/>
          <w:iCs w:val="0"/>
          <w:caps w:val="0"/>
          <w:color w:val="222222"/>
          <w:spacing w:val="0"/>
          <w:sz w:val="24"/>
          <w:szCs w:val="24"/>
          <w:shd w:val="clear" w:fill="FFFFFF"/>
          <w:lang w:val="en-US"/>
        </w:rPr>
      </w:pPr>
    </w:p>
    <w:p>
      <w:pPr>
        <w:numPr>
          <w:ilvl w:val="0"/>
          <w:numId w:val="3"/>
        </w:num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MongoDB is a document database in which one collection holds different documents. Number of fields, content and size of the document can differ from one document to another.</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Structure of a single object is clear.</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No complex joins.</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Deep query ability. MongoDB supports dynamic queries on documents using a document-based query language that’s nearly as powerful as SQL.</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Ease of scale out. MongoDB is easy to scale.</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Conversion/mapping of application objects to database objects not needed.</w:t>
      </w:r>
    </w:p>
    <w:p>
      <w:pPr>
        <w:numPr>
          <w:ilvl w:val="0"/>
          <w:numId w:val="3"/>
        </w:numPr>
        <w:ind w:left="0" w:leftChars="0" w:firstLine="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Uses internal memory for storing the (windowed) working set, enabling faster access of data.</w:t>
      </w:r>
    </w:p>
    <w:p>
      <w:pPr>
        <w:numPr>
          <w:ilvl w:val="0"/>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ilvl w:val="0"/>
          <w:numId w:val="0"/>
        </w:numPr>
        <w:jc w:val="both"/>
        <w:rPr>
          <w:rFonts w:hint="default" w:ascii="Times New Roman" w:hAnsi="Times New Roman" w:eastAsia="sans-serif"/>
          <w:b/>
          <w:bCs/>
          <w:i w:val="0"/>
          <w:iCs w:val="0"/>
          <w:caps w:val="0"/>
          <w:color w:val="222222"/>
          <w:spacing w:val="0"/>
          <w:sz w:val="24"/>
          <w:szCs w:val="24"/>
          <w:shd w:val="clear" w:fill="FFFFFF"/>
          <w:lang w:val="en-US"/>
        </w:rPr>
      </w:pPr>
      <w:r>
        <w:rPr>
          <w:rFonts w:hint="default" w:ascii="Times New Roman" w:hAnsi="Times New Roman" w:eastAsia="sans-serif"/>
          <w:b/>
          <w:bCs/>
          <w:i w:val="0"/>
          <w:iCs w:val="0"/>
          <w:caps w:val="0"/>
          <w:color w:val="222222"/>
          <w:spacing w:val="0"/>
          <w:sz w:val="24"/>
          <w:szCs w:val="24"/>
          <w:shd w:val="clear" w:fill="FFFFFF"/>
          <w:lang w:val="en-US"/>
        </w:rPr>
        <w:t xml:space="preserve">Applications of MongoDB </w:t>
      </w:r>
    </w:p>
    <w:p>
      <w:pPr>
        <w:numPr>
          <w:ilvl w:val="0"/>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ilvl w:val="0"/>
          <w:numId w:val="0"/>
        </w:numPr>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MongoDB has document oriented storage; data is stored in the form of JSON style documents. It can be indexed on any attributes. We can also explain where to use MongoDB:</w:t>
      </w:r>
    </w:p>
    <w:p>
      <w:pPr>
        <w:numPr>
          <w:ilvl w:val="0"/>
          <w:numId w:val="0"/>
        </w:numPr>
        <w:jc w:val="both"/>
        <w:rPr>
          <w:rFonts w:hint="default" w:ascii="Times New Roman" w:hAnsi="Times New Roman" w:eastAsia="sans-serif"/>
          <w:i w:val="0"/>
          <w:iCs w:val="0"/>
          <w:caps w:val="0"/>
          <w:color w:val="222222"/>
          <w:spacing w:val="0"/>
          <w:sz w:val="24"/>
          <w:szCs w:val="24"/>
          <w:shd w:val="clear" w:fill="FFFFFF"/>
          <w:lang w:val="en-US"/>
        </w:rPr>
      </w:pPr>
    </w:p>
    <w:p>
      <w:pPr>
        <w:numPr>
          <w:ilvl w:val="0"/>
          <w:numId w:val="4"/>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Big Data</w:t>
      </w:r>
    </w:p>
    <w:p>
      <w:pPr>
        <w:numPr>
          <w:ilvl w:val="0"/>
          <w:numId w:val="4"/>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Content Management and Delivery</w:t>
      </w:r>
    </w:p>
    <w:p>
      <w:pPr>
        <w:numPr>
          <w:ilvl w:val="0"/>
          <w:numId w:val="4"/>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Mobile and Social Infrastructure</w:t>
      </w:r>
    </w:p>
    <w:p>
      <w:pPr>
        <w:numPr>
          <w:ilvl w:val="0"/>
          <w:numId w:val="4"/>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User Data Management</w:t>
      </w:r>
    </w:p>
    <w:p>
      <w:pPr>
        <w:numPr>
          <w:ilvl w:val="0"/>
          <w:numId w:val="4"/>
        </w:numPr>
        <w:ind w:left="420" w:leftChars="0" w:hanging="420" w:firstLineChars="0"/>
        <w:jc w:val="both"/>
        <w:rPr>
          <w:rFonts w:hint="default" w:ascii="Times New Roman" w:hAnsi="Times New Roman" w:eastAsia="sans-serif"/>
          <w:i w:val="0"/>
          <w:iCs w:val="0"/>
          <w:caps w:val="0"/>
          <w:color w:val="222222"/>
          <w:spacing w:val="0"/>
          <w:sz w:val="24"/>
          <w:szCs w:val="24"/>
          <w:shd w:val="clear" w:fill="FFFFFF"/>
          <w:lang w:val="en-US"/>
        </w:rPr>
      </w:pPr>
      <w:r>
        <w:rPr>
          <w:rFonts w:hint="default" w:ascii="Times New Roman" w:hAnsi="Times New Roman" w:eastAsia="sans-serif"/>
          <w:i w:val="0"/>
          <w:iCs w:val="0"/>
          <w:caps w:val="0"/>
          <w:color w:val="222222"/>
          <w:spacing w:val="0"/>
          <w:sz w:val="24"/>
          <w:szCs w:val="24"/>
          <w:shd w:val="clear" w:fill="FFFFFF"/>
          <w:lang w:val="en-US"/>
        </w:rPr>
        <w:t>Data Hub</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r>
        <w:rPr>
          <w:rFonts w:asciiTheme="majorHAnsi" w:hAnsiTheme="majorHAnsi"/>
          <w:b/>
          <w:bCs/>
        </w:rPr>
        <w:t xml:space="preserve">CONCLUSION: </w:t>
      </w:r>
      <w:r>
        <w:rPr>
          <w:rFonts w:hint="default" w:asciiTheme="majorHAnsi" w:hAnsiTheme="majorHAnsi"/>
          <w:b w:val="0"/>
          <w:bCs w:val="0"/>
          <w:lang w:val="en-US"/>
        </w:rPr>
        <w:t xml:space="preserve"> </w:t>
      </w:r>
      <w:r>
        <w:rPr>
          <w:rFonts w:hint="default" w:asciiTheme="majorHAnsi" w:hAnsiTheme="majorHAnsi"/>
          <w:b w:val="0"/>
          <w:bCs w:val="0"/>
          <w:lang w:val="en-IN"/>
        </w:rPr>
        <w:t xml:space="preserve">Thus we have studied </w:t>
      </w:r>
      <w:r>
        <w:rPr>
          <w:rFonts w:hint="default" w:ascii="Times New Roman" w:hAnsi="Times New Roman" w:eastAsia="SimSun" w:cs="Times New Roman"/>
          <w:color w:val="000000"/>
          <w:kern w:val="0"/>
          <w:sz w:val="24"/>
          <w:szCs w:val="24"/>
          <w:lang w:val="en-US" w:eastAsia="zh-CN" w:bidi="ar"/>
        </w:rPr>
        <w:t>Open Source NoSQL Databases</w:t>
      </w:r>
      <w:r>
        <w:rPr>
          <w:rFonts w:hint="default" w:cs="Times New Roman"/>
          <w:color w:val="000000"/>
          <w:kern w:val="0"/>
          <w:sz w:val="24"/>
          <w:szCs w:val="24"/>
          <w:lang w:val="en-IN" w:eastAsia="zh-CN" w:bidi="ar"/>
        </w:rPr>
        <w:t xml:space="preserve"> Mongo DB</w:t>
      </w:r>
      <w:bookmarkStart w:id="0" w:name="_GoBack"/>
      <w:bookmarkEnd w:id="0"/>
      <w:r>
        <w:rPr>
          <w:rFonts w:hint="default"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 </w:t>
      </w:r>
    </w:p>
    <w:sectPr>
      <w:headerReference r:id="rId3" w:type="default"/>
      <w:footerReference r:id="rId4" w:type="default"/>
      <w:pgSz w:w="11907" w:h="16839"/>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715"/>
        <w:tab w:val="right" w:pos="10467"/>
        <w:tab w:val="clear" w:pos="4680"/>
        <w:tab w:val="clear" w:pos="9360"/>
      </w:tabs>
      <w:rPr>
        <w:sz w:val="22"/>
        <w:szCs w:val="22"/>
      </w:rPr>
    </w:pPr>
    <w:r>
      <w:rPr>
        <w:sz w:val="22"/>
        <w:szCs w:val="22"/>
      </w:rPr>
      <w:t>CSE/SEM-V/DB</w:t>
    </w:r>
    <w:r>
      <w:rPr>
        <w:rFonts w:hint="default"/>
        <w:sz w:val="22"/>
        <w:szCs w:val="22"/>
        <w:lang w:val="en-IN"/>
      </w:rPr>
      <w:t>M</w:t>
    </w:r>
    <w:r>
      <w:rPr>
        <w:sz w:val="22"/>
        <w:szCs w:val="22"/>
      </w:rPr>
      <w:t>S/PR0</w:t>
    </w:r>
    <w:r>
      <w:rPr>
        <w:rFonts w:hint="default"/>
        <w:sz w:val="22"/>
        <w:szCs w:val="22"/>
        <w:lang w:val="en-IN"/>
      </w:rPr>
      <w:t>9</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jc w:val="center"/>
      <w:rPr>
        <w:b/>
        <w:color w:val="000000"/>
        <w:sz w:val="32"/>
        <w:szCs w:val="32"/>
      </w:rPr>
    </w:pPr>
    <w:r>
      <w:rPr>
        <w:b/>
        <w:color w:val="000000"/>
        <w:sz w:val="32"/>
        <w:szCs w:val="32"/>
      </w:rPr>
      <w:t>Department of Computer Science &amp; Engineering</w:t>
    </w:r>
  </w:p>
  <w:p>
    <w:pP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3C5E3"/>
    <w:multiLevelType w:val="singleLevel"/>
    <w:tmpl w:val="A663C5E3"/>
    <w:lvl w:ilvl="0" w:tentative="0">
      <w:start w:val="1"/>
      <w:numFmt w:val="decimal"/>
      <w:suff w:val="space"/>
      <w:lvlText w:val="%1)"/>
      <w:lvlJc w:val="left"/>
    </w:lvl>
  </w:abstractNum>
  <w:abstractNum w:abstractNumId="1">
    <w:nsid w:val="B13C22D8"/>
    <w:multiLevelType w:val="singleLevel"/>
    <w:tmpl w:val="B13C22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1B645F6"/>
    <w:multiLevelType w:val="singleLevel"/>
    <w:tmpl w:val="11B645F6"/>
    <w:lvl w:ilvl="0" w:tentative="0">
      <w:start w:val="1"/>
      <w:numFmt w:val="decimal"/>
      <w:suff w:val="space"/>
      <w:lvlText w:val="%1)"/>
      <w:lvlJc w:val="left"/>
    </w:lvl>
  </w:abstractNum>
  <w:abstractNum w:abstractNumId="3">
    <w:nsid w:val="5CEB553E"/>
    <w:multiLevelType w:val="singleLevel"/>
    <w:tmpl w:val="5CEB553E"/>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B1"/>
    <w:rsid w:val="00015454"/>
    <w:rsid w:val="00030BCE"/>
    <w:rsid w:val="00033929"/>
    <w:rsid w:val="00050C6F"/>
    <w:rsid w:val="00052165"/>
    <w:rsid w:val="00054BA0"/>
    <w:rsid w:val="00060B5C"/>
    <w:rsid w:val="00070BCB"/>
    <w:rsid w:val="000723FD"/>
    <w:rsid w:val="00073090"/>
    <w:rsid w:val="000818CD"/>
    <w:rsid w:val="000A469B"/>
    <w:rsid w:val="000B4471"/>
    <w:rsid w:val="000C3B18"/>
    <w:rsid w:val="000C4805"/>
    <w:rsid w:val="000D5CC9"/>
    <w:rsid w:val="000E15E3"/>
    <w:rsid w:val="000F3517"/>
    <w:rsid w:val="001006A2"/>
    <w:rsid w:val="00115DAA"/>
    <w:rsid w:val="00147201"/>
    <w:rsid w:val="00150947"/>
    <w:rsid w:val="00155102"/>
    <w:rsid w:val="00167DD8"/>
    <w:rsid w:val="001A1081"/>
    <w:rsid w:val="001B1AD7"/>
    <w:rsid w:val="001E4EC5"/>
    <w:rsid w:val="001F4066"/>
    <w:rsid w:val="0022034A"/>
    <w:rsid w:val="00233BD4"/>
    <w:rsid w:val="0023454B"/>
    <w:rsid w:val="00251515"/>
    <w:rsid w:val="00284986"/>
    <w:rsid w:val="00293878"/>
    <w:rsid w:val="0029535B"/>
    <w:rsid w:val="002B2BA7"/>
    <w:rsid w:val="002E1A4B"/>
    <w:rsid w:val="002E2459"/>
    <w:rsid w:val="00313887"/>
    <w:rsid w:val="00320F46"/>
    <w:rsid w:val="00354EF4"/>
    <w:rsid w:val="00356388"/>
    <w:rsid w:val="0037069F"/>
    <w:rsid w:val="0038430F"/>
    <w:rsid w:val="00397E22"/>
    <w:rsid w:val="003A5C18"/>
    <w:rsid w:val="003B2345"/>
    <w:rsid w:val="003B306A"/>
    <w:rsid w:val="003B38BF"/>
    <w:rsid w:val="003B5B98"/>
    <w:rsid w:val="00412513"/>
    <w:rsid w:val="00417398"/>
    <w:rsid w:val="00427AAF"/>
    <w:rsid w:val="00431EF5"/>
    <w:rsid w:val="00450C51"/>
    <w:rsid w:val="0045147E"/>
    <w:rsid w:val="00462735"/>
    <w:rsid w:val="00472153"/>
    <w:rsid w:val="004865E0"/>
    <w:rsid w:val="0049057D"/>
    <w:rsid w:val="004B354C"/>
    <w:rsid w:val="004B6628"/>
    <w:rsid w:val="004D0379"/>
    <w:rsid w:val="004F28D2"/>
    <w:rsid w:val="00504BAC"/>
    <w:rsid w:val="00511E48"/>
    <w:rsid w:val="0051714B"/>
    <w:rsid w:val="0052022A"/>
    <w:rsid w:val="0052497B"/>
    <w:rsid w:val="005448BB"/>
    <w:rsid w:val="00561846"/>
    <w:rsid w:val="00584C88"/>
    <w:rsid w:val="005B2319"/>
    <w:rsid w:val="005B35A2"/>
    <w:rsid w:val="005D21D4"/>
    <w:rsid w:val="005E08B7"/>
    <w:rsid w:val="005E3E19"/>
    <w:rsid w:val="005E4127"/>
    <w:rsid w:val="005E797A"/>
    <w:rsid w:val="006038AC"/>
    <w:rsid w:val="00620601"/>
    <w:rsid w:val="0063121A"/>
    <w:rsid w:val="00650937"/>
    <w:rsid w:val="00650FA3"/>
    <w:rsid w:val="006637D8"/>
    <w:rsid w:val="00667358"/>
    <w:rsid w:val="0068268D"/>
    <w:rsid w:val="006966F8"/>
    <w:rsid w:val="006E0D6A"/>
    <w:rsid w:val="0070537D"/>
    <w:rsid w:val="00706D5B"/>
    <w:rsid w:val="00710172"/>
    <w:rsid w:val="00752DCC"/>
    <w:rsid w:val="0075366E"/>
    <w:rsid w:val="00763FC5"/>
    <w:rsid w:val="007C5428"/>
    <w:rsid w:val="007D2A82"/>
    <w:rsid w:val="007D30BD"/>
    <w:rsid w:val="007E1BC9"/>
    <w:rsid w:val="008249C2"/>
    <w:rsid w:val="00826477"/>
    <w:rsid w:val="0083108C"/>
    <w:rsid w:val="00840E9B"/>
    <w:rsid w:val="008466E0"/>
    <w:rsid w:val="008628F1"/>
    <w:rsid w:val="0088517D"/>
    <w:rsid w:val="00893FBB"/>
    <w:rsid w:val="008D568E"/>
    <w:rsid w:val="008E572C"/>
    <w:rsid w:val="00916B14"/>
    <w:rsid w:val="00923339"/>
    <w:rsid w:val="009425A0"/>
    <w:rsid w:val="00955712"/>
    <w:rsid w:val="00963559"/>
    <w:rsid w:val="00963A09"/>
    <w:rsid w:val="00983DB4"/>
    <w:rsid w:val="00984972"/>
    <w:rsid w:val="00991AC5"/>
    <w:rsid w:val="009B5A5F"/>
    <w:rsid w:val="009B6D29"/>
    <w:rsid w:val="009C28F0"/>
    <w:rsid w:val="009C60D0"/>
    <w:rsid w:val="009D5420"/>
    <w:rsid w:val="009E371A"/>
    <w:rsid w:val="009F6751"/>
    <w:rsid w:val="00A1532E"/>
    <w:rsid w:val="00A25284"/>
    <w:rsid w:val="00A318A7"/>
    <w:rsid w:val="00A61E7F"/>
    <w:rsid w:val="00A768AF"/>
    <w:rsid w:val="00A768EA"/>
    <w:rsid w:val="00A802A2"/>
    <w:rsid w:val="00A8386E"/>
    <w:rsid w:val="00AC0726"/>
    <w:rsid w:val="00AD54CA"/>
    <w:rsid w:val="00AE0FBB"/>
    <w:rsid w:val="00AE2503"/>
    <w:rsid w:val="00AE59B8"/>
    <w:rsid w:val="00AE6D83"/>
    <w:rsid w:val="00AF1F12"/>
    <w:rsid w:val="00AF6A36"/>
    <w:rsid w:val="00B217D7"/>
    <w:rsid w:val="00B6049A"/>
    <w:rsid w:val="00B63913"/>
    <w:rsid w:val="00B8455E"/>
    <w:rsid w:val="00BC1A17"/>
    <w:rsid w:val="00BD0BE9"/>
    <w:rsid w:val="00BD1142"/>
    <w:rsid w:val="00BD41AB"/>
    <w:rsid w:val="00BE398E"/>
    <w:rsid w:val="00BF5E6C"/>
    <w:rsid w:val="00C03476"/>
    <w:rsid w:val="00C57D5B"/>
    <w:rsid w:val="00C61643"/>
    <w:rsid w:val="00C62679"/>
    <w:rsid w:val="00C77D15"/>
    <w:rsid w:val="00CD206A"/>
    <w:rsid w:val="00CE3EB2"/>
    <w:rsid w:val="00CE58A0"/>
    <w:rsid w:val="00CF1B84"/>
    <w:rsid w:val="00D003B1"/>
    <w:rsid w:val="00D03D36"/>
    <w:rsid w:val="00D0591F"/>
    <w:rsid w:val="00D6324E"/>
    <w:rsid w:val="00D651DE"/>
    <w:rsid w:val="00D6567D"/>
    <w:rsid w:val="00D90FEB"/>
    <w:rsid w:val="00DB1D17"/>
    <w:rsid w:val="00DC3FF4"/>
    <w:rsid w:val="00DC441C"/>
    <w:rsid w:val="00DC5BD1"/>
    <w:rsid w:val="00DC68B7"/>
    <w:rsid w:val="00DF725F"/>
    <w:rsid w:val="00E01DF4"/>
    <w:rsid w:val="00E037A4"/>
    <w:rsid w:val="00E141BF"/>
    <w:rsid w:val="00E23B9F"/>
    <w:rsid w:val="00E24ECD"/>
    <w:rsid w:val="00E415E4"/>
    <w:rsid w:val="00E56871"/>
    <w:rsid w:val="00E7118E"/>
    <w:rsid w:val="00E7322F"/>
    <w:rsid w:val="00E856E2"/>
    <w:rsid w:val="00E86B9D"/>
    <w:rsid w:val="00E95656"/>
    <w:rsid w:val="00EB438D"/>
    <w:rsid w:val="00EB47A2"/>
    <w:rsid w:val="00ED2C93"/>
    <w:rsid w:val="00EE26E7"/>
    <w:rsid w:val="00EE2C7C"/>
    <w:rsid w:val="00EE7842"/>
    <w:rsid w:val="00EF592B"/>
    <w:rsid w:val="00F1278A"/>
    <w:rsid w:val="00F135FC"/>
    <w:rsid w:val="00F15030"/>
    <w:rsid w:val="00F25B6F"/>
    <w:rsid w:val="00F50201"/>
    <w:rsid w:val="00F6077A"/>
    <w:rsid w:val="00F85E9E"/>
    <w:rsid w:val="00F87969"/>
    <w:rsid w:val="00F934A8"/>
    <w:rsid w:val="00FB2FA1"/>
    <w:rsid w:val="00FC1254"/>
    <w:rsid w:val="00FC701A"/>
    <w:rsid w:val="00FD48D3"/>
    <w:rsid w:val="00FD7468"/>
    <w:rsid w:val="00FE01F0"/>
    <w:rsid w:val="014E260D"/>
    <w:rsid w:val="042E3F28"/>
    <w:rsid w:val="05030DED"/>
    <w:rsid w:val="052444EE"/>
    <w:rsid w:val="06F74BB0"/>
    <w:rsid w:val="08BC5B4D"/>
    <w:rsid w:val="09851003"/>
    <w:rsid w:val="0D2C7519"/>
    <w:rsid w:val="0DE728F5"/>
    <w:rsid w:val="0DF65AC0"/>
    <w:rsid w:val="0E733E25"/>
    <w:rsid w:val="16943AC6"/>
    <w:rsid w:val="16A873B6"/>
    <w:rsid w:val="179D7C8D"/>
    <w:rsid w:val="17A921FC"/>
    <w:rsid w:val="17C66C8F"/>
    <w:rsid w:val="18D6197C"/>
    <w:rsid w:val="1A203022"/>
    <w:rsid w:val="1A6B3E24"/>
    <w:rsid w:val="1DDF378D"/>
    <w:rsid w:val="20B447DF"/>
    <w:rsid w:val="22C92932"/>
    <w:rsid w:val="241E1612"/>
    <w:rsid w:val="247C5496"/>
    <w:rsid w:val="2504618E"/>
    <w:rsid w:val="2759081A"/>
    <w:rsid w:val="27B53965"/>
    <w:rsid w:val="28174B5B"/>
    <w:rsid w:val="29304AE0"/>
    <w:rsid w:val="29D76FB5"/>
    <w:rsid w:val="2B1C5D31"/>
    <w:rsid w:val="2BCE0CD2"/>
    <w:rsid w:val="2C2C11CD"/>
    <w:rsid w:val="37D108C7"/>
    <w:rsid w:val="3D6134BD"/>
    <w:rsid w:val="3E9A6562"/>
    <w:rsid w:val="43091194"/>
    <w:rsid w:val="43606FDC"/>
    <w:rsid w:val="43B319DC"/>
    <w:rsid w:val="459A7717"/>
    <w:rsid w:val="459C45D7"/>
    <w:rsid w:val="460D5A2D"/>
    <w:rsid w:val="4875765D"/>
    <w:rsid w:val="49790C84"/>
    <w:rsid w:val="4E012DE3"/>
    <w:rsid w:val="4E837F31"/>
    <w:rsid w:val="4EA23E00"/>
    <w:rsid w:val="53DE78CF"/>
    <w:rsid w:val="54A330E9"/>
    <w:rsid w:val="551F5DB6"/>
    <w:rsid w:val="55F20E94"/>
    <w:rsid w:val="5E0E44DD"/>
    <w:rsid w:val="62374EE7"/>
    <w:rsid w:val="63A36F91"/>
    <w:rsid w:val="6760167E"/>
    <w:rsid w:val="68010DE7"/>
    <w:rsid w:val="69702CE5"/>
    <w:rsid w:val="6C7D557D"/>
    <w:rsid w:val="6CB00FE8"/>
    <w:rsid w:val="70705F35"/>
    <w:rsid w:val="724943FA"/>
    <w:rsid w:val="726E3406"/>
    <w:rsid w:val="729E734B"/>
    <w:rsid w:val="72FE5BC7"/>
    <w:rsid w:val="73540F63"/>
    <w:rsid w:val="793C5BC7"/>
    <w:rsid w:val="79E769AF"/>
    <w:rsid w:val="7A23495E"/>
    <w:rsid w:val="7C7517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1"/>
    <w:basedOn w:val="1"/>
    <w:next w:val="1"/>
    <w:link w:val="15"/>
    <w:qFormat/>
    <w:uiPriority w:val="0"/>
    <w:pPr>
      <w:keepNext/>
      <w:ind w:hanging="900"/>
      <w:outlineLvl w:val="0"/>
    </w:pPr>
    <w:rPr>
      <w:b/>
      <w:bCs/>
    </w:rPr>
  </w:style>
  <w:style w:type="paragraph" w:styleId="3">
    <w:name w:val="heading 2"/>
    <w:basedOn w:val="1"/>
    <w:next w:val="1"/>
    <w:link w:val="16"/>
    <w:unhideWhenUsed/>
    <w:qFormat/>
    <w:uiPriority w:val="0"/>
    <w:pPr>
      <w:keepNext/>
      <w:spacing w:before="240" w:after="60"/>
      <w:outlineLvl w:val="1"/>
    </w:pPr>
    <w:rPr>
      <w:rFonts w:ascii="Cambria" w:hAnsi="Cambria" w:eastAsia="Times New Roman" w:cs="Times New Roman"/>
      <w:b/>
      <w:bCs/>
      <w:i/>
      <w:iCs/>
      <w:sz w:val="28"/>
      <w:szCs w:val="28"/>
    </w:rPr>
  </w:style>
  <w:style w:type="paragraph" w:styleId="4">
    <w:name w:val="heading 3"/>
    <w:basedOn w:val="1"/>
    <w:next w:val="1"/>
    <w:link w:val="17"/>
    <w:unhideWhenUsed/>
    <w:qFormat/>
    <w:uiPriority w:val="0"/>
    <w:pPr>
      <w:keepNext/>
      <w:spacing w:before="240" w:after="60"/>
      <w:outlineLvl w:val="2"/>
    </w:pPr>
    <w:rPr>
      <w:rFonts w:ascii="Cambria" w:hAnsi="Cambria" w:eastAsia="Times New Roman" w:cs="Times New Roman"/>
      <w:b/>
      <w:bCs/>
      <w:sz w:val="26"/>
      <w:szCs w:val="26"/>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7">
    <w:name w:val="Balloon Text"/>
    <w:basedOn w:val="1"/>
    <w:link w:val="18"/>
    <w:qFormat/>
    <w:uiPriority w:val="0"/>
    <w:rPr>
      <w:rFonts w:ascii="Tahoma" w:hAnsi="Tahoma" w:cs="Tahoma"/>
      <w:sz w:val="16"/>
      <w:szCs w:val="16"/>
    </w:rPr>
  </w:style>
  <w:style w:type="paragraph" w:styleId="8">
    <w:name w:val="footer"/>
    <w:basedOn w:val="1"/>
    <w:link w:val="19"/>
    <w:qFormat/>
    <w:uiPriority w:val="0"/>
    <w:pPr>
      <w:tabs>
        <w:tab w:val="center" w:pos="4680"/>
        <w:tab w:val="right" w:pos="9360"/>
      </w:tabs>
    </w:pPr>
  </w:style>
  <w:style w:type="paragraph" w:styleId="9">
    <w:name w:val="header"/>
    <w:basedOn w:val="1"/>
    <w:link w:val="20"/>
    <w:qFormat/>
    <w:uiPriority w:val="99"/>
    <w:pPr>
      <w:tabs>
        <w:tab w:val="center" w:pos="4680"/>
        <w:tab w:val="right" w:pos="9360"/>
      </w:tabs>
    </w:pPr>
  </w:style>
  <w:style w:type="character" w:styleId="10">
    <w:name w:val="HTML Code"/>
    <w:basedOn w:val="5"/>
    <w:unhideWhenUsed/>
    <w:qFormat/>
    <w:uiPriority w:val="99"/>
    <w:rPr>
      <w:rFonts w:ascii="Courier New" w:hAnsi="Courier New" w:eastAsia="Times New Roman" w:cs="Courier New"/>
      <w:sz w:val="20"/>
      <w:szCs w:val="20"/>
    </w:rPr>
  </w:style>
  <w:style w:type="paragraph" w:styleId="11">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2">
    <w:name w:val="Hyperlink"/>
    <w:basedOn w:val="5"/>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paragraph" w:styleId="14">
    <w:name w:val="Title"/>
    <w:basedOn w:val="1"/>
    <w:link w:val="22"/>
    <w:qFormat/>
    <w:uiPriority w:val="0"/>
    <w:pPr>
      <w:jc w:val="center"/>
    </w:pPr>
    <w:rPr>
      <w:b/>
      <w:bCs/>
    </w:rPr>
  </w:style>
  <w:style w:type="character" w:customStyle="1" w:styleId="15">
    <w:name w:val="Heading 1 Char"/>
    <w:basedOn w:val="5"/>
    <w:link w:val="2"/>
    <w:qFormat/>
    <w:uiPriority w:val="0"/>
    <w:rPr>
      <w:b/>
      <w:bCs/>
      <w:sz w:val="24"/>
      <w:szCs w:val="24"/>
    </w:rPr>
  </w:style>
  <w:style w:type="character" w:customStyle="1" w:styleId="16">
    <w:name w:val="Heading 2 Char"/>
    <w:basedOn w:val="5"/>
    <w:link w:val="3"/>
    <w:qFormat/>
    <w:uiPriority w:val="9"/>
    <w:rPr>
      <w:rFonts w:ascii="Cambria" w:hAnsi="Cambria" w:eastAsia="Times New Roman" w:cs="Times New Roman"/>
      <w:b/>
      <w:bCs/>
      <w:i/>
      <w:iCs/>
      <w:sz w:val="28"/>
      <w:szCs w:val="28"/>
    </w:rPr>
  </w:style>
  <w:style w:type="character" w:customStyle="1" w:styleId="17">
    <w:name w:val="Heading 3 Char"/>
    <w:basedOn w:val="5"/>
    <w:link w:val="4"/>
    <w:semiHidden/>
    <w:qFormat/>
    <w:uiPriority w:val="0"/>
    <w:rPr>
      <w:rFonts w:ascii="Cambria" w:hAnsi="Cambria" w:eastAsia="Times New Roman" w:cs="Times New Roman"/>
      <w:b/>
      <w:bCs/>
      <w:sz w:val="26"/>
      <w:szCs w:val="26"/>
    </w:rPr>
  </w:style>
  <w:style w:type="character" w:customStyle="1" w:styleId="18">
    <w:name w:val="Balloon Text Char"/>
    <w:basedOn w:val="5"/>
    <w:link w:val="7"/>
    <w:qFormat/>
    <w:uiPriority w:val="0"/>
    <w:rPr>
      <w:rFonts w:ascii="Tahoma" w:hAnsi="Tahoma" w:cs="Tahoma"/>
      <w:sz w:val="16"/>
      <w:szCs w:val="16"/>
    </w:rPr>
  </w:style>
  <w:style w:type="character" w:customStyle="1" w:styleId="19">
    <w:name w:val="Footer Char"/>
    <w:basedOn w:val="5"/>
    <w:link w:val="8"/>
    <w:qFormat/>
    <w:uiPriority w:val="0"/>
    <w:rPr>
      <w:sz w:val="24"/>
      <w:szCs w:val="24"/>
    </w:rPr>
  </w:style>
  <w:style w:type="character" w:customStyle="1" w:styleId="20">
    <w:name w:val="Header Char"/>
    <w:basedOn w:val="5"/>
    <w:link w:val="9"/>
    <w:qFormat/>
    <w:uiPriority w:val="99"/>
    <w:rPr>
      <w:sz w:val="24"/>
      <w:szCs w:val="24"/>
    </w:rPr>
  </w:style>
  <w:style w:type="character" w:customStyle="1" w:styleId="21">
    <w:name w:val="HTML Preformatted Char"/>
    <w:basedOn w:val="5"/>
    <w:link w:val="11"/>
    <w:qFormat/>
    <w:uiPriority w:val="99"/>
    <w:rPr>
      <w:rFonts w:ascii="Courier New" w:hAnsi="Courier New" w:cs="Courier New"/>
    </w:rPr>
  </w:style>
  <w:style w:type="character" w:customStyle="1" w:styleId="22">
    <w:name w:val="Title Char"/>
    <w:basedOn w:val="5"/>
    <w:link w:val="14"/>
    <w:qFormat/>
    <w:uiPriority w:val="0"/>
    <w:rPr>
      <w:b/>
      <w:bCs/>
      <w:sz w:val="24"/>
      <w:szCs w:val="24"/>
    </w:rPr>
  </w:style>
  <w:style w:type="paragraph" w:styleId="23">
    <w:name w:val="List Paragraph"/>
    <w:basedOn w:val="1"/>
    <w:qFormat/>
    <w:uiPriority w:val="34"/>
    <w:pPr>
      <w:ind w:left="720"/>
      <w:contextualSpacing/>
    </w:pPr>
  </w:style>
  <w:style w:type="character" w:customStyle="1" w:styleId="24">
    <w:name w:val="apple-converted-spac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2</Pages>
  <Words>246</Words>
  <Characters>1405</Characters>
  <Lines>11</Lines>
  <Paragraphs>3</Paragraphs>
  <TotalTime>1</TotalTime>
  <ScaleCrop>false</ScaleCrop>
  <LinksUpToDate>false</LinksUpToDate>
  <CharactersWithSpaces>1648</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2018-04-07T23:57:00Z</dcterms:created>
  <dc:creator>sipna</dc:creator>
  <cp:lastModifiedBy>google1567149244</cp:lastModifiedBy>
  <cp:lastPrinted>2010-10-20T19:58:00Z</cp:lastPrinted>
  <dcterms:modified xsi:type="dcterms:W3CDTF">2023-08-22T05:49:34Z</dcterms:modified>
  <dc:title>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5ECBE3C54FCC44E0B2D1CF7FD410EF56</vt:lpwstr>
  </property>
</Properties>
</file>