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223" w:rsidRDefault="00FB4223" w:rsidP="00FB4223">
      <w:pPr>
        <w:spacing w:after="50" w:line="256" w:lineRule="auto"/>
      </w:pPr>
      <w:r>
        <w:t>NAME:Aditya Somani                                CLASS:TE-A                                ROLL NO:T1851061</w:t>
      </w:r>
    </w:p>
    <w:p w:rsidR="00ED613B" w:rsidRDefault="00ED613B">
      <w:pPr>
        <w:spacing w:after="10" w:line="240" w:lineRule="auto"/>
        <w:rPr>
          <w:rFonts w:ascii="Times New Roman" w:hAnsi="Times New Roman" w:cs="Times New Roman"/>
          <w:b/>
          <w:sz w:val="24"/>
          <w:szCs w:val="24"/>
        </w:rPr>
      </w:pPr>
    </w:p>
    <w:p w:rsidR="00ED613B" w:rsidRDefault="00437134">
      <w:pPr>
        <w:spacing w:line="240" w:lineRule="auto"/>
        <w:jc w:val="center"/>
        <w:rPr>
          <w:rFonts w:ascii="Times New Roman" w:hAnsi="Times New Roman" w:cs="Times New Roman"/>
          <w:b/>
          <w:sz w:val="52"/>
          <w:szCs w:val="52"/>
          <w:u w:val="single"/>
        </w:rPr>
      </w:pPr>
      <w:r>
        <w:rPr>
          <w:rFonts w:ascii="Times New Roman" w:hAnsi="Times New Roman" w:cs="Times New Roman"/>
          <w:bCs/>
          <w:sz w:val="52"/>
          <w:szCs w:val="52"/>
        </w:rPr>
        <w:t>Case Study</w:t>
      </w:r>
      <w:r>
        <w:rPr>
          <w:rFonts w:ascii="Times New Roman" w:hAnsi="Times New Roman" w:cs="Times New Roman"/>
          <w:bCs/>
          <w:sz w:val="52"/>
          <w:szCs w:val="52"/>
        </w:rPr>
        <w:t xml:space="preserve"> :</w:t>
      </w:r>
      <w:r>
        <w:rPr>
          <w:rFonts w:ascii="Times New Roman" w:hAnsi="Times New Roman" w:cs="Times New Roman"/>
          <w:bCs/>
          <w:sz w:val="52"/>
          <w:szCs w:val="52"/>
        </w:rPr>
        <w:t xml:space="preserve"> Text Mining</w:t>
      </w: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t>Introduction</w:t>
      </w: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It</w:t>
      </w:r>
      <w:r>
        <w:rPr>
          <w:rFonts w:ascii="Times New Roman" w:hAnsi="Times New Roman" w:cs="Times New Roman"/>
          <w:sz w:val="28"/>
          <w:szCs w:val="28"/>
        </w:rPr>
        <w:t xml:space="preserve"> is the </w:t>
      </w:r>
      <w:r>
        <w:rPr>
          <w:rFonts w:ascii="Times New Roman" w:hAnsi="Times New Roman" w:cs="Times New Roman"/>
          <w:sz w:val="28"/>
          <w:szCs w:val="28"/>
        </w:rPr>
        <w:t xml:space="preserve">uncoveringand unveiling the hidden patterns by the use of </w:t>
      </w:r>
      <w:bookmarkStart w:id="0" w:name="_GoBack"/>
      <w:bookmarkEnd w:id="0"/>
      <w:r>
        <w:rPr>
          <w:rFonts w:ascii="Times New Roman" w:hAnsi="Times New Roman" w:cs="Times New Roman"/>
          <w:sz w:val="28"/>
          <w:szCs w:val="28"/>
        </w:rPr>
        <w:t xml:space="preserve">computer of new, previously unknown information, by automatically extracting information from </w:t>
      </w:r>
      <w:r>
        <w:rPr>
          <w:rFonts w:ascii="Times New Roman" w:hAnsi="Times New Roman" w:cs="Times New Roman"/>
          <w:sz w:val="28"/>
          <w:szCs w:val="28"/>
        </w:rPr>
        <w:t>different written resources. A key element is the linking together of the extracted information together to form new facts or new hypotheses to be explored further by more conventional means of experimentation.</w:t>
      </w: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Text mining (TM) seeks to extract useful inf</w:t>
      </w:r>
      <w:r>
        <w:rPr>
          <w:rFonts w:ascii="Times New Roman" w:hAnsi="Times New Roman" w:cs="Times New Roman"/>
          <w:sz w:val="28"/>
          <w:szCs w:val="28"/>
        </w:rPr>
        <w:t>ormation from a collection of documents. It is similar to data mining (DM), but the data sources are unstructured or semi-structured documents.The TM methods involve :</w:t>
      </w:r>
    </w:p>
    <w:p w:rsidR="00ED613B" w:rsidRDefault="00ED613B">
      <w:pPr>
        <w:spacing w:line="240" w:lineRule="auto"/>
        <w:jc w:val="both"/>
        <w:rPr>
          <w:rFonts w:ascii="Times New Roman" w:hAnsi="Times New Roman" w:cs="Times New Roman"/>
          <w:sz w:val="28"/>
          <w:szCs w:val="28"/>
        </w:rPr>
      </w:pPr>
    </w:p>
    <w:p w:rsidR="00ED613B" w:rsidRDefault="00437134">
      <w:pPr>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Basic pre-processing / TM operations, such as identification / extraction of representa</w:t>
      </w:r>
      <w:r>
        <w:rPr>
          <w:rFonts w:ascii="Times New Roman" w:hAnsi="Times New Roman" w:cs="Times New Roman"/>
          <w:sz w:val="28"/>
          <w:szCs w:val="28"/>
        </w:rPr>
        <w:t>tive features(this can be done in several phases)</w:t>
      </w:r>
    </w:p>
    <w:p w:rsidR="00ED613B" w:rsidRDefault="00437134">
      <w:pPr>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Advanced text mining operations, involving identification of complex patterns(e.g. relationships between previously identified concepts)TM exploits techniques / methodologies from data mining, machine learn</w:t>
      </w:r>
      <w:r>
        <w:rPr>
          <w:rFonts w:ascii="Times New Roman" w:hAnsi="Times New Roman" w:cs="Times New Roman"/>
          <w:sz w:val="28"/>
          <w:szCs w:val="28"/>
        </w:rPr>
        <w:t>ing, information retrieval,corpus-based computational linguistics.</w:t>
      </w:r>
    </w:p>
    <w:p w:rsidR="00ED613B" w:rsidRDefault="00ED613B">
      <w:pPr>
        <w:spacing w:line="240" w:lineRule="auto"/>
        <w:jc w:val="both"/>
        <w:rPr>
          <w:rFonts w:ascii="Times New Roman" w:hAnsi="Times New Roman" w:cs="Times New Roman"/>
          <w:sz w:val="44"/>
          <w:szCs w:val="44"/>
        </w:rPr>
      </w:pP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t>Need</w:t>
      </w:r>
    </w:p>
    <w:p w:rsidR="00ED613B" w:rsidRDefault="00ED613B">
      <w:pPr>
        <w:spacing w:line="240" w:lineRule="auto"/>
        <w:jc w:val="both"/>
        <w:rPr>
          <w:rFonts w:ascii="Times New Roman" w:hAnsi="Times New Roman" w:cs="Times New Roman"/>
          <w:sz w:val="44"/>
          <w:szCs w:val="44"/>
        </w:rPr>
      </w:pPr>
    </w:p>
    <w:p w:rsidR="00ED613B" w:rsidRDefault="00437134">
      <w:pPr>
        <w:spacing w:after="24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While traditional search engines like Google now offer refinements such as synonyms, auto-completion and </w:t>
      </w:r>
      <w:r>
        <w:rPr>
          <w:rFonts w:ascii="Times New Roman" w:hAnsi="Times New Roman" w:cs="Times New Roman"/>
          <w:i/>
          <w:sz w:val="28"/>
          <w:szCs w:val="28"/>
        </w:rPr>
        <w:t>semantic search</w:t>
      </w:r>
      <w:r>
        <w:rPr>
          <w:rFonts w:ascii="Times New Roman" w:hAnsi="Times New Roman" w:cs="Times New Roman"/>
          <w:sz w:val="28"/>
          <w:szCs w:val="28"/>
        </w:rPr>
        <w:t xml:space="preserve"> (history and context), the vast majority of search results only point to the location of documents, leaving searchers with the problem of having to spend hours manually extracting the necessary data by reading through individual documents.</w:t>
      </w:r>
    </w:p>
    <w:p w:rsidR="00ED613B" w:rsidRDefault="00437134">
      <w:pPr>
        <w:spacing w:before="240" w:after="240" w:line="240" w:lineRule="auto"/>
        <w:ind w:firstLine="720"/>
        <w:jc w:val="both"/>
        <w:rPr>
          <w:rFonts w:ascii="Times New Roman" w:hAnsi="Times New Roman" w:cs="Times New Roman"/>
          <w:sz w:val="28"/>
          <w:szCs w:val="28"/>
        </w:rPr>
      </w:pPr>
      <w:r>
        <w:rPr>
          <w:rFonts w:ascii="Times New Roman" w:hAnsi="Times New Roman" w:cs="Times New Roman"/>
          <w:sz w:val="28"/>
          <w:szCs w:val="28"/>
        </w:rPr>
        <w:lastRenderedPageBreak/>
        <w:t>The limitations</w:t>
      </w:r>
      <w:r>
        <w:rPr>
          <w:rFonts w:ascii="Times New Roman" w:hAnsi="Times New Roman" w:cs="Times New Roman"/>
          <w:sz w:val="28"/>
          <w:szCs w:val="28"/>
        </w:rPr>
        <w:t xml:space="preserve"> of traditional search are compounded by the growth in big data over the past decade, which has helped increase the number of results returned for a single query by a search engine like Google from tens of thousands to hundreds of millions.</w:t>
      </w:r>
    </w:p>
    <w:p w:rsidR="00ED613B" w:rsidRDefault="00437134">
      <w:pPr>
        <w:spacing w:before="240" w:after="240" w:line="24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To solve these </w:t>
      </w:r>
      <w:r>
        <w:rPr>
          <w:rFonts w:ascii="Times New Roman" w:hAnsi="Times New Roman" w:cs="Times New Roman"/>
          <w:sz w:val="28"/>
          <w:szCs w:val="28"/>
        </w:rPr>
        <w:t>issues text mining can be used. If we categorize the gathered big data based on keywords we can easily navigate through it and utilize it properly and more efficiently.</w:t>
      </w: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t>Methods of Text Mining</w:t>
      </w: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Data Mining Style: View text as high dimensional data</w:t>
      </w:r>
    </w:p>
    <w:p w:rsidR="00ED613B" w:rsidRDefault="00437134">
      <w:pPr>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Frequent </w:t>
      </w:r>
      <w:r>
        <w:rPr>
          <w:rFonts w:ascii="Times New Roman" w:hAnsi="Times New Roman" w:cs="Times New Roman"/>
          <w:sz w:val="28"/>
          <w:szCs w:val="28"/>
        </w:rPr>
        <w:t>pattern finding</w:t>
      </w:r>
    </w:p>
    <w:p w:rsidR="00ED613B" w:rsidRDefault="00437134">
      <w:pPr>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Association analysis</w:t>
      </w:r>
    </w:p>
    <w:p w:rsidR="00ED613B" w:rsidRDefault="00437134">
      <w:pPr>
        <w:numPr>
          <w:ilvl w:val="0"/>
          <w:numId w:val="2"/>
        </w:numPr>
        <w:spacing w:line="240" w:lineRule="auto"/>
        <w:jc w:val="both"/>
        <w:rPr>
          <w:rFonts w:ascii="Times New Roman" w:hAnsi="Times New Roman" w:cs="Times New Roman"/>
          <w:sz w:val="28"/>
          <w:szCs w:val="28"/>
        </w:rPr>
      </w:pPr>
      <w:r>
        <w:rPr>
          <w:rFonts w:ascii="Times New Roman" w:hAnsi="Times New Roman" w:cs="Times New Roman"/>
          <w:sz w:val="28"/>
          <w:szCs w:val="28"/>
        </w:rPr>
        <w:t>Outlier detection</w:t>
      </w: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Information Retrieval Style: Fine granularity topical analysis</w:t>
      </w:r>
    </w:p>
    <w:p w:rsidR="00ED613B" w:rsidRDefault="00437134">
      <w:pPr>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Topic extraction</w:t>
      </w:r>
    </w:p>
    <w:p w:rsidR="00ED613B" w:rsidRDefault="00437134">
      <w:pPr>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Exploit  term weighting and text similarity measures</w:t>
      </w:r>
    </w:p>
    <w:p w:rsidR="00ED613B" w:rsidRDefault="00437134">
      <w:pPr>
        <w:numPr>
          <w:ilvl w:val="0"/>
          <w:numId w:val="3"/>
        </w:numPr>
        <w:spacing w:line="240" w:lineRule="auto"/>
        <w:jc w:val="both"/>
        <w:rPr>
          <w:rFonts w:ascii="Times New Roman" w:hAnsi="Times New Roman" w:cs="Times New Roman"/>
          <w:sz w:val="28"/>
          <w:szCs w:val="28"/>
        </w:rPr>
      </w:pPr>
      <w:r>
        <w:rPr>
          <w:rFonts w:ascii="Times New Roman" w:hAnsi="Times New Roman" w:cs="Times New Roman"/>
          <w:sz w:val="28"/>
          <w:szCs w:val="28"/>
        </w:rPr>
        <w:t>Question answering</w:t>
      </w: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Natural Language Processing Style: Information </w:t>
      </w:r>
      <w:r>
        <w:rPr>
          <w:rFonts w:ascii="Times New Roman" w:hAnsi="Times New Roman" w:cs="Times New Roman"/>
          <w:sz w:val="28"/>
          <w:szCs w:val="28"/>
        </w:rPr>
        <w:t>Extraction</w:t>
      </w:r>
    </w:p>
    <w:p w:rsidR="00ED613B" w:rsidRDefault="00437134">
      <w:pPr>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Entity extraction</w:t>
      </w:r>
    </w:p>
    <w:p w:rsidR="00ED613B" w:rsidRDefault="00437134">
      <w:pPr>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Relation extraction</w:t>
      </w:r>
    </w:p>
    <w:p w:rsidR="00ED613B" w:rsidRDefault="00437134">
      <w:pPr>
        <w:numPr>
          <w:ilvl w:val="0"/>
          <w:numId w:val="4"/>
        </w:numPr>
        <w:spacing w:line="240" w:lineRule="auto"/>
        <w:jc w:val="both"/>
        <w:rPr>
          <w:rFonts w:ascii="Times New Roman" w:hAnsi="Times New Roman" w:cs="Times New Roman"/>
          <w:sz w:val="28"/>
          <w:szCs w:val="28"/>
        </w:rPr>
      </w:pPr>
      <w:r>
        <w:rPr>
          <w:rFonts w:ascii="Times New Roman" w:hAnsi="Times New Roman" w:cs="Times New Roman"/>
          <w:sz w:val="28"/>
          <w:szCs w:val="28"/>
        </w:rPr>
        <w:t>Sentiment analysis</w:t>
      </w:r>
    </w:p>
    <w:p w:rsidR="00ED613B" w:rsidRDefault="00ED613B">
      <w:pPr>
        <w:spacing w:line="240" w:lineRule="auto"/>
        <w:ind w:left="720"/>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Machine Learning Style: Unsupervised or semi-supervised learning</w:t>
      </w:r>
    </w:p>
    <w:p w:rsidR="00ED613B" w:rsidRDefault="00437134">
      <w:pPr>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Generative models</w:t>
      </w:r>
    </w:p>
    <w:p w:rsidR="00ED613B" w:rsidRDefault="00437134">
      <w:pPr>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Dimension reduction</w:t>
      </w:r>
    </w:p>
    <w:p w:rsidR="00ED613B" w:rsidRDefault="00437134">
      <w:pPr>
        <w:numPr>
          <w:ilvl w:val="0"/>
          <w:numId w:val="5"/>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Classification &amp; prediction  </w:t>
      </w:r>
    </w:p>
    <w:p w:rsidR="00ED613B" w:rsidRDefault="00ED613B">
      <w:pPr>
        <w:spacing w:line="240" w:lineRule="auto"/>
        <w:jc w:val="both"/>
        <w:rPr>
          <w:rFonts w:ascii="Times New Roman" w:hAnsi="Times New Roman" w:cs="Times New Roman"/>
          <w:sz w:val="28"/>
          <w:szCs w:val="28"/>
        </w:rPr>
      </w:pPr>
    </w:p>
    <w:p w:rsidR="00ED613B" w:rsidRDefault="00ED613B">
      <w:pPr>
        <w:spacing w:line="240" w:lineRule="auto"/>
        <w:jc w:val="both"/>
        <w:rPr>
          <w:rFonts w:ascii="Times New Roman" w:hAnsi="Times New Roman" w:cs="Times New Roman"/>
          <w:sz w:val="28"/>
          <w:szCs w:val="28"/>
        </w:rPr>
      </w:pP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t>Applications</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Spam filtering</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Monitoring public </w:t>
      </w:r>
      <w:r>
        <w:rPr>
          <w:rFonts w:ascii="Times New Roman" w:hAnsi="Times New Roman" w:cs="Times New Roman"/>
          <w:sz w:val="28"/>
          <w:szCs w:val="28"/>
        </w:rPr>
        <w:t>opinions (for example in blogs or review sites)</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Customer service, email support</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Automatic labeling of documents in business libraries</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Fraud detection by investigating notification of claims</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Analyzing open-ended survey responses</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Automatic processing of mess</w:t>
      </w:r>
      <w:r>
        <w:rPr>
          <w:rFonts w:ascii="Times New Roman" w:hAnsi="Times New Roman" w:cs="Times New Roman"/>
          <w:sz w:val="28"/>
          <w:szCs w:val="28"/>
        </w:rPr>
        <w:t>ages, emails, etc.</w:t>
      </w:r>
    </w:p>
    <w:p w:rsidR="00ED613B" w:rsidRDefault="00437134">
      <w:pPr>
        <w:numPr>
          <w:ilvl w:val="0"/>
          <w:numId w:val="6"/>
        </w:numPr>
        <w:spacing w:line="240" w:lineRule="auto"/>
        <w:jc w:val="both"/>
        <w:rPr>
          <w:rFonts w:ascii="Times New Roman" w:hAnsi="Times New Roman" w:cs="Times New Roman"/>
          <w:sz w:val="28"/>
          <w:szCs w:val="28"/>
        </w:rPr>
      </w:pPr>
      <w:r>
        <w:rPr>
          <w:rFonts w:ascii="Times New Roman" w:hAnsi="Times New Roman" w:cs="Times New Roman"/>
          <w:sz w:val="28"/>
          <w:szCs w:val="28"/>
        </w:rPr>
        <w:t>Investigating competitors by crawling their web sites.</w:t>
      </w:r>
    </w:p>
    <w:p w:rsidR="00ED613B" w:rsidRDefault="00ED613B">
      <w:pPr>
        <w:spacing w:line="240" w:lineRule="auto"/>
        <w:jc w:val="both"/>
        <w:rPr>
          <w:rFonts w:ascii="Times New Roman" w:hAnsi="Times New Roman" w:cs="Times New Roman"/>
          <w:sz w:val="44"/>
          <w:szCs w:val="44"/>
        </w:rPr>
      </w:pPr>
    </w:p>
    <w:p w:rsidR="00ED613B" w:rsidRDefault="00ED613B">
      <w:pPr>
        <w:spacing w:line="240" w:lineRule="auto"/>
        <w:jc w:val="both"/>
        <w:rPr>
          <w:rFonts w:ascii="Times New Roman" w:hAnsi="Times New Roman" w:cs="Times New Roman"/>
          <w:sz w:val="44"/>
          <w:szCs w:val="44"/>
        </w:rPr>
      </w:pP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21"/>
          <w:szCs w:val="21"/>
        </w:rPr>
        <w:br w:type="page"/>
      </w: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lastRenderedPageBreak/>
        <w:t>Advantages</w:t>
      </w:r>
    </w:p>
    <w:p w:rsidR="00ED613B" w:rsidRDefault="00437134">
      <w:pPr>
        <w:spacing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Marketing / Retail</w:t>
      </w: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Data mining helps marketing companies build models based on historical data to predict who will respond to the new marketing campaigns such as direct mail, online marketing campaign…etc. </w:t>
      </w:r>
    </w:p>
    <w:p w:rsidR="00ED613B" w:rsidRDefault="00ED613B">
      <w:pPr>
        <w:spacing w:line="240" w:lineRule="auto"/>
        <w:jc w:val="both"/>
        <w:rPr>
          <w:rFonts w:ascii="Times New Roman" w:hAnsi="Times New Roman" w:cs="Times New Roman"/>
          <w:sz w:val="28"/>
          <w:szCs w:val="28"/>
        </w:rPr>
      </w:pPr>
    </w:p>
    <w:p w:rsidR="00ED613B" w:rsidRDefault="00437134">
      <w:pPr>
        <w:pStyle w:val="Heading3"/>
        <w:keepNext w:val="0"/>
        <w:keepLines w:val="0"/>
        <w:spacing w:before="280" w:line="240" w:lineRule="auto"/>
        <w:jc w:val="both"/>
        <w:rPr>
          <w:rFonts w:ascii="Times New Roman" w:hAnsi="Times New Roman" w:cs="Times New Roman"/>
          <w:b/>
          <w:color w:val="000000"/>
        </w:rPr>
      </w:pPr>
      <w:bookmarkStart w:id="1" w:name="_kve5g4rmywes" w:colFirst="0" w:colLast="0"/>
      <w:bookmarkEnd w:id="1"/>
      <w:r>
        <w:rPr>
          <w:rFonts w:ascii="Times New Roman" w:hAnsi="Times New Roman" w:cs="Times New Roman"/>
          <w:b/>
          <w:color w:val="000000"/>
        </w:rPr>
        <w:t>Finance / Banking</w:t>
      </w: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Data mining gives financial institutions informat</w:t>
      </w:r>
      <w:r>
        <w:rPr>
          <w:rFonts w:ascii="Times New Roman" w:hAnsi="Times New Roman" w:cs="Times New Roman"/>
          <w:sz w:val="28"/>
          <w:szCs w:val="28"/>
        </w:rPr>
        <w:t>ion about loan information and credit reporting. By building a model from historical customer’s data, the bank, and financial institution can determine good and bad loans. In addition, data mining helps banks detect fraudulent credit card transactions to p</w:t>
      </w:r>
      <w:r>
        <w:rPr>
          <w:rFonts w:ascii="Times New Roman" w:hAnsi="Times New Roman" w:cs="Times New Roman"/>
          <w:sz w:val="28"/>
          <w:szCs w:val="28"/>
        </w:rPr>
        <w:t>rotect credit card’s owner</w:t>
      </w:r>
    </w:p>
    <w:p w:rsidR="00ED613B" w:rsidRDefault="00ED613B">
      <w:pPr>
        <w:spacing w:line="240" w:lineRule="auto"/>
        <w:jc w:val="both"/>
        <w:rPr>
          <w:rFonts w:ascii="Times New Roman" w:hAnsi="Times New Roman" w:cs="Times New Roman"/>
          <w:sz w:val="28"/>
          <w:szCs w:val="28"/>
        </w:rPr>
      </w:pPr>
    </w:p>
    <w:p w:rsidR="00ED613B" w:rsidRDefault="00437134">
      <w:pPr>
        <w:pStyle w:val="Heading3"/>
        <w:keepNext w:val="0"/>
        <w:keepLines w:val="0"/>
        <w:spacing w:before="280" w:line="240" w:lineRule="auto"/>
        <w:jc w:val="both"/>
        <w:rPr>
          <w:rFonts w:ascii="Times New Roman" w:hAnsi="Times New Roman" w:cs="Times New Roman"/>
          <w:b/>
          <w:color w:val="000000"/>
        </w:rPr>
      </w:pPr>
      <w:bookmarkStart w:id="2" w:name="_ka4nmy3eoa3p" w:colFirst="0" w:colLast="0"/>
      <w:bookmarkEnd w:id="2"/>
      <w:r>
        <w:rPr>
          <w:rFonts w:ascii="Times New Roman" w:hAnsi="Times New Roman" w:cs="Times New Roman"/>
          <w:b/>
          <w:color w:val="000000"/>
        </w:rPr>
        <w:t>Manufacturing</w:t>
      </w: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By applying data mining in operational engineering data, manufacturers can detect faulty equipment and determine optimal control parameters.</w:t>
      </w:r>
    </w:p>
    <w:p w:rsidR="00ED613B" w:rsidRDefault="00437134">
      <w:pPr>
        <w:spacing w:line="24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Governments</w:t>
      </w:r>
    </w:p>
    <w:p w:rsidR="00ED613B" w:rsidRDefault="00437134">
      <w:pPr>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Data mining helps government agencies by digging and analyzin</w:t>
      </w:r>
      <w:r>
        <w:rPr>
          <w:rFonts w:ascii="Times New Roman" w:hAnsi="Times New Roman" w:cs="Times New Roman"/>
          <w:sz w:val="28"/>
          <w:szCs w:val="28"/>
        </w:rPr>
        <w:t>g records of the financial transaction to build patterns that can detect money laundering or criminal activities.</w:t>
      </w:r>
    </w:p>
    <w:p w:rsidR="00ED613B" w:rsidRDefault="00437134">
      <w:pPr>
        <w:spacing w:line="240" w:lineRule="auto"/>
        <w:jc w:val="both"/>
        <w:rPr>
          <w:rFonts w:ascii="Times New Roman" w:hAnsi="Times New Roman" w:cs="Times New Roman"/>
          <w:sz w:val="44"/>
          <w:szCs w:val="44"/>
        </w:rPr>
      </w:pPr>
      <w:r>
        <w:rPr>
          <w:rFonts w:ascii="Times New Roman" w:hAnsi="Times New Roman" w:cs="Times New Roman"/>
          <w:sz w:val="44"/>
          <w:szCs w:val="44"/>
        </w:rPr>
        <w:t>Disadvantages</w:t>
      </w:r>
    </w:p>
    <w:p w:rsidR="00ED613B" w:rsidRDefault="00437134">
      <w:pPr>
        <w:pStyle w:val="Heading3"/>
        <w:keepNext w:val="0"/>
        <w:keepLines w:val="0"/>
        <w:spacing w:before="280" w:line="240" w:lineRule="auto"/>
        <w:jc w:val="both"/>
        <w:rPr>
          <w:rFonts w:ascii="Times New Roman" w:hAnsi="Times New Roman" w:cs="Times New Roman"/>
          <w:b/>
          <w:color w:val="000000"/>
        </w:rPr>
      </w:pPr>
      <w:bookmarkStart w:id="3" w:name="_ma90k1dep7qy" w:colFirst="0" w:colLast="0"/>
      <w:bookmarkEnd w:id="3"/>
      <w:r>
        <w:rPr>
          <w:rFonts w:ascii="Times New Roman" w:hAnsi="Times New Roman" w:cs="Times New Roman"/>
          <w:b/>
          <w:color w:val="000000"/>
        </w:rPr>
        <w:t>Privacy Issues</w:t>
      </w: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The concerns about personal privacy have been increasing enormously recently especially when the internet is booming with social networks, e-commerce, forums, blogs…. Because of privacy issues, people are afraid that their personal information is collected</w:t>
      </w:r>
      <w:r>
        <w:rPr>
          <w:rFonts w:ascii="Times New Roman" w:hAnsi="Times New Roman" w:cs="Times New Roman"/>
          <w:sz w:val="28"/>
          <w:szCs w:val="28"/>
        </w:rPr>
        <w:t xml:space="preserve"> and used in an unethical way that potentially causes them a lot of trouble. </w:t>
      </w:r>
    </w:p>
    <w:p w:rsidR="00ED613B" w:rsidRDefault="00437134">
      <w:pPr>
        <w:pStyle w:val="Heading3"/>
        <w:keepNext w:val="0"/>
        <w:keepLines w:val="0"/>
        <w:spacing w:before="280" w:line="240" w:lineRule="auto"/>
        <w:jc w:val="both"/>
        <w:rPr>
          <w:rFonts w:ascii="Times New Roman" w:hAnsi="Times New Roman" w:cs="Times New Roman"/>
          <w:b/>
          <w:color w:val="000000"/>
        </w:rPr>
      </w:pPr>
      <w:bookmarkStart w:id="4" w:name="_pzu3h4hu8fqn" w:colFirst="0" w:colLast="0"/>
      <w:bookmarkEnd w:id="4"/>
      <w:r>
        <w:rPr>
          <w:rFonts w:ascii="Times New Roman" w:hAnsi="Times New Roman" w:cs="Times New Roman"/>
          <w:b/>
          <w:color w:val="000000"/>
        </w:rPr>
        <w:t>Security issues</w:t>
      </w:r>
    </w:p>
    <w:p w:rsidR="00ED613B" w:rsidRDefault="00437134">
      <w:pPr>
        <w:spacing w:line="240" w:lineRule="auto"/>
        <w:jc w:val="both"/>
        <w:rPr>
          <w:rFonts w:ascii="Times New Roman" w:hAnsi="Times New Roman" w:cs="Times New Roman"/>
          <w:sz w:val="28"/>
          <w:szCs w:val="28"/>
        </w:rPr>
      </w:pPr>
      <w:r>
        <w:rPr>
          <w:rFonts w:ascii="Times New Roman" w:hAnsi="Times New Roman" w:cs="Times New Roman"/>
          <w:sz w:val="28"/>
          <w:szCs w:val="28"/>
        </w:rPr>
        <w:t>Security is a big issue. Businesses own information about their employees and customers including social security number, birthday, payroll and etc.</w:t>
      </w:r>
    </w:p>
    <w:p w:rsidR="00ED613B" w:rsidRDefault="00ED613B">
      <w:pPr>
        <w:spacing w:line="240" w:lineRule="auto"/>
        <w:jc w:val="both"/>
        <w:rPr>
          <w:rFonts w:ascii="Times New Roman" w:hAnsi="Times New Roman" w:cs="Times New Roman"/>
          <w:sz w:val="28"/>
          <w:szCs w:val="28"/>
        </w:rPr>
      </w:pPr>
    </w:p>
    <w:p w:rsidR="00ED613B" w:rsidRDefault="00ED613B">
      <w:pPr>
        <w:spacing w:line="240" w:lineRule="auto"/>
        <w:jc w:val="both"/>
        <w:rPr>
          <w:rFonts w:ascii="Times New Roman" w:hAnsi="Times New Roman" w:cs="Times New Roman"/>
          <w:sz w:val="28"/>
          <w:szCs w:val="28"/>
        </w:rPr>
      </w:pPr>
    </w:p>
    <w:p w:rsidR="00ED613B" w:rsidRDefault="00437134">
      <w:pPr>
        <w:pStyle w:val="Heading3"/>
        <w:keepNext w:val="0"/>
        <w:keepLines w:val="0"/>
        <w:spacing w:before="280" w:line="240" w:lineRule="auto"/>
        <w:jc w:val="both"/>
        <w:rPr>
          <w:rFonts w:ascii="Times New Roman" w:hAnsi="Times New Roman" w:cs="Times New Roman"/>
          <w:b/>
          <w:color w:val="000000"/>
        </w:rPr>
      </w:pPr>
      <w:bookmarkStart w:id="5" w:name="_zf2amyvzhccs" w:colFirst="0" w:colLast="0"/>
      <w:bookmarkEnd w:id="5"/>
      <w:r>
        <w:rPr>
          <w:rFonts w:ascii="Times New Roman" w:hAnsi="Times New Roman" w:cs="Times New Roman"/>
          <w:b/>
          <w:color w:val="000000"/>
        </w:rPr>
        <w:t>Misuse of i</w:t>
      </w:r>
      <w:r>
        <w:rPr>
          <w:rFonts w:ascii="Times New Roman" w:hAnsi="Times New Roman" w:cs="Times New Roman"/>
          <w:b/>
          <w:color w:val="000000"/>
        </w:rPr>
        <w:t>nformation/inaccurate information</w:t>
      </w:r>
    </w:p>
    <w:p w:rsidR="00ED613B" w:rsidRDefault="00437134">
      <w:pPr>
        <w:spacing w:before="240" w:after="240" w:line="240" w:lineRule="auto"/>
        <w:jc w:val="both"/>
        <w:rPr>
          <w:rFonts w:ascii="Times New Roman" w:hAnsi="Times New Roman" w:cs="Times New Roman"/>
          <w:sz w:val="28"/>
          <w:szCs w:val="28"/>
        </w:rPr>
      </w:pPr>
      <w:r>
        <w:rPr>
          <w:rFonts w:ascii="Times New Roman" w:hAnsi="Times New Roman" w:cs="Times New Roman"/>
          <w:sz w:val="28"/>
          <w:szCs w:val="28"/>
        </w:rPr>
        <w:t>Information collected through data mining intended for the ethical purposes can be misused. This information may be exploited by unethical people or businesses to take advantage of vulnerable people or discriminate against</w:t>
      </w:r>
      <w:r>
        <w:rPr>
          <w:rFonts w:ascii="Times New Roman" w:hAnsi="Times New Roman" w:cs="Times New Roman"/>
          <w:sz w:val="28"/>
          <w:szCs w:val="28"/>
        </w:rPr>
        <w:t xml:space="preserve"> a group of people.</w:t>
      </w:r>
    </w:p>
    <w:p w:rsidR="00ED613B" w:rsidRDefault="00ED613B">
      <w:pPr>
        <w:spacing w:line="240" w:lineRule="auto"/>
        <w:jc w:val="both"/>
        <w:rPr>
          <w:rFonts w:ascii="Times New Roman" w:hAnsi="Times New Roman" w:cs="Times New Roman"/>
          <w:sz w:val="28"/>
          <w:szCs w:val="28"/>
        </w:rPr>
      </w:pPr>
    </w:p>
    <w:sectPr w:rsidR="00ED613B" w:rsidSect="00ED613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7134" w:rsidRDefault="00437134">
      <w:pPr>
        <w:spacing w:line="240" w:lineRule="auto"/>
      </w:pPr>
      <w:r>
        <w:separator/>
      </w:r>
    </w:p>
  </w:endnote>
  <w:endnote w:type="continuationSeparator" w:id="1">
    <w:p w:rsidR="00437134" w:rsidRDefault="0043713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7134" w:rsidRDefault="00437134">
      <w:pPr>
        <w:spacing w:line="240" w:lineRule="auto"/>
      </w:pPr>
      <w:r>
        <w:separator/>
      </w:r>
    </w:p>
  </w:footnote>
  <w:footnote w:type="continuationSeparator" w:id="1">
    <w:p w:rsidR="00437134" w:rsidRDefault="0043713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D3C1591"/>
    <w:multiLevelType w:val="multilevel"/>
    <w:tmpl w:val="DD3C15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EDDE74B6"/>
    <w:multiLevelType w:val="multilevel"/>
    <w:tmpl w:val="EDDE7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F7E6D282"/>
    <w:multiLevelType w:val="multilevel"/>
    <w:tmpl w:val="F7E6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F9A39567"/>
    <w:multiLevelType w:val="multilevel"/>
    <w:tmpl w:val="F9A395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FBDE4BC0"/>
    <w:multiLevelType w:val="multilevel"/>
    <w:tmpl w:val="FBDE4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FFAF144B"/>
    <w:multiLevelType w:val="multilevel"/>
    <w:tmpl w:val="FFAF144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D613B"/>
    <w:rsid w:val="BF7F0847"/>
    <w:rsid w:val="00437134"/>
    <w:rsid w:val="00ED613B"/>
    <w:rsid w:val="00FB4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613B"/>
    <w:rPr>
      <w:sz w:val="22"/>
      <w:szCs w:val="22"/>
      <w:lang/>
    </w:rPr>
  </w:style>
  <w:style w:type="paragraph" w:styleId="Heading1">
    <w:name w:val="heading 1"/>
    <w:basedOn w:val="Normal"/>
    <w:next w:val="Normal"/>
    <w:qFormat/>
    <w:rsid w:val="00ED613B"/>
    <w:pPr>
      <w:keepNext/>
      <w:keepLines/>
      <w:spacing w:before="400" w:after="120"/>
      <w:outlineLvl w:val="0"/>
    </w:pPr>
    <w:rPr>
      <w:sz w:val="40"/>
      <w:szCs w:val="40"/>
    </w:rPr>
  </w:style>
  <w:style w:type="paragraph" w:styleId="Heading2">
    <w:name w:val="heading 2"/>
    <w:basedOn w:val="Normal"/>
    <w:next w:val="Normal"/>
    <w:qFormat/>
    <w:rsid w:val="00ED613B"/>
    <w:pPr>
      <w:keepNext/>
      <w:keepLines/>
      <w:spacing w:before="360" w:after="120"/>
      <w:outlineLvl w:val="1"/>
    </w:pPr>
    <w:rPr>
      <w:sz w:val="32"/>
      <w:szCs w:val="32"/>
    </w:rPr>
  </w:style>
  <w:style w:type="paragraph" w:styleId="Heading3">
    <w:name w:val="heading 3"/>
    <w:basedOn w:val="Normal"/>
    <w:next w:val="Normal"/>
    <w:qFormat/>
    <w:rsid w:val="00ED613B"/>
    <w:pPr>
      <w:keepNext/>
      <w:keepLines/>
      <w:spacing w:before="320" w:after="80"/>
      <w:outlineLvl w:val="2"/>
    </w:pPr>
    <w:rPr>
      <w:color w:val="434343"/>
      <w:sz w:val="28"/>
      <w:szCs w:val="28"/>
    </w:rPr>
  </w:style>
  <w:style w:type="paragraph" w:styleId="Heading4">
    <w:name w:val="heading 4"/>
    <w:basedOn w:val="Normal"/>
    <w:next w:val="Normal"/>
    <w:qFormat/>
    <w:rsid w:val="00ED613B"/>
    <w:pPr>
      <w:keepNext/>
      <w:keepLines/>
      <w:spacing w:before="280" w:after="80"/>
      <w:outlineLvl w:val="3"/>
    </w:pPr>
    <w:rPr>
      <w:color w:val="666666"/>
      <w:sz w:val="24"/>
      <w:szCs w:val="24"/>
    </w:rPr>
  </w:style>
  <w:style w:type="paragraph" w:styleId="Heading5">
    <w:name w:val="heading 5"/>
    <w:basedOn w:val="Normal"/>
    <w:next w:val="Normal"/>
    <w:qFormat/>
    <w:rsid w:val="00ED613B"/>
    <w:pPr>
      <w:keepNext/>
      <w:keepLines/>
      <w:spacing w:before="240" w:after="80"/>
      <w:outlineLvl w:val="4"/>
    </w:pPr>
    <w:rPr>
      <w:color w:val="666666"/>
    </w:rPr>
  </w:style>
  <w:style w:type="paragraph" w:styleId="Heading6">
    <w:name w:val="heading 6"/>
    <w:basedOn w:val="Normal"/>
    <w:next w:val="Normal"/>
    <w:qFormat/>
    <w:rsid w:val="00ED61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rsid w:val="00ED613B"/>
    <w:pPr>
      <w:keepNext/>
      <w:keepLines/>
      <w:spacing w:after="320"/>
    </w:pPr>
    <w:rPr>
      <w:color w:val="666666"/>
      <w:sz w:val="30"/>
      <w:szCs w:val="30"/>
    </w:rPr>
  </w:style>
  <w:style w:type="paragraph" w:styleId="Title">
    <w:name w:val="Title"/>
    <w:basedOn w:val="Normal"/>
    <w:next w:val="Normal"/>
    <w:qFormat/>
    <w:rsid w:val="00ED613B"/>
    <w:pPr>
      <w:keepNext/>
      <w:keepLines/>
      <w:spacing w:after="60"/>
    </w:pPr>
    <w:rPr>
      <w:sz w:val="52"/>
      <w:szCs w:val="52"/>
    </w:rPr>
  </w:style>
  <w:style w:type="table" w:customStyle="1" w:styleId="TableNormal1">
    <w:name w:val="Table Normal1"/>
    <w:qFormat/>
    <w:rsid w:val="00ED613B"/>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13195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dc:creator>
  <cp:lastModifiedBy>Aditya Somani</cp:lastModifiedBy>
  <cp:revision>2</cp:revision>
  <dcterms:created xsi:type="dcterms:W3CDTF">2020-04-08T19:43:00Z</dcterms:created>
  <dcterms:modified xsi:type="dcterms:W3CDTF">2021-05-21T07:51:00Z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