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Criterion A : Initial Investigation</w:t>
      </w:r>
    </w:p>
    <w:p w:rsidR="00000000" w:rsidDel="00000000" w:rsidP="00000000" w:rsidRDefault="00000000" w:rsidRPr="00000000" w14:paraId="00000002">
      <w:pPr>
        <w:pageBreakBefore w:val="0"/>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pageBreakBefore w:val="0"/>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of problem</w:t>
      </w:r>
      <w:r w:rsidDel="00000000" w:rsidR="00000000" w:rsidRPr="00000000">
        <w:rPr>
          <w:rtl w:val="0"/>
        </w:rPr>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Hydra health and fitness is a gym that provides services to improve physical fitness and health. The gym works on subscriptions with different plans. The gym has trainers, dietitians and essential gym equipment for weight training and cardio. Trainers help subscribers to perform the exercise to reach their desired goals where dietitians create diet charts and design diets for subscribers which can work as catalysts for achieving the fitness goal subscriber. My client Mr.Ram is the owner of the gym who also manages the gym. He manages the data of the gym and takes action on it.  As mentioned the gym works on a subscription basis and the starting of the subscription date is uncertain which means the people can take subscriptions on random dates and random plans. Remembering those dates and taking action on them needs a lot of work for my client. Customers use a gym whose subscription is already expired which can reduce the income of my client. Other than maintaining subscriptions he also takes care of gym equipment, maintaining staff, paying bills &amp; taxes. Mr Ram is facing an issue with maintaining and organizing the data which consumes lots of time and makes my owner tired and overwhelmed. </w:t>
      </w:r>
    </w:p>
    <w:p w:rsidR="00000000" w:rsidDel="00000000" w:rsidP="00000000" w:rsidRDefault="00000000" w:rsidRPr="00000000" w14:paraId="00000006">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rtl w:val="0"/>
        </w:rPr>
        <w:t xml:space="preserve"> Explanation of inadequacies of the current situation</w:t>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current situation, Mr.Ram uses Spreadsheets and a simple diary to maintain the data. The spreadsheet contains the date of activation of the subscription and the plan. Mr Ram calculates the expiration of the subscription and writes it in his diary. He has to check daily on his diary and check the date of an expiration with the current date and determine if the subscription has expired already or not. Using this technique to maintain the data for my client is time-consuming. My client uses paper based system.</w:t>
      </w:r>
      <w:r w:rsidDel="00000000" w:rsidR="00000000" w:rsidRPr="00000000">
        <w:rPr>
          <w:rtl w:val="0"/>
        </w:rPr>
      </w:r>
    </w:p>
    <w:p w:rsidR="00000000" w:rsidDel="00000000" w:rsidP="00000000" w:rsidRDefault="00000000" w:rsidRPr="00000000" w14:paraId="0000000A">
      <w:pPr>
        <w:pageBreakBefore w:val="0"/>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pageBreakBefore w:val="0"/>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pageBreakBefore w:val="0"/>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pageBreakBefore w:val="0"/>
        <w:spacing w:after="240" w:before="240" w:lineRule="auto"/>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E">
      <w:pPr>
        <w:pageBreakBefore w:val="0"/>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Word count:  302</w:t>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