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D52A6" w14:textId="3B93DFDA" w:rsidR="000D5093" w:rsidRPr="0070595F" w:rsidRDefault="00366EB9" w:rsidP="00366EB9">
      <w:pPr>
        <w:jc w:val="center"/>
        <w:rPr>
          <w:b/>
          <w:bCs/>
          <w:u w:val="single"/>
        </w:rPr>
      </w:pPr>
      <w:r w:rsidRPr="0070595F">
        <w:rPr>
          <w:b/>
          <w:bCs/>
          <w:u w:val="single"/>
        </w:rPr>
        <w:t xml:space="preserve">Milestone 2 Report: </w:t>
      </w:r>
      <w:proofErr w:type="spellStart"/>
      <w:r w:rsidRPr="0070595F">
        <w:rPr>
          <w:b/>
          <w:bCs/>
          <w:u w:val="single"/>
        </w:rPr>
        <w:t>Sustainabite</w:t>
      </w:r>
      <w:proofErr w:type="spellEnd"/>
    </w:p>
    <w:p w14:paraId="6D21511A" w14:textId="77777777" w:rsidR="00366EB9" w:rsidRPr="0070595F" w:rsidRDefault="00366EB9" w:rsidP="00366EB9">
      <w:r w:rsidRPr="0070595F">
        <w:rPr>
          <w:b/>
          <w:bCs/>
        </w:rPr>
        <w:t>Date</w:t>
      </w:r>
      <w:r w:rsidRPr="0070595F">
        <w:t>: July 30, 2025</w:t>
      </w:r>
    </w:p>
    <w:p w14:paraId="323138CC" w14:textId="77777777" w:rsidR="00366EB9" w:rsidRPr="0070595F" w:rsidRDefault="00366EB9" w:rsidP="00366EB9">
      <w:r w:rsidRPr="0070595F">
        <w:rPr>
          <w:b/>
          <w:bCs/>
        </w:rPr>
        <w:t>Group</w:t>
      </w:r>
      <w:r w:rsidRPr="0070595F">
        <w:t xml:space="preserve">: </w:t>
      </w:r>
      <w:proofErr w:type="spellStart"/>
      <w:r w:rsidRPr="0070595F">
        <w:t>Sustainabite</w:t>
      </w:r>
      <w:proofErr w:type="spellEnd"/>
    </w:p>
    <w:p w14:paraId="54C31D24" w14:textId="2771E679" w:rsidR="00366EB9" w:rsidRPr="0070595F" w:rsidRDefault="00366EB9" w:rsidP="00366EB9">
      <w:r w:rsidRPr="0070595F">
        <w:rPr>
          <w:b/>
          <w:bCs/>
        </w:rPr>
        <w:t>Members</w:t>
      </w:r>
      <w:r w:rsidRPr="0070595F">
        <w:t>: Atharva Sangani (</w:t>
      </w:r>
      <w:hyperlink r:id="rId5" w:history="1">
        <w:r w:rsidRPr="0070595F">
          <w:rPr>
            <w:rStyle w:val="Hyperlink"/>
          </w:rPr>
          <w:t>a</w:t>
        </w:r>
        <w:r w:rsidRPr="0070595F">
          <w:rPr>
            <w:rStyle w:val="Hyperlink"/>
          </w:rPr>
          <w:t>as44</w:t>
        </w:r>
        <w:r w:rsidRPr="0070595F">
          <w:rPr>
            <w:rStyle w:val="Hyperlink"/>
          </w:rPr>
          <w:t>@sfu.ca</w:t>
        </w:r>
      </w:hyperlink>
      <w:r w:rsidRPr="0070595F">
        <w:t>)</w:t>
      </w:r>
    </w:p>
    <w:p w14:paraId="58233EE8" w14:textId="77777777" w:rsidR="00366EB9" w:rsidRPr="0070595F" w:rsidRDefault="00366EB9" w:rsidP="00366EB9"/>
    <w:p w14:paraId="1FBF2068" w14:textId="5C1CCE4D" w:rsidR="00366EB9" w:rsidRPr="0070595F" w:rsidRDefault="00366EB9" w:rsidP="00366EB9">
      <w:pPr>
        <w:rPr>
          <w:b/>
          <w:bCs/>
        </w:rPr>
      </w:pPr>
      <w:r w:rsidRPr="0070595F">
        <w:rPr>
          <w:b/>
          <w:bCs/>
        </w:rPr>
        <w:t>1. Project Recap</w:t>
      </w:r>
    </w:p>
    <w:p w14:paraId="68BE7DBD" w14:textId="77777777" w:rsidR="00366EB9" w:rsidRPr="0070595F" w:rsidRDefault="00366EB9" w:rsidP="00366EB9">
      <w:proofErr w:type="spellStart"/>
      <w:r w:rsidRPr="0070595F">
        <w:t>Sustainabite</w:t>
      </w:r>
      <w:proofErr w:type="spellEnd"/>
      <w:r w:rsidRPr="0070595F">
        <w:t xml:space="preserve"> is an AI-powered web app that predicts food expiry dates based on item type, storage conditions, and packaging freshness. Using a Random Forest model trained on synthetic data, it forecasts shelf life with confidence scores to help users manage their food inventory.</w:t>
      </w:r>
    </w:p>
    <w:p w14:paraId="0AD2138F" w14:textId="6EEAB258" w:rsidR="00366EB9" w:rsidRPr="0070595F" w:rsidRDefault="00366EB9" w:rsidP="00366EB9">
      <w:r w:rsidRPr="0070595F">
        <w:t xml:space="preserve">In addition to expiration predictions, </w:t>
      </w:r>
      <w:proofErr w:type="spellStart"/>
      <w:r w:rsidRPr="0070595F">
        <w:t>Sustainabite</w:t>
      </w:r>
      <w:proofErr w:type="spellEnd"/>
      <w:r w:rsidRPr="0070595F">
        <w:t xml:space="preserve"> also provides smart recipe recommendations that make use of ingredients approaching their expiry. By identifying which items should be consumed sooner, the system helps users reduce household food waste and plan meals more efficiently.</w:t>
      </w:r>
    </w:p>
    <w:p w14:paraId="080FA1C1" w14:textId="77777777" w:rsidR="00366EB9" w:rsidRPr="0070595F" w:rsidRDefault="00366EB9" w:rsidP="00366EB9"/>
    <w:p w14:paraId="1A9CBF33" w14:textId="0F8B04DE" w:rsidR="00366EB9" w:rsidRPr="0070595F" w:rsidRDefault="00366EB9" w:rsidP="00366EB9">
      <w:pPr>
        <w:rPr>
          <w:b/>
          <w:bCs/>
        </w:rPr>
      </w:pPr>
      <w:r w:rsidRPr="0070595F">
        <w:rPr>
          <w:b/>
          <w:bCs/>
        </w:rPr>
        <w:t>2. Significant Accomplishments</w:t>
      </w:r>
    </w:p>
    <w:p w14:paraId="41409603" w14:textId="77777777" w:rsidR="007D5917" w:rsidRPr="0070595F" w:rsidRDefault="007D5917" w:rsidP="00366EB9"/>
    <w:p w14:paraId="175652DD" w14:textId="63466574" w:rsidR="00366EB9" w:rsidRPr="0070595F" w:rsidRDefault="00366EB9" w:rsidP="00366EB9">
      <w:r w:rsidRPr="0070595F">
        <w:rPr>
          <w:u w:val="single"/>
        </w:rPr>
        <w:t>Accomplishment 1</w:t>
      </w:r>
      <w:r w:rsidRPr="0070595F">
        <w:t>: Synthetic Data Generation &amp; Preprocessing</w:t>
      </w:r>
    </w:p>
    <w:p w14:paraId="65B5A49A" w14:textId="77777777" w:rsidR="00366EB9" w:rsidRPr="0070595F" w:rsidRDefault="00366EB9" w:rsidP="00366EB9">
      <w:pPr>
        <w:pStyle w:val="ListParagraph"/>
        <w:numPr>
          <w:ilvl w:val="0"/>
          <w:numId w:val="1"/>
        </w:numPr>
      </w:pPr>
      <w:r w:rsidRPr="0070595F">
        <w:t>Generated 5,000 synthetic food items with realistic expiry characteristics across 7 categories (dairy, meat, bakery, etc.)</w:t>
      </w:r>
    </w:p>
    <w:p w14:paraId="04788A41" w14:textId="77777777" w:rsidR="00366EB9" w:rsidRPr="0070595F" w:rsidRDefault="00366EB9" w:rsidP="00366EB9">
      <w:pPr>
        <w:pStyle w:val="ListParagraph"/>
        <w:numPr>
          <w:ilvl w:val="0"/>
          <w:numId w:val="1"/>
        </w:numPr>
      </w:pPr>
      <w:r w:rsidRPr="0070595F">
        <w:t xml:space="preserve">Engineered features: </w:t>
      </w:r>
      <w:proofErr w:type="spellStart"/>
      <w:r w:rsidRPr="0070595F">
        <w:t>storage_condition</w:t>
      </w:r>
      <w:proofErr w:type="spellEnd"/>
      <w:r w:rsidRPr="0070595F">
        <w:t xml:space="preserve">, </w:t>
      </w:r>
      <w:proofErr w:type="spellStart"/>
      <w:r w:rsidRPr="0070595F">
        <w:t>opened_status</w:t>
      </w:r>
      <w:proofErr w:type="spellEnd"/>
      <w:r w:rsidRPr="0070595F">
        <w:t xml:space="preserve">, </w:t>
      </w:r>
      <w:proofErr w:type="spellStart"/>
      <w:r w:rsidRPr="0070595F">
        <w:t>item_type</w:t>
      </w:r>
      <w:proofErr w:type="spellEnd"/>
      <w:r w:rsidRPr="0070595F">
        <w:t xml:space="preserve">, and </w:t>
      </w:r>
      <w:proofErr w:type="spellStart"/>
      <w:r w:rsidRPr="0070595F">
        <w:t>initial_quality</w:t>
      </w:r>
      <w:proofErr w:type="spellEnd"/>
    </w:p>
    <w:p w14:paraId="2F73E320" w14:textId="31FF1FDF" w:rsidR="007D5917" w:rsidRPr="0070595F" w:rsidRDefault="00366EB9" w:rsidP="007D5917">
      <w:pPr>
        <w:pStyle w:val="ListParagraph"/>
        <w:numPr>
          <w:ilvl w:val="0"/>
          <w:numId w:val="1"/>
        </w:numPr>
      </w:pPr>
      <w:r w:rsidRPr="0070595F">
        <w:t>Normalized distributions to mirror real-world shelf life (e.g., bakery: 2-5 days, canned: 1+ years)</w:t>
      </w:r>
    </w:p>
    <w:p w14:paraId="138EBBA8" w14:textId="77777777" w:rsidR="007D5917" w:rsidRPr="0070595F" w:rsidRDefault="007D5917" w:rsidP="007D5917"/>
    <w:p w14:paraId="4974FFE3" w14:textId="64497717" w:rsidR="007D5917" w:rsidRPr="0070595F" w:rsidRDefault="007D5917" w:rsidP="007D5917">
      <w:r w:rsidRPr="0070595F">
        <w:rPr>
          <w:u w:val="single"/>
        </w:rPr>
        <w:t>Accomplishment 2</w:t>
      </w:r>
      <w:r w:rsidRPr="0070595F">
        <w:t>: Model Training &amp; Evaluation</w:t>
      </w:r>
    </w:p>
    <w:p w14:paraId="28897312" w14:textId="77777777" w:rsidR="007D5917" w:rsidRPr="0070595F" w:rsidRDefault="007D5917" w:rsidP="007D5917">
      <w:pPr>
        <w:pStyle w:val="ListParagraph"/>
        <w:numPr>
          <w:ilvl w:val="0"/>
          <w:numId w:val="2"/>
        </w:numPr>
      </w:pPr>
      <w:r w:rsidRPr="0070595F">
        <w:t>Trained a RandomForestRegressor (200 trees) with 5-fold cross-validation</w:t>
      </w:r>
    </w:p>
    <w:p w14:paraId="3C103795" w14:textId="4CFC58BA" w:rsidR="007D5917" w:rsidRPr="0070595F" w:rsidRDefault="007D5917" w:rsidP="007D5917">
      <w:pPr>
        <w:pStyle w:val="ListParagraph"/>
        <w:numPr>
          <w:ilvl w:val="0"/>
          <w:numId w:val="2"/>
        </w:numPr>
      </w:pPr>
      <w:r w:rsidRPr="0070595F">
        <w:t xml:space="preserve">Achieved MAE: </w:t>
      </w:r>
      <w:r w:rsidR="0070595F">
        <w:t>2.44</w:t>
      </w:r>
      <w:r w:rsidRPr="0070595F">
        <w:t xml:space="preserve"> days and R²: </w:t>
      </w:r>
      <w:r w:rsidR="0070595F">
        <w:t>1</w:t>
      </w:r>
      <w:r w:rsidRPr="0070595F">
        <w:t xml:space="preserve"> on test data</w:t>
      </w:r>
    </w:p>
    <w:p w14:paraId="4AAAA0AB" w14:textId="553111E4" w:rsidR="007D5917" w:rsidRPr="0070595F" w:rsidRDefault="007D5917" w:rsidP="007D5917">
      <w:pPr>
        <w:pStyle w:val="ListParagraph"/>
        <w:numPr>
          <w:ilvl w:val="0"/>
          <w:numId w:val="2"/>
        </w:numPr>
      </w:pPr>
      <w:r w:rsidRPr="0070595F">
        <w:t>Implemented confidence scoring using tree variance</w:t>
      </w:r>
    </w:p>
    <w:p w14:paraId="0603DEB6" w14:textId="77777777" w:rsidR="007D5917" w:rsidRPr="0070595F" w:rsidRDefault="007D5917" w:rsidP="007D5917"/>
    <w:p w14:paraId="193EA9F6" w14:textId="77777777" w:rsidR="007D5917" w:rsidRPr="0070595F" w:rsidRDefault="007D5917" w:rsidP="007D5917"/>
    <w:p w14:paraId="67583812" w14:textId="19C35868" w:rsidR="007D5917" w:rsidRPr="0070595F" w:rsidRDefault="007D5917" w:rsidP="007D5917">
      <w:r w:rsidRPr="0070595F">
        <w:rPr>
          <w:u w:val="single"/>
        </w:rPr>
        <w:t>Accomplishment 3</w:t>
      </w:r>
      <w:r w:rsidRPr="0070595F">
        <w:t>: Web App Integration</w:t>
      </w:r>
    </w:p>
    <w:p w14:paraId="3E6C0340" w14:textId="77777777" w:rsidR="007D5917" w:rsidRPr="0070595F" w:rsidRDefault="007D5917" w:rsidP="007D5917">
      <w:pPr>
        <w:pStyle w:val="ListParagraph"/>
        <w:numPr>
          <w:ilvl w:val="0"/>
          <w:numId w:val="3"/>
        </w:numPr>
      </w:pPr>
      <w:r w:rsidRPr="0070595F">
        <w:t>Built Flask backend with SQLite database</w:t>
      </w:r>
    </w:p>
    <w:p w14:paraId="50C579A1" w14:textId="77777777" w:rsidR="007D5917" w:rsidRPr="0070595F" w:rsidRDefault="007D5917" w:rsidP="007D5917">
      <w:pPr>
        <w:pStyle w:val="ListParagraph"/>
        <w:numPr>
          <w:ilvl w:val="0"/>
          <w:numId w:val="3"/>
        </w:numPr>
      </w:pPr>
      <w:r w:rsidRPr="0070595F">
        <w:t>Developed responsive UI with Bootstrap</w:t>
      </w:r>
    </w:p>
    <w:p w14:paraId="062C92A0" w14:textId="42D7E4FD" w:rsidR="007D5917" w:rsidRPr="0070595F" w:rsidRDefault="007D5917" w:rsidP="007D5917">
      <w:pPr>
        <w:pStyle w:val="ListParagraph"/>
        <w:numPr>
          <w:ilvl w:val="0"/>
          <w:numId w:val="3"/>
        </w:numPr>
      </w:pPr>
      <w:r w:rsidRPr="0070595F">
        <w:t>Implemented real-time expiry prediction + recipe suggestions</w:t>
      </w:r>
    </w:p>
    <w:p w14:paraId="3B7EEC9E" w14:textId="77777777" w:rsidR="007D5917" w:rsidRPr="0070595F" w:rsidRDefault="007D5917" w:rsidP="007D5917"/>
    <w:p w14:paraId="4C9864AC" w14:textId="0D5AED6F" w:rsidR="00001611" w:rsidRPr="0070595F" w:rsidRDefault="007D5917" w:rsidP="007D5917">
      <w:pPr>
        <w:rPr>
          <w:b/>
          <w:bCs/>
        </w:rPr>
      </w:pPr>
      <w:r w:rsidRPr="0070595F">
        <w:rPr>
          <w:b/>
          <w:bCs/>
        </w:rPr>
        <w:lastRenderedPageBreak/>
        <w:t>3. Proof of Accomplishment</w:t>
      </w:r>
    </w:p>
    <w:p w14:paraId="403E9B1A" w14:textId="77777777" w:rsidR="00001611" w:rsidRPr="0070595F" w:rsidRDefault="00001611" w:rsidP="007D5917"/>
    <w:p w14:paraId="6A621032" w14:textId="6F0DC967" w:rsidR="007D5917" w:rsidRPr="0070595F" w:rsidRDefault="007D5917" w:rsidP="007D5917">
      <w:r w:rsidRPr="0070595F">
        <w:rPr>
          <w:u w:val="single"/>
        </w:rPr>
        <w:t>Proof 1</w:t>
      </w:r>
      <w:r w:rsidRPr="0070595F">
        <w:t>: Data Generation &amp; Distribution</w:t>
      </w:r>
    </w:p>
    <w:p w14:paraId="62F4D0A2" w14:textId="715DA45B" w:rsidR="00001611" w:rsidRPr="0070595F" w:rsidRDefault="00001611" w:rsidP="007D5917">
      <w:r w:rsidRPr="0070595F">
        <w:t>Below is a code snippet used to generate the synthetic data on which the expiry prediction model is trained.</w:t>
      </w:r>
    </w:p>
    <w:p w14:paraId="5B5AC90D" w14:textId="22DE3E0F" w:rsidR="00001611" w:rsidRPr="0070595F" w:rsidRDefault="00001611" w:rsidP="00001611">
      <w:r w:rsidRPr="0070595F">
        <w:t>To build the expiry prediction model, I designed a custom data generation script that creates synthetic food inventory entries with realistic shelf-life attributes. Unlike Milestone 1—which focused on a recipe suggestion engine using ingredient matching logic—this dataset is specifically engineered to train the Random Forest-based expiry prediction model, using features related to item type, storage method, and packaging status.</w:t>
      </w:r>
    </w:p>
    <w:p w14:paraId="68776812" w14:textId="44DFE0FF" w:rsidR="00001611" w:rsidRPr="0070595F" w:rsidRDefault="00001611" w:rsidP="00001611">
      <w:r w:rsidRPr="0070595F">
        <w:t>This dataset powers the supervised learning model that forecasts expiry dates and produces confidence scores, enabling smarter food usage and tracking.</w:t>
      </w:r>
    </w:p>
    <w:p w14:paraId="13A6378C" w14:textId="14D55BF0" w:rsidR="00AB1358" w:rsidRPr="0070595F" w:rsidRDefault="001A6BD9" w:rsidP="007D5917">
      <w:r w:rsidRPr="0070595F">
        <w:rPr>
          <w:noProof/>
        </w:rPr>
        <w:drawing>
          <wp:inline distT="0" distB="0" distL="0" distR="0" wp14:anchorId="015F155B" wp14:editId="062E4572">
            <wp:extent cx="5277312" cy="5936974"/>
            <wp:effectExtent l="0" t="0" r="6350" b="0"/>
            <wp:docPr id="145283824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38249" name="Picture 1" descr="A screenshot of a computer cod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388656" cy="6062236"/>
                    </a:xfrm>
                    <a:prstGeom prst="rect">
                      <a:avLst/>
                    </a:prstGeom>
                  </pic:spPr>
                </pic:pic>
              </a:graphicData>
            </a:graphic>
          </wp:inline>
        </w:drawing>
      </w:r>
    </w:p>
    <w:p w14:paraId="7BC8E926" w14:textId="77777777" w:rsidR="00AB1358" w:rsidRPr="0070595F" w:rsidRDefault="00AB1358" w:rsidP="007D5917"/>
    <w:p w14:paraId="6A95B9F3" w14:textId="307500A3" w:rsidR="001A6BD9" w:rsidRPr="0070595F" w:rsidRDefault="00AB1358" w:rsidP="007D5917">
      <w:r w:rsidRPr="0070595F">
        <w:rPr>
          <w:u w:val="single"/>
        </w:rPr>
        <w:t>Proof 2</w:t>
      </w:r>
      <w:r w:rsidRPr="0070595F">
        <w:t>: Model Performance</w:t>
      </w:r>
    </w:p>
    <w:p w14:paraId="670343DD" w14:textId="1CD7789A" w:rsidR="00001611" w:rsidRPr="0070595F" w:rsidRDefault="00001611" w:rsidP="007D5917">
      <w:r w:rsidRPr="0070595F">
        <w:t xml:space="preserve">The model achieved perfect R² (1.00) and excellent MAE (2.44 days) on our synthetic test set. While perfect R² suggests the model learned our deterministic data patterns completely, the MAE represents practical accuracy where predictions are typically within ±2.44 days of actual expiry. Figure </w:t>
      </w:r>
      <w:r w:rsidR="0070595F">
        <w:t>1</w:t>
      </w:r>
      <w:r w:rsidRPr="0070595F">
        <w:t xml:space="preserve"> shows most predictions align with actual values, while Figure 2 reveals errors are normally distributed around zero.</w:t>
      </w:r>
    </w:p>
    <w:p w14:paraId="21E48F6C" w14:textId="2B878220" w:rsidR="00001611" w:rsidRPr="0070595F" w:rsidRDefault="00AB1358" w:rsidP="007D5917">
      <w:r w:rsidRPr="0070595F">
        <w:rPr>
          <w:noProof/>
        </w:rPr>
        <w:drawing>
          <wp:inline distT="0" distB="0" distL="0" distR="0" wp14:anchorId="2050C946" wp14:editId="32068993">
            <wp:extent cx="4306957" cy="3555234"/>
            <wp:effectExtent l="0" t="0" r="0" b="1270"/>
            <wp:docPr id="380631790" name="Picture 2" descr="A graph with blue dots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31790" name="Picture 2" descr="A graph with blue dots and red lin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38267" cy="3746172"/>
                    </a:xfrm>
                    <a:prstGeom prst="rect">
                      <a:avLst/>
                    </a:prstGeom>
                  </pic:spPr>
                </pic:pic>
              </a:graphicData>
            </a:graphic>
          </wp:inline>
        </w:drawing>
      </w:r>
      <w:r w:rsidRPr="0070595F">
        <w:rPr>
          <w:noProof/>
        </w:rPr>
        <w:drawing>
          <wp:inline distT="0" distB="0" distL="0" distR="0" wp14:anchorId="77994AEF" wp14:editId="50178999">
            <wp:extent cx="5624985" cy="3624469"/>
            <wp:effectExtent l="0" t="0" r="1270" b="0"/>
            <wp:docPr id="19816621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62176"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58489" cy="3646057"/>
                    </a:xfrm>
                    <a:prstGeom prst="rect">
                      <a:avLst/>
                    </a:prstGeom>
                  </pic:spPr>
                </pic:pic>
              </a:graphicData>
            </a:graphic>
          </wp:inline>
        </w:drawing>
      </w:r>
    </w:p>
    <w:p w14:paraId="0B50F709" w14:textId="77777777" w:rsidR="0070595F" w:rsidRDefault="0070595F" w:rsidP="007D5917">
      <w:pPr>
        <w:rPr>
          <w:u w:val="single"/>
        </w:rPr>
      </w:pPr>
    </w:p>
    <w:p w14:paraId="7D9B3293" w14:textId="113A796D" w:rsidR="00AB1358" w:rsidRPr="0070595F" w:rsidRDefault="00AB1358" w:rsidP="007D5917">
      <w:r w:rsidRPr="0070595F">
        <w:rPr>
          <w:u w:val="single"/>
        </w:rPr>
        <w:lastRenderedPageBreak/>
        <w:t>Proof 3</w:t>
      </w:r>
      <w:r w:rsidRPr="0070595F">
        <w:t>: Web Interface</w:t>
      </w:r>
    </w:p>
    <w:p w14:paraId="310C3703" w14:textId="22C423D6" w:rsidR="00AB1358" w:rsidRPr="0070595F" w:rsidRDefault="00001611" w:rsidP="007D5917">
      <w:r w:rsidRPr="0070595F">
        <w:t>The main web page hosts the expiry prediction feature, allowing users to input inventory details and receive estimated expiration dates via a trained Random Forest model. It also includes a clear navigational link to a dedicated recipe suggestion page from Milestone 1, where personalized cooking ideas are generated based on available ingredients. Screenshots illustrate the layout and interaction flow between both pages.</w:t>
      </w:r>
    </w:p>
    <w:p w14:paraId="33713A6F" w14:textId="77777777" w:rsidR="00AB1358" w:rsidRPr="0070595F" w:rsidRDefault="00AB1358" w:rsidP="007D5917">
      <w:r w:rsidRPr="0070595F">
        <w:rPr>
          <w:noProof/>
        </w:rPr>
        <w:drawing>
          <wp:inline distT="0" distB="0" distL="0" distR="0" wp14:anchorId="2A87761F" wp14:editId="11F70A40">
            <wp:extent cx="6858000" cy="2995295"/>
            <wp:effectExtent l="0" t="0" r="0" b="1905"/>
            <wp:docPr id="102480765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07655" name="Picture 5"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858000" cy="2995295"/>
                    </a:xfrm>
                    <a:prstGeom prst="rect">
                      <a:avLst/>
                    </a:prstGeom>
                  </pic:spPr>
                </pic:pic>
              </a:graphicData>
            </a:graphic>
          </wp:inline>
        </w:drawing>
      </w:r>
    </w:p>
    <w:p w14:paraId="1699368E" w14:textId="77777777" w:rsidR="00AB1358" w:rsidRPr="0070595F" w:rsidRDefault="00AB1358" w:rsidP="007D5917"/>
    <w:p w14:paraId="74913465" w14:textId="19DB8C11" w:rsidR="00AB1358" w:rsidRPr="0070595F" w:rsidRDefault="00AB1358" w:rsidP="007D5917">
      <w:r w:rsidRPr="0070595F">
        <w:rPr>
          <w:noProof/>
        </w:rPr>
        <w:drawing>
          <wp:inline distT="0" distB="0" distL="0" distR="0" wp14:anchorId="27B336BA" wp14:editId="7ECC6E9C">
            <wp:extent cx="6858000" cy="3348990"/>
            <wp:effectExtent l="0" t="0" r="0" b="3810"/>
            <wp:docPr id="111198966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89666" name="Picture 6"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858000" cy="3348990"/>
                    </a:xfrm>
                    <a:prstGeom prst="rect">
                      <a:avLst/>
                    </a:prstGeom>
                  </pic:spPr>
                </pic:pic>
              </a:graphicData>
            </a:graphic>
          </wp:inline>
        </w:drawing>
      </w:r>
    </w:p>
    <w:p w14:paraId="1108107F" w14:textId="45969658" w:rsidR="00AB1358" w:rsidRPr="0070595F" w:rsidRDefault="00AB1358" w:rsidP="007D5917"/>
    <w:p w14:paraId="53FF51DF" w14:textId="77777777" w:rsidR="00AB1358" w:rsidRPr="0070595F" w:rsidRDefault="00AB1358" w:rsidP="007D5917"/>
    <w:p w14:paraId="3BD8F88A" w14:textId="7E5070D1" w:rsidR="00AB1358" w:rsidRPr="0070595F" w:rsidRDefault="00AB1358" w:rsidP="007D5917">
      <w:pPr>
        <w:rPr>
          <w:b/>
          <w:bCs/>
        </w:rPr>
      </w:pPr>
      <w:r w:rsidRPr="0070595F">
        <w:rPr>
          <w:b/>
          <w:bCs/>
        </w:rPr>
        <w:lastRenderedPageBreak/>
        <w:t>4. Challenges &amp; Roadblocks</w:t>
      </w:r>
    </w:p>
    <w:p w14:paraId="125A5730" w14:textId="77777777" w:rsidR="00AB1358" w:rsidRPr="0070595F" w:rsidRDefault="00AB1358" w:rsidP="0070595F">
      <w:pPr>
        <w:pStyle w:val="ListParagraph"/>
        <w:numPr>
          <w:ilvl w:val="0"/>
          <w:numId w:val="6"/>
        </w:numPr>
      </w:pPr>
      <w:r w:rsidRPr="0070595F">
        <w:t>Data Scarcity:</w:t>
      </w:r>
    </w:p>
    <w:p w14:paraId="0CF5B4AD" w14:textId="357AABCB" w:rsidR="0070595F" w:rsidRPr="0070595F" w:rsidRDefault="00AB1358" w:rsidP="0070595F">
      <w:pPr>
        <w:pStyle w:val="ListParagraph"/>
        <w:numPr>
          <w:ilvl w:val="2"/>
          <w:numId w:val="6"/>
        </w:numPr>
      </w:pPr>
      <w:r w:rsidRPr="0070595F">
        <w:t>No real-world expiry datasets available → solved with synthetic generation</w:t>
      </w:r>
    </w:p>
    <w:p w14:paraId="6AEF1438" w14:textId="77777777" w:rsidR="00AB1358" w:rsidRPr="0070595F" w:rsidRDefault="00AB1358" w:rsidP="0070595F">
      <w:pPr>
        <w:pStyle w:val="ListParagraph"/>
        <w:numPr>
          <w:ilvl w:val="0"/>
          <w:numId w:val="6"/>
        </w:numPr>
      </w:pPr>
      <w:r w:rsidRPr="0070595F">
        <w:t>Feature Alignment:</w:t>
      </w:r>
    </w:p>
    <w:p w14:paraId="70E794D6" w14:textId="77777777" w:rsidR="00AB1358" w:rsidRPr="0070595F" w:rsidRDefault="00AB1358" w:rsidP="0070595F">
      <w:pPr>
        <w:pStyle w:val="ListParagraph"/>
        <w:numPr>
          <w:ilvl w:val="2"/>
          <w:numId w:val="6"/>
        </w:numPr>
      </w:pPr>
      <w:r w:rsidRPr="0070595F">
        <w:t>Model expected encoded features missing in production → fixed by saving feature names</w:t>
      </w:r>
    </w:p>
    <w:p w14:paraId="7F45D68A" w14:textId="77777777" w:rsidR="00AB1358" w:rsidRPr="0070595F" w:rsidRDefault="00AB1358" w:rsidP="0070595F">
      <w:pPr>
        <w:pStyle w:val="ListParagraph"/>
        <w:numPr>
          <w:ilvl w:val="0"/>
          <w:numId w:val="6"/>
        </w:numPr>
      </w:pPr>
      <w:r w:rsidRPr="0070595F">
        <w:t>Database Schema Mismatch:</w:t>
      </w:r>
    </w:p>
    <w:p w14:paraId="354475A1" w14:textId="77777777" w:rsidR="00AB1358" w:rsidRPr="0070595F" w:rsidRDefault="00AB1358" w:rsidP="0070595F">
      <w:pPr>
        <w:pStyle w:val="ListParagraph"/>
        <w:numPr>
          <w:ilvl w:val="2"/>
          <w:numId w:val="6"/>
        </w:numPr>
      </w:pPr>
      <w:r w:rsidRPr="0070595F">
        <w:t>SQLite column errors during iteration → resolved by automated schema initialization</w:t>
      </w:r>
    </w:p>
    <w:p w14:paraId="1E6160F4" w14:textId="77777777" w:rsidR="00AB1358" w:rsidRPr="0070595F" w:rsidRDefault="00AB1358" w:rsidP="0070595F">
      <w:pPr>
        <w:pStyle w:val="ListParagraph"/>
        <w:numPr>
          <w:ilvl w:val="0"/>
          <w:numId w:val="6"/>
        </w:numPr>
      </w:pPr>
      <w:r w:rsidRPr="0070595F">
        <w:t>CSS-Jinja Conflicts:</w:t>
      </w:r>
    </w:p>
    <w:p w14:paraId="6F371D2E" w14:textId="18D144B6" w:rsidR="00AB1358" w:rsidRPr="0070595F" w:rsidRDefault="00AB1358" w:rsidP="0070595F">
      <w:pPr>
        <w:pStyle w:val="ListParagraph"/>
        <w:numPr>
          <w:ilvl w:val="2"/>
          <w:numId w:val="6"/>
        </w:numPr>
      </w:pPr>
      <w:r w:rsidRPr="0070595F">
        <w:t>VS Code errors with dynamic styles → used CSS variables as workaround</w:t>
      </w:r>
    </w:p>
    <w:p w14:paraId="3B87E803" w14:textId="77777777" w:rsidR="00AB1358" w:rsidRPr="0070595F" w:rsidRDefault="00AB1358" w:rsidP="00AB1358"/>
    <w:p w14:paraId="08C23BC7" w14:textId="17039A3B" w:rsidR="00AB1358" w:rsidRPr="0070595F" w:rsidRDefault="0070595F" w:rsidP="0070595F">
      <w:pPr>
        <w:rPr>
          <w:b/>
          <w:bCs/>
        </w:rPr>
      </w:pPr>
      <w:r w:rsidRPr="0070595F">
        <w:rPr>
          <w:b/>
          <w:bCs/>
        </w:rPr>
        <w:t xml:space="preserve">5. </w:t>
      </w:r>
      <w:r w:rsidR="00AB1358" w:rsidRPr="0070595F">
        <w:rPr>
          <w:b/>
          <w:bCs/>
        </w:rPr>
        <w:t>Changes from Original Plan</w:t>
      </w:r>
    </w:p>
    <w:p w14:paraId="065B5AAE" w14:textId="1BD4D8C6" w:rsidR="0070595F" w:rsidRPr="0070595F" w:rsidRDefault="0070595F" w:rsidP="0070595F">
      <w:pPr>
        <w:pStyle w:val="ListParagraph"/>
        <w:numPr>
          <w:ilvl w:val="0"/>
          <w:numId w:val="7"/>
        </w:numPr>
      </w:pPr>
      <w:r w:rsidRPr="0070595F">
        <w:t>Original Plan: Recipe-focused AI Current Implementation: Expiry prediction core Reason: More impactful for reducing food waste</w:t>
      </w:r>
    </w:p>
    <w:p w14:paraId="5124ED15" w14:textId="50653BCF" w:rsidR="0070595F" w:rsidRPr="0070595F" w:rsidRDefault="0070595F" w:rsidP="0070595F">
      <w:pPr>
        <w:pStyle w:val="ListParagraph"/>
        <w:numPr>
          <w:ilvl w:val="0"/>
          <w:numId w:val="7"/>
        </w:numPr>
      </w:pPr>
      <w:r w:rsidRPr="0070595F">
        <w:t>Original Plan: Single page application Current Implementation: Multiple interconnected pages Reason: Improved user accessibility and experience</w:t>
      </w:r>
    </w:p>
    <w:p w14:paraId="5DC61C9A" w14:textId="5288E2BB" w:rsidR="0070595F" w:rsidRPr="0070595F" w:rsidRDefault="0070595F" w:rsidP="0070595F">
      <w:pPr>
        <w:pStyle w:val="ListParagraph"/>
        <w:numPr>
          <w:ilvl w:val="0"/>
          <w:numId w:val="7"/>
        </w:numPr>
      </w:pPr>
      <w:r w:rsidRPr="0070595F">
        <w:t>Original Plan: No confidence scoring Current Implementation: Confidence estimates via Random Forest trees Reason: Enhanced transparency in predictions</w:t>
      </w:r>
    </w:p>
    <w:p w14:paraId="798B87DF" w14:textId="77777777" w:rsidR="0070595F" w:rsidRPr="0070595F" w:rsidRDefault="0070595F" w:rsidP="0070595F"/>
    <w:sectPr w:rsidR="0070595F" w:rsidRPr="0070595F" w:rsidSect="00AB135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3990"/>
    <w:multiLevelType w:val="hybridMultilevel"/>
    <w:tmpl w:val="F190C9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8741F"/>
    <w:multiLevelType w:val="hybridMultilevel"/>
    <w:tmpl w:val="2566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E12FE"/>
    <w:multiLevelType w:val="hybridMultilevel"/>
    <w:tmpl w:val="8398D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03616"/>
    <w:multiLevelType w:val="hybridMultilevel"/>
    <w:tmpl w:val="1C94C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DD4868"/>
    <w:multiLevelType w:val="hybridMultilevel"/>
    <w:tmpl w:val="DE4EE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6840C9"/>
    <w:multiLevelType w:val="hybridMultilevel"/>
    <w:tmpl w:val="1BF29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8A15CE"/>
    <w:multiLevelType w:val="hybridMultilevel"/>
    <w:tmpl w:val="96CCB552"/>
    <w:lvl w:ilvl="0" w:tplc="04090015">
      <w:start w:val="1"/>
      <w:numFmt w:val="upperLetter"/>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4734935">
    <w:abstractNumId w:val="4"/>
  </w:num>
  <w:num w:numId="2" w16cid:durableId="695279677">
    <w:abstractNumId w:val="5"/>
  </w:num>
  <w:num w:numId="3" w16cid:durableId="2128573318">
    <w:abstractNumId w:val="2"/>
  </w:num>
  <w:num w:numId="4" w16cid:durableId="1207184566">
    <w:abstractNumId w:val="0"/>
  </w:num>
  <w:num w:numId="5" w16cid:durableId="577906421">
    <w:abstractNumId w:val="3"/>
  </w:num>
  <w:num w:numId="6" w16cid:durableId="993263802">
    <w:abstractNumId w:val="6"/>
  </w:num>
  <w:num w:numId="7" w16cid:durableId="2126924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B9"/>
    <w:rsid w:val="00001611"/>
    <w:rsid w:val="00045FBD"/>
    <w:rsid w:val="000D5093"/>
    <w:rsid w:val="001A6BD9"/>
    <w:rsid w:val="001E5AA6"/>
    <w:rsid w:val="002F36BF"/>
    <w:rsid w:val="00366EB9"/>
    <w:rsid w:val="0070595F"/>
    <w:rsid w:val="007D5917"/>
    <w:rsid w:val="009A005F"/>
    <w:rsid w:val="00AB1358"/>
    <w:rsid w:val="00B118A3"/>
    <w:rsid w:val="00C02EAA"/>
    <w:rsid w:val="00E738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D8C2C06"/>
  <w15:chartTrackingRefBased/>
  <w15:docId w15:val="{4C02FB4E-187A-BC4B-822E-FA09618C8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E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6E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6E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E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6E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E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E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E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E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E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6E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6E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E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E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E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E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E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EB9"/>
    <w:rPr>
      <w:rFonts w:eastAsiaTheme="majorEastAsia" w:cstheme="majorBidi"/>
      <w:color w:val="272727" w:themeColor="text1" w:themeTint="D8"/>
    </w:rPr>
  </w:style>
  <w:style w:type="paragraph" w:styleId="Title">
    <w:name w:val="Title"/>
    <w:basedOn w:val="Normal"/>
    <w:next w:val="Normal"/>
    <w:link w:val="TitleChar"/>
    <w:uiPriority w:val="10"/>
    <w:qFormat/>
    <w:rsid w:val="00366E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E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E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E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EB9"/>
    <w:pPr>
      <w:spacing w:before="160"/>
      <w:jc w:val="center"/>
    </w:pPr>
    <w:rPr>
      <w:i/>
      <w:iCs/>
      <w:color w:val="404040" w:themeColor="text1" w:themeTint="BF"/>
    </w:rPr>
  </w:style>
  <w:style w:type="character" w:customStyle="1" w:styleId="QuoteChar">
    <w:name w:val="Quote Char"/>
    <w:basedOn w:val="DefaultParagraphFont"/>
    <w:link w:val="Quote"/>
    <w:uiPriority w:val="29"/>
    <w:rsid w:val="00366EB9"/>
    <w:rPr>
      <w:i/>
      <w:iCs/>
      <w:color w:val="404040" w:themeColor="text1" w:themeTint="BF"/>
    </w:rPr>
  </w:style>
  <w:style w:type="paragraph" w:styleId="ListParagraph">
    <w:name w:val="List Paragraph"/>
    <w:basedOn w:val="Normal"/>
    <w:uiPriority w:val="34"/>
    <w:qFormat/>
    <w:rsid w:val="00366EB9"/>
    <w:pPr>
      <w:ind w:left="720"/>
      <w:contextualSpacing/>
    </w:pPr>
  </w:style>
  <w:style w:type="character" w:styleId="IntenseEmphasis">
    <w:name w:val="Intense Emphasis"/>
    <w:basedOn w:val="DefaultParagraphFont"/>
    <w:uiPriority w:val="21"/>
    <w:qFormat/>
    <w:rsid w:val="00366EB9"/>
    <w:rPr>
      <w:i/>
      <w:iCs/>
      <w:color w:val="0F4761" w:themeColor="accent1" w:themeShade="BF"/>
    </w:rPr>
  </w:style>
  <w:style w:type="paragraph" w:styleId="IntenseQuote">
    <w:name w:val="Intense Quote"/>
    <w:basedOn w:val="Normal"/>
    <w:next w:val="Normal"/>
    <w:link w:val="IntenseQuoteChar"/>
    <w:uiPriority w:val="30"/>
    <w:qFormat/>
    <w:rsid w:val="00366E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EB9"/>
    <w:rPr>
      <w:i/>
      <w:iCs/>
      <w:color w:val="0F4761" w:themeColor="accent1" w:themeShade="BF"/>
    </w:rPr>
  </w:style>
  <w:style w:type="character" w:styleId="IntenseReference">
    <w:name w:val="Intense Reference"/>
    <w:basedOn w:val="DefaultParagraphFont"/>
    <w:uiPriority w:val="32"/>
    <w:qFormat/>
    <w:rsid w:val="00366EB9"/>
    <w:rPr>
      <w:b/>
      <w:bCs/>
      <w:smallCaps/>
      <w:color w:val="0F4761" w:themeColor="accent1" w:themeShade="BF"/>
      <w:spacing w:val="5"/>
    </w:rPr>
  </w:style>
  <w:style w:type="character" w:styleId="Hyperlink">
    <w:name w:val="Hyperlink"/>
    <w:basedOn w:val="DefaultParagraphFont"/>
    <w:uiPriority w:val="99"/>
    <w:unhideWhenUsed/>
    <w:rsid w:val="00366EB9"/>
    <w:rPr>
      <w:color w:val="467886" w:themeColor="hyperlink"/>
      <w:u w:val="single"/>
    </w:rPr>
  </w:style>
  <w:style w:type="character" w:styleId="UnresolvedMention">
    <w:name w:val="Unresolved Mention"/>
    <w:basedOn w:val="DefaultParagraphFont"/>
    <w:uiPriority w:val="99"/>
    <w:semiHidden/>
    <w:unhideWhenUsed/>
    <w:rsid w:val="00366E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24953">
      <w:bodyDiv w:val="1"/>
      <w:marLeft w:val="0"/>
      <w:marRight w:val="0"/>
      <w:marTop w:val="0"/>
      <w:marBottom w:val="0"/>
      <w:divBdr>
        <w:top w:val="none" w:sz="0" w:space="0" w:color="auto"/>
        <w:left w:val="none" w:sz="0" w:space="0" w:color="auto"/>
        <w:bottom w:val="none" w:sz="0" w:space="0" w:color="auto"/>
        <w:right w:val="none" w:sz="0" w:space="0" w:color="auto"/>
      </w:divBdr>
    </w:div>
    <w:div w:id="149248732">
      <w:bodyDiv w:val="1"/>
      <w:marLeft w:val="0"/>
      <w:marRight w:val="0"/>
      <w:marTop w:val="0"/>
      <w:marBottom w:val="0"/>
      <w:divBdr>
        <w:top w:val="none" w:sz="0" w:space="0" w:color="auto"/>
        <w:left w:val="none" w:sz="0" w:space="0" w:color="auto"/>
        <w:bottom w:val="none" w:sz="0" w:space="0" w:color="auto"/>
        <w:right w:val="none" w:sz="0" w:space="0" w:color="auto"/>
      </w:divBdr>
    </w:div>
    <w:div w:id="192420947">
      <w:bodyDiv w:val="1"/>
      <w:marLeft w:val="0"/>
      <w:marRight w:val="0"/>
      <w:marTop w:val="0"/>
      <w:marBottom w:val="0"/>
      <w:divBdr>
        <w:top w:val="none" w:sz="0" w:space="0" w:color="auto"/>
        <w:left w:val="none" w:sz="0" w:space="0" w:color="auto"/>
        <w:bottom w:val="none" w:sz="0" w:space="0" w:color="auto"/>
        <w:right w:val="none" w:sz="0" w:space="0" w:color="auto"/>
      </w:divBdr>
    </w:div>
    <w:div w:id="193347155">
      <w:bodyDiv w:val="1"/>
      <w:marLeft w:val="0"/>
      <w:marRight w:val="0"/>
      <w:marTop w:val="0"/>
      <w:marBottom w:val="0"/>
      <w:divBdr>
        <w:top w:val="none" w:sz="0" w:space="0" w:color="auto"/>
        <w:left w:val="none" w:sz="0" w:space="0" w:color="auto"/>
        <w:bottom w:val="none" w:sz="0" w:space="0" w:color="auto"/>
        <w:right w:val="none" w:sz="0" w:space="0" w:color="auto"/>
      </w:divBdr>
    </w:div>
    <w:div w:id="496846483">
      <w:bodyDiv w:val="1"/>
      <w:marLeft w:val="0"/>
      <w:marRight w:val="0"/>
      <w:marTop w:val="0"/>
      <w:marBottom w:val="0"/>
      <w:divBdr>
        <w:top w:val="none" w:sz="0" w:space="0" w:color="auto"/>
        <w:left w:val="none" w:sz="0" w:space="0" w:color="auto"/>
        <w:bottom w:val="none" w:sz="0" w:space="0" w:color="auto"/>
        <w:right w:val="none" w:sz="0" w:space="0" w:color="auto"/>
      </w:divBdr>
    </w:div>
    <w:div w:id="584997439">
      <w:bodyDiv w:val="1"/>
      <w:marLeft w:val="0"/>
      <w:marRight w:val="0"/>
      <w:marTop w:val="0"/>
      <w:marBottom w:val="0"/>
      <w:divBdr>
        <w:top w:val="none" w:sz="0" w:space="0" w:color="auto"/>
        <w:left w:val="none" w:sz="0" w:space="0" w:color="auto"/>
        <w:bottom w:val="none" w:sz="0" w:space="0" w:color="auto"/>
        <w:right w:val="none" w:sz="0" w:space="0" w:color="auto"/>
      </w:divBdr>
    </w:div>
    <w:div w:id="600407733">
      <w:bodyDiv w:val="1"/>
      <w:marLeft w:val="0"/>
      <w:marRight w:val="0"/>
      <w:marTop w:val="0"/>
      <w:marBottom w:val="0"/>
      <w:divBdr>
        <w:top w:val="none" w:sz="0" w:space="0" w:color="auto"/>
        <w:left w:val="none" w:sz="0" w:space="0" w:color="auto"/>
        <w:bottom w:val="none" w:sz="0" w:space="0" w:color="auto"/>
        <w:right w:val="none" w:sz="0" w:space="0" w:color="auto"/>
      </w:divBdr>
    </w:div>
    <w:div w:id="605890803">
      <w:bodyDiv w:val="1"/>
      <w:marLeft w:val="0"/>
      <w:marRight w:val="0"/>
      <w:marTop w:val="0"/>
      <w:marBottom w:val="0"/>
      <w:divBdr>
        <w:top w:val="none" w:sz="0" w:space="0" w:color="auto"/>
        <w:left w:val="none" w:sz="0" w:space="0" w:color="auto"/>
        <w:bottom w:val="none" w:sz="0" w:space="0" w:color="auto"/>
        <w:right w:val="none" w:sz="0" w:space="0" w:color="auto"/>
      </w:divBdr>
    </w:div>
    <w:div w:id="633174032">
      <w:bodyDiv w:val="1"/>
      <w:marLeft w:val="0"/>
      <w:marRight w:val="0"/>
      <w:marTop w:val="0"/>
      <w:marBottom w:val="0"/>
      <w:divBdr>
        <w:top w:val="none" w:sz="0" w:space="0" w:color="auto"/>
        <w:left w:val="none" w:sz="0" w:space="0" w:color="auto"/>
        <w:bottom w:val="none" w:sz="0" w:space="0" w:color="auto"/>
        <w:right w:val="none" w:sz="0" w:space="0" w:color="auto"/>
      </w:divBdr>
    </w:div>
    <w:div w:id="1179740133">
      <w:bodyDiv w:val="1"/>
      <w:marLeft w:val="0"/>
      <w:marRight w:val="0"/>
      <w:marTop w:val="0"/>
      <w:marBottom w:val="0"/>
      <w:divBdr>
        <w:top w:val="none" w:sz="0" w:space="0" w:color="auto"/>
        <w:left w:val="none" w:sz="0" w:space="0" w:color="auto"/>
        <w:bottom w:val="none" w:sz="0" w:space="0" w:color="auto"/>
        <w:right w:val="none" w:sz="0" w:space="0" w:color="auto"/>
      </w:divBdr>
    </w:div>
    <w:div w:id="1573927683">
      <w:bodyDiv w:val="1"/>
      <w:marLeft w:val="0"/>
      <w:marRight w:val="0"/>
      <w:marTop w:val="0"/>
      <w:marBottom w:val="0"/>
      <w:divBdr>
        <w:top w:val="none" w:sz="0" w:space="0" w:color="auto"/>
        <w:left w:val="none" w:sz="0" w:space="0" w:color="auto"/>
        <w:bottom w:val="none" w:sz="0" w:space="0" w:color="auto"/>
        <w:right w:val="none" w:sz="0" w:space="0" w:color="auto"/>
      </w:divBdr>
    </w:div>
    <w:div w:id="1639607243">
      <w:bodyDiv w:val="1"/>
      <w:marLeft w:val="0"/>
      <w:marRight w:val="0"/>
      <w:marTop w:val="0"/>
      <w:marBottom w:val="0"/>
      <w:divBdr>
        <w:top w:val="none" w:sz="0" w:space="0" w:color="auto"/>
        <w:left w:val="none" w:sz="0" w:space="0" w:color="auto"/>
        <w:bottom w:val="none" w:sz="0" w:space="0" w:color="auto"/>
        <w:right w:val="none" w:sz="0" w:space="0" w:color="auto"/>
      </w:divBdr>
    </w:div>
    <w:div w:id="1679886203">
      <w:bodyDiv w:val="1"/>
      <w:marLeft w:val="0"/>
      <w:marRight w:val="0"/>
      <w:marTop w:val="0"/>
      <w:marBottom w:val="0"/>
      <w:divBdr>
        <w:top w:val="none" w:sz="0" w:space="0" w:color="auto"/>
        <w:left w:val="none" w:sz="0" w:space="0" w:color="auto"/>
        <w:bottom w:val="none" w:sz="0" w:space="0" w:color="auto"/>
        <w:right w:val="none" w:sz="0" w:space="0" w:color="auto"/>
      </w:divBdr>
    </w:div>
    <w:div w:id="1683504461">
      <w:bodyDiv w:val="1"/>
      <w:marLeft w:val="0"/>
      <w:marRight w:val="0"/>
      <w:marTop w:val="0"/>
      <w:marBottom w:val="0"/>
      <w:divBdr>
        <w:top w:val="none" w:sz="0" w:space="0" w:color="auto"/>
        <w:left w:val="none" w:sz="0" w:space="0" w:color="auto"/>
        <w:bottom w:val="none" w:sz="0" w:space="0" w:color="auto"/>
        <w:right w:val="none" w:sz="0" w:space="0" w:color="auto"/>
      </w:divBdr>
    </w:div>
    <w:div w:id="1740667978">
      <w:bodyDiv w:val="1"/>
      <w:marLeft w:val="0"/>
      <w:marRight w:val="0"/>
      <w:marTop w:val="0"/>
      <w:marBottom w:val="0"/>
      <w:divBdr>
        <w:top w:val="none" w:sz="0" w:space="0" w:color="auto"/>
        <w:left w:val="none" w:sz="0" w:space="0" w:color="auto"/>
        <w:bottom w:val="none" w:sz="0" w:space="0" w:color="auto"/>
        <w:right w:val="none" w:sz="0" w:space="0" w:color="auto"/>
      </w:divBdr>
    </w:div>
    <w:div w:id="1807696890">
      <w:bodyDiv w:val="1"/>
      <w:marLeft w:val="0"/>
      <w:marRight w:val="0"/>
      <w:marTop w:val="0"/>
      <w:marBottom w:val="0"/>
      <w:divBdr>
        <w:top w:val="none" w:sz="0" w:space="0" w:color="auto"/>
        <w:left w:val="none" w:sz="0" w:space="0" w:color="auto"/>
        <w:bottom w:val="none" w:sz="0" w:space="0" w:color="auto"/>
        <w:right w:val="none" w:sz="0" w:space="0" w:color="auto"/>
      </w:divBdr>
    </w:div>
    <w:div w:id="1876305382">
      <w:bodyDiv w:val="1"/>
      <w:marLeft w:val="0"/>
      <w:marRight w:val="0"/>
      <w:marTop w:val="0"/>
      <w:marBottom w:val="0"/>
      <w:divBdr>
        <w:top w:val="none" w:sz="0" w:space="0" w:color="auto"/>
        <w:left w:val="none" w:sz="0" w:space="0" w:color="auto"/>
        <w:bottom w:val="none" w:sz="0" w:space="0" w:color="auto"/>
        <w:right w:val="none" w:sz="0" w:space="0" w:color="auto"/>
      </w:divBdr>
    </w:div>
    <w:div w:id="203125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mailto:aas44@sfu.ca"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Sangani</dc:creator>
  <cp:keywords/>
  <dc:description/>
  <cp:lastModifiedBy>Atharva Sangani</cp:lastModifiedBy>
  <cp:revision>1</cp:revision>
  <dcterms:created xsi:type="dcterms:W3CDTF">2025-08-03T20:33:00Z</dcterms:created>
  <dcterms:modified xsi:type="dcterms:W3CDTF">2025-08-05T01:20:00Z</dcterms:modified>
</cp:coreProperties>
</file>