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jc w:val="center"/>
      </w:pPr>
      <w:r>
        <w:rPr>
          <w:rFonts w:ascii="Arial" w:cs="Arial" w:eastAsia="Arial" w:hAnsi="Arial"/>
          <w:b/>
          <w:bCs/>
          <w:color w:val="1A1A2E"/>
          <w:sz w:val="48"/>
          <w:szCs w:val="48"/>
        </w:rPr>
        <w:t xml:space="preserve">AI Operating System</w:t>
      </w:r>
    </w:p>
    <w:p>
      <w:pPr>
        <w:spacing w:after="80"/>
        <w:jc w:val="center"/>
      </w:pPr>
      <w:r>
        <w:rPr>
          <w:rFonts w:ascii="Arial" w:cs="Arial" w:eastAsia="Arial" w:hAnsi="Arial"/>
          <w:b/>
          <w:bCs/>
          <w:color w:val="2D4059"/>
          <w:sz w:val="40"/>
          <w:szCs w:val="40"/>
        </w:rPr>
        <w:t xml:space="preserve">Enriched Knowledge Layer</w:t>
      </w:r>
    </w:p>
    <w:p>
      <w:pPr>
        <w:spacing w:after="120"/>
        <w:jc w:val="center"/>
      </w:pPr>
      <w:r>
        <w:rPr>
          <w:rFonts w:ascii="Arial" w:cs="Arial" w:eastAsia="Arial" w:hAnsi="Arial"/>
          <w:color w:val="666666"/>
          <w:sz w:val="24"/>
          <w:szCs w:val="24"/>
        </w:rPr>
        <w:t xml:space="preserve">Revised Architecture with Operational Tracking,</w:t>
      </w:r>
    </w:p>
    <w:p>
      <w:pPr>
        <w:spacing w:after="120"/>
        <w:jc w:val="center"/>
      </w:pPr>
      <w:r>
        <w:rPr>
          <w:rFonts w:ascii="Arial" w:cs="Arial" w:eastAsia="Arial" w:hAnsi="Arial"/>
          <w:color w:val="666666"/>
          <w:sz w:val="24"/>
          <w:szCs w:val="24"/>
        </w:rPr>
        <w:t xml:space="preserve">Weekly Batch Summarisation, and Drive-Based Knowledge Import</w:t>
      </w:r>
    </w:p>
    <w:p>
      <w:pPr>
        <w:spacing w:after="800"/>
        <w:jc w:val="center"/>
      </w:pPr>
      <w:r>
        <w:rPr>
          <w:rFonts w:ascii="Arial" w:cs="Arial" w:eastAsia="Arial" w:hAnsi="Arial"/>
          <w:color w:val="AAAAAA"/>
          <w:sz w:val="20"/>
          <w:szCs w:val="20"/>
        </w:rPr>
        <w:t xml:space="preserve">March 15, 2026  |  Version 2.0 (Revised)</w:t>
      </w:r>
    </w:p>
    <w:p>
      <w:r>
        <w:br w:type="page"/>
      </w:r>
    </w:p>
    <w:p>
      <w:pPr>
        <w:pStyle w:val="Heading1"/>
        <w:spacing w:after="200" w:before="400"/>
      </w:pPr>
      <w:r>
        <w:rPr>
          <w:rFonts w:ascii="Arial" w:cs="Arial" w:eastAsia="Arial" w:hAnsi="Arial"/>
          <w:b/>
          <w:bCs/>
          <w:color w:val="1A1A2E"/>
          <w:sz w:val="36"/>
          <w:szCs w:val="36"/>
        </w:rPr>
        <w:t xml:space="preserve">Executive Summary</w:t>
      </w:r>
    </w:p>
    <w:p>
      <w:pPr>
        <w:spacing w:after="120"/>
      </w:pPr>
      <w:r>
        <w:rPr>
          <w:rFonts w:ascii="Arial" w:cs="Arial" w:eastAsia="Arial" w:hAnsi="Arial"/>
          <w:sz w:val="21"/>
          <w:szCs w:val="21"/>
        </w:rPr>
        <w:t xml:space="preserve">This is the revised knowledge layer blueprint, updated based on three owner preferences that simplify and sharpen the architecture:</w:t>
      </w:r>
    </w:p>
    <w:p>
      <w:pPr>
        <w:pStyle w:val="ListParagraph"/>
        <w:numPr>
          <w:ilvl w:val="0"/>
          <w:numId w:val="2"/>
        </w:numPr>
        <w:spacing w:after="60"/>
      </w:pPr>
      <w:r>
        <w:rPr>
          <w:rFonts w:ascii="Arial" w:cs="Arial" w:eastAsia="Arial" w:hAnsi="Arial"/>
          <w:b/>
          <w:bCs/>
          <w:i w:val="false"/>
          <w:iCs w:val="false"/>
          <w:sz w:val="21"/>
          <w:szCs w:val="21"/>
        </w:rPr>
        <w:t xml:space="preserve">Preference 1: </w:t>
      </w:r>
      <w:r>
        <w:rPr>
          <w:rFonts w:ascii="Arial" w:cs="Arial" w:eastAsia="Arial" w:hAnsi="Arial"/>
          <w:b w:val="false"/>
          <w:bCs w:val="false"/>
          <w:i w:val="false"/>
          <w:iCs w:val="false"/>
          <w:sz w:val="21"/>
          <w:szCs w:val="21"/>
        </w:rPr>
        <w:t xml:space="preserve">Operational activities are tracked in Postgres as structured records (tasks, milestones, pipeline runs, session logs). These are NOT immediately converted to knowledge entries. Instead, a weekly batch job summarises the week's operational data into knowledge entries for semantic retrieval.</w:t>
      </w:r>
    </w:p>
    <w:p>
      <w:pPr>
        <w:pStyle w:val="ListParagraph"/>
        <w:numPr>
          <w:ilvl w:val="0"/>
          <w:numId w:val="3"/>
        </w:numPr>
        <w:spacing w:after="60"/>
      </w:pPr>
      <w:r>
        <w:rPr>
          <w:rFonts w:ascii="Arial" w:cs="Arial" w:eastAsia="Arial" w:hAnsi="Arial"/>
          <w:b/>
          <w:bCs/>
          <w:i w:val="false"/>
          <w:iCs w:val="false"/>
          <w:sz w:val="21"/>
          <w:szCs w:val="21"/>
        </w:rPr>
        <w:t xml:space="preserve">Preference 2: </w:t>
      </w:r>
      <w:r>
        <w:rPr>
          <w:rFonts w:ascii="Arial" w:cs="Arial" w:eastAsia="Arial" w:hAnsi="Arial"/>
          <w:b w:val="false"/>
          <w:bCs w:val="false"/>
          <w:i w:val="false"/>
          <w:iCs w:val="false"/>
          <w:sz w:val="21"/>
          <w:szCs w:val="21"/>
        </w:rPr>
        <w:t xml:space="preserve">Google Drive is the manual knowledge import surface. When the owner wants to add custom knowledge — journals, research notes, subject matter docs, trip records, or any free-form information — they create or upload a document to a designated Drive folder. A pipeline reads new Drive files and ingests them into the knowledge base.</w:t>
      </w:r>
    </w:p>
    <w:p>
      <w:pPr>
        <w:pStyle w:val="ListParagraph"/>
        <w:numPr>
          <w:ilvl w:val="0"/>
          <w:numId w:val="4"/>
        </w:numPr>
        <w:spacing w:after="60"/>
      </w:pPr>
      <w:r>
        <w:rPr>
          <w:rFonts w:ascii="Arial" w:cs="Arial" w:eastAsia="Arial" w:hAnsi="Arial"/>
          <w:b/>
          <w:bCs/>
          <w:i w:val="false"/>
          <w:iCs w:val="false"/>
          <w:sz w:val="21"/>
          <w:szCs w:val="21"/>
        </w:rPr>
        <w:t xml:space="preserve">Preference 3: </w:t>
      </w:r>
      <w:r>
        <w:rPr>
          <w:rFonts w:ascii="Arial" w:cs="Arial" w:eastAsia="Arial" w:hAnsi="Arial"/>
          <w:b w:val="false"/>
          <w:bCs w:val="false"/>
          <w:i w:val="false"/>
          <w:iCs w:val="false"/>
          <w:sz w:val="21"/>
          <w:szCs w:val="21"/>
        </w:rPr>
        <w:t xml:space="preserve">Claude and Claude Code are the tools for creating knowledge docs. The workflow is: work in Claude/Claude Code → produce a knowledge document → save to Drive (via MCP Gateway or manual upload) → pipeline picks it up → knowledge base updated.</w:t>
      </w:r>
    </w:p>
    <w:p>
      <w:pPr>
        <w:spacing w:after="120"/>
      </w:pPr>
      <w:r>
        <w:rPr>
          <w:rFonts w:ascii="Arial" w:cs="Arial" w:eastAsia="Arial" w:hAnsi="Arial"/>
          <w:b/>
          <w:bCs/>
          <w:i w:val="false"/>
          <w:iCs w:val="false"/>
          <w:sz w:val="21"/>
          <w:szCs w:val="21"/>
        </w:rPr>
        <w:t xml:space="preserve">What this changes from V1: </w:t>
      </w:r>
      <w:r>
        <w:rPr>
          <w:rFonts w:ascii="Arial" w:cs="Arial" w:eastAsia="Arial" w:hAnsi="Arial"/>
          <w:b w:val="false"/>
          <w:bCs w:val="false"/>
          <w:i w:val="false"/>
          <w:iCs w:val="false"/>
          <w:sz w:val="21"/>
          <w:szCs w:val="21"/>
        </w:rPr>
        <w:t xml:space="preserve">The previous report proposed three real-time ingestion pathways (session capture, event-driven triggers, batch import). This revision consolidates to TWO pathways: (1) Weekly batch summarisation from Postgres operational data, and (2) Drive folder scanning for manually curated knowledge docs. Real-time session capture is removed — operational data is tracked in structured tables and summarised later, not converted to knowledge entries in real-time. This is simpler, more controllable, and matches how the owner actually wants to work.</w:t>
      </w:r>
    </w:p>
    <w:p>
      <w:r>
        <w:br w:type="page"/>
      </w:r>
    </w:p>
    <w:p>
      <w:pPr>
        <w:pStyle w:val="Heading1"/>
        <w:spacing w:after="200" w:before="400"/>
      </w:pPr>
      <w:r>
        <w:rPr>
          <w:rFonts w:ascii="Arial" w:cs="Arial" w:eastAsia="Arial" w:hAnsi="Arial"/>
          <w:b/>
          <w:bCs/>
          <w:color w:val="1A1A2E"/>
          <w:sz w:val="36"/>
          <w:szCs w:val="36"/>
        </w:rPr>
        <w:t xml:space="preserve">Part 1: The Revised Knowledge Data Flow</w:t>
      </w:r>
    </w:p>
    <w:p>
      <w:pPr>
        <w:pStyle w:val="Heading2"/>
        <w:spacing w:after="160" w:before="300"/>
      </w:pPr>
      <w:r>
        <w:rPr>
          <w:rFonts w:ascii="Arial" w:cs="Arial" w:eastAsia="Arial" w:hAnsi="Arial"/>
          <w:b/>
          <w:bCs/>
          <w:color w:val="2D4059"/>
          <w:sz w:val="28"/>
          <w:szCs w:val="28"/>
        </w:rPr>
        <w:t xml:space="preserve">1.1 Two Sources of Truth, One Knowledge Layer</w:t>
      </w:r>
    </w:p>
    <w:p>
      <w:pPr>
        <w:spacing w:after="120"/>
      </w:pPr>
      <w:r>
        <w:rPr>
          <w:rFonts w:ascii="Arial" w:cs="Arial" w:eastAsia="Arial" w:hAnsi="Arial"/>
          <w:sz w:val="21"/>
          <w:szCs w:val="21"/>
        </w:rPr>
        <w:t xml:space="preserve">The system now has a clear separation between operational data (structured, in Postgres) and knowledge data (semantic, in knowledge_entries with embeddings). Operational data is the raw activity record. Knowledge data is the distilled intelligence derived from it.</w:t>
      </w:r>
    </w:p>
    <w:p>
      <w:pPr>
        <w:pStyle w:val="Heading3"/>
        <w:spacing w:after="120" w:before="240"/>
      </w:pPr>
      <w:r>
        <w:rPr>
          <w:rFonts w:ascii="Arial" w:cs="Arial" w:eastAsia="Arial" w:hAnsi="Arial"/>
          <w:b/>
          <w:bCs/>
          <w:color w:val="3D5A80"/>
          <w:sz w:val="24"/>
          <w:szCs w:val="24"/>
        </w:rPr>
        <w:t xml:space="preserve">Source 1: Postgres Operational Tables (Day-to-Day Tracking)</w:t>
      </w:r>
    </w:p>
    <w:p>
      <w:pPr>
        <w:spacing w:after="120"/>
      </w:pPr>
      <w:r>
        <w:rPr>
          <w:rFonts w:ascii="Arial" w:cs="Arial" w:eastAsia="Arial" w:hAnsi="Arial"/>
          <w:sz w:val="21"/>
          <w:szCs w:val="21"/>
        </w:rPr>
        <w:t xml:space="preserve">As you work — creating tasks, completing milestones, running pipelines, logging sessions — the structured tables accumulate operational records: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4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What It Records</w:t>
            </w:r>
          </w:p>
        </w:tc>
        <w:tc>
          <w:tcPr>
            <w:tcW w:type="dxa" w:w="50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Example Row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tasks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Work items created and completed</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'Apply migration 006' — status: done, completed_at: 2026-03-18, project: AI 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milestones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Phase-level achievements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'Sprint 5B — Knowledge Seed' — status: in_progress, due: 2026-03-25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pipeline_runs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Automated pipeline executions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'embedding-generation' — status: success, entries_processed: 12, cost: $0.0003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pipeline_logs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Detailed execution logs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'INFO: Generated embeddings for 12 entries in 3.2s'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artifacts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Files/docs produced</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'Knowledge_Layer_Blueprint.docx' — Drive URL, project: AI 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skill_evolution_log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Skill changes and usage</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'/capture-knowledge created' — version: 1.0.0</w:t>
            </w:r>
          </w:p>
        </w:tc>
      </w:tr>
    </w:tbl>
    <w:p>
      <w:pPr>
        <w:spacing w:after="60"/>
      </w:pPr>
    </w:p>
    <w:p>
      <w:pPr>
        <w:spacing w:after="120"/>
      </w:pPr>
      <w:r>
        <w:rPr>
          <w:rFonts w:ascii="Arial" w:cs="Arial" w:eastAsia="Arial" w:hAnsi="Arial"/>
          <w:b/>
          <w:bCs/>
          <w:i w:val="false"/>
          <w:iCs w:val="false"/>
          <w:sz w:val="21"/>
          <w:szCs w:val="21"/>
        </w:rPr>
        <w:t xml:space="preserve">Key principle: </w:t>
      </w:r>
      <w:r>
        <w:rPr>
          <w:rFonts w:ascii="Arial" w:cs="Arial" w:eastAsia="Arial" w:hAnsi="Arial"/>
          <w:b w:val="false"/>
          <w:bCs w:val="false"/>
          <w:i w:val="false"/>
          <w:iCs w:val="false"/>
          <w:sz w:val="21"/>
          <w:szCs w:val="21"/>
        </w:rPr>
        <w:t xml:space="preserve">These tables are updated in real-time as you work. They are the live operational record. They are NOT knowledge entries. They do not have embeddings. They are queried directly via SQL for dashboards, reports, and pipeline monitoring.</w:t>
      </w:r>
    </w:p>
    <w:p>
      <w:pPr>
        <w:pStyle w:val="Heading3"/>
        <w:spacing w:after="120" w:before="240"/>
      </w:pPr>
      <w:r>
        <w:rPr>
          <w:rFonts w:ascii="Arial" w:cs="Arial" w:eastAsia="Arial" w:hAnsi="Arial"/>
          <w:b/>
          <w:bCs/>
          <w:color w:val="3D5A80"/>
          <w:sz w:val="24"/>
          <w:szCs w:val="24"/>
        </w:rPr>
        <w:t xml:space="preserve">Source 2: Google Drive Knowledge Folder (Manual Curation)</w:t>
      </w:r>
    </w:p>
    <w:p>
      <w:pPr>
        <w:spacing w:after="120"/>
      </w:pPr>
      <w:r>
        <w:rPr>
          <w:rFonts w:ascii="Arial" w:cs="Arial" w:eastAsia="Arial" w:hAnsi="Arial"/>
          <w:sz w:val="21"/>
          <w:szCs w:val="21"/>
        </w:rPr>
        <w:t xml:space="preserve">When you want to enrich the knowledge base with deep context — Bharatvarsh lore, personal journals, project research, trip records, Zealogics domain docs, AI&amp;U content strategy notes — you create or upload a document to a designated Drive folder. This is an intentional act of knowledge curation, not an automated side-effect.</w:t>
      </w:r>
    </w:p>
    <w:p>
      <w:pPr>
        <w:spacing w:after="120"/>
      </w:pPr>
      <w:r>
        <w:rPr>
          <w:rFonts w:ascii="Arial" w:cs="Arial" w:eastAsia="Arial" w:hAnsi="Arial"/>
          <w:b/>
          <w:bCs/>
          <w:sz w:val="21"/>
          <w:szCs w:val="21"/>
        </w:rPr>
        <w:t xml:space="preserve">Drive folder structure (extends the existing AI OS hierarchy):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84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Drive Path</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38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What Goes Here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AI OS/Knowledge/System/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system</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Architecture decisions, schema change notes, infrastructure updates, bug fix write-ups, sprint retrospectives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AI OS/Knowledge/Projects/AI-OS/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project</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AI OS design documents, technical evaluations, implementation 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AI OS/Knowledge/Projects/Bharatvarsh/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project</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Lore documents, character details, world-building notes, marketing strategy docs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AI OS/Knowledge/Projects/AI-and-U/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project</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Channel strategy, content outlines, research notes, audience insights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AI OS/Knowledge/Projects/Zealogics/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project</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Domain knowledge, process notes, client insights, technical observations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AI OS/Knowledge/Personal/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personal</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Journal entries, trip records, goal documents, relationship notes, hobby logs, preference compilations</w:t>
            </w:r>
          </w:p>
        </w:tc>
      </w:tr>
    </w:tbl>
    <w:p>
      <w:pPr>
        <w:spacing w:after="60"/>
      </w:pPr>
    </w:p>
    <w:p>
      <w:pPr>
        <w:spacing w:after="120"/>
      </w:pPr>
      <w:r>
        <w:rPr>
          <w:rFonts w:ascii="Arial" w:cs="Arial" w:eastAsia="Arial" w:hAnsi="Arial"/>
          <w:b/>
          <w:bCs/>
          <w:i w:val="false"/>
          <w:iCs w:val="false"/>
          <w:sz w:val="21"/>
          <w:szCs w:val="21"/>
        </w:rPr>
        <w:t xml:space="preserve">Key principle: </w:t>
      </w:r>
      <w:r>
        <w:rPr>
          <w:rFonts w:ascii="Arial" w:cs="Arial" w:eastAsia="Arial" w:hAnsi="Arial"/>
          <w:b w:val="false"/>
          <w:bCs w:val="false"/>
          <w:i w:val="false"/>
          <w:iCs w:val="false"/>
          <w:sz w:val="21"/>
          <w:szCs w:val="21"/>
        </w:rPr>
        <w:t xml:space="preserve">The Drive folder path determines the domain and sub-domain classification. A file in Knowledge/Personal/ is automatically tagged domain='personal'. A file in Knowledge/Projects/Bharatvarsh/ is tagged domain='project' with project_slug='bharatvarsh'. No manual tagging needed — the folder structure is the taxonomy.</w:t>
      </w:r>
    </w:p>
    <w:p>
      <w:pPr>
        <w:pStyle w:val="Heading2"/>
        <w:spacing w:after="160" w:before="300"/>
      </w:pPr>
      <w:r>
        <w:rPr>
          <w:rFonts w:ascii="Arial" w:cs="Arial" w:eastAsia="Arial" w:hAnsi="Arial"/>
          <w:b/>
          <w:bCs/>
          <w:color w:val="2D4059"/>
          <w:sz w:val="28"/>
          <w:szCs w:val="28"/>
        </w:rPr>
        <w:t xml:space="preserve">1.2 The Two Pipelines</w:t>
      </w:r>
    </w:p>
    <w:p>
      <w:pPr>
        <w:pStyle w:val="Heading3"/>
        <w:spacing w:after="120" w:before="240"/>
      </w:pPr>
      <w:r>
        <w:rPr>
          <w:rFonts w:ascii="Arial" w:cs="Arial" w:eastAsia="Arial" w:hAnsi="Arial"/>
          <w:b/>
          <w:bCs/>
          <w:color w:val="3D5A80"/>
          <w:sz w:val="24"/>
          <w:szCs w:val="24"/>
        </w:rPr>
        <w:t xml:space="preserve">Pipeline 1: Weekly Operational Summary (Category B Cloud Function)</w:t>
      </w:r>
    </w:p>
    <w:p>
      <w:pPr>
        <w:spacing w:after="120"/>
      </w:pPr>
      <w:r>
        <w:rPr>
          <w:rFonts w:ascii="Arial" w:cs="Arial" w:eastAsia="Arial" w:hAnsi="Arial"/>
          <w:sz w:val="21"/>
          <w:szCs w:val="21"/>
        </w:rPr>
        <w:t xml:space="preserve">Runs every Sunday evening (22:00 IST) via Cloud Scheduler. Reads the past week's operational data from Postgres and generates knowledge entries that summarise what happened.</w:t>
      </w:r>
    </w:p>
    <w:p>
      <w:pPr>
        <w:spacing w:after="120"/>
      </w:pPr>
      <w:r>
        <w:rPr>
          <w:rFonts w:ascii="Arial" w:cs="Arial" w:eastAsia="Arial" w:hAnsi="Arial"/>
          <w:b/>
          <w:bCs/>
          <w:sz w:val="21"/>
          <w:szCs w:val="21"/>
        </w:rPr>
        <w:t xml:space="preserve">What it produces:</w:t>
      </w:r>
    </w:p>
    <w:p>
      <w:pPr>
        <w:pStyle w:val="ListParagraph"/>
        <w:numPr>
          <w:ilvl w:val="0"/>
          <w:numId w:val="5"/>
        </w:numPr>
        <w:spacing w:after="60"/>
      </w:pPr>
      <w:r>
        <w:rPr>
          <w:rFonts w:ascii="Arial" w:cs="Arial" w:eastAsia="Arial" w:hAnsi="Arial"/>
          <w:sz w:val="21"/>
          <w:szCs w:val="21"/>
        </w:rPr>
        <w:t xml:space="preserve">One 'project_update' knowledge entry per active project: summarises tasks completed, tasks added, milestones hit or missed, velocity trend, and key blockers. Domain = 'project', sub_domain = 'status_update'.</w:t>
      </w:r>
    </w:p>
    <w:p>
      <w:pPr>
        <w:pStyle w:val="ListParagraph"/>
        <w:numPr>
          <w:ilvl w:val="0"/>
          <w:numId w:val="6"/>
        </w:numPr>
        <w:spacing w:after="60"/>
      </w:pPr>
      <w:r>
        <w:rPr>
          <w:rFonts w:ascii="Arial" w:cs="Arial" w:eastAsia="Arial" w:hAnsi="Arial"/>
          <w:sz w:val="21"/>
          <w:szCs w:val="21"/>
        </w:rPr>
        <w:t xml:space="preserve">One 'system' knowledge entry if any infrastructure changes occurred: schema migrations, deployments, tool additions, bug fixes logged in pipeline_logs. Domain = 'system', sub_domain = 'sprint'.</w:t>
      </w:r>
    </w:p>
    <w:p>
      <w:pPr>
        <w:pStyle w:val="ListParagraph"/>
        <w:numPr>
          <w:ilvl w:val="0"/>
          <w:numId w:val="7"/>
        </w:numPr>
        <w:spacing w:after="60"/>
      </w:pPr>
      <w:r>
        <w:rPr>
          <w:rFonts w:ascii="Arial" w:cs="Arial" w:eastAsia="Arial" w:hAnsi="Arial"/>
          <w:sz w:val="21"/>
          <w:szCs w:val="21"/>
        </w:rPr>
        <w:t xml:space="preserve">One 'personal' knowledge entry for personal events/goals if any contacts had important dates or goals were updated. Domain = 'personal', sub_domain = 'event'.</w:t>
      </w:r>
    </w:p>
    <w:p>
      <w:pPr>
        <w:pStyle w:val="ListParagraph"/>
        <w:numPr>
          <w:ilvl w:val="0"/>
          <w:numId w:val="8"/>
        </w:numPr>
        <w:spacing w:after="60"/>
      </w:pPr>
      <w:r>
        <w:rPr>
          <w:rFonts w:ascii="Arial" w:cs="Arial" w:eastAsia="Arial" w:hAnsi="Arial"/>
          <w:sz w:val="21"/>
          <w:szCs w:val="21"/>
        </w:rPr>
        <w:t xml:space="preserve">Each knowledge entry gets a title like 'AI OS — Week of March 15, 2026' and a content body of 300-500 words summarising the operational data in natural language.</w:t>
      </w:r>
    </w:p>
    <w:p>
      <w:pPr>
        <w:spacing w:after="120"/>
      </w:pPr>
      <w:r>
        <w:rPr>
          <w:rFonts w:ascii="Arial" w:cs="Arial" w:eastAsia="Arial" w:hAnsi="Arial"/>
          <w:b/>
          <w:bCs/>
          <w:sz w:val="21"/>
          <w:szCs w:val="21"/>
        </w:rPr>
        <w:t xml:space="preserve">How it works:</w:t>
      </w:r>
    </w:p>
    <w:p>
      <w:pPr>
        <w:pStyle w:val="ListParagraph"/>
        <w:numPr>
          <w:ilvl w:val="0"/>
          <w:numId w:val="9"/>
        </w:numPr>
        <w:spacing w:after="60"/>
      </w:pPr>
      <w:r>
        <w:rPr>
          <w:rFonts w:ascii="Arial" w:cs="Arial" w:eastAsia="Arial" w:hAnsi="Arial"/>
          <w:sz w:val="21"/>
          <w:szCs w:val="21"/>
        </w:rPr>
        <w:t xml:space="preserve">Step 1: Query tasks WHERE updated_at &gt;= (now() - interval '7 days'), grouped by project. Count created, completed, overdue.</w:t>
      </w:r>
    </w:p>
    <w:p>
      <w:pPr>
        <w:pStyle w:val="ListParagraph"/>
        <w:numPr>
          <w:ilvl w:val="0"/>
          <w:numId w:val="10"/>
        </w:numPr>
        <w:spacing w:after="60"/>
      </w:pPr>
      <w:r>
        <w:rPr>
          <w:rFonts w:ascii="Arial" w:cs="Arial" w:eastAsia="Arial" w:hAnsi="Arial"/>
          <w:sz w:val="21"/>
          <w:szCs w:val="21"/>
        </w:rPr>
        <w:t xml:space="preserve">Step 2: Query milestones WHERE updated_at &gt;= (now() - interval '7 days'). Check for status changes.</w:t>
      </w:r>
    </w:p>
    <w:p>
      <w:pPr>
        <w:pStyle w:val="ListParagraph"/>
        <w:numPr>
          <w:ilvl w:val="0"/>
          <w:numId w:val="11"/>
        </w:numPr>
        <w:spacing w:after="60"/>
      </w:pPr>
      <w:r>
        <w:rPr>
          <w:rFonts w:ascii="Arial" w:cs="Arial" w:eastAsia="Arial" w:hAnsi="Arial"/>
          <w:sz w:val="21"/>
          <w:szCs w:val="21"/>
        </w:rPr>
        <w:t xml:space="preserve">Step 3: Query pipeline_runs for the week. Aggregate success/failure rates, total tokens used, total cost.</w:t>
      </w:r>
    </w:p>
    <w:p>
      <w:pPr>
        <w:pStyle w:val="ListParagraph"/>
        <w:numPr>
          <w:ilvl w:val="0"/>
          <w:numId w:val="12"/>
        </w:numPr>
        <w:spacing w:after="60"/>
      </w:pPr>
      <w:r>
        <w:rPr>
          <w:rFonts w:ascii="Arial" w:cs="Arial" w:eastAsia="Arial" w:hAnsi="Arial"/>
          <w:sz w:val="21"/>
          <w:szCs w:val="21"/>
        </w:rPr>
        <w:t xml:space="preserve">Step 4: Query important_dates for the upcoming week (for the personal summary).</w:t>
      </w:r>
    </w:p>
    <w:p>
      <w:pPr>
        <w:pStyle w:val="ListParagraph"/>
        <w:numPr>
          <w:ilvl w:val="0"/>
          <w:numId w:val="13"/>
        </w:numPr>
        <w:spacing w:after="60"/>
      </w:pPr>
      <w:r>
        <w:rPr>
          <w:rFonts w:ascii="Arial" w:cs="Arial" w:eastAsia="Arial" w:hAnsi="Arial"/>
          <w:sz w:val="21"/>
          <w:szCs w:val="21"/>
        </w:rPr>
        <w:t xml:space="preserve">Step 5: Call Claude Haiku API ($0.001 per summary) to generate natural language summaries from the structured data. Prompt: 'You are summarising the past week of activity for {project_name}. Data: {json_data}. Write a 300-word summary covering: accomplishments, blockers, velocity, and upcoming priorities.'</w:t>
      </w:r>
    </w:p>
    <w:p>
      <w:pPr>
        <w:pStyle w:val="ListParagraph"/>
        <w:numPr>
          <w:ilvl w:val="0"/>
          <w:numId w:val="14"/>
        </w:numPr>
        <w:spacing w:after="60"/>
      </w:pPr>
      <w:r>
        <w:rPr>
          <w:rFonts w:ascii="Arial" w:cs="Arial" w:eastAsia="Arial" w:hAnsi="Arial"/>
          <w:sz w:val="21"/>
          <w:szCs w:val="21"/>
        </w:rPr>
        <w:t xml:space="preserve">Step 6: INSERT each summary into knowledge_entries with appropriate domain, sub_domain, source_type='project_update', and metadata including the week number and date range.</w:t>
      </w:r>
    </w:p>
    <w:p>
      <w:pPr>
        <w:pStyle w:val="ListParagraph"/>
        <w:numPr>
          <w:ilvl w:val="0"/>
          <w:numId w:val="15"/>
        </w:numPr>
        <w:spacing w:after="60"/>
      </w:pPr>
      <w:r>
        <w:rPr>
          <w:rFonts w:ascii="Arial" w:cs="Arial" w:eastAsia="Arial" w:hAnsi="Arial"/>
          <w:sz w:val="21"/>
          <w:szCs w:val="21"/>
        </w:rPr>
        <w:t xml:space="preserve">Step 7: Log the pipeline run to pipeline_runs table.</w:t>
      </w:r>
    </w:p>
    <w:p>
      <w:pPr>
        <w:spacing w:after="120"/>
      </w:pPr>
      <w:r>
        <w:rPr>
          <w:rFonts w:ascii="Arial" w:cs="Arial" w:eastAsia="Arial" w:hAnsi="Arial"/>
          <w:b/>
          <w:bCs/>
          <w:sz w:val="21"/>
          <w:szCs w:val="21"/>
        </w:rPr>
        <w:t xml:space="preserve">Why weekly, not daily:</w:t>
      </w:r>
    </w:p>
    <w:p>
      <w:pPr>
        <w:pStyle w:val="ListParagraph"/>
        <w:numPr>
          <w:ilvl w:val="0"/>
          <w:numId w:val="16"/>
        </w:numPr>
        <w:spacing w:after="60"/>
      </w:pPr>
      <w:r>
        <w:rPr>
          <w:rFonts w:ascii="Arial" w:cs="Arial" w:eastAsia="Arial" w:hAnsi="Arial"/>
          <w:sz w:val="21"/>
          <w:szCs w:val="21"/>
        </w:rPr>
        <w:t xml:space="preserve">Daily summaries generate too much noise for semantic search. 52 entries per project per year is useful context. 365 entries per project is retrieval clutter.</w:t>
      </w:r>
    </w:p>
    <w:p>
      <w:pPr>
        <w:pStyle w:val="ListParagraph"/>
        <w:numPr>
          <w:ilvl w:val="0"/>
          <w:numId w:val="17"/>
        </w:numPr>
        <w:spacing w:after="60"/>
      </w:pPr>
      <w:r>
        <w:rPr>
          <w:rFonts w:ascii="Arial" w:cs="Arial" w:eastAsia="Arial" w:hAnsi="Arial"/>
          <w:sz w:val="21"/>
          <w:szCs w:val="21"/>
        </w:rPr>
        <w:t xml:space="preserve">Weekly cadence aligns with the /weekly-review skill — the review can reference the just-generated summary.</w:t>
      </w:r>
    </w:p>
    <w:p>
      <w:pPr>
        <w:pStyle w:val="ListParagraph"/>
        <w:numPr>
          <w:ilvl w:val="0"/>
          <w:numId w:val="18"/>
        </w:numPr>
        <w:spacing w:after="60"/>
      </w:pPr>
      <w:r>
        <w:rPr>
          <w:rFonts w:ascii="Arial" w:cs="Arial" w:eastAsia="Arial" w:hAnsi="Arial"/>
          <w:sz w:val="21"/>
          <w:szCs w:val="21"/>
        </w:rPr>
        <w:t xml:space="preserve">The structured Postgres tables remain available for real-time queries (dashboard, /morning-brief) at any time. The weekly summary is for the RAG layer only.</w:t>
      </w:r>
    </w:p>
    <w:p>
      <w:pPr>
        <w:pStyle w:val="Heading3"/>
        <w:spacing w:after="120" w:before="240"/>
      </w:pPr>
      <w:r>
        <w:rPr>
          <w:rFonts w:ascii="Arial" w:cs="Arial" w:eastAsia="Arial" w:hAnsi="Arial"/>
          <w:b/>
          <w:bCs/>
          <w:color w:val="3D5A80"/>
          <w:sz w:val="24"/>
          <w:szCs w:val="24"/>
        </w:rPr>
        <w:t xml:space="preserve">Pipeline 2: Drive Knowledge Scanner (Category B Cloud Function)</w:t>
      </w:r>
    </w:p>
    <w:p>
      <w:pPr>
        <w:spacing w:after="120"/>
      </w:pPr>
      <w:r>
        <w:rPr>
          <w:rFonts w:ascii="Arial" w:cs="Arial" w:eastAsia="Arial" w:hAnsi="Arial"/>
          <w:sz w:val="21"/>
          <w:szCs w:val="21"/>
        </w:rPr>
        <w:t xml:space="preserve">Runs daily (06:00 IST) via Cloud Scheduler. Scans the AI OS/Knowledge/ Drive folder tree for new or modified files. Reads them, chunks them, classifies them, and inserts as knowledge entries.</w:t>
      </w:r>
    </w:p>
    <w:p>
      <w:pPr>
        <w:spacing w:after="120"/>
      </w:pPr>
      <w:r>
        <w:rPr>
          <w:rFonts w:ascii="Arial" w:cs="Arial" w:eastAsia="Arial" w:hAnsi="Arial"/>
          <w:b/>
          <w:bCs/>
          <w:sz w:val="21"/>
          <w:szCs w:val="21"/>
        </w:rPr>
        <w:t xml:space="preserve">How it works:</w:t>
      </w:r>
    </w:p>
    <w:p>
      <w:pPr>
        <w:pStyle w:val="ListParagraph"/>
        <w:numPr>
          <w:ilvl w:val="0"/>
          <w:numId w:val="19"/>
        </w:numPr>
        <w:spacing w:after="60"/>
      </w:pPr>
      <w:r>
        <w:rPr>
          <w:rFonts w:ascii="Arial" w:cs="Arial" w:eastAsia="Arial" w:hAnsi="Arial"/>
          <w:sz w:val="21"/>
          <w:szCs w:val="21"/>
        </w:rPr>
        <w:t xml:space="preserve">Step 1: Use Google Drive API to list files in AI OS/Knowledge/ (recursive) modified since the last scan. Store the last scan timestamp in a pipeline config row.</w:t>
      </w:r>
    </w:p>
    <w:p>
      <w:pPr>
        <w:pStyle w:val="ListParagraph"/>
        <w:numPr>
          <w:ilvl w:val="0"/>
          <w:numId w:val="20"/>
        </w:numPr>
        <w:spacing w:after="60"/>
      </w:pPr>
      <w:r>
        <w:rPr>
          <w:rFonts w:ascii="Arial" w:cs="Arial" w:eastAsia="Arial" w:hAnsi="Arial"/>
          <w:sz w:val="21"/>
          <w:szCs w:val="21"/>
        </w:rPr>
        <w:t xml:space="preserve">Step 2: For each new/modified file, determine domain and sub_domain from the folder path (see table above). Determine the linked project_slug from the Projects subfolder name.</w:t>
      </w:r>
    </w:p>
    <w:p>
      <w:pPr>
        <w:pStyle w:val="ListParagraph"/>
        <w:numPr>
          <w:ilvl w:val="0"/>
          <w:numId w:val="21"/>
        </w:numPr>
        <w:spacing w:after="60"/>
      </w:pPr>
      <w:r>
        <w:rPr>
          <w:rFonts w:ascii="Arial" w:cs="Arial" w:eastAsia="Arial" w:hAnsi="Arial"/>
          <w:sz w:val="21"/>
          <w:szCs w:val="21"/>
        </w:rPr>
        <w:t xml:space="preserve">Step 3: Read file content. Supported formats: Google Docs (export as text/plain), .md files (read directly), .txt files (read directly), .pdf files (extract text via a lightweight parser or skip if too complex).</w:t>
      </w:r>
    </w:p>
    <w:p>
      <w:pPr>
        <w:pStyle w:val="ListParagraph"/>
        <w:numPr>
          <w:ilvl w:val="0"/>
          <w:numId w:val="22"/>
        </w:numPr>
        <w:spacing w:after="60"/>
      </w:pPr>
      <w:r>
        <w:rPr>
          <w:rFonts w:ascii="Arial" w:cs="Arial" w:eastAsia="Arial" w:hAnsi="Arial"/>
          <w:sz w:val="21"/>
          <w:szCs w:val="21"/>
        </w:rPr>
        <w:t xml:space="preserve">Step 4: Chunk the content. Strategy: split by markdown headers (## or ###). If no headers, split by double-newline paragraphs. Target chunk size: 300-600 words per knowledge entry. Each chunk preserves the source file name and section header as context.</w:t>
      </w:r>
    </w:p>
    <w:p>
      <w:pPr>
        <w:pStyle w:val="ListParagraph"/>
        <w:numPr>
          <w:ilvl w:val="0"/>
          <w:numId w:val="23"/>
        </w:numPr>
        <w:spacing w:after="60"/>
      </w:pPr>
      <w:r>
        <w:rPr>
          <w:rFonts w:ascii="Arial" w:cs="Arial" w:eastAsia="Arial" w:hAnsi="Arial"/>
          <w:sz w:val="21"/>
          <w:szCs w:val="21"/>
        </w:rPr>
        <w:t xml:space="preserve">Step 5: For each chunk, INSERT into knowledge_entries: title = '[file_name] — [section_header]', content = chunk text, domain from folder, source_type = 'reference' (for subject matter docs) or 'journal_entry' (for files in Personal/), or 'manual' (default). Tags extracted from filename keywords.</w:t>
      </w:r>
    </w:p>
    <w:p>
      <w:pPr>
        <w:pStyle w:val="ListParagraph"/>
        <w:numPr>
          <w:ilvl w:val="0"/>
          <w:numId w:val="24"/>
        </w:numPr>
        <w:spacing w:after="60"/>
      </w:pPr>
      <w:r>
        <w:rPr>
          <w:rFonts w:ascii="Arial" w:cs="Arial" w:eastAsia="Arial" w:hAnsi="Arial"/>
          <w:sz w:val="21"/>
          <w:szCs w:val="21"/>
        </w:rPr>
        <w:t xml:space="preserve">Step 6: Store a record in knowledge_ingestion_jobs: job_type='drive_scan', entries_created=N, source_path='AI OS/Knowledge/'.</w:t>
      </w:r>
    </w:p>
    <w:p>
      <w:pPr>
        <w:pStyle w:val="ListParagraph"/>
        <w:numPr>
          <w:ilvl w:val="0"/>
          <w:numId w:val="25"/>
        </w:numPr>
        <w:spacing w:after="60"/>
      </w:pPr>
      <w:r>
        <w:rPr>
          <w:rFonts w:ascii="Arial" w:cs="Arial" w:eastAsia="Arial" w:hAnsi="Arial"/>
          <w:sz w:val="21"/>
          <w:szCs w:val="21"/>
        </w:rPr>
        <w:t xml:space="preserve">Step 7: The embedding pipeline (separate, runs every 5 min) picks up the new entries and generates vectors.</w:t>
      </w:r>
    </w:p>
    <w:p>
      <w:pPr>
        <w:spacing w:after="120"/>
      </w:pPr>
      <w:r>
        <w:rPr>
          <w:rFonts w:ascii="Arial" w:cs="Arial" w:eastAsia="Arial" w:hAnsi="Arial"/>
          <w:b/>
          <w:bCs/>
          <w:sz w:val="21"/>
          <w:szCs w:val="21"/>
        </w:rPr>
        <w:t xml:space="preserve">Deduplication:</w:t>
      </w:r>
    </w:p>
    <w:p>
      <w:pPr>
        <w:pStyle w:val="ListParagraph"/>
        <w:numPr>
          <w:ilvl w:val="0"/>
          <w:numId w:val="26"/>
        </w:numPr>
        <w:spacing w:after="60"/>
      </w:pPr>
      <w:r>
        <w:rPr>
          <w:rFonts w:ascii="Arial" w:cs="Arial" w:eastAsia="Arial" w:hAnsi="Arial"/>
          <w:sz w:val="21"/>
          <w:szCs w:val="21"/>
        </w:rPr>
        <w:t xml:space="preserve">Each knowledge entry stores the Drive file ID + chunk index in metadata JSONB: {drive_file_id: 'xxx', chunk_index: 2, last_modified: '2026-03-15T10:00:00Z'}.</w:t>
      </w:r>
    </w:p>
    <w:p>
      <w:pPr>
        <w:pStyle w:val="ListParagraph"/>
        <w:numPr>
          <w:ilvl w:val="0"/>
          <w:numId w:val="27"/>
        </w:numPr>
        <w:spacing w:after="60"/>
      </w:pPr>
      <w:r>
        <w:rPr>
          <w:rFonts w:ascii="Arial" w:cs="Arial" w:eastAsia="Arial" w:hAnsi="Arial"/>
          <w:sz w:val="21"/>
          <w:szCs w:val="21"/>
        </w:rPr>
        <w:t xml:space="preserve">On re-scan, if a file's last_modified timestamp changed, delete all existing entries with that drive_file_id and re-ingest. This handles edits cleanly — you modify a Doc in Drive, the pipeline re-processes it.</w:t>
      </w:r>
    </w:p>
    <w:p>
      <w:pPr>
        <w:pStyle w:val="ListParagraph"/>
        <w:numPr>
          <w:ilvl w:val="0"/>
          <w:numId w:val="28"/>
        </w:numPr>
        <w:spacing w:after="60"/>
      </w:pPr>
      <w:r>
        <w:rPr>
          <w:rFonts w:ascii="Arial" w:cs="Arial" w:eastAsia="Arial" w:hAnsi="Arial"/>
          <w:sz w:val="21"/>
          <w:szCs w:val="21"/>
        </w:rPr>
        <w:t xml:space="preserve">If a file is deleted from Drive, the scanner marks corresponding entries as stale (could add a 'is_active' column, or simply delete them).</w:t>
      </w:r>
    </w:p>
    <w:p>
      <w:pPr>
        <w:spacing w:after="120"/>
      </w:pPr>
      <w:r>
        <w:rPr>
          <w:rFonts w:ascii="Arial" w:cs="Arial" w:eastAsia="Arial" w:hAnsi="Arial"/>
          <w:b/>
          <w:bCs/>
          <w:sz w:val="21"/>
          <w:szCs w:val="21"/>
        </w:rPr>
        <w:t xml:space="preserve">Why Drive, not direct Claude.ai uploads:</w:t>
      </w:r>
    </w:p>
    <w:p>
      <w:pPr>
        <w:pStyle w:val="ListParagraph"/>
        <w:numPr>
          <w:ilvl w:val="0"/>
          <w:numId w:val="29"/>
        </w:numPr>
        <w:spacing w:after="60"/>
      </w:pPr>
      <w:r>
        <w:rPr>
          <w:rFonts w:ascii="Arial" w:cs="Arial" w:eastAsia="Arial" w:hAnsi="Arial"/>
          <w:sz w:val="21"/>
          <w:szCs w:val="21"/>
        </w:rPr>
        <w:t xml:space="preserve">Drive is accessible from phone, desktop, and any browser. You can write knowledge docs on any device and they are ingested automatically.</w:t>
      </w:r>
    </w:p>
    <w:p>
      <w:pPr>
        <w:pStyle w:val="ListParagraph"/>
        <w:numPr>
          <w:ilvl w:val="0"/>
          <w:numId w:val="30"/>
        </w:numPr>
        <w:spacing w:after="60"/>
      </w:pPr>
      <w:r>
        <w:rPr>
          <w:rFonts w:ascii="Arial" w:cs="Arial" w:eastAsia="Arial" w:hAnsi="Arial"/>
          <w:sz w:val="21"/>
          <w:szCs w:val="21"/>
        </w:rPr>
        <w:t xml:space="preserve">Drive integrates with the existing MCP Gateway drive_write module — Claude can create_doc directly into the Knowledge folder.</w:t>
      </w:r>
    </w:p>
    <w:p>
      <w:pPr>
        <w:pStyle w:val="ListParagraph"/>
        <w:numPr>
          <w:ilvl w:val="0"/>
          <w:numId w:val="31"/>
        </w:numPr>
        <w:spacing w:after="60"/>
      </w:pPr>
      <w:r>
        <w:rPr>
          <w:rFonts w:ascii="Arial" w:cs="Arial" w:eastAsia="Arial" w:hAnsi="Arial"/>
          <w:sz w:val="21"/>
          <w:szCs w:val="21"/>
        </w:rPr>
        <w:t xml:space="preserve">Drive provides version history, sharing, and collaborative editing — useful for evolving knowledge docs over time.</w:t>
      </w:r>
    </w:p>
    <w:p>
      <w:pPr>
        <w:pStyle w:val="ListParagraph"/>
        <w:numPr>
          <w:ilvl w:val="0"/>
          <w:numId w:val="32"/>
        </w:numPr>
        <w:spacing w:after="60"/>
      </w:pPr>
      <w:r>
        <w:rPr>
          <w:rFonts w:ascii="Arial" w:cs="Arial" w:eastAsia="Arial" w:hAnsi="Arial"/>
          <w:sz w:val="21"/>
          <w:szCs w:val="21"/>
        </w:rPr>
        <w:t xml:space="preserve">Drive folders serve as the taxonomy — no separate tagging UI needed.</w:t>
      </w:r>
    </w:p>
    <w:p>
      <w:r>
        <w:br w:type="page"/>
      </w:r>
    </w:p>
    <w:p>
      <w:pPr>
        <w:pStyle w:val="Heading1"/>
        <w:spacing w:after="200" w:before="400"/>
      </w:pPr>
      <w:r>
        <w:rPr>
          <w:rFonts w:ascii="Arial" w:cs="Arial" w:eastAsia="Arial" w:hAnsi="Arial"/>
          <w:b/>
          <w:bCs/>
          <w:color w:val="1A1A2E"/>
          <w:sz w:val="36"/>
          <w:szCs w:val="36"/>
        </w:rPr>
        <w:t xml:space="preserve">Part 2: The Owner's Workflow — How You Actually Use This</w:t>
      </w:r>
    </w:p>
    <w:p>
      <w:pPr>
        <w:pStyle w:val="Heading2"/>
        <w:spacing w:after="160" w:before="300"/>
      </w:pPr>
      <w:r>
        <w:rPr>
          <w:rFonts w:ascii="Arial" w:cs="Arial" w:eastAsia="Arial" w:hAnsi="Arial"/>
          <w:b/>
          <w:bCs/>
          <w:color w:val="2D4059"/>
          <w:sz w:val="28"/>
          <w:szCs w:val="28"/>
        </w:rPr>
        <w:t xml:space="preserve">2.1 Daily Work — Operational Data Accumulates Automatically</w:t>
      </w:r>
    </w:p>
    <w:p>
      <w:pPr>
        <w:spacing w:after="120"/>
      </w:pPr>
      <w:r>
        <w:rPr>
          <w:rFonts w:ascii="Arial" w:cs="Arial" w:eastAsia="Arial" w:hAnsi="Arial"/>
          <w:sz w:val="21"/>
          <w:szCs w:val="21"/>
        </w:rPr>
        <w:t xml:space="preserve">As you work in Claude.ai and Claude Code, operational data flows into Postgres naturally through existing and planned tools:</w:t>
      </w:r>
    </w:p>
    <w:p>
      <w:pPr>
        <w:pStyle w:val="ListParagraph"/>
        <w:numPr>
          <w:ilvl w:val="0"/>
          <w:numId w:val="33"/>
        </w:numPr>
        <w:spacing w:after="60"/>
      </w:pPr>
      <w:r>
        <w:rPr>
          <w:rFonts w:ascii="Arial" w:cs="Arial" w:eastAsia="Arial" w:hAnsi="Arial"/>
          <w:sz w:val="21"/>
          <w:szCs w:val="21"/>
        </w:rPr>
        <w:t xml:space="preserve">You create a task via the MCP Gateway's create_task tool → row inserted into tasks table with project_id, priority, due_date.</w:t>
      </w:r>
    </w:p>
    <w:p>
      <w:pPr>
        <w:pStyle w:val="ListParagraph"/>
        <w:numPr>
          <w:ilvl w:val="0"/>
          <w:numId w:val="34"/>
        </w:numPr>
        <w:spacing w:after="60"/>
      </w:pPr>
      <w:r>
        <w:rPr>
          <w:rFonts w:ascii="Arial" w:cs="Arial" w:eastAsia="Arial" w:hAnsi="Arial"/>
          <w:sz w:val="21"/>
          <w:szCs w:val="21"/>
        </w:rPr>
        <w:t xml:space="preserve">You complete a task → status updated to 'done', completed_at set. Google Tasks synced.</w:t>
      </w:r>
    </w:p>
    <w:p>
      <w:pPr>
        <w:pStyle w:val="ListParagraph"/>
        <w:numPr>
          <w:ilvl w:val="0"/>
          <w:numId w:val="35"/>
        </w:numPr>
        <w:spacing w:after="60"/>
      </w:pPr>
      <w:r>
        <w:rPr>
          <w:rFonts w:ascii="Arial" w:cs="Arial" w:eastAsia="Arial" w:hAnsi="Arial"/>
          <w:sz w:val="21"/>
          <w:szCs w:val="21"/>
        </w:rPr>
        <w:t xml:space="preserve">A pipeline runs (embedding generation, task notifications) → pipeline_runs and pipeline_logs updated.</w:t>
      </w:r>
    </w:p>
    <w:p>
      <w:pPr>
        <w:pStyle w:val="ListParagraph"/>
        <w:numPr>
          <w:ilvl w:val="0"/>
          <w:numId w:val="36"/>
        </w:numPr>
        <w:spacing w:after="60"/>
      </w:pPr>
      <w:r>
        <w:rPr>
          <w:rFonts w:ascii="Arial" w:cs="Arial" w:eastAsia="Arial" w:hAnsi="Arial"/>
          <w:sz w:val="21"/>
          <w:szCs w:val="21"/>
        </w:rPr>
        <w:t xml:space="preserve">You create an artifact (docx, pptx) → if saved to Drive via the Gateway, artifacts table updated with drive_file_id.</w:t>
      </w:r>
    </w:p>
    <w:p>
      <w:pPr>
        <w:pStyle w:val="ListParagraph"/>
        <w:numPr>
          <w:ilvl w:val="0"/>
          <w:numId w:val="37"/>
        </w:numPr>
        <w:spacing w:after="60"/>
      </w:pPr>
      <w:r>
        <w:rPr>
          <w:rFonts w:ascii="Arial" w:cs="Arial" w:eastAsia="Arial" w:hAnsi="Arial"/>
          <w:sz w:val="21"/>
          <w:szCs w:val="21"/>
        </w:rPr>
        <w:t xml:space="preserve">You apply a schema migration → the deployment is logged (either manually or via pipeline run).</w:t>
      </w:r>
    </w:p>
    <w:p>
      <w:pPr>
        <w:spacing w:after="120"/>
      </w:pPr>
      <w:r>
        <w:rPr>
          <w:rFonts w:ascii="Arial" w:cs="Arial" w:eastAsia="Arial" w:hAnsi="Arial"/>
          <w:b/>
          <w:bCs/>
          <w:i w:val="false"/>
          <w:iCs w:val="false"/>
          <w:sz w:val="21"/>
          <w:szCs w:val="21"/>
        </w:rPr>
        <w:t xml:space="preserve">You do NOT need to think about knowledge capture during daily work. </w:t>
      </w:r>
      <w:r>
        <w:rPr>
          <w:rFonts w:ascii="Arial" w:cs="Arial" w:eastAsia="Arial" w:hAnsi="Arial"/>
          <w:b w:val="false"/>
          <w:bCs w:val="false"/>
          <w:i w:val="false"/>
          <w:iCs w:val="false"/>
          <w:sz w:val="21"/>
          <w:szCs w:val="21"/>
        </w:rPr>
        <w:t xml:space="preserve">The structured tables silently accumulate everything. This is the 'zero-friction tracking' layer.</w:t>
      </w:r>
    </w:p>
    <w:p>
      <w:pPr>
        <w:pStyle w:val="Heading2"/>
        <w:spacing w:after="160" w:before="300"/>
      </w:pPr>
      <w:r>
        <w:rPr>
          <w:rFonts w:ascii="Arial" w:cs="Arial" w:eastAsia="Arial" w:hAnsi="Arial"/>
          <w:b/>
          <w:bCs/>
          <w:color w:val="2D4059"/>
          <w:sz w:val="28"/>
          <w:szCs w:val="28"/>
        </w:rPr>
        <w:t xml:space="preserve">2.2 Knowledge Curation — Intentional, Via Claude + Drive</w:t>
      </w:r>
    </w:p>
    <w:p>
      <w:pPr>
        <w:spacing w:after="120"/>
      </w:pPr>
      <w:r>
        <w:rPr>
          <w:rFonts w:ascii="Arial" w:cs="Arial" w:eastAsia="Arial" w:hAnsi="Arial"/>
          <w:sz w:val="21"/>
          <w:szCs w:val="21"/>
        </w:rPr>
        <w:t xml:space="preserve">When you want to add deep knowledge — not just operational records but understanding, context, and reference material — you work in Claude or Claude Code to produce a knowledge document, then put it in Drive.</w:t>
      </w:r>
    </w:p>
    <w:p>
      <w:pPr>
        <w:spacing w:after="120"/>
      </w:pPr>
      <w:r>
        <w:rPr>
          <w:rFonts w:ascii="Arial" w:cs="Arial" w:eastAsia="Arial" w:hAnsi="Arial"/>
          <w:b/>
          <w:bCs/>
          <w:sz w:val="21"/>
          <w:szCs w:val="21"/>
        </w:rPr>
        <w:t xml:space="preserve">Example workflows:</w:t>
      </w:r>
    </w:p>
    <w:p>
      <w:pPr>
        <w:pStyle w:val="ListParagraph"/>
        <w:numPr>
          <w:ilvl w:val="0"/>
          <w:numId w:val="38"/>
        </w:numPr>
        <w:spacing w:after="60"/>
      </w:pPr>
      <w:r>
        <w:rPr>
          <w:rFonts w:ascii="Arial" w:cs="Arial" w:eastAsia="Arial" w:hAnsi="Arial"/>
          <w:b/>
          <w:bCs/>
          <w:i w:val="false"/>
          <w:iCs w:val="false"/>
          <w:sz w:val="21"/>
          <w:szCs w:val="21"/>
        </w:rPr>
        <w:t xml:space="preserve">Adding Bharatvarsh lore: </w:t>
      </w:r>
      <w:r>
        <w:rPr>
          <w:rFonts w:ascii="Arial" w:cs="Arial" w:eastAsia="Arial" w:hAnsi="Arial"/>
          <w:b w:val="false"/>
          <w:bCs w:val="false"/>
          <w:i w:val="false"/>
          <w:iCs w:val="false"/>
          <w:sz w:val="21"/>
          <w:szCs w:val="21"/>
        </w:rPr>
        <w:t xml:space="preserve">Open Claude.ai → 'Help me write a detailed knowledge doc about The Mesh technology in Bharatvarsh — its mechanics, history, social impact, and how it connects to Kahaan's arc' → Claude produces a structured markdown doc → save to Drive via 'upload to Knowledge/Projects/Bharatvarsh/' → pipeline ingests it overnight.</w:t>
      </w:r>
    </w:p>
    <w:p>
      <w:pPr>
        <w:pStyle w:val="ListParagraph"/>
        <w:numPr>
          <w:ilvl w:val="0"/>
          <w:numId w:val="39"/>
        </w:numPr>
        <w:spacing w:after="60"/>
      </w:pPr>
      <w:r>
        <w:rPr>
          <w:rFonts w:ascii="Arial" w:cs="Arial" w:eastAsia="Arial" w:hAnsi="Arial"/>
          <w:b/>
          <w:bCs/>
          <w:i w:val="false"/>
          <w:iCs w:val="false"/>
          <w:sz w:val="21"/>
          <w:szCs w:val="21"/>
        </w:rPr>
        <w:t xml:space="preserve">Recording a personal journal: </w:t>
      </w:r>
      <w:r>
        <w:rPr>
          <w:rFonts w:ascii="Arial" w:cs="Arial" w:eastAsia="Arial" w:hAnsi="Arial"/>
          <w:b w:val="false"/>
          <w:bCs w:val="false"/>
          <w:i w:val="false"/>
          <w:iCs w:val="false"/>
          <w:sz w:val="21"/>
          <w:szCs w:val="21"/>
        </w:rPr>
        <w:t xml:space="preserve">Write a journal entry in Google Docs (from phone or desktop) in the Knowledge/Personal/ folder. The daily scanner picks it up, chunks it, and creates knowledge entries tagged domain='personal', source_type='journal_entry'.</w:t>
      </w:r>
    </w:p>
    <w:p>
      <w:pPr>
        <w:pStyle w:val="ListParagraph"/>
        <w:numPr>
          <w:ilvl w:val="0"/>
          <w:numId w:val="40"/>
        </w:numPr>
        <w:spacing w:after="60"/>
      </w:pPr>
      <w:r>
        <w:rPr>
          <w:rFonts w:ascii="Arial" w:cs="Arial" w:eastAsia="Arial" w:hAnsi="Arial"/>
          <w:b/>
          <w:bCs/>
          <w:i w:val="false"/>
          <w:iCs w:val="false"/>
          <w:sz w:val="21"/>
          <w:szCs w:val="21"/>
        </w:rPr>
        <w:t xml:space="preserve">Capturing Zealogics domain knowledge: </w:t>
      </w:r>
      <w:r>
        <w:rPr>
          <w:rFonts w:ascii="Arial" w:cs="Arial" w:eastAsia="Arial" w:hAnsi="Arial"/>
          <w:b w:val="false"/>
          <w:bCs w:val="false"/>
          <w:i w:val="false"/>
          <w:iCs w:val="false"/>
          <w:sz w:val="21"/>
          <w:szCs w:val="21"/>
        </w:rPr>
        <w:t xml:space="preserve">After a week at Zealogics → open Claude Code → 'Summarise what I've learned about Zealogics' project methodology and client engagement model' → produce a markdown doc → push to Drive Knowledge/Projects/Zealogics/ → pipeline ingests it.</w:t>
      </w:r>
    </w:p>
    <w:p>
      <w:pPr>
        <w:pStyle w:val="ListParagraph"/>
        <w:numPr>
          <w:ilvl w:val="0"/>
          <w:numId w:val="41"/>
        </w:numPr>
        <w:spacing w:after="60"/>
      </w:pPr>
      <w:r>
        <w:rPr>
          <w:rFonts w:ascii="Arial" w:cs="Arial" w:eastAsia="Arial" w:hAnsi="Arial"/>
          <w:b/>
          <w:bCs/>
          <w:i w:val="false"/>
          <w:iCs w:val="false"/>
          <w:sz w:val="21"/>
          <w:szCs w:val="21"/>
        </w:rPr>
        <w:t xml:space="preserve">Documenting an architecture decision: </w:t>
      </w:r>
      <w:r>
        <w:rPr>
          <w:rFonts w:ascii="Arial" w:cs="Arial" w:eastAsia="Arial" w:hAnsi="Arial"/>
          <w:b w:val="false"/>
          <w:bCs w:val="false"/>
          <w:i w:val="false"/>
          <w:iCs w:val="false"/>
          <w:sz w:val="21"/>
          <w:szCs w:val="21"/>
        </w:rPr>
        <w:t xml:space="preserve">After a significant build session → in Claude.ai or Claude Code, produce a decision record → save to Knowledge/System/ → pipeline converts it to knowledge entries. This supplements (but does not replace) the Evolution Log.</w:t>
      </w:r>
    </w:p>
    <w:p>
      <w:pPr>
        <w:pStyle w:val="ListParagraph"/>
        <w:numPr>
          <w:ilvl w:val="0"/>
          <w:numId w:val="42"/>
        </w:numPr>
        <w:spacing w:after="60"/>
      </w:pPr>
      <w:r>
        <w:rPr>
          <w:rFonts w:ascii="Arial" w:cs="Arial" w:eastAsia="Arial" w:hAnsi="Arial"/>
          <w:b/>
          <w:bCs/>
          <w:i w:val="false"/>
          <w:iCs w:val="false"/>
          <w:sz w:val="21"/>
          <w:szCs w:val="21"/>
        </w:rPr>
        <w:t xml:space="preserve">Importing past trip records: </w:t>
      </w:r>
      <w:r>
        <w:rPr>
          <w:rFonts w:ascii="Arial" w:cs="Arial" w:eastAsia="Arial" w:hAnsi="Arial"/>
          <w:b w:val="false"/>
          <w:bCs w:val="false"/>
          <w:i w:val="false"/>
          <w:iCs w:val="false"/>
          <w:sz w:val="21"/>
          <w:szCs w:val="21"/>
        </w:rPr>
        <w:t xml:space="preserve">Write a series of short docs (one per trip) with dates, locations, companions, highlights → upload to Knowledge/Personal/ → pipeline ingests them all in the next scan.</w:t>
      </w:r>
    </w:p>
    <w:p>
      <w:pPr>
        <w:pStyle w:val="Heading2"/>
        <w:spacing w:after="160" w:before="300"/>
      </w:pPr>
      <w:r>
        <w:rPr>
          <w:rFonts w:ascii="Arial" w:cs="Arial" w:eastAsia="Arial" w:hAnsi="Arial"/>
          <w:b/>
          <w:bCs/>
          <w:color w:val="2D4059"/>
          <w:sz w:val="28"/>
          <w:szCs w:val="28"/>
        </w:rPr>
        <w:t xml:space="preserve">2.3 Weekly Cycle — Automatic Summarisation</w:t>
      </w:r>
    </w:p>
    <w:p>
      <w:pPr>
        <w:spacing w:after="120"/>
      </w:pPr>
      <w:r>
        <w:rPr>
          <w:rFonts w:ascii="Arial" w:cs="Arial" w:eastAsia="Arial" w:hAnsi="Arial"/>
          <w:sz w:val="21"/>
          <w:szCs w:val="21"/>
        </w:rPr>
        <w:t xml:space="preserve">Every Sunday at 22:00 IST, the weekly summary pipeline runs. By Monday morning, the knowledge base contains a fresh summary of each project's progress, system changes, and personal events. The /morning-brief skill can reference these summaries for a grounded weekly kickoff.</w:t>
      </w:r>
    </w:p>
    <w:p>
      <w:pPr>
        <w:spacing w:after="120"/>
      </w:pPr>
      <w:r>
        <w:rPr>
          <w:rFonts w:ascii="Arial" w:cs="Arial" w:eastAsia="Arial" w:hAnsi="Arial"/>
          <w:sz w:val="21"/>
          <w:szCs w:val="21"/>
        </w:rPr>
        <w:t xml:space="preserve">Over months, these weekly summaries accumulate into a rich chronological record. Six months in, asking 'How did the AI OS project evolve in Q2 2026?' returns a chain of weekly project_update entries that tell the full story — without you ever having to manually write a retrospective.</w:t>
      </w:r>
    </w:p>
    <w:p>
      <w:r>
        <w:br w:type="page"/>
      </w:r>
    </w:p>
    <w:p>
      <w:pPr>
        <w:pStyle w:val="Heading1"/>
        <w:spacing w:after="200" w:before="400"/>
      </w:pPr>
      <w:r>
        <w:rPr>
          <w:rFonts w:ascii="Arial" w:cs="Arial" w:eastAsia="Arial" w:hAnsi="Arial"/>
          <w:b/>
          <w:bCs/>
          <w:color w:val="1A1A2E"/>
          <w:sz w:val="36"/>
          <w:szCs w:val="36"/>
        </w:rPr>
        <w:t xml:space="preserve">Part 3: Schema Evolution — What Changes</w:t>
      </w:r>
    </w:p>
    <w:p>
      <w:pPr>
        <w:pStyle w:val="Heading2"/>
        <w:spacing w:after="160" w:before="300"/>
      </w:pPr>
      <w:r>
        <w:rPr>
          <w:rFonts w:ascii="Arial" w:cs="Arial" w:eastAsia="Arial" w:hAnsi="Arial"/>
          <w:b/>
          <w:bCs/>
          <w:color w:val="2D4059"/>
          <w:sz w:val="28"/>
          <w:szCs w:val="28"/>
        </w:rPr>
        <w:t xml:space="preserve">3.1 Migration 006: Knowledge Functions + Extended Enums</w:t>
      </w:r>
    </w:p>
    <w:p>
      <w:pPr>
        <w:spacing w:after="120"/>
      </w:pPr>
      <w:r>
        <w:rPr>
          <w:rFonts w:ascii="Arial" w:cs="Arial" w:eastAsia="Arial" w:hAnsi="Arial"/>
          <w:sz w:val="21"/>
          <w:szCs w:val="21"/>
        </w:rPr>
        <w:t xml:space="preserve">This migration is unchanged from the V1 report. It creates the core RAG primitives:</w:t>
      </w:r>
    </w:p>
    <w:p>
      <w:pPr>
        <w:pStyle w:val="ListParagraph"/>
        <w:numPr>
          <w:ilvl w:val="0"/>
          <w:numId w:val="43"/>
        </w:numPr>
        <w:spacing w:after="60"/>
      </w:pPr>
      <w:r>
        <w:rPr>
          <w:rFonts w:ascii="Arial" w:cs="Arial" w:eastAsia="Arial" w:hAnsi="Arial"/>
          <w:sz w:val="21"/>
          <w:szCs w:val="21"/>
        </w:rPr>
        <w:t xml:space="preserve">Extend source_type enum: add journal_entry, task_completion, project_update, preference, goal, event_record, relationship_note.</w:t>
      </w:r>
    </w:p>
    <w:p>
      <w:pPr>
        <w:pStyle w:val="ListParagraph"/>
        <w:numPr>
          <w:ilvl w:val="0"/>
          <w:numId w:val="44"/>
        </w:numPr>
        <w:spacing w:after="60"/>
      </w:pPr>
      <w:r>
        <w:rPr>
          <w:rFonts w:ascii="Arial" w:cs="Arial" w:eastAsia="Arial" w:hAnsi="Arial"/>
          <w:sz w:val="21"/>
          <w:szCs w:val="21"/>
        </w:rPr>
        <w:t xml:space="preserve">Create knowledge_domain enum: system, project, personal.</w:t>
      </w:r>
    </w:p>
    <w:p>
      <w:pPr>
        <w:pStyle w:val="ListParagraph"/>
        <w:numPr>
          <w:ilvl w:val="0"/>
          <w:numId w:val="45"/>
        </w:numPr>
        <w:spacing w:after="60"/>
      </w:pPr>
      <w:r>
        <w:rPr>
          <w:rFonts w:ascii="Arial" w:cs="Arial" w:eastAsia="Arial" w:hAnsi="Arial"/>
          <w:sz w:val="21"/>
          <w:szCs w:val="21"/>
        </w:rPr>
        <w:t xml:space="preserve">Add columns to knowledge_entries: sub_domain (TEXT), project_id (UUID FK nullable), drive_file_id (TEXT) — links entry back to Drive source for deduplication.</w:t>
      </w:r>
    </w:p>
    <w:p>
      <w:pPr>
        <w:pStyle w:val="ListParagraph"/>
        <w:numPr>
          <w:ilvl w:val="0"/>
          <w:numId w:val="46"/>
        </w:numPr>
        <w:spacing w:after="60"/>
      </w:pPr>
      <w:r>
        <w:rPr>
          <w:rFonts w:ascii="Arial" w:cs="Arial" w:eastAsia="Arial" w:hAnsi="Arial"/>
          <w:sz w:val="21"/>
          <w:szCs w:val="21"/>
        </w:rPr>
        <w:t xml:space="preserve">ALTER domain column from TEXT to knowledge_domain enum.</w:t>
      </w:r>
    </w:p>
    <w:p>
      <w:pPr>
        <w:pStyle w:val="ListParagraph"/>
        <w:numPr>
          <w:ilvl w:val="0"/>
          <w:numId w:val="47"/>
        </w:numPr>
        <w:spacing w:after="60"/>
      </w:pPr>
      <w:r>
        <w:rPr>
          <w:rFonts w:ascii="Arial" w:cs="Arial" w:eastAsia="Arial" w:hAnsi="Arial"/>
          <w:sz w:val="21"/>
          <w:szCs w:val="21"/>
        </w:rPr>
        <w:t xml:space="preserve">CREATE FUNCTION match_knowledge() — semantic search with domain/sub_domain/project filtering.</w:t>
      </w:r>
    </w:p>
    <w:p>
      <w:pPr>
        <w:pStyle w:val="ListParagraph"/>
        <w:numPr>
          <w:ilvl w:val="0"/>
          <w:numId w:val="48"/>
        </w:numPr>
        <w:spacing w:after="60"/>
      </w:pPr>
      <w:r>
        <w:rPr>
          <w:rFonts w:ascii="Arial" w:cs="Arial" w:eastAsia="Arial" w:hAnsi="Arial"/>
          <w:sz w:val="21"/>
          <w:szCs w:val="21"/>
        </w:rPr>
        <w:t xml:space="preserve">CREATE FUNCTION traverse_knowledge() — graph traversal across knowledge_connections.</w:t>
      </w:r>
    </w:p>
    <w:p>
      <w:pPr>
        <w:pStyle w:val="ListParagraph"/>
        <w:numPr>
          <w:ilvl w:val="0"/>
          <w:numId w:val="49"/>
        </w:numPr>
        <w:spacing w:after="60"/>
      </w:pPr>
      <w:r>
        <w:rPr>
          <w:rFonts w:ascii="Arial" w:cs="Arial" w:eastAsia="Arial" w:hAnsi="Arial"/>
          <w:sz w:val="21"/>
          <w:szCs w:val="21"/>
        </w:rPr>
        <w:t xml:space="preserve">New indexes on sub_domain, project_id, drive_file_id.</w:t>
      </w:r>
    </w:p>
    <w:p>
      <w:pPr>
        <w:pStyle w:val="Heading2"/>
        <w:spacing w:after="160" w:before="300"/>
      </w:pPr>
      <w:r>
        <w:rPr>
          <w:rFonts w:ascii="Arial" w:cs="Arial" w:eastAsia="Arial" w:hAnsi="Arial"/>
          <w:b/>
          <w:bCs/>
          <w:color w:val="2D4059"/>
          <w:sz w:val="28"/>
          <w:szCs w:val="28"/>
        </w:rPr>
        <w:t xml:space="preserve">3.2 Migration 007: Ingestion Support (Simplified)</w:t>
      </w:r>
    </w:p>
    <w:p>
      <w:pPr>
        <w:spacing w:after="120"/>
      </w:pPr>
      <w:r>
        <w:rPr>
          <w:rFonts w:ascii="Arial" w:cs="Arial" w:eastAsia="Arial" w:hAnsi="Arial"/>
          <w:sz w:val="21"/>
          <w:szCs w:val="21"/>
        </w:rPr>
        <w:t xml:space="preserve">Simplified from V1. Removed user_goals and user_preferences as separate tables — goals and preferences live as knowledge entries (retrieved via RAG) and can also be tracked as tasks with a 'goal' tag if they need structured progress tracking. This reduces schema complexity.</w:t>
      </w:r>
    </w:p>
    <w:p>
      <w:pPr>
        <w:pStyle w:val="ListParagraph"/>
        <w:numPr>
          <w:ilvl w:val="0"/>
          <w:numId w:val="50"/>
        </w:numPr>
        <w:spacing w:after="60"/>
      </w:pPr>
      <w:r>
        <w:rPr>
          <w:rFonts w:ascii="Arial" w:cs="Arial" w:eastAsia="Arial" w:hAnsi="Arial"/>
          <w:sz w:val="21"/>
          <w:szCs w:val="21"/>
        </w:rPr>
        <w:t xml:space="preserve">CREATE TABLE knowledge_ingestion_jobs: tracks batch import jobs. Columns: id, job_type (enum: weekly_summary, drive_scan, bulk_seed, auto_connection), status, source_description, entries_created, entries_failed, started_at, completed_at, error_log, metadata JSONB.</w:t>
      </w:r>
    </w:p>
    <w:p>
      <w:pPr>
        <w:pStyle w:val="ListParagraph"/>
        <w:numPr>
          <w:ilvl w:val="0"/>
          <w:numId w:val="51"/>
        </w:numPr>
        <w:spacing w:after="60"/>
      </w:pPr>
      <w:r>
        <w:rPr>
          <w:rFonts w:ascii="Arial" w:cs="Arial" w:eastAsia="Arial" w:hAnsi="Arial"/>
          <w:sz w:val="21"/>
          <w:szCs w:val="21"/>
        </w:rPr>
        <w:t xml:space="preserve">CREATE TABLE knowledge_snapshots: weekly domain-level stats. Columns: id, domain, snapshot_date, total_entries, new_entries_since_last, top_sub_domains JSONB, top_tags JSONB, connection_count, avg_confidence.</w:t>
      </w:r>
    </w:p>
    <w:p>
      <w:pPr>
        <w:pStyle w:val="ListParagraph"/>
        <w:numPr>
          <w:ilvl w:val="0"/>
          <w:numId w:val="52"/>
        </w:numPr>
        <w:spacing w:after="60"/>
      </w:pPr>
      <w:r>
        <w:rPr>
          <w:rFonts w:ascii="Arial" w:cs="Arial" w:eastAsia="Arial" w:hAnsi="Arial"/>
          <w:sz w:val="21"/>
          <w:szCs w:val="21"/>
        </w:rPr>
        <w:t xml:space="preserve">CREATE TABLE drive_scan_state: tracks the last scan timestamp per folder. Columns: id, folder_path, last_scanned_at, files_processed, metadata JSONB. Used by the Drive scanner to know what is new.</w:t>
      </w:r>
    </w:p>
    <w:p>
      <w:pPr>
        <w:spacing w:after="120"/>
      </w:pPr>
      <w:r>
        <w:rPr>
          <w:rFonts w:ascii="Arial" w:cs="Arial" w:eastAsia="Arial" w:hAnsi="Arial"/>
          <w:b/>
          <w:bCs/>
          <w:i w:val="false"/>
          <w:iCs w:val="false"/>
          <w:sz w:val="21"/>
          <w:szCs w:val="21"/>
        </w:rPr>
        <w:t xml:space="preserve">Why goals/preferences are not separate tables: </w:t>
      </w:r>
      <w:r>
        <w:rPr>
          <w:rFonts w:ascii="Arial" w:cs="Arial" w:eastAsia="Arial" w:hAnsi="Arial"/>
          <w:b w:val="false"/>
          <w:bCs w:val="false"/>
          <w:i w:val="false"/>
          <w:iCs w:val="false"/>
          <w:sz w:val="21"/>
          <w:szCs w:val="21"/>
        </w:rPr>
        <w:t xml:space="preserve">Your preference is to keep knowledge curation in Claude + Drive. Goals are written as knowledge docs ('My goals for Q2 2026') and stored in Knowledge/Personal/. Preferences emerge from knowledge entries and are retrieved semantically. If you later want structured goal tracking (progress bars, due dates), goals can be modelled as tasks with a 'goal' tag in the existing tasks table. This avoids creating tables that duplicate information already available through RAG search.</w:t>
      </w:r>
    </w:p>
    <w:p>
      <w:r>
        <w:br w:type="page"/>
      </w:r>
    </w:p>
    <w:p>
      <w:pPr>
        <w:pStyle w:val="Heading1"/>
        <w:spacing w:after="200" w:before="400"/>
      </w:pPr>
      <w:r>
        <w:rPr>
          <w:rFonts w:ascii="Arial" w:cs="Arial" w:eastAsia="Arial" w:hAnsi="Arial"/>
          <w:b/>
          <w:bCs/>
          <w:color w:val="1A1A2E"/>
          <w:sz w:val="36"/>
          <w:szCs w:val="36"/>
        </w:rPr>
        <w:t xml:space="preserve">Part 4: How Knowledge Serves Each Consumer</w:t>
      </w:r>
    </w:p>
    <w:p>
      <w:pPr>
        <w:pStyle w:val="Heading2"/>
        <w:spacing w:after="160" w:before="300"/>
      </w:pPr>
      <w:r>
        <w:rPr>
          <w:rFonts w:ascii="Arial" w:cs="Arial" w:eastAsia="Arial" w:hAnsi="Arial"/>
          <w:b/>
          <w:bCs/>
          <w:color w:val="2D4059"/>
          <w:sz w:val="28"/>
          <w:szCs w:val="28"/>
        </w:rPr>
        <w:t xml:space="preserve">4.1 Claude.ai Sessions — Grounded by RAG</w:t>
      </w:r>
    </w:p>
    <w:p>
      <w:pPr>
        <w:spacing w:after="120"/>
      </w:pPr>
      <w:r>
        <w:rPr>
          <w:rFonts w:ascii="Arial" w:cs="Arial" w:eastAsia="Arial" w:hAnsi="Arial"/>
          <w:sz w:val="21"/>
          <w:szCs w:val="21"/>
        </w:rPr>
        <w:t xml:space="preserve">After the knowledge layer is populated, Claude's skills can retrieve specific knowledge via the MCP Gateway's upgraded search_knowledge tool:</w:t>
      </w:r>
    </w:p>
    <w:p>
      <w:pPr>
        <w:pStyle w:val="ListParagraph"/>
        <w:numPr>
          <w:ilvl w:val="0"/>
          <w:numId w:val="53"/>
        </w:numPr>
        <w:spacing w:after="60"/>
      </w:pPr>
      <w:r>
        <w:rPr>
          <w:rFonts w:ascii="Arial" w:cs="Arial" w:eastAsia="Arial" w:hAnsi="Arial"/>
          <w:sz w:val="21"/>
          <w:szCs w:val="21"/>
        </w:rPr>
        <w:t xml:space="preserve">/morning-brief: Queries domain='project', source_type='project_update' for the latest weekly summaries. Also queries domain='personal' for upcoming events. Produces a grounded brief backed by real data, not static KB files.</w:t>
      </w:r>
    </w:p>
    <w:p>
      <w:pPr>
        <w:pStyle w:val="ListParagraph"/>
        <w:numPr>
          <w:ilvl w:val="0"/>
          <w:numId w:val="54"/>
        </w:numPr>
        <w:spacing w:after="60"/>
      </w:pPr>
      <w:r>
        <w:rPr>
          <w:rFonts w:ascii="Arial" w:cs="Arial" w:eastAsia="Arial" w:hAnsi="Arial"/>
          <w:sz w:val="21"/>
          <w:szCs w:val="21"/>
        </w:rPr>
        <w:t xml:space="preserve">/bharatvarsh-content: Queries domain='project', project_slug='bharatvarsh' for lore entries. Retrieves specific characters, technologies, or events relevant to the content being created.</w:t>
      </w:r>
    </w:p>
    <w:p>
      <w:pPr>
        <w:pStyle w:val="ListParagraph"/>
        <w:numPr>
          <w:ilvl w:val="0"/>
          <w:numId w:val="55"/>
        </w:numPr>
        <w:spacing w:after="60"/>
      </w:pPr>
      <w:r>
        <w:rPr>
          <w:rFonts w:ascii="Arial" w:cs="Arial" w:eastAsia="Arial" w:hAnsi="Arial"/>
          <w:sz w:val="21"/>
          <w:szCs w:val="21"/>
        </w:rPr>
        <w:t xml:space="preserve">/deep-research: After completing a research session, the output can be saved as a knowledge doc to Drive. Future sessions retrieve past research findings via semantic search.</w:t>
      </w:r>
    </w:p>
    <w:p>
      <w:pPr>
        <w:pStyle w:val="ListParagraph"/>
        <w:numPr>
          <w:ilvl w:val="0"/>
          <w:numId w:val="56"/>
        </w:numPr>
        <w:spacing w:after="60"/>
      </w:pPr>
      <w:r>
        <w:rPr>
          <w:rFonts w:ascii="Arial" w:cs="Arial" w:eastAsia="Arial" w:hAnsi="Arial"/>
          <w:sz w:val="21"/>
          <w:szCs w:val="21"/>
        </w:rPr>
        <w:t xml:space="preserve">/session-resume: Queries recent knowledge entries to reconstruct context before searching past chats.</w:t>
      </w:r>
    </w:p>
    <w:p>
      <w:pPr>
        <w:pStyle w:val="ListParagraph"/>
        <w:numPr>
          <w:ilvl w:val="0"/>
          <w:numId w:val="57"/>
        </w:numPr>
        <w:spacing w:after="60"/>
      </w:pPr>
      <w:r>
        <w:rPr>
          <w:rFonts w:ascii="Arial" w:cs="Arial" w:eastAsia="Arial" w:hAnsi="Arial"/>
          <w:sz w:val="21"/>
          <w:szCs w:val="21"/>
        </w:rPr>
        <w:t xml:space="preserve">/weekly-review: Queries the just-generated weekly summaries and knowledge_snapshots to produce a data-grounded review.</w:t>
      </w:r>
    </w:p>
    <w:p>
      <w:pPr>
        <w:spacing w:after="120"/>
      </w:pPr>
      <w:r>
        <w:rPr>
          <w:rFonts w:ascii="Arial" w:cs="Arial" w:eastAsia="Arial" w:hAnsi="Arial"/>
          <w:b/>
          <w:bCs/>
          <w:i w:val="false"/>
          <w:iCs w:val="false"/>
          <w:sz w:val="21"/>
          <w:szCs w:val="21"/>
        </w:rPr>
        <w:t xml:space="preserve">What doesn't change: </w:t>
      </w:r>
      <w:r>
        <w:rPr>
          <w:rFonts w:ascii="Arial" w:cs="Arial" w:eastAsia="Arial" w:hAnsi="Arial"/>
          <w:b w:val="false"/>
          <w:bCs w:val="false"/>
          <w:i w:val="false"/>
          <w:iCs w:val="false"/>
          <w:sz w:val="21"/>
          <w:szCs w:val="21"/>
        </w:rPr>
        <w:t xml:space="preserve">Static KB files (Project Instructions, skills, architecture docs) remain in the Claude.ai project and are consumed via context window as they are today. The knowledge_entries + embeddings layer is an addition, not a replacement. Static KB files provide structural context; knowledge entries provide specific facts.</w:t>
      </w:r>
    </w:p>
    <w:p>
      <w:pPr>
        <w:pStyle w:val="Heading2"/>
        <w:spacing w:after="160" w:before="300"/>
      </w:pPr>
      <w:r>
        <w:rPr>
          <w:rFonts w:ascii="Arial" w:cs="Arial" w:eastAsia="Arial" w:hAnsi="Arial"/>
          <w:b/>
          <w:bCs/>
          <w:color w:val="2D4059"/>
          <w:sz w:val="28"/>
          <w:szCs w:val="28"/>
        </w:rPr>
        <w:t xml:space="preserve">4.2 Category B/C Background Processes — Direct SQL + Shared Library</w:t>
      </w:r>
    </w:p>
    <w:p>
      <w:pPr>
        <w:spacing w:after="120"/>
      </w:pPr>
      <w:r>
        <w:rPr>
          <w:rFonts w:ascii="Arial" w:cs="Arial" w:eastAsia="Arial" w:hAnsi="Arial"/>
          <w:sz w:val="21"/>
          <w:szCs w:val="21"/>
        </w:rPr>
        <w:t xml:space="preserve">Background processes access knowledge through a shared Python library (ai_os_knowledge.py) that provides semantic search via match_knowledge() and structured queries via standard SQL.</w:t>
      </w:r>
    </w:p>
    <w:p>
      <w:pPr>
        <w:pStyle w:val="ListParagraph"/>
        <w:numPr>
          <w:ilvl w:val="0"/>
          <w:numId w:val="58"/>
        </w:numPr>
        <w:spacing w:after="60"/>
      </w:pPr>
      <w:r>
        <w:rPr>
          <w:rFonts w:ascii="Arial" w:cs="Arial" w:eastAsia="Arial" w:hAnsi="Arial"/>
          <w:sz w:val="21"/>
          <w:szCs w:val="21"/>
        </w:rPr>
        <w:t xml:space="preserve">Birthday Wishes pipeline: Queries knowledge_entries WHERE domain='personal' AND tags @&gt; '{relationship}' AND content ILIKE '%{contact_name}%' to get personalised relationship context. Falls back to contacts table notes if no knowledge entry exists.</w:t>
      </w:r>
    </w:p>
    <w:p>
      <w:pPr>
        <w:pStyle w:val="ListParagraph"/>
        <w:numPr>
          <w:ilvl w:val="0"/>
          <w:numId w:val="59"/>
        </w:numPr>
        <w:spacing w:after="60"/>
      </w:pPr>
      <w:r>
        <w:rPr>
          <w:rFonts w:ascii="Arial" w:cs="Arial" w:eastAsia="Arial" w:hAnsi="Arial"/>
          <w:sz w:val="21"/>
          <w:szCs w:val="21"/>
        </w:rPr>
        <w:t xml:space="preserve">Weekly Summary pipeline: Reads operational tables, generates summaries, writes to knowledge_entries. This pipeline is a knowledge PRODUCER, not just a consumer.</w:t>
      </w:r>
    </w:p>
    <w:p>
      <w:pPr>
        <w:pStyle w:val="ListParagraph"/>
        <w:numPr>
          <w:ilvl w:val="0"/>
          <w:numId w:val="60"/>
        </w:numPr>
        <w:spacing w:after="60"/>
      </w:pPr>
      <w:r>
        <w:rPr>
          <w:rFonts w:ascii="Arial" w:cs="Arial" w:eastAsia="Arial" w:hAnsi="Arial"/>
          <w:sz w:val="21"/>
          <w:szCs w:val="21"/>
        </w:rPr>
        <w:t xml:space="preserve">Drive Scanner pipeline: Reads Drive files, chunks, inserts into knowledge_entries. Another knowledge PRODUCER.</w:t>
      </w:r>
    </w:p>
    <w:p>
      <w:pPr>
        <w:pStyle w:val="ListParagraph"/>
        <w:numPr>
          <w:ilvl w:val="0"/>
          <w:numId w:val="61"/>
        </w:numPr>
        <w:spacing w:after="60"/>
      </w:pPr>
      <w:r>
        <w:rPr>
          <w:rFonts w:ascii="Arial" w:cs="Arial" w:eastAsia="Arial" w:hAnsi="Arial"/>
          <w:sz w:val="21"/>
          <w:szCs w:val="21"/>
        </w:rPr>
        <w:t xml:space="preserve">Future LangGraph agents: Import the shared library as a tool node for multi-hop knowledge retrieval.</w:t>
      </w:r>
    </w:p>
    <w:p>
      <w:pPr>
        <w:pStyle w:val="Heading2"/>
        <w:spacing w:after="160" w:before="300"/>
      </w:pPr>
      <w:r>
        <w:rPr>
          <w:rFonts w:ascii="Arial" w:cs="Arial" w:eastAsia="Arial" w:hAnsi="Arial"/>
          <w:b/>
          <w:bCs/>
          <w:color w:val="2D4059"/>
          <w:sz w:val="28"/>
          <w:szCs w:val="28"/>
        </w:rPr>
        <w:t xml:space="preserve">4.3 Dashboard PWA — SQL Reads from New Tables</w:t>
      </w:r>
    </w:p>
    <w:p>
      <w:pPr>
        <w:pStyle w:val="ListParagraph"/>
        <w:numPr>
          <w:ilvl w:val="0"/>
          <w:numId w:val="62"/>
        </w:numPr>
        <w:spacing w:after="60"/>
      </w:pPr>
      <w:r>
        <w:rPr>
          <w:rFonts w:ascii="Arial" w:cs="Arial" w:eastAsia="Arial" w:hAnsi="Arial"/>
          <w:sz w:val="21"/>
          <w:szCs w:val="21"/>
        </w:rPr>
        <w:t xml:space="preserve">Knowledge Statistics card (Phase 4): Shows knowledge_snapshots data — entries per domain, weekly growth, top tags.</w:t>
      </w:r>
    </w:p>
    <w:p>
      <w:pPr>
        <w:pStyle w:val="ListParagraph"/>
        <w:numPr>
          <w:ilvl w:val="0"/>
          <w:numId w:val="63"/>
        </w:numPr>
        <w:spacing w:after="60"/>
      </w:pPr>
      <w:r>
        <w:rPr>
          <w:rFonts w:ascii="Arial" w:cs="Arial" w:eastAsia="Arial" w:hAnsi="Arial"/>
          <w:sz w:val="21"/>
          <w:szCs w:val="21"/>
        </w:rPr>
        <w:t xml:space="preserve">Ingestion History (Phase 4): Shows knowledge_ingestion_jobs — last drive scan, last weekly summary, success/failure rates.</w:t>
      </w:r>
    </w:p>
    <w:p>
      <w:pPr>
        <w:pStyle w:val="ListParagraph"/>
        <w:numPr>
          <w:ilvl w:val="0"/>
          <w:numId w:val="64"/>
        </w:numPr>
        <w:spacing w:after="60"/>
      </w:pPr>
      <w:r>
        <w:rPr>
          <w:rFonts w:ascii="Arial" w:cs="Arial" w:eastAsia="Arial" w:hAnsi="Arial"/>
          <w:sz w:val="21"/>
          <w:szCs w:val="21"/>
        </w:rPr>
        <w:t xml:space="preserve">Knowledge Explorer (Phase 5): Force-directed graph of knowledge_entries + connections, color-coded by domain.</w:t>
      </w:r>
    </w:p>
    <w:p>
      <w:r>
        <w:br w:type="page"/>
      </w:r>
    </w:p>
    <w:p>
      <w:pPr>
        <w:pStyle w:val="Heading1"/>
        <w:spacing w:after="200" w:before="400"/>
      </w:pPr>
      <w:r>
        <w:rPr>
          <w:rFonts w:ascii="Arial" w:cs="Arial" w:eastAsia="Arial" w:hAnsi="Arial"/>
          <w:b/>
          <w:bCs/>
          <w:color w:val="1A1A2E"/>
          <w:sz w:val="36"/>
          <w:szCs w:val="36"/>
        </w:rPr>
        <w:t xml:space="preserve">Part 5: Knowledge Graph — Cross-Domain Connections</w:t>
      </w:r>
    </w:p>
    <w:p>
      <w:pPr>
        <w:pStyle w:val="Heading2"/>
        <w:spacing w:after="160" w:before="300"/>
      </w:pPr>
      <w:r>
        <w:rPr>
          <w:rFonts w:ascii="Arial" w:cs="Arial" w:eastAsia="Arial" w:hAnsi="Arial"/>
          <w:b/>
          <w:bCs/>
          <w:color w:val="2D4059"/>
          <w:sz w:val="28"/>
          <w:szCs w:val="28"/>
        </w:rPr>
        <w:t xml:space="preserve">5.1 Connection Strategy (Unchanged from V1)</w:t>
      </w:r>
    </w:p>
    <w:p>
      <w:pPr>
        <w:spacing w:after="120"/>
      </w:pPr>
      <w:r>
        <w:rPr>
          <w:rFonts w:ascii="Arial" w:cs="Arial" w:eastAsia="Arial" w:hAnsi="Arial"/>
          <w:sz w:val="21"/>
          <w:szCs w:val="21"/>
        </w:rPr>
        <w:t xml:space="preserve">The knowledge_connections table stores typed edges between entries. traverse_knowledge() walks these edges. Two mechanisms create connections:</w:t>
      </w:r>
    </w:p>
    <w:p>
      <w:pPr>
        <w:spacing w:after="120"/>
      </w:pPr>
      <w:r>
        <w:rPr>
          <w:rFonts w:ascii="Arial" w:cs="Arial" w:eastAsia="Arial" w:hAnsi="Arial"/>
          <w:b/>
          <w:bCs/>
          <w:sz w:val="21"/>
          <w:szCs w:val="21"/>
        </w:rPr>
        <w:t xml:space="preserve">Manual connections (initial seed + ongoing):</w:t>
      </w:r>
    </w:p>
    <w:p>
      <w:pPr>
        <w:pStyle w:val="ListParagraph"/>
        <w:numPr>
          <w:ilvl w:val="0"/>
          <w:numId w:val="65"/>
        </w:numPr>
        <w:spacing w:after="60"/>
      </w:pPr>
      <w:r>
        <w:rPr>
          <w:rFonts w:ascii="Arial" w:cs="Arial" w:eastAsia="Arial" w:hAnsi="Arial"/>
          <w:sz w:val="21"/>
          <w:szCs w:val="21"/>
        </w:rPr>
        <w:t xml:space="preserve">When the weekly summary pipeline creates project_update entries, it links them to the previous week's entry via 'supersedes' connection. This creates a temporal chain per project.</w:t>
      </w:r>
    </w:p>
    <w:p>
      <w:pPr>
        <w:pStyle w:val="ListParagraph"/>
        <w:numPr>
          <w:ilvl w:val="0"/>
          <w:numId w:val="66"/>
        </w:numPr>
        <w:spacing w:after="60"/>
      </w:pPr>
      <w:r>
        <w:rPr>
          <w:rFonts w:ascii="Arial" w:cs="Arial" w:eastAsia="Arial" w:hAnsi="Arial"/>
          <w:sz w:val="21"/>
          <w:szCs w:val="21"/>
        </w:rPr>
        <w:t xml:space="preserve">When the Drive scanner ingests a doc from Knowledge/Projects/Bharatvarsh/, it creates 'relates_to' connections to other Bharatvarsh entries with cosine similarity &gt; 0.8.</w:t>
      </w:r>
    </w:p>
    <w:p>
      <w:pPr>
        <w:pStyle w:val="ListParagraph"/>
        <w:numPr>
          <w:ilvl w:val="0"/>
          <w:numId w:val="67"/>
        </w:numPr>
        <w:spacing w:after="60"/>
      </w:pPr>
      <w:r>
        <w:rPr>
          <w:rFonts w:ascii="Arial" w:cs="Arial" w:eastAsia="Arial" w:hAnsi="Arial"/>
          <w:sz w:val="21"/>
          <w:szCs w:val="21"/>
        </w:rPr>
        <w:t xml:space="preserve">When you explicitly note connections in a knowledge doc ('This decision relates to our earlier choice about Cloud SQL'), you or Claude can create connections manually via the MCP Gateway.</w:t>
      </w:r>
    </w:p>
    <w:p>
      <w:pPr>
        <w:spacing w:after="120"/>
      </w:pPr>
      <w:r>
        <w:rPr>
          <w:rFonts w:ascii="Arial" w:cs="Arial" w:eastAsia="Arial" w:hAnsi="Arial"/>
          <w:b/>
          <w:bCs/>
          <w:sz w:val="21"/>
          <w:szCs w:val="21"/>
        </w:rPr>
        <w:t xml:space="preserve">Automatic discovery (Phase 5E, weekly pipeline):</w:t>
      </w:r>
    </w:p>
    <w:p>
      <w:pPr>
        <w:pStyle w:val="ListParagraph"/>
        <w:numPr>
          <w:ilvl w:val="0"/>
          <w:numId w:val="68"/>
        </w:numPr>
        <w:spacing w:after="60"/>
      </w:pPr>
      <w:r>
        <w:rPr>
          <w:rFonts w:ascii="Arial" w:cs="Arial" w:eastAsia="Arial" w:hAnsi="Arial"/>
          <w:sz w:val="21"/>
          <w:szCs w:val="21"/>
        </w:rPr>
        <w:t xml:space="preserve">Weekly Cloud Function computes cross-domain similarity for new entries. Proposes connections for entries with similarity &gt; 0.8 in different domains.</w:t>
      </w:r>
    </w:p>
    <w:p>
      <w:pPr>
        <w:pStyle w:val="ListParagraph"/>
        <w:numPr>
          <w:ilvl w:val="0"/>
          <w:numId w:val="69"/>
        </w:numPr>
        <w:spacing w:after="60"/>
      </w:pPr>
      <w:r>
        <w:rPr>
          <w:rFonts w:ascii="Arial" w:cs="Arial" w:eastAsia="Arial" w:hAnsi="Arial"/>
          <w:sz w:val="21"/>
          <w:szCs w:val="21"/>
        </w:rPr>
        <w:t xml:space="preserve">Uses Claude Haiku to classify relationship type (relates_to, derived_from, expands, etc.).</w:t>
      </w:r>
    </w:p>
    <w:p>
      <w:pPr>
        <w:pStyle w:val="ListParagraph"/>
        <w:numPr>
          <w:ilvl w:val="0"/>
          <w:numId w:val="70"/>
        </w:numPr>
        <w:spacing w:after="60"/>
      </w:pPr>
      <w:r>
        <w:rPr>
          <w:rFonts w:ascii="Arial" w:cs="Arial" w:eastAsia="Arial" w:hAnsi="Arial"/>
          <w:sz w:val="21"/>
          <w:szCs w:val="21"/>
        </w:rPr>
        <w:t xml:space="preserve">Proposed connections are flagged in /weekly-review for human approval before being confirmed.</w:t>
      </w:r>
    </w:p>
    <w:p>
      <w:pPr>
        <w:pStyle w:val="Heading2"/>
        <w:spacing w:after="160" w:before="300"/>
      </w:pPr>
      <w:r>
        <w:rPr>
          <w:rFonts w:ascii="Arial" w:cs="Arial" w:eastAsia="Arial" w:hAnsi="Arial"/>
          <w:b/>
          <w:bCs/>
          <w:color w:val="2D4059"/>
          <w:sz w:val="28"/>
          <w:szCs w:val="28"/>
        </w:rPr>
        <w:t xml:space="preserve">5.2 What the Graph Enables</w:t>
      </w:r>
    </w:p>
    <w:p>
      <w:pPr>
        <w:pStyle w:val="ListParagraph"/>
        <w:numPr>
          <w:ilvl w:val="0"/>
          <w:numId w:val="71"/>
        </w:numPr>
        <w:spacing w:after="60"/>
      </w:pPr>
      <w:r>
        <w:rPr>
          <w:rFonts w:ascii="Arial" w:cs="Arial" w:eastAsia="Arial" w:hAnsi="Arial"/>
          <w:sz w:val="21"/>
          <w:szCs w:val="21"/>
        </w:rPr>
        <w:t xml:space="preserve">'How does my professional experience relate to the AI OS architecture?' → traverse from Personal/profile entries to System/architecture entries via discovered connections.</w:t>
      </w:r>
    </w:p>
    <w:p>
      <w:pPr>
        <w:pStyle w:val="ListParagraph"/>
        <w:numPr>
          <w:ilvl w:val="0"/>
          <w:numId w:val="72"/>
        </w:numPr>
        <w:spacing w:after="60"/>
      </w:pPr>
      <w:r>
        <w:rPr>
          <w:rFonts w:ascii="Arial" w:cs="Arial" w:eastAsia="Arial" w:hAnsi="Arial"/>
          <w:sz w:val="21"/>
          <w:szCs w:val="21"/>
        </w:rPr>
        <w:t xml:space="preserve">'What Bharatvarsh lore connects to AI&amp;U content opportunities?' → traverse from Project/bharatvarsh entries to Project/ai-and-u entries.</w:t>
      </w:r>
    </w:p>
    <w:p>
      <w:pPr>
        <w:pStyle w:val="ListParagraph"/>
        <w:numPr>
          <w:ilvl w:val="0"/>
          <w:numId w:val="73"/>
        </w:numPr>
        <w:spacing w:after="60"/>
      </w:pPr>
      <w:r>
        <w:rPr>
          <w:rFonts w:ascii="Arial" w:cs="Arial" w:eastAsia="Arial" w:hAnsi="Arial"/>
          <w:sz w:val="21"/>
          <w:szCs w:val="21"/>
        </w:rPr>
        <w:t xml:space="preserve">'Show me the evolution of the data layer decision' → follow the 'supersedes' chain from the latest Cloud SQL decision back through weekly summaries.</w:t>
      </w:r>
    </w:p>
    <w:p>
      <w:r>
        <w:br w:type="page"/>
      </w:r>
    </w:p>
    <w:p>
      <w:pPr>
        <w:pStyle w:val="Heading1"/>
        <w:spacing w:after="200" w:before="400"/>
      </w:pPr>
      <w:r>
        <w:rPr>
          <w:rFonts w:ascii="Arial" w:cs="Arial" w:eastAsia="Arial" w:hAnsi="Arial"/>
          <w:b/>
          <w:bCs/>
          <w:color w:val="1A1A2E"/>
          <w:sz w:val="36"/>
          <w:szCs w:val="36"/>
        </w:rPr>
        <w:t xml:space="preserve">Part 6: Revised Implementation Roadmap</w:t>
      </w:r>
    </w:p>
    <w:p>
      <w:pPr>
        <w:spacing w:after="120"/>
      </w:pPr>
      <w:r>
        <w:rPr>
          <w:rFonts w:ascii="Arial" w:cs="Arial" w:eastAsia="Arial" w:hAnsi="Arial"/>
          <w:sz w:val="21"/>
          <w:szCs w:val="21"/>
        </w:rPr>
        <w:t xml:space="preserve">The roadmap is restructured to reflect the simplified two-pipeline model. Phases remain dependency-ordered.</w:t>
      </w:r>
    </w:p>
    <w:p>
      <w:pPr>
        <w:pStyle w:val="Heading2"/>
        <w:spacing w:after="160" w:before="300"/>
      </w:pPr>
      <w:r>
        <w:rPr>
          <w:rFonts w:ascii="Arial" w:cs="Arial" w:eastAsia="Arial" w:hAnsi="Arial"/>
          <w:b/>
          <w:bCs/>
          <w:color w:val="2D4059"/>
          <w:sz w:val="28"/>
          <w:szCs w:val="28"/>
        </w:rPr>
        <w:t xml:space="preserve">Sprint 5A: Connect + Create RAG Primitives (2-3 days)</w:t>
      </w:r>
    </w:p>
    <w:p>
      <w:pPr>
        <w:spacing w:after="120"/>
      </w:pPr>
      <w:r>
        <w:rPr>
          <w:rFonts w:ascii="Arial" w:cs="Arial" w:eastAsia="Arial" w:hAnsi="Arial"/>
          <w:b/>
          <w:bCs/>
          <w:sz w:val="21"/>
          <w:szCs w:val="21"/>
        </w:rPr>
        <w:t xml:space="preserve">Unchanged from V1. Infrastructure + functions.</w:t>
      </w:r>
    </w:p>
    <w:p>
      <w:pPr>
        <w:pStyle w:val="ListParagraph"/>
        <w:numPr>
          <w:ilvl w:val="0"/>
          <w:numId w:val="74"/>
        </w:numPr>
        <w:spacing w:after="60"/>
      </w:pPr>
      <w:r>
        <w:rPr>
          <w:rFonts w:ascii="Arial" w:cs="Arial" w:eastAsia="Arial" w:hAnsi="Arial"/>
          <w:sz w:val="21"/>
          <w:szCs w:val="21"/>
        </w:rPr>
        <w:t xml:space="preserve">Complete Claude.ai MCP connector linkage.</w:t>
      </w:r>
    </w:p>
    <w:p>
      <w:pPr>
        <w:pStyle w:val="ListParagraph"/>
        <w:numPr>
          <w:ilvl w:val="0"/>
          <w:numId w:val="75"/>
        </w:numPr>
        <w:spacing w:after="60"/>
      </w:pPr>
      <w:r>
        <w:rPr>
          <w:rFonts w:ascii="Arial" w:cs="Arial" w:eastAsia="Arial" w:hAnsi="Arial"/>
          <w:sz w:val="21"/>
          <w:szCs w:val="21"/>
        </w:rPr>
        <w:t xml:space="preserve">Set up Google OAuth credentials.</w:t>
      </w:r>
    </w:p>
    <w:p>
      <w:pPr>
        <w:pStyle w:val="ListParagraph"/>
        <w:numPr>
          <w:ilvl w:val="0"/>
          <w:numId w:val="76"/>
        </w:numPr>
        <w:spacing w:after="60"/>
      </w:pPr>
      <w:r>
        <w:rPr>
          <w:rFonts w:ascii="Arial" w:cs="Arial" w:eastAsia="Arial" w:hAnsi="Arial"/>
          <w:sz w:val="21"/>
          <w:szCs w:val="21"/>
        </w:rPr>
        <w:t xml:space="preserve">Deploy task-notification Cloud Function + Cloud Scheduler.</w:t>
      </w:r>
    </w:p>
    <w:p>
      <w:pPr>
        <w:pStyle w:val="ListParagraph"/>
        <w:numPr>
          <w:ilvl w:val="0"/>
          <w:numId w:val="77"/>
        </w:numPr>
        <w:spacing w:after="60"/>
      </w:pPr>
      <w:r>
        <w:rPr>
          <w:rFonts w:ascii="Arial" w:cs="Arial" w:eastAsia="Arial" w:hAnsi="Arial"/>
          <w:sz w:val="21"/>
          <w:szCs w:val="21"/>
        </w:rPr>
        <w:t xml:space="preserve">Write + apply migration 006 (extended enums, match_knowledge(), traverse_knowledge()).</w:t>
      </w:r>
    </w:p>
    <w:p>
      <w:pPr>
        <w:pStyle w:val="ListParagraph"/>
        <w:numPr>
          <w:ilvl w:val="0"/>
          <w:numId w:val="78"/>
        </w:numPr>
        <w:spacing w:after="60"/>
      </w:pPr>
      <w:r>
        <w:rPr>
          <w:rFonts w:ascii="Arial" w:cs="Arial" w:eastAsia="Arial" w:hAnsi="Arial"/>
          <w:sz w:val="21"/>
          <w:szCs w:val="21"/>
        </w:rPr>
        <w:t xml:space="preserve">Store OPENAI_API_KEY in Secret Manager.</w:t>
      </w:r>
    </w:p>
    <w:p>
      <w:pPr>
        <w:spacing w:after="120"/>
      </w:pPr>
      <w:r>
        <w:rPr>
          <w:rFonts w:ascii="Arial" w:cs="Arial" w:eastAsia="Arial" w:hAnsi="Arial"/>
          <w:b/>
          <w:bCs/>
          <w:sz w:val="21"/>
          <w:szCs w:val="21"/>
        </w:rPr>
        <w:t xml:space="preserve">Exit: Claude can query live data. RAG functions exist. Google OAuth working.</w:t>
      </w:r>
    </w:p>
    <w:p>
      <w:pPr>
        <w:pStyle w:val="Heading2"/>
        <w:spacing w:after="160" w:before="300"/>
      </w:pPr>
      <w:r>
        <w:rPr>
          <w:rFonts w:ascii="Arial" w:cs="Arial" w:eastAsia="Arial" w:hAnsi="Arial"/>
          <w:b/>
          <w:bCs/>
          <w:color w:val="2D4059"/>
          <w:sz w:val="28"/>
          <w:szCs w:val="28"/>
        </w:rPr>
        <w:t xml:space="preserve">Sprint 5B: Embedding Pipeline + Drive Scanner + Initial Seed (4-5 days)</w:t>
      </w:r>
    </w:p>
    <w:p>
      <w:pPr>
        <w:spacing w:after="120"/>
      </w:pPr>
      <w:r>
        <w:rPr>
          <w:rFonts w:ascii="Arial" w:cs="Arial" w:eastAsia="Arial" w:hAnsi="Arial"/>
          <w:b/>
          <w:bCs/>
          <w:sz w:val="21"/>
          <w:szCs w:val="21"/>
        </w:rPr>
        <w:t xml:space="preserve">The core knowledge build sprint.</w:t>
      </w:r>
    </w:p>
    <w:p>
      <w:pPr>
        <w:pStyle w:val="ListParagraph"/>
        <w:numPr>
          <w:ilvl w:val="0"/>
          <w:numId w:val="79"/>
        </w:numPr>
        <w:spacing w:after="60"/>
      </w:pPr>
      <w:r>
        <w:rPr>
          <w:rFonts w:ascii="Arial" w:cs="Arial" w:eastAsia="Arial" w:hAnsi="Arial"/>
          <w:sz w:val="21"/>
          <w:szCs w:val="21"/>
        </w:rPr>
        <w:t xml:space="preserve">Build + deploy embedding generation Cloud Function (5-min cron batch).</w:t>
      </w:r>
    </w:p>
    <w:p>
      <w:pPr>
        <w:pStyle w:val="ListParagraph"/>
        <w:numPr>
          <w:ilvl w:val="0"/>
          <w:numId w:val="80"/>
        </w:numPr>
        <w:spacing w:after="60"/>
      </w:pPr>
      <w:r>
        <w:rPr>
          <w:rFonts w:ascii="Arial" w:cs="Arial" w:eastAsia="Arial" w:hAnsi="Arial"/>
          <w:sz w:val="21"/>
          <w:szCs w:val="21"/>
        </w:rPr>
        <w:t xml:space="preserve">Build + deploy Drive Knowledge Scanner Cloud Function (daily 06:00 IST scan).</w:t>
      </w:r>
    </w:p>
    <w:p>
      <w:pPr>
        <w:pStyle w:val="ListParagraph"/>
        <w:numPr>
          <w:ilvl w:val="0"/>
          <w:numId w:val="81"/>
        </w:numPr>
        <w:spacing w:after="60"/>
      </w:pPr>
      <w:r>
        <w:rPr>
          <w:rFonts w:ascii="Arial" w:cs="Arial" w:eastAsia="Arial" w:hAnsi="Arial"/>
          <w:sz w:val="21"/>
          <w:szCs w:val="21"/>
        </w:rPr>
        <w:t xml:space="preserve">Write + apply migration 007 (knowledge_ingestion_jobs, knowledge_snapshots, drive_scan_state).</w:t>
      </w:r>
    </w:p>
    <w:p>
      <w:pPr>
        <w:pStyle w:val="ListParagraph"/>
        <w:numPr>
          <w:ilvl w:val="0"/>
          <w:numId w:val="82"/>
        </w:numPr>
        <w:spacing w:after="60"/>
      </w:pPr>
      <w:r>
        <w:rPr>
          <w:rFonts w:ascii="Arial" w:cs="Arial" w:eastAsia="Arial" w:hAnsi="Arial"/>
          <w:sz w:val="21"/>
          <w:szCs w:val="21"/>
        </w:rPr>
        <w:t xml:space="preserve">Create the Drive Knowledge/ folder structure (7 folders — see Part 1 table).</w:t>
      </w:r>
    </w:p>
    <w:p>
      <w:pPr>
        <w:pStyle w:val="ListParagraph"/>
        <w:numPr>
          <w:ilvl w:val="0"/>
          <w:numId w:val="83"/>
        </w:numPr>
        <w:spacing w:after="60"/>
      </w:pPr>
      <w:r>
        <w:rPr>
          <w:rFonts w:ascii="Arial" w:cs="Arial" w:eastAsia="Arial" w:hAnsi="Arial"/>
          <w:sz w:val="21"/>
          <w:szCs w:val="21"/>
        </w:rPr>
        <w:t xml:space="preserve">Produce initial knowledge docs in Claude/Claude Code and upload to Drive:</w:t>
      </w:r>
    </w:p>
    <w:p>
      <w:pPr>
        <w:pStyle w:val="ListParagraph"/>
        <w:numPr>
          <w:ilvl w:val="0"/>
          <w:numId w:val="84"/>
        </w:numPr>
        <w:spacing w:after="60"/>
      </w:pPr>
      <w:r>
        <w:rPr>
          <w:rFonts w:ascii="Arial" w:cs="Arial" w:eastAsia="Arial" w:hAnsi="Arial"/>
          <w:sz w:val="21"/>
          <w:szCs w:val="21"/>
        </w:rPr>
        <w:t xml:space="preserve">  → System domain: Extract 25-30 entries from evolution log, GCP config, schema docs, tool ecosystem plan, bug fixes.</w:t>
      </w:r>
    </w:p>
    <w:p>
      <w:pPr>
        <w:pStyle w:val="ListParagraph"/>
        <w:numPr>
          <w:ilvl w:val="0"/>
          <w:numId w:val="85"/>
        </w:numPr>
        <w:spacing w:after="60"/>
      </w:pPr>
      <w:r>
        <w:rPr>
          <w:rFonts w:ascii="Arial" w:cs="Arial" w:eastAsia="Arial" w:hAnsi="Arial"/>
          <w:sz w:val="21"/>
          <w:szCs w:val="21"/>
        </w:rPr>
        <w:t xml:space="preserve">  → Project domain: Extract 15-20 Bharatvarsh lore entries, 8-10 AI&amp;U entries, 5-8 professional patterns.</w:t>
      </w:r>
    </w:p>
    <w:p>
      <w:pPr>
        <w:pStyle w:val="ListParagraph"/>
        <w:numPr>
          <w:ilvl w:val="0"/>
          <w:numId w:val="86"/>
        </w:numPr>
        <w:spacing w:after="60"/>
      </w:pPr>
      <w:r>
        <w:rPr>
          <w:rFonts w:ascii="Arial" w:cs="Arial" w:eastAsia="Arial" w:hAnsi="Arial"/>
          <w:sz w:val="21"/>
          <w:szCs w:val="21"/>
        </w:rPr>
        <w:t xml:space="preserve">  → Personal domain: Extract 10-12 profile entries, draft goal document, write relationship context for key contacts.</w:t>
      </w:r>
    </w:p>
    <w:p>
      <w:pPr>
        <w:pStyle w:val="ListParagraph"/>
        <w:numPr>
          <w:ilvl w:val="0"/>
          <w:numId w:val="87"/>
        </w:numPr>
        <w:spacing w:after="60"/>
      </w:pPr>
      <w:r>
        <w:rPr>
          <w:rFonts w:ascii="Arial" w:cs="Arial" w:eastAsia="Arial" w:hAnsi="Arial"/>
          <w:sz w:val="21"/>
          <w:szCs w:val="21"/>
        </w:rPr>
        <w:t xml:space="preserve">Run the Drive scanner manually to ingest all initial docs.</w:t>
      </w:r>
    </w:p>
    <w:p>
      <w:pPr>
        <w:pStyle w:val="ListParagraph"/>
        <w:numPr>
          <w:ilvl w:val="0"/>
          <w:numId w:val="88"/>
        </w:numPr>
        <w:spacing w:after="60"/>
      </w:pPr>
      <w:r>
        <w:rPr>
          <w:rFonts w:ascii="Arial" w:cs="Arial" w:eastAsia="Arial" w:hAnsi="Arial"/>
          <w:sz w:val="21"/>
          <w:szCs w:val="21"/>
        </w:rPr>
        <w:t xml:space="preserve">Verify embeddings generated for all entries.</w:t>
      </w:r>
    </w:p>
    <w:p>
      <w:pPr>
        <w:pStyle w:val="ListParagraph"/>
        <w:numPr>
          <w:ilvl w:val="0"/>
          <w:numId w:val="89"/>
        </w:numPr>
        <w:spacing w:after="60"/>
      </w:pPr>
      <w:r>
        <w:rPr>
          <w:rFonts w:ascii="Arial" w:cs="Arial" w:eastAsia="Arial" w:hAnsi="Arial"/>
          <w:sz w:val="21"/>
          <w:szCs w:val="21"/>
        </w:rPr>
        <w:t xml:space="preserve">Upgrade MCP Gateway search_knowledge to use match_knowledge() with domain filtering.</w:t>
      </w:r>
    </w:p>
    <w:p>
      <w:pPr>
        <w:pStyle w:val="ListParagraph"/>
        <w:numPr>
          <w:ilvl w:val="0"/>
          <w:numId w:val="90"/>
        </w:numPr>
        <w:spacing w:after="60"/>
      </w:pPr>
      <w:r>
        <w:rPr>
          <w:rFonts w:ascii="Arial" w:cs="Arial" w:eastAsia="Arial" w:hAnsi="Arial"/>
          <w:sz w:val="21"/>
          <w:szCs w:val="21"/>
        </w:rPr>
        <w:t xml:space="preserve">Seed 40-60 initial knowledge_connections between related entries.</w:t>
      </w:r>
    </w:p>
    <w:p>
      <w:pPr>
        <w:spacing w:after="120"/>
      </w:pPr>
      <w:r>
        <w:rPr>
          <w:rFonts w:ascii="Arial" w:cs="Arial" w:eastAsia="Arial" w:hAnsi="Arial"/>
          <w:b/>
          <w:bCs/>
          <w:sz w:val="21"/>
          <w:szCs w:val="21"/>
        </w:rPr>
        <w:t xml:space="preserve">Exit: 80-100+ entries across 3 domains with embeddings. Semantic search works. Drive scanner operational.</w:t>
      </w:r>
    </w:p>
    <w:p>
      <w:pPr>
        <w:pStyle w:val="Heading2"/>
        <w:spacing w:after="160" w:before="300"/>
      </w:pPr>
      <w:r>
        <w:rPr>
          <w:rFonts w:ascii="Arial" w:cs="Arial" w:eastAsia="Arial" w:hAnsi="Arial"/>
          <w:b/>
          <w:bCs/>
          <w:color w:val="2D4059"/>
          <w:sz w:val="28"/>
          <w:szCs w:val="28"/>
        </w:rPr>
        <w:t xml:space="preserve">Sprint 5C: Weekly Summary Pipeline + Skill Updates (3-4 days)</w:t>
      </w:r>
    </w:p>
    <w:p>
      <w:pPr>
        <w:spacing w:after="120"/>
      </w:pPr>
      <w:r>
        <w:rPr>
          <w:rFonts w:ascii="Arial" w:cs="Arial" w:eastAsia="Arial" w:hAnsi="Arial"/>
          <w:b/>
          <w:bCs/>
          <w:sz w:val="21"/>
          <w:szCs w:val="21"/>
        </w:rPr>
        <w:t xml:space="preserve">The intelligence loop sprint.</w:t>
      </w:r>
    </w:p>
    <w:p>
      <w:pPr>
        <w:pStyle w:val="ListParagraph"/>
        <w:numPr>
          <w:ilvl w:val="0"/>
          <w:numId w:val="91"/>
        </w:numPr>
        <w:spacing w:after="60"/>
      </w:pPr>
      <w:r>
        <w:rPr>
          <w:rFonts w:ascii="Arial" w:cs="Arial" w:eastAsia="Arial" w:hAnsi="Arial"/>
          <w:sz w:val="21"/>
          <w:szCs w:val="21"/>
        </w:rPr>
        <w:t xml:space="preserve">Build + deploy Weekly Operational Summary Cloud Function (Sunday 22:00 IST).</w:t>
      </w:r>
    </w:p>
    <w:p>
      <w:pPr>
        <w:pStyle w:val="ListParagraph"/>
        <w:numPr>
          <w:ilvl w:val="0"/>
          <w:numId w:val="92"/>
        </w:numPr>
        <w:spacing w:after="60"/>
      </w:pPr>
      <w:r>
        <w:rPr>
          <w:rFonts w:ascii="Arial" w:cs="Arial" w:eastAsia="Arial" w:hAnsi="Arial"/>
          <w:sz w:val="21"/>
          <w:szCs w:val="21"/>
        </w:rPr>
        <w:t xml:space="preserve">Build the shared ai_os_knowledge.py Python library for Category B/C processes.</w:t>
      </w:r>
    </w:p>
    <w:p>
      <w:pPr>
        <w:pStyle w:val="ListParagraph"/>
        <w:numPr>
          <w:ilvl w:val="0"/>
          <w:numId w:val="93"/>
        </w:numPr>
        <w:spacing w:after="60"/>
      </w:pPr>
      <w:r>
        <w:rPr>
          <w:rFonts w:ascii="Arial" w:cs="Arial" w:eastAsia="Arial" w:hAnsi="Arial"/>
          <w:sz w:val="21"/>
          <w:szCs w:val="21"/>
        </w:rPr>
        <w:t xml:space="preserve">Update /morning-brief to query knowledge_entries for weekly summaries and personal events.</w:t>
      </w:r>
    </w:p>
    <w:p>
      <w:pPr>
        <w:pStyle w:val="ListParagraph"/>
        <w:numPr>
          <w:ilvl w:val="0"/>
          <w:numId w:val="94"/>
        </w:numPr>
        <w:spacing w:after="60"/>
      </w:pPr>
      <w:r>
        <w:rPr>
          <w:rFonts w:ascii="Arial" w:cs="Arial" w:eastAsia="Arial" w:hAnsi="Arial"/>
          <w:sz w:val="21"/>
          <w:szCs w:val="21"/>
        </w:rPr>
        <w:t xml:space="preserve">Update /weekly-review to include knowledge layer health stats from knowledge_snapshots.</w:t>
      </w:r>
    </w:p>
    <w:p>
      <w:pPr>
        <w:pStyle w:val="ListParagraph"/>
        <w:numPr>
          <w:ilvl w:val="0"/>
          <w:numId w:val="95"/>
        </w:numPr>
        <w:spacing w:after="60"/>
      </w:pPr>
      <w:r>
        <w:rPr>
          <w:rFonts w:ascii="Arial" w:cs="Arial" w:eastAsia="Arial" w:hAnsi="Arial"/>
          <w:sz w:val="21"/>
          <w:szCs w:val="21"/>
        </w:rPr>
        <w:t xml:space="preserve">Update /session-resume to check knowledge_entries before past chats search.</w:t>
      </w:r>
    </w:p>
    <w:p>
      <w:pPr>
        <w:pStyle w:val="ListParagraph"/>
        <w:numPr>
          <w:ilvl w:val="0"/>
          <w:numId w:val="96"/>
        </w:numPr>
        <w:spacing w:after="60"/>
      </w:pPr>
      <w:r>
        <w:rPr>
          <w:rFonts w:ascii="Arial" w:cs="Arial" w:eastAsia="Arial" w:hAnsi="Arial"/>
          <w:sz w:val="21"/>
          <w:szCs w:val="21"/>
        </w:rPr>
        <w:t xml:space="preserve">Enhance Birthday Wishes pipeline to use knowledge retrieval for personalisation.</w:t>
      </w:r>
    </w:p>
    <w:p>
      <w:pPr>
        <w:spacing w:after="120"/>
      </w:pPr>
      <w:r>
        <w:rPr>
          <w:rFonts w:ascii="Arial" w:cs="Arial" w:eastAsia="Arial" w:hAnsi="Arial"/>
          <w:b/>
          <w:bCs/>
          <w:sz w:val="21"/>
          <w:szCs w:val="21"/>
        </w:rPr>
        <w:t xml:space="preserve">Exit: Weekly summaries auto-generate. Skills are RAG-grounded. Background processes use the knowledge library.</w:t>
      </w:r>
    </w:p>
    <w:p>
      <w:pPr>
        <w:pStyle w:val="Heading2"/>
        <w:spacing w:after="160" w:before="300"/>
      </w:pPr>
      <w:r>
        <w:rPr>
          <w:rFonts w:ascii="Arial" w:cs="Arial" w:eastAsia="Arial" w:hAnsi="Arial"/>
          <w:b/>
          <w:bCs/>
          <w:color w:val="2D4059"/>
          <w:sz w:val="28"/>
          <w:szCs w:val="28"/>
        </w:rPr>
        <w:t xml:space="preserve">Sprint 5D: Auto-Connection Discovery + Cleanup (2-3 days)</w:t>
      </w:r>
    </w:p>
    <w:p>
      <w:pPr>
        <w:spacing w:after="120"/>
      </w:pPr>
      <w:r>
        <w:rPr>
          <w:rFonts w:ascii="Arial" w:cs="Arial" w:eastAsia="Arial" w:hAnsi="Arial"/>
          <w:b/>
          <w:bCs/>
          <w:sz w:val="21"/>
          <w:szCs w:val="21"/>
        </w:rPr>
        <w:t xml:space="preserve">Graph growth + tech debt.</w:t>
      </w:r>
    </w:p>
    <w:p>
      <w:pPr>
        <w:pStyle w:val="ListParagraph"/>
        <w:numPr>
          <w:ilvl w:val="0"/>
          <w:numId w:val="97"/>
        </w:numPr>
        <w:spacing w:after="60"/>
      </w:pPr>
      <w:r>
        <w:rPr>
          <w:rFonts w:ascii="Arial" w:cs="Arial" w:eastAsia="Arial" w:hAnsi="Arial"/>
          <w:sz w:val="21"/>
          <w:szCs w:val="21"/>
        </w:rPr>
        <w:t xml:space="preserve">Build the weekly auto-connection discovery Cloud Function.</w:t>
      </w:r>
    </w:p>
    <w:p>
      <w:pPr>
        <w:pStyle w:val="ListParagraph"/>
        <w:numPr>
          <w:ilvl w:val="0"/>
          <w:numId w:val="98"/>
        </w:numPr>
        <w:spacing w:after="60"/>
      </w:pPr>
      <w:r>
        <w:rPr>
          <w:rFonts w:ascii="Arial" w:cs="Arial" w:eastAsia="Arial" w:hAnsi="Arial"/>
          <w:sz w:val="21"/>
          <w:szCs w:val="21"/>
        </w:rPr>
        <w:t xml:space="preserve">Add connection approval flow to /weekly-review skill.</w:t>
      </w:r>
    </w:p>
    <w:p>
      <w:pPr>
        <w:pStyle w:val="ListParagraph"/>
        <w:numPr>
          <w:ilvl w:val="0"/>
          <w:numId w:val="99"/>
        </w:numPr>
        <w:spacing w:after="60"/>
      </w:pPr>
      <w:r>
        <w:rPr>
          <w:rFonts w:ascii="Arial" w:cs="Arial" w:eastAsia="Arial" w:hAnsi="Arial"/>
          <w:sz w:val="21"/>
          <w:szCs w:val="21"/>
        </w:rPr>
        <w:t xml:space="preserve">Clean up stale docs: remove EVOLUTION_LOG_ENTRY_003.md, fix Supabase references, update README.md.</w:t>
      </w:r>
    </w:p>
    <w:p>
      <w:pPr>
        <w:pStyle w:val="ListParagraph"/>
        <w:numPr>
          <w:ilvl w:val="0"/>
          <w:numId w:val="100"/>
        </w:numPr>
        <w:spacing w:after="60"/>
      </w:pPr>
      <w:r>
        <w:rPr>
          <w:rFonts w:ascii="Arial" w:cs="Arial" w:eastAsia="Arial" w:hAnsi="Arial"/>
          <w:sz w:val="21"/>
          <w:szCs w:val="21"/>
        </w:rPr>
        <w:t xml:space="preserve">Generate first knowledge_snapshots for dashboard.</w:t>
      </w:r>
    </w:p>
    <w:p>
      <w:pPr>
        <w:pStyle w:val="ListParagraph"/>
        <w:numPr>
          <w:ilvl w:val="0"/>
          <w:numId w:val="101"/>
        </w:numPr>
        <w:spacing w:after="60"/>
      </w:pPr>
      <w:r>
        <w:rPr>
          <w:rFonts w:ascii="Arial" w:cs="Arial" w:eastAsia="Arial" w:hAnsi="Arial"/>
          <w:sz w:val="21"/>
          <w:szCs w:val="21"/>
        </w:rPr>
        <w:t xml:space="preserve">Update PROJECT_STATE.md to v5.</w:t>
      </w:r>
    </w:p>
    <w:p>
      <w:pPr>
        <w:spacing w:after="120"/>
      </w:pPr>
      <w:r>
        <w:rPr>
          <w:rFonts w:ascii="Arial" w:cs="Arial" w:eastAsia="Arial" w:hAnsi="Arial"/>
          <w:b/>
          <w:bCs/>
          <w:sz w:val="21"/>
          <w:szCs w:val="21"/>
        </w:rPr>
        <w:t xml:space="preserve">Exit: Knowledge graph grows automatically. All stale docs cleaned. State doc updated.</w:t>
      </w:r>
    </w:p>
    <w:p>
      <w:pPr>
        <w:spacing w:after="60"/>
      </w:pPr>
    </w:p>
    <w:p>
      <w:pPr>
        <w:pStyle w:val="Heading2"/>
        <w:spacing w:after="160" w:before="300"/>
      </w:pPr>
      <w:r>
        <w:rPr>
          <w:rFonts w:ascii="Arial" w:cs="Arial" w:eastAsia="Arial" w:hAnsi="Arial"/>
          <w:b/>
          <w:bCs/>
          <w:color w:val="2D4059"/>
          <w:sz w:val="28"/>
          <w:szCs w:val="28"/>
        </w:rPr>
        <w:t xml:space="preserve">6.1 Cumulative Timeline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600"/>
        <w:gridCol w:w="364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Sprint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Days</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Key Deliverables</w:t>
            </w:r>
          </w:p>
        </w:tc>
        <w:tc>
          <w:tcPr>
            <w:tcW w:type="dxa" w:w="36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Knowledge State After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5A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2-3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MCP connector, OAuth, task-notification, migration 006</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RAG functions exist. 0 entries.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5B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4-5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Embedding pipeline, Drive scanner, migration 007, initial seed docs, 80-100+ entries</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80-100+ entries with embeddings. Drive scanner runs daily. Semantic search works.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5C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3-4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Weekly summary pipeline, knowledge library, updated skills, enriched Birthday Wishes</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Weekly summaries accumulating. Skills RAG-grounded. Background processes personalised.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5D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2-3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Auto-connection discovery, cleanup, snapshots</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Self-growing graph. 150+ entries. Clean codebase.</w:t>
            </w:r>
          </w:p>
        </w:tc>
      </w:tr>
    </w:tbl>
    <w:p>
      <w:pPr>
        <w:spacing w:after="60"/>
      </w:pPr>
    </w:p>
    <w:p>
      <w:pPr>
        <w:spacing w:after="120"/>
      </w:pPr>
      <w:r>
        <w:rPr>
          <w:rFonts w:ascii="Arial" w:cs="Arial" w:eastAsia="Arial" w:hAnsi="Arial"/>
          <w:b/>
          <w:bCs/>
          <w:i w:val="false"/>
          <w:iCs w:val="false"/>
          <w:sz w:val="21"/>
          <w:szCs w:val="21"/>
        </w:rPr>
        <w:t xml:space="preserve">Total: 11-15 working days. </w:t>
      </w:r>
      <w:r>
        <w:rPr>
          <w:rFonts w:ascii="Arial" w:cs="Arial" w:eastAsia="Arial" w:hAnsi="Arial"/>
          <w:b w:val="false"/>
          <w:bCs w:val="false"/>
          <w:i w:val="false"/>
          <w:iCs w:val="false"/>
          <w:sz w:val="21"/>
          <w:szCs w:val="21"/>
        </w:rPr>
        <w:t xml:space="preserve">2-4 days shorter than V1 because session capture skill and event-driven triggers are removed. The Drive scanner replaces both — simpler infrastructure, same knowledge coverage, and more owner control over what enters the knowledge base.</w:t>
      </w:r>
    </w:p>
    <w:p>
      <w:r>
        <w:br w:type="page"/>
      </w:r>
    </w:p>
    <w:p>
      <w:pPr>
        <w:pStyle w:val="Heading1"/>
        <w:spacing w:after="200" w:before="400"/>
      </w:pPr>
      <w:r>
        <w:rPr>
          <w:rFonts w:ascii="Arial" w:cs="Arial" w:eastAsia="Arial" w:hAnsi="Arial"/>
          <w:b/>
          <w:bCs/>
          <w:color w:val="1A1A2E"/>
          <w:sz w:val="36"/>
          <w:szCs w:val="36"/>
        </w:rPr>
        <w:t xml:space="preserve">Part 7: What Changed from the V1 Report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820"/>
        <w:gridCol w:w="382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Aspect</w:t>
            </w:r>
          </w:p>
        </w:tc>
        <w:tc>
          <w:tcPr>
            <w:tcW w:type="dxa" w:w="38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V1 (Previous)</w:t>
            </w:r>
          </w:p>
        </w:tc>
        <w:tc>
          <w:tcPr>
            <w:tcW w:type="dxa" w:w="38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V2 (This Report)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Ingestion model</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3 pathways: real-time session capture, event-driven triggers, batch import.</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2 pathways: weekly batch summary from Postgres, daily Drive folder scan. Simpler, more controllable.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Session knowledge capture</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SKILL_KNOWLEDGE_CAPTURE.md — real-time extraction with human approval gate at session end.</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Removed. Operational data tracked in structured tables. Deep knowledge curated as Drive docs. No real-time entry creation during sessions.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Event-driven triggers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Auto-generate entries on task completion, milestone completion.</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Removed. Task completions update structured tables. Weekly summary pipeline distils them into knowledge entries.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Manual knowledge input</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Journal import from GCS bucket. KB document extraction script.</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Google Drive is the single manual input surface. Write docs in Claude → save to Drive Knowledge/ folder → pipeline scans daily.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user_goals table</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Separate structured table with progress tracking.</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Removed. Goals modelled as knowledge docs in Drive Personal/ folder + optionally as tasks with 'goal' tag.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user_preferences table</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Structured key-value store with category/key/value.</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Removed. Preferences expressed in knowledge docs and retrieved via RAG. Simpler, more flexible.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Migration 007 scope</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4 new tables: ingestion_jobs, snapshots, user_goals, user_preferences.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3 new tables: ingestion_jobs, snapshots, drive_scan_state. Leaner.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Embedding pipeline</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Same: cron batch every 5 min.</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Same: cron batch every 5 min. Unchanged.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Knowledge graph</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Same: manual seed + auto-discovery.</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Same approach. Weekly summary entries get temporal 'supersedes' chains. Drive-scanned entries get similarity-based connections.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Claude workflow</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Claude extracts knowledge in real-time at session end.</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Claude produces knowledge docs during or after sessions. Saved to Drive. Pipeline ingests later. More deliberate, less noisy.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Total sprints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5 sprints (5A-5E), 12-17 days.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18"/>
                <w:szCs w:val="18"/>
              </w:rPr>
              <w:t xml:space="preserve">4 sprints (5A-5D), 11-15 days. Faster due to fewer pipelines.</w:t>
            </w:r>
          </w:p>
        </w:tc>
      </w:tr>
    </w:tbl>
    <w:p>
      <w:pPr>
        <w:spacing w:after="60"/>
      </w:pPr>
    </w:p>
    <w:p>
      <w:pPr>
        <w:pStyle w:val="Heading2"/>
        <w:spacing w:after="160" w:before="300"/>
      </w:pPr>
      <w:r>
        <w:rPr>
          <w:rFonts w:ascii="Arial" w:cs="Arial" w:eastAsia="Arial" w:hAnsi="Arial"/>
          <w:b/>
          <w:bCs/>
          <w:color w:val="2D4059"/>
          <w:sz w:val="28"/>
          <w:szCs w:val="28"/>
        </w:rPr>
        <w:t xml:space="preserve">7.1 The Core Design Philosophy Shift</w:t>
      </w:r>
    </w:p>
    <w:p>
      <w:pPr>
        <w:spacing w:after="120"/>
      </w:pPr>
      <w:r>
        <w:rPr>
          <w:rFonts w:ascii="Arial" w:cs="Arial" w:eastAsia="Arial" w:hAnsi="Arial"/>
          <w:b/>
          <w:bCs/>
          <w:i w:val="false"/>
          <w:iCs w:val="false"/>
          <w:sz w:val="21"/>
          <w:szCs w:val="21"/>
        </w:rPr>
        <w:t xml:space="preserve">V1 philosophy: </w:t>
      </w:r>
      <w:r>
        <w:rPr>
          <w:rFonts w:ascii="Arial" w:cs="Arial" w:eastAsia="Arial" w:hAnsi="Arial"/>
          <w:b w:val="false"/>
          <w:bCs w:val="false"/>
          <w:i w:val="false"/>
          <w:iCs w:val="false"/>
          <w:sz w:val="21"/>
          <w:szCs w:val="21"/>
        </w:rPr>
        <w:t xml:space="preserve">Knowledge should be captured automatically from every interaction. Real-time triggers ensure nothing is lost.</w:t>
      </w:r>
    </w:p>
    <w:p>
      <w:pPr>
        <w:spacing w:after="120"/>
      </w:pPr>
      <w:r>
        <w:rPr>
          <w:rFonts w:ascii="Arial" w:cs="Arial" w:eastAsia="Arial" w:hAnsi="Arial"/>
          <w:b/>
          <w:bCs/>
          <w:i w:val="false"/>
          <w:iCs w:val="false"/>
          <w:sz w:val="21"/>
          <w:szCs w:val="21"/>
        </w:rPr>
        <w:t xml:space="preserve">V2 philosophy: </w:t>
      </w:r>
      <w:r>
        <w:rPr>
          <w:rFonts w:ascii="Arial" w:cs="Arial" w:eastAsia="Arial" w:hAnsi="Arial"/>
          <w:b w:val="false"/>
          <w:bCs w:val="false"/>
          <w:i w:val="false"/>
          <w:iCs w:val="false"/>
          <w:sz w:val="21"/>
          <w:szCs w:val="21"/>
        </w:rPr>
        <w:t xml:space="preserve">Operational data is tracked automatically. Knowledge is curated deliberately. The weekly summary distils operations into intelligence. The Drive folder is where deep context lives. This keeps the knowledge base high-quality because every entry was either intentionally written or systematically summarised — no noise from automated micro-captures.</w:t>
      </w:r>
    </w:p>
    <w:p>
      <w:pPr>
        <w:spacing w:after="120"/>
      </w:pPr>
      <w:r>
        <w:rPr>
          <w:rFonts w:ascii="Arial" w:cs="Arial" w:eastAsia="Arial" w:hAnsi="Arial"/>
          <w:sz w:val="21"/>
          <w:szCs w:val="21"/>
        </w:rPr>
        <w:t xml:space="preserve">This matches the expert-in-the-loop principle at the core of the OS: the AI tracks and summarises, but the human decides what constitutes knowledge worth preserving in depth. The Drive folder is the human's editorial surface. The weekly pipeline is the AI's contribution. Together, they build a knowledge layer that is both rich and trustworthy.</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bullet"/>
      <w:lvlText w:val="•"/>
      <w:lvlJc w:val="left"/>
      <w:pPr>
        <w:ind w:left="720" w:hanging="360"/>
      </w:pPr>
    </w:lvl>
  </w:abstractNum>
  <w:abstractNum w:abstractNumId="83" w15:restartNumberingAfterBreak="0">
    <w:multiLevelType w:val="hybridMultilevel"/>
    <w:lvl w:ilvl="0" w15:tentative="1">
      <w:start w:val="1"/>
      <w:numFmt w:val="bullet"/>
      <w:lvlText w:val="•"/>
      <w:lvlJc w:val="left"/>
      <w:pPr>
        <w:ind w:left="720" w:hanging="360"/>
      </w:pPr>
    </w:lvl>
  </w:abstractNum>
  <w:abstractNum w:abstractNumId="84" w15:restartNumberingAfterBreak="0">
    <w:multiLevelType w:val="hybridMultilevel"/>
    <w:lvl w:ilvl="0" w15:tentative="1">
      <w:start w:val="1"/>
      <w:numFmt w:val="bullet"/>
      <w:lvlText w:val="•"/>
      <w:lvlJc w:val="left"/>
      <w:pPr>
        <w:ind w:left="720" w:hanging="360"/>
      </w:pPr>
    </w:lvl>
  </w:abstractNum>
  <w:abstractNum w:abstractNumId="85" w15:restartNumberingAfterBreak="0">
    <w:multiLevelType w:val="hybridMultilevel"/>
    <w:lvl w:ilvl="0" w15:tentative="1">
      <w:start w:val="1"/>
      <w:numFmt w:val="bullet"/>
      <w:lvlText w:val="•"/>
      <w:lvlJc w:val="left"/>
      <w:pPr>
        <w:ind w:left="720" w:hanging="360"/>
      </w:pPr>
    </w:lvl>
  </w:abstractNum>
  <w:abstractNum w:abstractNumId="86" w15:restartNumberingAfterBreak="0">
    <w:multiLevelType w:val="hybridMultilevel"/>
    <w:lvl w:ilvl="0" w15:tentative="1">
      <w:start w:val="1"/>
      <w:numFmt w:val="bullet"/>
      <w:lvlText w:val="•"/>
      <w:lvlJc w:val="left"/>
      <w:pPr>
        <w:ind w:left="720" w:hanging="360"/>
      </w:pPr>
    </w:lvl>
  </w:abstractNum>
  <w:abstractNum w:abstractNumId="87" w15:restartNumberingAfterBreak="0">
    <w:multiLevelType w:val="hybridMultilevel"/>
    <w:lvl w:ilvl="0" w15:tentative="1">
      <w:start w:val="1"/>
      <w:numFmt w:val="bullet"/>
      <w:lvlText w:val="•"/>
      <w:lvlJc w:val="left"/>
      <w:pPr>
        <w:ind w:left="720" w:hanging="360"/>
      </w:pPr>
    </w:lvl>
  </w:abstractNum>
  <w:abstractNum w:abstractNumId="88" w15:restartNumberingAfterBreak="0">
    <w:multiLevelType w:val="hybridMultilevel"/>
    <w:lvl w:ilvl="0" w15:tentative="1">
      <w:start w:val="1"/>
      <w:numFmt w:val="bullet"/>
      <w:lvlText w:val="•"/>
      <w:lvlJc w:val="left"/>
      <w:pPr>
        <w:ind w:left="720" w:hanging="360"/>
      </w:pPr>
    </w:lvl>
  </w:abstractNum>
  <w:abstractNum w:abstractNumId="89" w15:restartNumberingAfterBreak="0">
    <w:multiLevelType w:val="hybridMultilevel"/>
    <w:lvl w:ilvl="0" w15:tentative="1">
      <w:start w:val="1"/>
      <w:numFmt w:val="bullet"/>
      <w:lvlText w:val="•"/>
      <w:lvlJc w:val="left"/>
      <w:pPr>
        <w:ind w:left="720" w:hanging="360"/>
      </w:pPr>
    </w:lvl>
  </w:abstractNum>
  <w:abstractNum w:abstractNumId="90" w15:restartNumberingAfterBreak="0">
    <w:multiLevelType w:val="hybridMultilevel"/>
    <w:lvl w:ilvl="0" w15:tentative="1">
      <w:start w:val="1"/>
      <w:numFmt w:val="bullet"/>
      <w:lvlText w:val="•"/>
      <w:lvlJc w:val="left"/>
      <w:pPr>
        <w:ind w:left="720" w:hanging="360"/>
      </w:pPr>
    </w:lvl>
  </w:abstractNum>
  <w:abstractNum w:abstractNumId="91" w15:restartNumberingAfterBreak="0">
    <w:multiLevelType w:val="hybridMultilevel"/>
    <w:lvl w:ilvl="0" w15:tentative="1">
      <w:start w:val="1"/>
      <w:numFmt w:val="bullet"/>
      <w:lvlText w:val="•"/>
      <w:lvlJc w:val="left"/>
      <w:pPr>
        <w:ind w:left="720" w:hanging="360"/>
      </w:pPr>
    </w:lvl>
  </w:abstractNum>
  <w:abstractNum w:abstractNumId="92" w15:restartNumberingAfterBreak="0">
    <w:multiLevelType w:val="hybridMultilevel"/>
    <w:lvl w:ilvl="0" w15:tentative="1">
      <w:start w:val="1"/>
      <w:numFmt w:val="bullet"/>
      <w:lvlText w:val="•"/>
      <w:lvlJc w:val="left"/>
      <w:pPr>
        <w:ind w:left="720" w:hanging="360"/>
      </w:pPr>
    </w:lvl>
  </w:abstractNum>
  <w:abstractNum w:abstractNumId="93" w15:restartNumberingAfterBreak="0">
    <w:multiLevelType w:val="hybridMultilevel"/>
    <w:lvl w:ilvl="0" w15:tentative="1">
      <w:start w:val="1"/>
      <w:numFmt w:val="bullet"/>
      <w:lvlText w:val="•"/>
      <w:lvlJc w:val="left"/>
      <w:pPr>
        <w:ind w:left="720" w:hanging="360"/>
      </w:pPr>
    </w:lvl>
  </w:abstractNum>
  <w:abstractNum w:abstractNumId="94" w15:restartNumberingAfterBreak="0">
    <w:multiLevelType w:val="hybridMultilevel"/>
    <w:lvl w:ilvl="0" w15:tentative="1">
      <w:start w:val="1"/>
      <w:numFmt w:val="bullet"/>
      <w:lvlText w:val="•"/>
      <w:lvlJc w:val="left"/>
      <w:pPr>
        <w:ind w:left="720" w:hanging="360"/>
      </w:pPr>
    </w:lvl>
  </w:abstractNum>
  <w:abstractNum w:abstractNumId="95" w15:restartNumberingAfterBreak="0">
    <w:multiLevelType w:val="hybridMultilevel"/>
    <w:lvl w:ilvl="0" w15:tentative="1">
      <w:start w:val="1"/>
      <w:numFmt w:val="bullet"/>
      <w:lvlText w:val="•"/>
      <w:lvlJc w:val="left"/>
      <w:pPr>
        <w:ind w:left="720" w:hanging="360"/>
      </w:pPr>
    </w:lvl>
  </w:abstractNum>
  <w:abstractNum w:abstractNumId="96" w15:restartNumberingAfterBreak="0">
    <w:multiLevelType w:val="hybridMultilevel"/>
    <w:lvl w:ilvl="0" w15:tentative="1">
      <w:start w:val="1"/>
      <w:numFmt w:val="bullet"/>
      <w:lvlText w:val="•"/>
      <w:lvlJc w:val="left"/>
      <w:pPr>
        <w:ind w:left="720" w:hanging="360"/>
      </w:pPr>
    </w:lvl>
  </w:abstractNum>
  <w:abstractNum w:abstractNumId="97" w15:restartNumberingAfterBreak="0">
    <w:multiLevelType w:val="hybridMultilevel"/>
    <w:lvl w:ilvl="0" w15:tentative="1">
      <w:start w:val="1"/>
      <w:numFmt w:val="bullet"/>
      <w:lvlText w:val="•"/>
      <w:lvlJc w:val="left"/>
      <w:pPr>
        <w:ind w:left="720" w:hanging="360"/>
      </w:pPr>
    </w:lvl>
  </w:abstractNum>
  <w:abstractNum w:abstractNumId="98" w15:restartNumberingAfterBreak="0">
    <w:multiLevelType w:val="hybridMultilevel"/>
    <w:lvl w:ilvl="0" w15:tentative="1">
      <w:start w:val="1"/>
      <w:numFmt w:val="bullet"/>
      <w:lvlText w:val="•"/>
      <w:lvlJc w:val="left"/>
      <w:pPr>
        <w:ind w:left="720" w:hanging="360"/>
      </w:pPr>
    </w:lvl>
  </w:abstractNum>
  <w:abstractNum w:abstractNumId="99" w15:restartNumberingAfterBreak="0">
    <w:multiLevelType w:val="hybridMultilevel"/>
    <w:lvl w:ilvl="0" w15:tentative="1">
      <w:start w:val="1"/>
      <w:numFmt w:val="bullet"/>
      <w:lvlText w:val="•"/>
      <w:lvlJc w:val="left"/>
      <w:pPr>
        <w:ind w:left="720" w:hanging="360"/>
      </w:pPr>
    </w:lvl>
  </w:abstractNum>
  <w:abstractNum w:abstractNumId="100" w15:restartNumberingAfterBreak="0">
    <w:multiLevelType w:val="hybridMultilevel"/>
    <w:lvl w:ilvl="0" w15:tentative="1">
      <w:start w:val="1"/>
      <w:numFmt w:val="bullet"/>
      <w:lvlText w:val="•"/>
      <w:lvlJc w:val="left"/>
      <w:pPr>
        <w:ind w:left="720" w:hanging="360"/>
      </w:pPr>
    </w:lvl>
  </w:abstractNum>
  <w:abstractNum w:abstractNumId="10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200" w:before="400"/>
    </w:pPr>
    <w:rPr>
      <w:rFonts w:ascii="Arial" w:cs="Arial" w:eastAsia="Arial" w:hAnsi="Arial"/>
      <w:b/>
      <w:bCs/>
      <w:color w:val="1A1A2E"/>
      <w:sz w:val="36"/>
      <w:szCs w:val="36"/>
    </w:rPr>
  </w:style>
  <w:style w:type="paragraph" w:styleId="Heading2">
    <w:name w:val="Heading 2"/>
    <w:basedOn w:val="Normal"/>
    <w:pPr>
      <w:spacing w:after="160" w:before="300"/>
    </w:pPr>
    <w:rPr>
      <w:rFonts w:ascii="Arial" w:cs="Arial" w:eastAsia="Arial" w:hAnsi="Arial"/>
      <w:b/>
      <w:bCs/>
      <w:color w:val="2D4059"/>
      <w:sz w:val="28"/>
      <w:szCs w:val="28"/>
    </w:rPr>
  </w:style>
  <w:style w:type="paragraph" w:styleId="Heading3">
    <w:name w:val="Heading 3"/>
    <w:basedOn w:val="Normal"/>
    <w:pPr>
      <w:spacing w:after="120" w:before="240"/>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2026-03-15T12:06:18.579Z</dcterms:created>
  <dcterms:modified xsi:type="dcterms:W3CDTF">2026-03-15T12:06:18.580Z</dcterms:modified>
</cp:coreProperties>
</file>

<file path=docProps/custom.xml><?xml version="1.0" encoding="utf-8"?>
<Properties xmlns="http://schemas.openxmlformats.org/officeDocument/2006/custom-properties" xmlns:vt="http://schemas.openxmlformats.org/officeDocument/2006/docPropsVTypes"/>
</file>