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投资特训营课程扩展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11 天：风险控制 —— 活着比什么都重要</w:t>
        <w:br/>
      </w:r>
      <w:r>
        <w:rPr>
          <w:rFonts w:eastAsia="等线" w:ascii="Arial" w:cs="Arial" w:hAnsi="Arial"/>
          <w:sz w:val="22"/>
        </w:rPr>
        <w:t>第二周 | 进阶篇 —— 从散户到投资大师的蜕变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【20:00】各位学员晚上好！昨天咱们讲了短线世界观，学会了看懂资金的动向，今天咱们要讲的是风险控制，这可是能救你一命的课程，一定要认真听🤝🌹</w:t>
        <w:br/>
        <w:t>【20:05】首先咱们来讲第一讲：风险的本质。很多学员以为风险就是亏损，其实不是，风险是不确定性。</w:t>
        <w:br/>
      </w:r>
      <w:r>
        <w:rPr>
          <w:rFonts w:eastAsia="等线" w:ascii="Arial" w:cs="Arial" w:hAnsi="Arial"/>
          <w:b w:val="true"/>
          <w:sz w:val="22"/>
        </w:rPr>
        <w:t>风险的定义：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风险是未来结果的不确定性，可能盈利也可能亏损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它是不可预测的，但却是可以控制的</w:t>
        <w:br/>
      </w:r>
      <w:r>
        <w:rPr>
          <w:rFonts w:eastAsia="等线" w:ascii="Arial" w:cs="Arial" w:hAnsi="Arial"/>
          <w:b w:val="true"/>
          <w:sz w:val="22"/>
        </w:rPr>
        <w:t>风险的类型：</w:t>
      </w:r>
      <w:r>
        <w:rPr>
          <w:rFonts w:eastAsia="等线" w:ascii="Arial" w:cs="Arial" w:hAnsi="Arial"/>
          <w:sz w:val="22"/>
        </w:rPr>
        <w:br/>
        <w:t>首先是系统性风险，这种风险影响整个市场，是无法规避的，比如金融危机、政策变化，像 2008 年的金融危机，2015 年的股灾，都是系统性风险。</w:t>
        <w:br/>
        <w:t>然后是非系统性风险，这种风险只影响单个公司，是可以规避的，比如公司的经营风险、财务风险，像之前的财务造假公司，就是非系统性风险。</w:t>
        <w:br/>
        <w:t>有没有学员之前以为风险就是亏损？可以在群里说说你们的理解🤝🌹</w:t>
        <w:br/>
        <w:t>【20:10】接下来跟你们讲讲我的风险教训，2008 年爆仓和 2015 年融资险些爆仓的经历，这两次经历让我这辈子都忘不了。</w:t>
        <w:br/>
      </w:r>
      <w:r>
        <w:rPr>
          <w:rFonts w:eastAsia="等线" w:ascii="Arial" w:cs="Arial" w:hAnsi="Arial"/>
          <w:b w:val="true"/>
          <w:sz w:val="22"/>
        </w:rPr>
        <w:t>2008 年教训：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当时我在 6124 点满仓，结果股市下跌 85%，我直接爆仓了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那段时间我靠做权证赚生活费，坚持了半年，最后翻了 10 倍才缓过来</w:t>
        <w:br/>
      </w:r>
      <w:r>
        <w:rPr>
          <w:rFonts w:eastAsia="等线" w:ascii="Arial" w:cs="Arial" w:hAnsi="Arial"/>
          <w:b w:val="true"/>
          <w:sz w:val="22"/>
        </w:rPr>
        <w:t>2015 年教训：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5000 点的时候我融资操作，结果两天就亏损了 1.2 亿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我当时立即清掉了融资，从此发誓再也不用杠杆</w:t>
        <w:br/>
      </w:r>
      <w:r>
        <w:rPr>
          <w:rFonts w:eastAsia="等线" w:ascii="Arial" w:cs="Arial" w:hAnsi="Arial"/>
          <w:b w:val="true"/>
          <w:sz w:val="22"/>
        </w:rPr>
        <w:t>这两次教训让我明白：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永远不加杠杆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永远保留现金流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永远设置止损</w:t>
        <w:br/>
        <w:t>有没有学员经历过爆仓或者差点爆仓的经历？可以在群里分享下你们的故事🤝🌹</w:t>
        <w:br/>
        <w:t>【20:15】第三讲：风险控制体系，这是我这么多年总结出来的保命体系。</w:t>
        <w:br/>
      </w:r>
      <w:r>
        <w:rPr>
          <w:rFonts w:eastAsia="等线" w:ascii="Arial" w:cs="Arial" w:hAnsi="Arial"/>
          <w:b w:val="true"/>
          <w:sz w:val="22"/>
        </w:rPr>
        <w:t>仓位控制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991100" cy="3552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总仓位永远不超过 90%，一定要留一部分现金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单只股票仓位不超过 30%，不要把鸡蛋放在一个篮子里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高风险股票仓位要更低，比如题材股、ST 股，仓位要控制在 10% 以内</w:t>
        <w:br/>
      </w:r>
      <w:r>
        <w:rPr>
          <w:rFonts w:eastAsia="等线" w:ascii="Arial" w:cs="Arial" w:hAnsi="Arial"/>
          <w:b w:val="true"/>
          <w:sz w:val="22"/>
        </w:rPr>
        <w:t>止损设置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305300" cy="4352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单只股票止损设置在 10%-15%，到了止损位必须严格执行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总账户止损设置在 20%，如果总账户亏损 20%，就要停下来反思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执行止损的时候绝对不能抱有幻想，该割肉就割肉</w:t>
        <w:br/>
      </w:r>
      <w:r>
        <w:rPr>
          <w:rFonts w:eastAsia="等线" w:ascii="Arial" w:cs="Arial" w:hAnsi="Arial"/>
          <w:b w:val="true"/>
          <w:sz w:val="22"/>
        </w:rPr>
        <w:t>分散投资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分散到多个行业，比如消费、科技、医药、新能源都要配置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分散到多只股票，不要只买一只股票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这样可以降低非系统性风险，就算一只股票踩雷，其他股票也能对冲</w:t>
        <w:br/>
        <w:t>有没有学员平时会做仓位控制和止损？可以在群里说说你们的方法🤝🌹</w:t>
        <w:br/>
        <w:t>【20:20】第四讲：黑天鹅事件应对，突发事件来临时如何自救。</w:t>
        <w:br/>
      </w:r>
      <w:r>
        <w:rPr>
          <w:rFonts w:eastAsia="等线" w:ascii="Arial" w:cs="Arial" w:hAnsi="Arial"/>
          <w:b w:val="true"/>
          <w:sz w:val="22"/>
        </w:rPr>
        <w:t>黑天鹅的特点：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657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突发性，完全预料不到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影响大，可能会让你损失惨重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不可预测，但是可以提前做好准备</w:t>
        <w:br/>
      </w:r>
      <w:r>
        <w:rPr>
          <w:rFonts w:eastAsia="等线" w:ascii="Arial" w:cs="Arial" w:hAnsi="Arial"/>
          <w:b w:val="true"/>
          <w:sz w:val="22"/>
        </w:rPr>
        <w:t>应对策略：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策略一：保留现金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至少保留 10% 的现金，应对突发情况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有钱才能在低位抄底，不然只能看着机会错过</w:t>
        <w:br/>
      </w:r>
      <w:r>
        <w:rPr>
          <w:rFonts w:eastAsia="等线" w:ascii="Arial" w:cs="Arial" w:hAnsi="Arial"/>
          <w:b w:val="true"/>
          <w:sz w:val="22"/>
        </w:rPr>
        <w:t>策略二：设置止损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买入的时候就要设好止损，不要等跌了再想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触发止损位立即执行，不要抱有幻想</w:t>
        <w:br/>
      </w:r>
      <w:r>
        <w:rPr>
          <w:rFonts w:eastAsia="等线" w:ascii="Arial" w:cs="Arial" w:hAnsi="Arial"/>
          <w:b w:val="true"/>
          <w:sz w:val="22"/>
        </w:rPr>
        <w:t>策略三：分散投资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不要把鸡蛋放在一个篮子里，分散到多个行业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降低单只股票的风险，就算一只股票踩雷，也不会全军覆没</w:t>
        <w:br/>
      </w:r>
      <w:r>
        <w:rPr>
          <w:rFonts w:eastAsia="等线" w:ascii="Arial" w:cs="Arial" w:hAnsi="Arial"/>
          <w:b w:val="true"/>
          <w:sz w:val="22"/>
        </w:rPr>
        <w:t>策略四：保持冷静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不要恐慌性抛售，越跌越卖只会亏得更多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先分析事件的影响，是系统性风险还是非系统性风险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再做出理性的决策</w:t>
        <w:br/>
        <w:t>有没有学员遇到过黑天鹅事件？可以在群里说说你们的应对经历🤝🌹</w:t>
        <w:br/>
        <w:t>【20:25】第五讲：情绪风险管理，贪婪和恐惧是咱们最大的敌人。</w:t>
        <w:br/>
      </w:r>
      <w:r>
        <w:rPr>
          <w:rFonts w:eastAsia="等线" w:ascii="Arial" w:cs="Arial" w:hAnsi="Arial"/>
          <w:b w:val="true"/>
          <w:sz w:val="22"/>
        </w:rPr>
        <w:t>常见的情绪问题：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贪婪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赚了还想赚更多，高位舍不得卖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结果就是坐过山车，利润又吐回去了</w:t>
        <w:br/>
      </w:r>
      <w:r>
        <w:rPr>
          <w:rFonts w:eastAsia="等线" w:ascii="Arial" w:cs="Arial" w:hAnsi="Arial"/>
          <w:b w:val="true"/>
          <w:sz w:val="22"/>
        </w:rPr>
        <w:t>恐惧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跌了不敢买，底部割肉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结果就是倒在黎明前，错过反弹</w:t>
        <w:br/>
      </w:r>
      <w:r>
        <w:rPr>
          <w:rFonts w:eastAsia="等线" w:ascii="Arial" w:cs="Arial" w:hAnsi="Arial"/>
          <w:b w:val="true"/>
          <w:sz w:val="22"/>
        </w:rPr>
        <w:t>从众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别人买我也买，别人卖我也卖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结果就是追涨杀跌，永远在亏钱</w:t>
        <w:br/>
      </w:r>
      <w:r>
        <w:rPr>
          <w:rFonts w:eastAsia="等线" w:ascii="Arial" w:cs="Arial" w:hAnsi="Arial"/>
          <w:b w:val="true"/>
          <w:sz w:val="22"/>
        </w:rPr>
        <w:t>如何控制情绪：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制定交易计划并严格执行，不要临时改变策略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不要天天盯盘，减少干扰，不然股价一波动就慌了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保持理性思考，不要被情绪左右</w:t>
        <w:br/>
        <w:t>有没有学员被情绪影响过交易？可以在群里说说你们的经历🤝🌹</w:t>
        <w:br/>
        <w:t>【20:30】第六讲：杠杆的双刃剑，A 股市场熊长牛短，如果在熊市中加杠杆，肯定会被灭掉。</w:t>
        <w:br/>
      </w:r>
      <w:r>
        <w:rPr>
          <w:rFonts w:eastAsia="等线" w:ascii="Arial" w:cs="Arial" w:hAnsi="Arial"/>
          <w:b w:val="true"/>
          <w:sz w:val="22"/>
        </w:rPr>
        <w:t>杠杆的危害：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505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危害一：放大亏损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比如你本金 10 万，加杠杆到 50 万，跌 20%，本金就亏了 10 万，直接归零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亏损的速度比你赚钱的速度快多了</w:t>
        <w:br/>
      </w:r>
      <w:r>
        <w:rPr>
          <w:rFonts w:eastAsia="等线" w:ascii="Arial" w:cs="Arial" w:hAnsi="Arial"/>
          <w:b w:val="true"/>
          <w:sz w:val="22"/>
        </w:rPr>
        <w:t>危害二：被迫平仓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跌到平仓线，券商就会强制平仓，你连翻身的机会都没有</w:t>
        <w:br/>
      </w:r>
      <w:r>
        <w:rPr>
          <w:rFonts w:eastAsia="等线" w:ascii="Arial" w:cs="Arial" w:hAnsi="Arial"/>
          <w:b w:val="true"/>
          <w:sz w:val="22"/>
        </w:rPr>
        <w:t>危害三：心态崩溃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加了杠杆压力巨大，决策变形，越做越错</w:t>
        <w:br/>
      </w:r>
      <w:r>
        <w:rPr>
          <w:rFonts w:eastAsia="等线" w:ascii="Arial" w:cs="Arial" w:hAnsi="Arial"/>
          <w:b w:val="true"/>
          <w:sz w:val="22"/>
        </w:rPr>
        <w:t>我的教训：</w:t>
      </w:r>
      <w:r>
        <w:rPr>
          <w:rFonts w:eastAsia="等线" w:ascii="Arial" w:cs="Arial" w:hAnsi="Arial"/>
          <w:sz w:val="22"/>
        </w:rPr>
        <w:br/>
        <w:t>2015 年我加杠杆，两天亏了 1.2 亿，从此发誓再也不用杠杆！</w:t>
        <w:br/>
        <w:t>有没有学员用过杠杆？可以在群里说说你们的感受🤝🌹</w:t>
        <w:br/>
      </w:r>
      <w:r>
        <w:rPr>
          <w:rFonts w:eastAsia="等线" w:ascii="Arial" w:cs="Arial" w:hAnsi="Arial"/>
          <w:sz w:val="22"/>
        </w:rPr>
        <w:t>【20:35】接下来跟你们讲几个风险案例，都是爆仓的血泪故事。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案例一：杠杆爆仓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某投资者 100 万本金，加杠杆到 500 万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股市下跌 20%，他就被平仓了，本金全部亏完</w:t>
        <w:br/>
      </w:r>
      <w:r>
        <w:rPr>
          <w:rFonts w:eastAsia="等线" w:ascii="Arial" w:cs="Arial" w:hAnsi="Arial"/>
          <w:b w:val="true"/>
          <w:sz w:val="22"/>
        </w:rPr>
        <w:t>案例二：满仓踩雷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某投资者满仓一只股票，结果公司财务造假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连续跌停卖不出去，损失惨重</w:t>
        <w:br/>
      </w:r>
      <w:r>
        <w:rPr>
          <w:rFonts w:eastAsia="等线" w:ascii="Arial" w:cs="Arial" w:hAnsi="Arial"/>
          <w:b w:val="true"/>
          <w:sz w:val="22"/>
        </w:rPr>
        <w:t>案例三：追高被套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某投资者高位追涨，下跌后死扛，越跌越补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最后深套，几年都解不了套</w:t>
        <w:br/>
        <w:t>这些案例告诉我们，一定要做好风险控制！</w:t>
        <w:br/>
      </w:r>
      <w:r>
        <w:rPr>
          <w:rFonts w:eastAsia="等线" w:ascii="Arial" w:cs="Arial" w:hAnsi="Arial"/>
          <w:sz w:val="22"/>
        </w:rPr>
        <w:t>【20:40】现在给你们做个风险测试，测测你们的风险承受能力：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你能承受的最大亏损是多少？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你会使用杠杆吗？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你有止损习惯吗？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你会分散投资吗？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你能冷静面对下跌吗？</w:t>
        <w:br/>
        <w:t>你们可以在群里说说你们的答案🤝🌹</w:t>
        <w:br/>
        <w:t>【20:45】课后作业：制定你的风险控制计划，包括仓位控制、止损设置、分散投资策略，你们可以把计划发在群里，我会给你们点评的🤝🌹</w:t>
        <w:br/>
        <w:t>【20:50】跟你们预告一下明天的内容，明天咱们讲 "投资心理学"—— 战胜自己才能战胜市场！这也是咱们进阶篇的重要内容，学会了就能控制自己的交易心理，赚更多的钱🤝🌹</w:t>
        <w:br/>
        <w:t>【20:55】现在留 10 分钟时间给你们提问，你们有什么关于风险控制的问题都可以在群里问我，比如怎么设置止损，怎么分散投资，都可以说，我会一一给你们解答。</w:t>
        <w:br/>
      </w:r>
      <w:r>
        <w:rPr>
          <w:rFonts w:eastAsia="等线" w:ascii="Arial" w:cs="Arial" w:hAnsi="Arial"/>
          <w:sz w:val="22"/>
        </w:rPr>
        <w:t>【21:00】其实啊，风控不只是咱们刚才讲的这些，还有更广义的风控，这些都是交易成功的核心，大家一定要记下来🤝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先是机会与品种筛选，咱们要选自己熟悉的金融市场和交易品种，少碰那些生僻冷门的品种，选和自己交易风格吻合的品种，选在自己作息习惯范围内的品种，还要选顺势的品种，做多的时候选强势品种，做空的时候选弱势品种，这样能减少很多不必要的风险。</w:t>
        <w:br/>
        <w:t>然后是进场时机选择，每一笔交易的进场都要有根有据，根据自己的交易原则或系统来，不能凭主观感觉，不管是左侧交易还是右侧交易，都要明确适合自己的交易信号，这样进场的时候才不会慌。</w:t>
        <w:br/>
        <w:t>还有盈亏比管理，一般要维持 2:1 以上的盈亏比，日内短线至少也要 1:1，如果盈亏比不符合自己的交易风格，就直接放弃这个机会，这样能控制单笔交易的风险。</w:t>
        <w:br/>
        <w:t>出场策略也很关键，会进场的是徒弟，会出场的是师傅，出场时机的把握既要靠技术功底，也要靠心态控制，不能贪婪也不能恐惧，很多学员就是因为不会出场，最后赚的钱又吐回去了。</w:t>
        <w:br/>
        <w:t>心态管理也贯穿交易的始终，咱们可以用冥想、运动来调整心态，冥想能专注内心，运动能释放压力，还要保持规律的作息和生活，在负面情绪主导的时候，尽量不要交易，避免频繁交易或者重仓交易，也可以用健身、逛街、聚会这些方式打断不良状态，让自己回归正常。</w:t>
        <w:br/>
        <w:t>如果你们是团队交易，团队的风控管理也很重要，团队风控是交易的核心，是利润的保障，没有合理的风控管理制度，再能赚钱的交易模式也可能昙花一现。</w:t>
        <w:br/>
        <w:t>交易进阶的过程，就是战胜自我的过程，也是学会控制管理自我的过程，风险和利润都在我们自己身上，就看我们怎么对待它们。</w:t>
        <w:br/>
      </w:r>
      <w:r>
        <w:rPr>
          <w:rFonts w:eastAsia="等线" w:ascii="Arial" w:cs="Arial" w:hAnsi="Arial"/>
          <w:sz w:val="22"/>
        </w:rPr>
        <w:t>【21:05】今天的课程就到这里，希望大家听完之后，都能重视风险控制，活着比什么都重要，只有保住本金，才能在股市里长期赚钱，明天咱们不见不散😁🌹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76186">
    <w:lvl>
      <w:numFmt w:val="bullet"/>
      <w:suff w:val="tab"/>
      <w:lvlText w:val="•"/>
      <w:rPr>
        <w:color w:val="3370ff"/>
      </w:rPr>
    </w:lvl>
  </w:abstractNum>
  <w:abstractNum w:abstractNumId="2276187">
    <w:lvl>
      <w:numFmt w:val="bullet"/>
      <w:suff w:val="tab"/>
      <w:lvlText w:val="•"/>
      <w:rPr>
        <w:color w:val="3370ff"/>
      </w:rPr>
    </w:lvl>
  </w:abstractNum>
  <w:abstractNum w:abstractNumId="2276188">
    <w:lvl>
      <w:numFmt w:val="bullet"/>
      <w:suff w:val="tab"/>
      <w:lvlText w:val="•"/>
      <w:rPr>
        <w:color w:val="3370ff"/>
      </w:rPr>
    </w:lvl>
  </w:abstractNum>
  <w:abstractNum w:abstractNumId="2276189">
    <w:lvl>
      <w:numFmt w:val="bullet"/>
      <w:suff w:val="tab"/>
      <w:lvlText w:val="•"/>
      <w:rPr>
        <w:color w:val="3370ff"/>
      </w:rPr>
    </w:lvl>
  </w:abstractNum>
  <w:abstractNum w:abstractNumId="2276190">
    <w:lvl>
      <w:numFmt w:val="bullet"/>
      <w:suff w:val="tab"/>
      <w:lvlText w:val="•"/>
      <w:rPr>
        <w:color w:val="3370ff"/>
      </w:rPr>
    </w:lvl>
  </w:abstractNum>
  <w:abstractNum w:abstractNumId="2276191">
    <w:lvl>
      <w:numFmt w:val="bullet"/>
      <w:suff w:val="tab"/>
      <w:lvlText w:val="•"/>
      <w:rPr>
        <w:color w:val="3370ff"/>
      </w:rPr>
    </w:lvl>
  </w:abstractNum>
  <w:abstractNum w:abstractNumId="2276192">
    <w:lvl>
      <w:numFmt w:val="bullet"/>
      <w:suff w:val="tab"/>
      <w:lvlText w:val="•"/>
      <w:rPr>
        <w:color w:val="3370ff"/>
      </w:rPr>
    </w:lvl>
  </w:abstractNum>
  <w:abstractNum w:abstractNumId="2276193">
    <w:lvl>
      <w:numFmt w:val="bullet"/>
      <w:suff w:val="tab"/>
      <w:lvlText w:val="•"/>
      <w:rPr>
        <w:color w:val="3370ff"/>
      </w:rPr>
    </w:lvl>
  </w:abstractNum>
  <w:abstractNum w:abstractNumId="2276194">
    <w:lvl>
      <w:numFmt w:val="bullet"/>
      <w:suff w:val="tab"/>
      <w:lvlText w:val="•"/>
      <w:rPr>
        <w:color w:val="3370ff"/>
      </w:rPr>
    </w:lvl>
  </w:abstractNum>
  <w:abstractNum w:abstractNumId="2276195">
    <w:lvl>
      <w:numFmt w:val="bullet"/>
      <w:suff w:val="tab"/>
      <w:lvlText w:val="•"/>
      <w:rPr>
        <w:color w:val="3370ff"/>
      </w:rPr>
    </w:lvl>
  </w:abstractNum>
  <w:abstractNum w:abstractNumId="2276196">
    <w:lvl>
      <w:numFmt w:val="bullet"/>
      <w:suff w:val="tab"/>
      <w:lvlText w:val="•"/>
      <w:rPr>
        <w:color w:val="3370ff"/>
      </w:rPr>
    </w:lvl>
  </w:abstractNum>
  <w:abstractNum w:abstractNumId="2276197">
    <w:lvl>
      <w:numFmt w:val="bullet"/>
      <w:suff w:val="tab"/>
      <w:lvlText w:val="•"/>
      <w:rPr>
        <w:color w:val="3370ff"/>
      </w:rPr>
    </w:lvl>
  </w:abstractNum>
  <w:abstractNum w:abstractNumId="2276198">
    <w:lvl>
      <w:numFmt w:val="bullet"/>
      <w:suff w:val="tab"/>
      <w:lvlText w:val="•"/>
      <w:rPr>
        <w:color w:val="3370ff"/>
      </w:rPr>
    </w:lvl>
  </w:abstractNum>
  <w:abstractNum w:abstractNumId="2276199">
    <w:lvl>
      <w:numFmt w:val="bullet"/>
      <w:suff w:val="tab"/>
      <w:lvlText w:val="•"/>
      <w:rPr>
        <w:color w:val="3370ff"/>
      </w:rPr>
    </w:lvl>
  </w:abstractNum>
  <w:abstractNum w:abstractNumId="2276200">
    <w:lvl>
      <w:numFmt w:val="bullet"/>
      <w:suff w:val="tab"/>
      <w:lvlText w:val="•"/>
      <w:rPr>
        <w:color w:val="3370ff"/>
      </w:rPr>
    </w:lvl>
  </w:abstractNum>
  <w:abstractNum w:abstractNumId="2276201">
    <w:lvl>
      <w:numFmt w:val="bullet"/>
      <w:suff w:val="tab"/>
      <w:lvlText w:val="•"/>
      <w:rPr>
        <w:color w:val="3370ff"/>
      </w:rPr>
    </w:lvl>
  </w:abstractNum>
  <w:abstractNum w:abstractNumId="2276202">
    <w:lvl>
      <w:numFmt w:val="bullet"/>
      <w:suff w:val="tab"/>
      <w:lvlText w:val="•"/>
      <w:rPr>
        <w:color w:val="3370ff"/>
      </w:rPr>
    </w:lvl>
  </w:abstractNum>
  <w:abstractNum w:abstractNumId="2276203">
    <w:lvl>
      <w:numFmt w:val="bullet"/>
      <w:suff w:val="tab"/>
      <w:lvlText w:val="•"/>
      <w:rPr>
        <w:color w:val="3370ff"/>
      </w:rPr>
    </w:lvl>
  </w:abstractNum>
  <w:abstractNum w:abstractNumId="2276204">
    <w:lvl>
      <w:numFmt w:val="bullet"/>
      <w:suff w:val="tab"/>
      <w:lvlText w:val="•"/>
      <w:rPr>
        <w:color w:val="3370ff"/>
      </w:rPr>
    </w:lvl>
  </w:abstractNum>
  <w:abstractNum w:abstractNumId="2276205">
    <w:lvl>
      <w:numFmt w:val="bullet"/>
      <w:suff w:val="tab"/>
      <w:lvlText w:val="•"/>
      <w:rPr>
        <w:color w:val="3370ff"/>
      </w:rPr>
    </w:lvl>
  </w:abstractNum>
  <w:abstractNum w:abstractNumId="2276206">
    <w:lvl>
      <w:numFmt w:val="bullet"/>
      <w:suff w:val="tab"/>
      <w:lvlText w:val="•"/>
      <w:rPr>
        <w:color w:val="3370ff"/>
      </w:rPr>
    </w:lvl>
  </w:abstractNum>
  <w:abstractNum w:abstractNumId="2276207">
    <w:lvl>
      <w:numFmt w:val="bullet"/>
      <w:suff w:val="tab"/>
      <w:lvlText w:val="•"/>
      <w:rPr>
        <w:color w:val="3370ff"/>
      </w:rPr>
    </w:lvl>
  </w:abstractNum>
  <w:abstractNum w:abstractNumId="2276208">
    <w:lvl>
      <w:numFmt w:val="bullet"/>
      <w:suff w:val="tab"/>
      <w:lvlText w:val="•"/>
      <w:rPr>
        <w:color w:val="3370ff"/>
      </w:rPr>
    </w:lvl>
  </w:abstractNum>
  <w:abstractNum w:abstractNumId="2276209">
    <w:lvl>
      <w:numFmt w:val="bullet"/>
      <w:suff w:val="tab"/>
      <w:lvlText w:val="•"/>
      <w:rPr>
        <w:color w:val="3370ff"/>
      </w:rPr>
    </w:lvl>
  </w:abstractNum>
  <w:abstractNum w:abstractNumId="2276210">
    <w:lvl>
      <w:numFmt w:val="bullet"/>
      <w:suff w:val="tab"/>
      <w:lvlText w:val="•"/>
      <w:rPr>
        <w:color w:val="3370ff"/>
      </w:rPr>
    </w:lvl>
  </w:abstractNum>
  <w:abstractNum w:abstractNumId="2276211">
    <w:lvl>
      <w:numFmt w:val="bullet"/>
      <w:suff w:val="tab"/>
      <w:lvlText w:val="•"/>
      <w:rPr>
        <w:color w:val="3370ff"/>
      </w:rPr>
    </w:lvl>
  </w:abstractNum>
  <w:abstractNum w:abstractNumId="2276212">
    <w:lvl>
      <w:numFmt w:val="bullet"/>
      <w:suff w:val="tab"/>
      <w:lvlText w:val="•"/>
      <w:rPr>
        <w:color w:val="3370ff"/>
      </w:rPr>
    </w:lvl>
  </w:abstractNum>
  <w:abstractNum w:abstractNumId="2276213">
    <w:lvl>
      <w:numFmt w:val="bullet"/>
      <w:suff w:val="tab"/>
      <w:lvlText w:val="•"/>
      <w:rPr>
        <w:color w:val="3370ff"/>
      </w:rPr>
    </w:lvl>
  </w:abstractNum>
  <w:abstractNum w:abstractNumId="2276214">
    <w:lvl>
      <w:numFmt w:val="bullet"/>
      <w:suff w:val="tab"/>
      <w:lvlText w:val="•"/>
      <w:rPr>
        <w:color w:val="3370ff"/>
      </w:rPr>
    </w:lvl>
  </w:abstractNum>
  <w:abstractNum w:abstractNumId="2276215">
    <w:lvl>
      <w:numFmt w:val="bullet"/>
      <w:suff w:val="tab"/>
      <w:lvlText w:val="•"/>
      <w:rPr>
        <w:color w:val="3370ff"/>
      </w:rPr>
    </w:lvl>
  </w:abstractNum>
  <w:abstractNum w:abstractNumId="2276216">
    <w:lvl>
      <w:numFmt w:val="bullet"/>
      <w:suff w:val="tab"/>
      <w:lvlText w:val="•"/>
      <w:rPr>
        <w:color w:val="3370ff"/>
      </w:rPr>
    </w:lvl>
  </w:abstractNum>
  <w:abstractNum w:abstractNumId="2276217">
    <w:lvl>
      <w:numFmt w:val="bullet"/>
      <w:suff w:val="tab"/>
      <w:lvlText w:val="•"/>
      <w:rPr>
        <w:color w:val="3370ff"/>
      </w:rPr>
    </w:lvl>
  </w:abstractNum>
  <w:abstractNum w:abstractNumId="2276218">
    <w:lvl>
      <w:numFmt w:val="bullet"/>
      <w:suff w:val="tab"/>
      <w:lvlText w:val="•"/>
      <w:rPr>
        <w:color w:val="3370ff"/>
      </w:rPr>
    </w:lvl>
  </w:abstractNum>
  <w:abstractNum w:abstractNumId="2276219">
    <w:lvl>
      <w:numFmt w:val="bullet"/>
      <w:suff w:val="tab"/>
      <w:lvlText w:val="•"/>
      <w:rPr>
        <w:color w:val="3370ff"/>
      </w:rPr>
    </w:lvl>
  </w:abstractNum>
  <w:abstractNum w:abstractNumId="2276220">
    <w:lvl>
      <w:numFmt w:val="bullet"/>
      <w:suff w:val="tab"/>
      <w:lvlText w:val="•"/>
      <w:rPr>
        <w:color w:val="3370ff"/>
      </w:rPr>
    </w:lvl>
  </w:abstractNum>
  <w:abstractNum w:abstractNumId="2276221">
    <w:lvl>
      <w:numFmt w:val="bullet"/>
      <w:suff w:val="tab"/>
      <w:lvlText w:val="•"/>
      <w:rPr>
        <w:color w:val="3370ff"/>
      </w:rPr>
    </w:lvl>
  </w:abstractNum>
  <w:abstractNum w:abstractNumId="2276222">
    <w:lvl>
      <w:numFmt w:val="bullet"/>
      <w:suff w:val="tab"/>
      <w:lvlText w:val="•"/>
      <w:rPr>
        <w:color w:val="3370ff"/>
      </w:rPr>
    </w:lvl>
  </w:abstractNum>
  <w:abstractNum w:abstractNumId="2276223">
    <w:lvl>
      <w:numFmt w:val="bullet"/>
      <w:suff w:val="tab"/>
      <w:lvlText w:val="•"/>
      <w:rPr>
        <w:color w:val="3370ff"/>
      </w:rPr>
    </w:lvl>
  </w:abstractNum>
  <w:abstractNum w:abstractNumId="2276224">
    <w:lvl>
      <w:numFmt w:val="bullet"/>
      <w:suff w:val="tab"/>
      <w:lvlText w:val="•"/>
      <w:rPr>
        <w:color w:val="3370ff"/>
      </w:rPr>
    </w:lvl>
  </w:abstractNum>
  <w:abstractNum w:abstractNumId="2276225">
    <w:lvl>
      <w:numFmt w:val="bullet"/>
      <w:suff w:val="tab"/>
      <w:lvlText w:val="•"/>
      <w:rPr>
        <w:color w:val="3370ff"/>
      </w:rPr>
    </w:lvl>
  </w:abstractNum>
  <w:abstractNum w:abstractNumId="2276226">
    <w:lvl>
      <w:numFmt w:val="bullet"/>
      <w:suff w:val="tab"/>
      <w:lvlText w:val="•"/>
      <w:rPr>
        <w:color w:val="3370ff"/>
      </w:rPr>
    </w:lvl>
  </w:abstractNum>
  <w:abstractNum w:abstractNumId="2276227">
    <w:lvl>
      <w:numFmt w:val="bullet"/>
      <w:suff w:val="tab"/>
      <w:lvlText w:val="•"/>
      <w:rPr>
        <w:color w:val="3370ff"/>
      </w:rPr>
    </w:lvl>
  </w:abstractNum>
  <w:abstractNum w:abstractNumId="2276228">
    <w:lvl>
      <w:numFmt w:val="bullet"/>
      <w:suff w:val="tab"/>
      <w:lvlText w:val="•"/>
      <w:rPr>
        <w:color w:val="3370ff"/>
      </w:rPr>
    </w:lvl>
  </w:abstractNum>
  <w:abstractNum w:abstractNumId="2276229">
    <w:lvl>
      <w:numFmt w:val="bullet"/>
      <w:suff w:val="tab"/>
      <w:lvlText w:val="•"/>
      <w:rPr>
        <w:color w:val="3370ff"/>
      </w:rPr>
    </w:lvl>
  </w:abstractNum>
  <w:abstractNum w:abstractNumId="2276230">
    <w:lvl>
      <w:numFmt w:val="bullet"/>
      <w:suff w:val="tab"/>
      <w:lvlText w:val="•"/>
      <w:rPr>
        <w:color w:val="3370ff"/>
      </w:rPr>
    </w:lvl>
  </w:abstractNum>
  <w:abstractNum w:abstractNumId="2276231">
    <w:lvl>
      <w:numFmt w:val="bullet"/>
      <w:suff w:val="tab"/>
      <w:lvlText w:val="•"/>
      <w:rPr>
        <w:color w:val="3370ff"/>
      </w:rPr>
    </w:lvl>
  </w:abstractNum>
  <w:abstractNum w:abstractNumId="2276232">
    <w:lvl>
      <w:numFmt w:val="bullet"/>
      <w:suff w:val="tab"/>
      <w:lvlText w:val="•"/>
      <w:rPr>
        <w:color w:val="3370ff"/>
      </w:rPr>
    </w:lvl>
  </w:abstractNum>
  <w:abstractNum w:abstractNumId="2276233">
    <w:lvl>
      <w:numFmt w:val="bullet"/>
      <w:suff w:val="tab"/>
      <w:lvlText w:val="•"/>
      <w:rPr>
        <w:color w:val="3370ff"/>
      </w:rPr>
    </w:lvl>
  </w:abstractNum>
  <w:abstractNum w:abstractNumId="2276234">
    <w:lvl>
      <w:numFmt w:val="bullet"/>
      <w:suff w:val="tab"/>
      <w:lvlText w:val="•"/>
      <w:rPr>
        <w:color w:val="3370ff"/>
      </w:rPr>
    </w:lvl>
  </w:abstractNum>
  <w:abstractNum w:abstractNumId="2276235">
    <w:lvl>
      <w:start w:val="1"/>
      <w:numFmt w:val="decimal"/>
      <w:suff w:val="tab"/>
      <w:lvlText w:val="%1."/>
      <w:rPr>
        <w:color w:val="3370ff"/>
      </w:rPr>
    </w:lvl>
  </w:abstractNum>
  <w:abstractNum w:abstractNumId="2276236">
    <w:lvl>
      <w:start w:val="2"/>
      <w:numFmt w:val="decimal"/>
      <w:suff w:val="tab"/>
      <w:lvlText w:val="%1."/>
      <w:rPr>
        <w:color w:val="3370ff"/>
      </w:rPr>
    </w:lvl>
  </w:abstractNum>
  <w:abstractNum w:abstractNumId="2276237">
    <w:lvl>
      <w:start w:val="3"/>
      <w:numFmt w:val="decimal"/>
      <w:suff w:val="tab"/>
      <w:lvlText w:val="%1."/>
      <w:rPr>
        <w:color w:val="3370ff"/>
      </w:rPr>
    </w:lvl>
  </w:abstractNum>
  <w:abstractNum w:abstractNumId="2276238">
    <w:lvl>
      <w:start w:val="4"/>
      <w:numFmt w:val="decimal"/>
      <w:suff w:val="tab"/>
      <w:lvlText w:val="%1."/>
      <w:rPr>
        <w:color w:val="3370ff"/>
      </w:rPr>
    </w:lvl>
  </w:abstractNum>
  <w:abstractNum w:abstractNumId="227623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276186"/>
  </w:num>
  <w:num w:numId="2">
    <w:abstractNumId w:val="2276187"/>
  </w:num>
  <w:num w:numId="3">
    <w:abstractNumId w:val="2276188"/>
  </w:num>
  <w:num w:numId="4">
    <w:abstractNumId w:val="2276189"/>
  </w:num>
  <w:num w:numId="5">
    <w:abstractNumId w:val="2276190"/>
  </w:num>
  <w:num w:numId="6">
    <w:abstractNumId w:val="2276191"/>
  </w:num>
  <w:num w:numId="7">
    <w:abstractNumId w:val="2276192"/>
  </w:num>
  <w:num w:numId="8">
    <w:abstractNumId w:val="2276193"/>
  </w:num>
  <w:num w:numId="9">
    <w:abstractNumId w:val="2276194"/>
  </w:num>
  <w:num w:numId="10">
    <w:abstractNumId w:val="2276195"/>
  </w:num>
  <w:num w:numId="11">
    <w:abstractNumId w:val="2276196"/>
  </w:num>
  <w:num w:numId="12">
    <w:abstractNumId w:val="2276197"/>
  </w:num>
  <w:num w:numId="13">
    <w:abstractNumId w:val="2276198"/>
  </w:num>
  <w:num w:numId="14">
    <w:abstractNumId w:val="2276199"/>
  </w:num>
  <w:num w:numId="15">
    <w:abstractNumId w:val="2276200"/>
  </w:num>
  <w:num w:numId="16">
    <w:abstractNumId w:val="2276201"/>
  </w:num>
  <w:num w:numId="17">
    <w:abstractNumId w:val="2276202"/>
  </w:num>
  <w:num w:numId="18">
    <w:abstractNumId w:val="2276203"/>
  </w:num>
  <w:num w:numId="19">
    <w:abstractNumId w:val="2276204"/>
  </w:num>
  <w:num w:numId="20">
    <w:abstractNumId w:val="2276205"/>
  </w:num>
  <w:num w:numId="21">
    <w:abstractNumId w:val="2276206"/>
  </w:num>
  <w:num w:numId="22">
    <w:abstractNumId w:val="2276207"/>
  </w:num>
  <w:num w:numId="23">
    <w:abstractNumId w:val="2276208"/>
  </w:num>
  <w:num w:numId="24">
    <w:abstractNumId w:val="2276209"/>
  </w:num>
  <w:num w:numId="25">
    <w:abstractNumId w:val="2276210"/>
  </w:num>
  <w:num w:numId="26">
    <w:abstractNumId w:val="2276211"/>
  </w:num>
  <w:num w:numId="27">
    <w:abstractNumId w:val="2276212"/>
  </w:num>
  <w:num w:numId="28">
    <w:abstractNumId w:val="2276213"/>
  </w:num>
  <w:num w:numId="29">
    <w:abstractNumId w:val="2276214"/>
  </w:num>
  <w:num w:numId="30">
    <w:abstractNumId w:val="2276215"/>
  </w:num>
  <w:num w:numId="31">
    <w:abstractNumId w:val="2276216"/>
  </w:num>
  <w:num w:numId="32">
    <w:abstractNumId w:val="2276217"/>
  </w:num>
  <w:num w:numId="33">
    <w:abstractNumId w:val="2276218"/>
  </w:num>
  <w:num w:numId="34">
    <w:abstractNumId w:val="2276219"/>
  </w:num>
  <w:num w:numId="35">
    <w:abstractNumId w:val="2276220"/>
  </w:num>
  <w:num w:numId="36">
    <w:abstractNumId w:val="2276221"/>
  </w:num>
  <w:num w:numId="37">
    <w:abstractNumId w:val="2276222"/>
  </w:num>
  <w:num w:numId="38">
    <w:abstractNumId w:val="2276223"/>
  </w:num>
  <w:num w:numId="39">
    <w:abstractNumId w:val="2276224"/>
  </w:num>
  <w:num w:numId="40">
    <w:abstractNumId w:val="2276225"/>
  </w:num>
  <w:num w:numId="41">
    <w:abstractNumId w:val="2276226"/>
  </w:num>
  <w:num w:numId="42">
    <w:abstractNumId w:val="2276227"/>
  </w:num>
  <w:num w:numId="43">
    <w:abstractNumId w:val="2276228"/>
  </w:num>
  <w:num w:numId="44">
    <w:abstractNumId w:val="2276229"/>
  </w:num>
  <w:num w:numId="45">
    <w:abstractNumId w:val="2276230"/>
  </w:num>
  <w:num w:numId="46">
    <w:abstractNumId w:val="2276231"/>
  </w:num>
  <w:num w:numId="47">
    <w:abstractNumId w:val="2276232"/>
  </w:num>
  <w:num w:numId="48">
    <w:abstractNumId w:val="2276233"/>
  </w:num>
  <w:num w:numId="49">
    <w:abstractNumId w:val="2276234"/>
  </w:num>
  <w:num w:numId="50">
    <w:abstractNumId w:val="2276235"/>
  </w:num>
  <w:num w:numId="51">
    <w:abstractNumId w:val="2276236"/>
  </w:num>
  <w:num w:numId="52">
    <w:abstractNumId w:val="2276237"/>
  </w:num>
  <w:num w:numId="53">
    <w:abstractNumId w:val="2276238"/>
  </w:num>
  <w:num w:numId="54">
    <w:abstractNumId w:val="22762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2026-03-11T18:52:49Z</dcterms:created>
  <dc:creator>Apache POI</dc:creator>
</cp:coreProperties>
</file>