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2F3C45F" wp14:paraId="684E9A20" wp14:textId="0EBD351A">
      <w:pPr>
        <w:pStyle w:val="Heading2"/>
        <w:keepNext w:val="1"/>
        <w:keepLines w:val="1"/>
        <w:spacing w:before="299" w:beforeAutospacing="off" w:after="299" w:afterAutospacing="off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US"/>
        </w:rPr>
      </w:pPr>
      <w:r w:rsidRPr="22F3C45F" w:rsidR="49ACDC6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US"/>
        </w:rPr>
        <w:t>Finetuning LLM</w:t>
      </w:r>
      <w:r w:rsidRPr="22F3C45F" w:rsidR="3A49D67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US"/>
        </w:rPr>
        <w:t>s</w:t>
      </w:r>
      <w:r w:rsidRPr="22F3C45F" w:rsidR="49ACDC6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US"/>
        </w:rPr>
        <w:t xml:space="preserve"> for CTI (Cyber Threat Intelligence) Domain. </w:t>
      </w:r>
    </w:p>
    <w:p xmlns:wp14="http://schemas.microsoft.com/office/word/2010/wordml" w:rsidP="22F3C45F" wp14:paraId="0B26694A" wp14:textId="5C336FB0">
      <w:pPr>
        <w:pStyle w:val="Heading2"/>
        <w:spacing w:before="299" w:beforeAutospacing="off" w:after="299" w:afterAutospacing="off"/>
        <w:jc w:val="left"/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</w:pPr>
      <w:r w:rsidRPr="22F3C45F" w:rsidR="493911E3"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  <w:t>Objective</w:t>
      </w:r>
    </w:p>
    <w:p xmlns:wp14="http://schemas.microsoft.com/office/word/2010/wordml" w:rsidP="22F3C45F" wp14:paraId="45C590D2" wp14:textId="60254047">
      <w:p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2F3C45F" w:rsidR="493911E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primary </w:t>
      </w:r>
      <w:r w:rsidRPr="22F3C45F" w:rsidR="493911E3">
        <w:rPr>
          <w:rFonts w:ascii="Calibri" w:hAnsi="Calibri" w:eastAsia="Calibri" w:cs="Calibri"/>
          <w:noProof w:val="0"/>
          <w:sz w:val="24"/>
          <w:szCs w:val="24"/>
          <w:lang w:val="en-US"/>
        </w:rPr>
        <w:t>objective</w:t>
      </w:r>
      <w:r w:rsidRPr="22F3C45F" w:rsidR="493911E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of this project is to fine-tune Large Language Models (LLMs) specifically for the CTI domain. This will involve systematically gathering, preprocessing, and transforming diverse structured and unstructured cybersecurity datasets into formats suitable for model fine-tuning. The goal is to enhance the model’s domain-specific capabilities to understand, analyze, and process CTI-related information effectively.</w:t>
      </w:r>
    </w:p>
    <w:p xmlns:wp14="http://schemas.microsoft.com/office/word/2010/wordml" w:rsidP="22F3C45F" wp14:paraId="3A0254BE" wp14:textId="74FC706F">
      <w:pPr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  <w:r w:rsidRPr="22F3C45F" w:rsidR="493911E3">
        <w:rPr>
          <w:rFonts w:ascii="Calibri" w:hAnsi="Calibri" w:eastAsia="Calibri" w:cs="Calibri"/>
          <w:noProof w:val="0"/>
          <w:sz w:val="24"/>
          <w:szCs w:val="24"/>
          <w:lang w:val="en-US"/>
        </w:rPr>
        <w:t>As agreed with you, the project is designed to be executed on a fixed-cost, milestone-based approach, with defined deliverables at each stage.</w:t>
      </w:r>
    </w:p>
    <w:p xmlns:wp14="http://schemas.microsoft.com/office/word/2010/wordml" w:rsidP="22F3C45F" wp14:paraId="5FB934CF" wp14:textId="081D9AFD">
      <w:pPr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</w:pPr>
      <w:r w:rsidRPr="22F3C45F" w:rsidR="5AD20CD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>Milestone 1</w:t>
      </w:r>
      <w:r w:rsidRPr="22F3C45F" w:rsidR="5AD20CD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 xml:space="preserve">: </w:t>
      </w:r>
      <w:r w:rsidRPr="22F3C45F" w:rsidR="05BEE9DF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>Data Collection, Assessment &amp; Usefulness Analysis</w:t>
      </w:r>
    </w:p>
    <w:p xmlns:wp14="http://schemas.microsoft.com/office/word/2010/wordml" w:rsidP="22F3C45F" wp14:paraId="34A7D3CB" wp14:textId="2369531C">
      <w:pP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22F3C45F" w:rsidR="40FF4F0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Step 1: Data Gathering</w:t>
      </w:r>
      <w:r w:rsidRPr="22F3C45F" w:rsidR="1235E83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and Under</w:t>
      </w:r>
      <w:r w:rsidRPr="22F3C45F" w:rsidR="4375495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standing</w:t>
      </w:r>
    </w:p>
    <w:p xmlns:wp14="http://schemas.microsoft.com/office/word/2010/wordml" w:rsidP="22F3C45F" wp14:paraId="22F65E29" wp14:textId="19D9AD8E">
      <w:pPr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</w:pPr>
      <w:r w:rsidRPr="22F3C45F" w:rsidR="46CAC0C1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Data Sources:</w:t>
      </w: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966"/>
        <w:gridCol w:w="1122"/>
        <w:gridCol w:w="5429"/>
      </w:tblGrid>
      <w:tr w:rsidR="22F3C45F" w:rsidTr="22F3C45F" w14:paraId="17743E39">
        <w:trPr>
          <w:trHeight w:val="300"/>
        </w:trPr>
        <w:tc>
          <w:tcPr>
            <w:tcW w:w="1966" w:type="dxa"/>
            <w:tcMar/>
          </w:tcPr>
          <w:p w:rsidR="22F3C45F" w:rsidP="22F3C45F" w:rsidRDefault="22F3C45F" w14:paraId="7B5F46A3" w14:textId="5D2BE447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1"/>
                <w:bCs w:val="1"/>
                <w:color w:val="auto"/>
                <w:sz w:val="24"/>
                <w:szCs w:val="24"/>
              </w:rPr>
            </w:pPr>
            <w:r w:rsidRPr="22F3C45F" w:rsidR="22F3C45F">
              <w:rPr>
                <w:rFonts w:ascii="Calibri" w:hAnsi="Calibri" w:eastAsia="Calibri" w:cs="Calibri"/>
                <w:b w:val="1"/>
                <w:bCs w:val="1"/>
                <w:color w:val="auto"/>
                <w:sz w:val="24"/>
                <w:szCs w:val="24"/>
              </w:rPr>
              <w:t>Data Type</w:t>
            </w:r>
          </w:p>
        </w:tc>
        <w:tc>
          <w:tcPr>
            <w:tcW w:w="1122" w:type="dxa"/>
            <w:tcMar/>
          </w:tcPr>
          <w:p w:rsidR="22F3C45F" w:rsidP="22F3C45F" w:rsidRDefault="22F3C45F" w14:paraId="0DC01F31" w14:textId="1704A333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1"/>
                <w:bCs w:val="1"/>
                <w:color w:val="auto"/>
                <w:sz w:val="24"/>
                <w:szCs w:val="24"/>
              </w:rPr>
            </w:pPr>
            <w:r w:rsidRPr="22F3C45F" w:rsidR="22F3C45F">
              <w:rPr>
                <w:rFonts w:ascii="Calibri" w:hAnsi="Calibri" w:eastAsia="Calibri" w:cs="Calibri"/>
                <w:b w:val="1"/>
                <w:bCs w:val="1"/>
                <w:color w:val="auto"/>
                <w:sz w:val="24"/>
                <w:szCs w:val="24"/>
              </w:rPr>
              <w:t>Count</w:t>
            </w:r>
          </w:p>
        </w:tc>
        <w:tc>
          <w:tcPr>
            <w:tcW w:w="5429" w:type="dxa"/>
            <w:tcMar/>
          </w:tcPr>
          <w:p w:rsidR="22F3C45F" w:rsidP="22F3C45F" w:rsidRDefault="22F3C45F" w14:paraId="742792D8" w14:textId="0949666E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1"/>
                <w:bCs w:val="1"/>
                <w:color w:val="auto"/>
                <w:sz w:val="24"/>
                <w:szCs w:val="24"/>
              </w:rPr>
            </w:pPr>
            <w:r w:rsidRPr="22F3C45F" w:rsidR="22F3C45F">
              <w:rPr>
                <w:rFonts w:ascii="Calibri" w:hAnsi="Calibri" w:eastAsia="Calibri" w:cs="Calibri"/>
                <w:b w:val="1"/>
                <w:bCs w:val="1"/>
                <w:color w:val="auto"/>
                <w:sz w:val="24"/>
                <w:szCs w:val="24"/>
              </w:rPr>
              <w:t>Formats/Methods</w:t>
            </w:r>
          </w:p>
        </w:tc>
      </w:tr>
      <w:tr w:rsidR="22F3C45F" w:rsidTr="22F3C45F" w14:paraId="680D3F39">
        <w:trPr>
          <w:trHeight w:val="300"/>
        </w:trPr>
        <w:tc>
          <w:tcPr>
            <w:tcW w:w="1966" w:type="dxa"/>
            <w:tcMar/>
          </w:tcPr>
          <w:p w:rsidR="22F3C45F" w:rsidP="22F3C45F" w:rsidRDefault="22F3C45F" w14:paraId="2284311E" w14:textId="26E76C64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color w:val="auto"/>
                <w:sz w:val="24"/>
                <w:szCs w:val="24"/>
              </w:rPr>
            </w:pPr>
            <w:r w:rsidRPr="22F3C45F" w:rsidR="22F3C45F">
              <w:rPr>
                <w:rFonts w:ascii="Calibri" w:hAnsi="Calibri" w:eastAsia="Calibri" w:cs="Calibri"/>
                <w:b w:val="1"/>
                <w:bCs w:val="1"/>
                <w:color w:val="auto"/>
                <w:sz w:val="24"/>
                <w:szCs w:val="24"/>
              </w:rPr>
              <w:t>Structured</w:t>
            </w:r>
          </w:p>
        </w:tc>
        <w:tc>
          <w:tcPr>
            <w:tcW w:w="1122" w:type="dxa"/>
            <w:tcMar/>
          </w:tcPr>
          <w:p w:rsidR="22F3C45F" w:rsidP="22F3C45F" w:rsidRDefault="22F3C45F" w14:paraId="5E07A2B6" w14:textId="4D536C46">
            <w:pPr>
              <w:spacing w:before="0" w:beforeAutospacing="off" w:after="0" w:afterAutospacing="off"/>
              <w:rPr>
                <w:rFonts w:ascii="Calibri" w:hAnsi="Calibri" w:eastAsia="Calibri" w:cs="Calibri"/>
                <w:color w:val="auto"/>
                <w:sz w:val="24"/>
                <w:szCs w:val="24"/>
              </w:rPr>
            </w:pPr>
            <w:r w:rsidRPr="22F3C45F" w:rsidR="22F3C45F">
              <w:rPr>
                <w:rFonts w:ascii="Calibri" w:hAnsi="Calibri" w:eastAsia="Calibri" w:cs="Calibri"/>
                <w:color w:val="auto"/>
                <w:sz w:val="24"/>
                <w:szCs w:val="24"/>
              </w:rPr>
              <w:t>7</w:t>
            </w:r>
          </w:p>
        </w:tc>
        <w:tc>
          <w:tcPr>
            <w:tcW w:w="5429" w:type="dxa"/>
            <w:tcMar/>
          </w:tcPr>
          <w:p w:rsidR="22F3C45F" w:rsidP="22F3C45F" w:rsidRDefault="22F3C45F" w14:paraId="1625B37C" w14:textId="01E6C8C4">
            <w:pPr>
              <w:spacing w:before="0" w:beforeAutospacing="off" w:after="0" w:afterAutospacing="off"/>
              <w:rPr>
                <w:rFonts w:ascii="Calibri" w:hAnsi="Calibri" w:eastAsia="Calibri" w:cs="Calibri"/>
                <w:color w:val="auto"/>
                <w:sz w:val="24"/>
                <w:szCs w:val="24"/>
              </w:rPr>
            </w:pPr>
            <w:r w:rsidRPr="22F3C45F" w:rsidR="22F3C45F">
              <w:rPr>
                <w:rFonts w:ascii="Calibri" w:hAnsi="Calibri" w:eastAsia="Calibri" w:cs="Calibri"/>
                <w:color w:val="auto"/>
                <w:sz w:val="24"/>
                <w:szCs w:val="24"/>
              </w:rPr>
              <w:t>JSON, CSV, STIX</w:t>
            </w:r>
          </w:p>
        </w:tc>
      </w:tr>
      <w:tr w:rsidR="22F3C45F" w:rsidTr="22F3C45F" w14:paraId="5F75A440">
        <w:trPr>
          <w:trHeight w:val="300"/>
        </w:trPr>
        <w:tc>
          <w:tcPr>
            <w:tcW w:w="1966" w:type="dxa"/>
            <w:tcMar/>
          </w:tcPr>
          <w:p w:rsidR="22F3C45F" w:rsidP="22F3C45F" w:rsidRDefault="22F3C45F" w14:paraId="1274C82C" w14:textId="422CAA4E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color w:val="auto"/>
                <w:sz w:val="24"/>
                <w:szCs w:val="24"/>
              </w:rPr>
            </w:pPr>
            <w:r w:rsidRPr="22F3C45F" w:rsidR="22F3C45F">
              <w:rPr>
                <w:rFonts w:ascii="Calibri" w:hAnsi="Calibri" w:eastAsia="Calibri" w:cs="Calibri"/>
                <w:b w:val="1"/>
                <w:bCs w:val="1"/>
                <w:color w:val="auto"/>
                <w:sz w:val="24"/>
                <w:szCs w:val="24"/>
              </w:rPr>
              <w:t>Unstructured</w:t>
            </w:r>
          </w:p>
        </w:tc>
        <w:tc>
          <w:tcPr>
            <w:tcW w:w="1122" w:type="dxa"/>
            <w:tcMar/>
          </w:tcPr>
          <w:p w:rsidR="22F3C45F" w:rsidP="22F3C45F" w:rsidRDefault="22F3C45F" w14:paraId="3CB82691" w14:textId="72ACCBC2">
            <w:pPr>
              <w:spacing w:before="0" w:beforeAutospacing="off" w:after="0" w:afterAutospacing="off"/>
              <w:rPr>
                <w:rFonts w:ascii="Calibri" w:hAnsi="Calibri" w:eastAsia="Calibri" w:cs="Calibri"/>
                <w:color w:val="auto"/>
                <w:sz w:val="24"/>
                <w:szCs w:val="24"/>
              </w:rPr>
            </w:pPr>
            <w:r w:rsidRPr="22F3C45F" w:rsidR="22F3C45F">
              <w:rPr>
                <w:rFonts w:ascii="Calibri" w:hAnsi="Calibri" w:eastAsia="Calibri" w:cs="Calibri"/>
                <w:color w:val="auto"/>
                <w:sz w:val="24"/>
                <w:szCs w:val="24"/>
              </w:rPr>
              <w:t>5</w:t>
            </w:r>
          </w:p>
        </w:tc>
        <w:tc>
          <w:tcPr>
            <w:tcW w:w="5429" w:type="dxa"/>
            <w:tcMar/>
          </w:tcPr>
          <w:p w:rsidR="22F3C45F" w:rsidP="22F3C45F" w:rsidRDefault="22F3C45F" w14:paraId="5EBC2518" w14:textId="681C6BC8">
            <w:pPr>
              <w:spacing w:before="0" w:beforeAutospacing="off" w:after="0" w:afterAutospacing="off"/>
              <w:rPr>
                <w:rFonts w:ascii="Calibri" w:hAnsi="Calibri" w:eastAsia="Calibri" w:cs="Calibri"/>
                <w:color w:val="auto"/>
                <w:sz w:val="24"/>
                <w:szCs w:val="24"/>
              </w:rPr>
            </w:pPr>
            <w:r w:rsidRPr="22F3C45F" w:rsidR="22F3C45F">
              <w:rPr>
                <w:rFonts w:ascii="Calibri" w:hAnsi="Calibri" w:eastAsia="Calibri" w:cs="Calibri"/>
                <w:color w:val="auto"/>
                <w:sz w:val="24"/>
                <w:szCs w:val="24"/>
              </w:rPr>
              <w:t>RSS Feeds (1), PDF (2), Web Scraping (2)</w:t>
            </w:r>
          </w:p>
        </w:tc>
      </w:tr>
    </w:tbl>
    <w:p xmlns:wp14="http://schemas.microsoft.com/office/word/2010/wordml" w:rsidP="22F3C45F" wp14:paraId="705ED7B9" wp14:textId="68A9152D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22F3C45F" wp14:paraId="6847578D" wp14:textId="257D8C00">
      <w:pPr>
        <w:pStyle w:val="ListParagraph"/>
        <w:numPr>
          <w:ilvl w:val="0"/>
          <w:numId w:val="14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2F3C45F" w:rsidR="3463A03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Tools to Scrap the data</w:t>
      </w:r>
    </w:p>
    <w:p xmlns:wp14="http://schemas.microsoft.com/office/word/2010/wordml" w:rsidP="22F3C45F" wp14:paraId="4DB00951" wp14:textId="271A4837">
      <w:pPr>
        <w:pStyle w:val="ListParagraph"/>
        <w:numPr>
          <w:ilvl w:val="0"/>
          <w:numId w:val="14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2F3C45F" w:rsidR="5AD20CD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Data Gathering: </w:t>
      </w:r>
      <w:r w:rsidRPr="22F3C45F" w:rsidR="22C3F8D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22F3C45F" w:rsidR="5AD20C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Collect the data from the identified sources using </w:t>
      </w:r>
      <w:r w:rsidRPr="22F3C45F" w:rsidR="5AD20C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appropriate methods</w:t>
      </w:r>
      <w:r w:rsidRPr="22F3C45F" w:rsidR="5AD20C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:</w:t>
      </w:r>
    </w:p>
    <w:p xmlns:wp14="http://schemas.microsoft.com/office/word/2010/wordml" w:rsidP="22F3C45F" wp14:paraId="73A3BB9B" wp14:textId="42433EF9">
      <w:pPr>
        <w:pStyle w:val="ListParagraph"/>
        <w:numPr>
          <w:ilvl w:val="1"/>
          <w:numId w:val="14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2F3C45F" w:rsidR="5AD20C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API-based data pulling.</w:t>
      </w:r>
    </w:p>
    <w:p xmlns:wp14="http://schemas.microsoft.com/office/word/2010/wordml" w:rsidP="22F3C45F" wp14:paraId="3BCE989D" wp14:textId="0D7138D5">
      <w:pPr>
        <w:pStyle w:val="ListParagraph"/>
        <w:numPr>
          <w:ilvl w:val="1"/>
          <w:numId w:val="14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2F3C45F" w:rsidR="5AD20C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Manual extraction where automation is not </w:t>
      </w:r>
      <w:r w:rsidRPr="22F3C45F" w:rsidR="5AD20C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feasible</w:t>
      </w:r>
      <w:r w:rsidRPr="22F3C45F" w:rsidR="5AD20C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22F3C45F" wp14:paraId="0A402EBE" wp14:textId="7CC0E216">
      <w:pPr>
        <w:pStyle w:val="ListParagraph"/>
        <w:numPr>
          <w:ilvl w:val="1"/>
          <w:numId w:val="14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2F3C45F" w:rsidR="5E5A849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Writing codes for w</w:t>
      </w:r>
      <w:r w:rsidRPr="22F3C45F" w:rsidR="5AD20C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eb scraping</w:t>
      </w:r>
      <w:r w:rsidRPr="22F3C45F" w:rsidR="5AD20C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where</w:t>
      </w:r>
      <w:r w:rsidRPr="22F3C45F" w:rsidR="1319631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ver applicable</w:t>
      </w:r>
      <w:r w:rsidRPr="22F3C45F" w:rsidR="5AD20C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22F3C45F" wp14:paraId="5E5F4A40" wp14:textId="4E7F336A">
      <w:pPr>
        <w:pStyle w:val="ListParagraph"/>
        <w:numPr>
          <w:ilvl w:val="1"/>
          <w:numId w:val="14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2F3C45F" w:rsidR="0F0968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Understanding the data definition and data dictionary.</w:t>
      </w:r>
    </w:p>
    <w:p xmlns:wp14="http://schemas.microsoft.com/office/word/2010/wordml" w:rsidP="22F3C45F" wp14:paraId="3A1C3CE9" wp14:textId="6CB7C1F7">
      <w:pPr>
        <w:pStyle w:val="ListParagraph"/>
        <w:numPr>
          <w:ilvl w:val="1"/>
          <w:numId w:val="14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2F3C45F" w:rsidR="0F0968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Understanding the relationship among various elements within structured data</w:t>
      </w:r>
      <w:r w:rsidRPr="22F3C45F" w:rsidR="0F0968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22F3C45F" wp14:paraId="4C25E77E" wp14:textId="28C598C0">
      <w:pPr>
        <w:pStyle w:val="ListParagraph"/>
        <w:numPr>
          <w:ilvl w:val="0"/>
          <w:numId w:val="14"/>
        </w:numPr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2F3C45F" w:rsidR="0761955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Data Usefulness Understanding:</w:t>
      </w:r>
      <w:r w:rsidRPr="22F3C45F" w:rsidR="37B1122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Assess the relevance and applicability of the collected data by analyzing:</w:t>
      </w:r>
    </w:p>
    <w:p xmlns:wp14="http://schemas.microsoft.com/office/word/2010/wordml" w:rsidP="22F3C45F" wp14:paraId="7EF7CF65" wp14:textId="45A80B1F">
      <w:pPr>
        <w:pStyle w:val="ListParagraph"/>
        <w:numPr>
          <w:ilvl w:val="1"/>
          <w:numId w:val="14"/>
        </w:numPr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2F3C45F" w:rsidR="37B1122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Whether the data </w:t>
      </w:r>
      <w:r w:rsidRPr="22F3C45F" w:rsidR="37B1122D">
        <w:rPr>
          <w:rFonts w:ascii="Calibri" w:hAnsi="Calibri" w:eastAsia="Calibri" w:cs="Calibri"/>
          <w:noProof w:val="0"/>
          <w:sz w:val="24"/>
          <w:szCs w:val="24"/>
          <w:lang w:val="en-US"/>
        </w:rPr>
        <w:t>contains</w:t>
      </w:r>
      <w:r w:rsidRPr="22F3C45F" w:rsidR="37B1122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domain-specific information </w:t>
      </w:r>
      <w:r w:rsidRPr="22F3C45F" w:rsidR="37B1122D">
        <w:rPr>
          <w:rFonts w:ascii="Calibri" w:hAnsi="Calibri" w:eastAsia="Calibri" w:cs="Calibri"/>
          <w:noProof w:val="0"/>
          <w:sz w:val="24"/>
          <w:szCs w:val="24"/>
          <w:lang w:val="en-US"/>
        </w:rPr>
        <w:t>required</w:t>
      </w:r>
      <w:r w:rsidRPr="22F3C45F" w:rsidR="37B1122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for model fine-tuning.</w:t>
      </w:r>
    </w:p>
    <w:p xmlns:wp14="http://schemas.microsoft.com/office/word/2010/wordml" w:rsidP="22F3C45F" wp14:paraId="02B28194" wp14:textId="78C0494F">
      <w:pPr>
        <w:pStyle w:val="ListParagraph"/>
        <w:numPr>
          <w:ilvl w:val="1"/>
          <w:numId w:val="14"/>
        </w:numPr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2F3C45F" w:rsidR="37B1122D">
        <w:rPr>
          <w:rFonts w:ascii="Calibri" w:hAnsi="Calibri" w:eastAsia="Calibri" w:cs="Calibri"/>
          <w:noProof w:val="0"/>
          <w:sz w:val="24"/>
          <w:szCs w:val="24"/>
          <w:lang w:val="en-US"/>
        </w:rPr>
        <w:t>If the data can be mapped to relevant cybersecurity concepts such as vulnerabilities, attack techniques, or threat actors.</w:t>
      </w:r>
    </w:p>
    <w:p xmlns:wp14="http://schemas.microsoft.com/office/word/2010/wordml" w:rsidP="22F3C45F" wp14:paraId="1C0ED3B2" wp14:textId="4D43A617">
      <w:pPr>
        <w:pStyle w:val="ListParagraph"/>
        <w:numPr>
          <w:ilvl w:val="1"/>
          <w:numId w:val="14"/>
        </w:numPr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2F3C45F" w:rsidR="37B1122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Whether the data needs </w:t>
      </w:r>
      <w:r w:rsidRPr="22F3C45F" w:rsidR="37B1122D">
        <w:rPr>
          <w:rFonts w:ascii="Calibri" w:hAnsi="Calibri" w:eastAsia="Calibri" w:cs="Calibri"/>
          <w:noProof w:val="0"/>
          <w:sz w:val="24"/>
          <w:szCs w:val="24"/>
          <w:lang w:val="en-US"/>
        </w:rPr>
        <w:t>additional</w:t>
      </w:r>
      <w:r w:rsidRPr="22F3C45F" w:rsidR="37B1122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processing, such as translation, normalization, or enrichment</w:t>
      </w:r>
      <w:r w:rsidRPr="22F3C45F" w:rsidR="37B1122D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xmlns:wp14="http://schemas.microsoft.com/office/word/2010/wordml" w:rsidP="22F3C45F" wp14:paraId="643FBA83" wp14:textId="67589D3E">
      <w:pPr>
        <w:pStyle w:val="ListParagraph"/>
        <w:numPr>
          <w:ilvl w:val="1"/>
          <w:numId w:val="14"/>
        </w:numPr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2F3C45F" w:rsidR="37B1122D">
        <w:rPr>
          <w:rFonts w:ascii="Calibri" w:hAnsi="Calibri" w:eastAsia="Calibri" w:cs="Calibri"/>
          <w:noProof w:val="0"/>
          <w:sz w:val="24"/>
          <w:szCs w:val="24"/>
          <w:lang w:val="en-US"/>
        </w:rPr>
        <w:t>Suitability of the data for transforming into fine-tuning formats, including blog-style narratives, Q&amp;A pairs, or structured knowledge entries.</w:t>
      </w:r>
    </w:p>
    <w:p xmlns:wp14="http://schemas.microsoft.com/office/word/2010/wordml" w:rsidP="22F3C45F" wp14:paraId="56655F1A" wp14:textId="143FB41D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:rsidP="22F3C45F" wp14:paraId="6773CCC0" wp14:textId="3E377A88">
      <w:pPr>
        <w:pStyle w:val="Normal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2F3C45F" w:rsidR="2373386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Deliverables: </w:t>
      </w:r>
    </w:p>
    <w:p xmlns:wp14="http://schemas.microsoft.com/office/word/2010/wordml" w:rsidP="22F3C45F" wp14:paraId="1F39DE31" wp14:textId="75C99FAA">
      <w:pPr>
        <w:pStyle w:val="ListParagraph"/>
        <w:numPr>
          <w:ilvl w:val="0"/>
          <w:numId w:val="17"/>
        </w:numPr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2F3C45F" w:rsidR="23733860">
        <w:rPr>
          <w:rFonts w:ascii="Calibri" w:hAnsi="Calibri" w:eastAsia="Calibri" w:cs="Calibri"/>
          <w:noProof w:val="0"/>
          <w:sz w:val="24"/>
          <w:szCs w:val="24"/>
          <w:lang w:val="en-US"/>
        </w:rPr>
        <w:t>Report on Quality of Dataset and their usefulness.</w:t>
      </w:r>
    </w:p>
    <w:p xmlns:wp14="http://schemas.microsoft.com/office/word/2010/wordml" w:rsidP="22F3C45F" wp14:paraId="1704C101" wp14:textId="1D39B2CC">
      <w:pPr>
        <w:pStyle w:val="ListParagraph"/>
        <w:numPr>
          <w:ilvl w:val="0"/>
          <w:numId w:val="17"/>
        </w:numPr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2F3C45F" w:rsidR="2373386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Report on data cleaning and </w:t>
      </w:r>
      <w:r w:rsidRPr="22F3C45F" w:rsidR="46721272">
        <w:rPr>
          <w:rFonts w:ascii="Calibri" w:hAnsi="Calibri" w:eastAsia="Calibri" w:cs="Calibri"/>
          <w:noProof w:val="0"/>
          <w:sz w:val="24"/>
          <w:szCs w:val="24"/>
          <w:lang w:val="en-US"/>
        </w:rPr>
        <w:t>pre</w:t>
      </w:r>
      <w:r w:rsidRPr="22F3C45F" w:rsidR="23733860">
        <w:rPr>
          <w:rFonts w:ascii="Calibri" w:hAnsi="Calibri" w:eastAsia="Calibri" w:cs="Calibri"/>
          <w:noProof w:val="0"/>
          <w:sz w:val="24"/>
          <w:szCs w:val="24"/>
          <w:lang w:val="en-US"/>
        </w:rPr>
        <w:t>processing needed</w:t>
      </w:r>
      <w:r w:rsidRPr="22F3C45F" w:rsidR="3A9E66B9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xmlns:wp14="http://schemas.microsoft.com/office/word/2010/wordml" w:rsidP="22F3C45F" wp14:paraId="66E99047" wp14:textId="7D3DCDA1">
      <w:pPr>
        <w:pStyle w:val="Normal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22F3C45F" wp14:paraId="7FF8ACDA" wp14:textId="03030F7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</w:pPr>
      <w:r w:rsidRPr="22F3C45F" w:rsidR="5AD20CD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>Milestone 2:</w:t>
      </w:r>
      <w:r w:rsidRPr="22F3C45F" w:rsidR="5864401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 xml:space="preserve"> </w:t>
      </w:r>
      <w:r w:rsidRPr="22F3C45F" w:rsidR="5864401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>Data Cleaning, Preparation &amp; Model Planning</w:t>
      </w:r>
    </w:p>
    <w:p xmlns:wp14="http://schemas.microsoft.com/office/word/2010/wordml" w:rsidP="22F3C45F" wp14:paraId="6E72CDDD" wp14:textId="70D7B748">
      <w:pPr>
        <w:pStyle w:val="Normal"/>
        <w:spacing w:before="240" w:beforeAutospacing="off" w:after="240" w:afterAutospacing="off"/>
        <w:ind w:left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2F3C45F" w:rsidR="73002C6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Step 1: </w:t>
      </w:r>
      <w:r w:rsidRPr="22F3C45F" w:rsidR="66C3039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Data </w:t>
      </w:r>
      <w:r w:rsidRPr="22F3C45F" w:rsidR="53551A0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Cleaning </w:t>
      </w:r>
      <w:r w:rsidRPr="22F3C45F" w:rsidR="66C3039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Preprocessing:</w:t>
      </w:r>
    </w:p>
    <w:p xmlns:wp14="http://schemas.microsoft.com/office/word/2010/wordml" w:rsidP="22F3C45F" wp14:paraId="18DE10C5" wp14:textId="1FB6504F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2F3C45F" w:rsidR="66C303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Clean the collected datasets by removing duplicates, inconsistencies, and irrelevant fields. </w:t>
      </w:r>
    </w:p>
    <w:p xmlns:wp14="http://schemas.microsoft.com/office/word/2010/wordml" w:rsidP="22F3C45F" wp14:paraId="6F0A14B4" wp14:textId="129E5C4A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2F3C45F" w:rsidR="66C3039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LM-based Filtering (if applicable):</w:t>
      </w:r>
      <w:r w:rsidRPr="22F3C45F" w:rsidR="66C303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Remove irrelevant, noisy, or out-of-domain content using pre-trained language models. For example:</w:t>
      </w:r>
    </w:p>
    <w:p xmlns:wp14="http://schemas.microsoft.com/office/word/2010/wordml" w:rsidP="22F3C45F" wp14:paraId="6F307308" wp14:textId="25E8132B">
      <w:pPr>
        <w:pStyle w:val="ListParagraph"/>
        <w:numPr>
          <w:ilvl w:val="2"/>
          <w:numId w:val="14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2F3C45F" w:rsidR="66C303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Translate or remove </w:t>
      </w:r>
      <w:r w:rsidRPr="22F3C45F" w:rsidR="66C303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non-english</w:t>
      </w:r>
      <w:r w:rsidRPr="22F3C45F" w:rsidR="66C303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data whichever is applicable.</w:t>
      </w:r>
    </w:p>
    <w:p xmlns:wp14="http://schemas.microsoft.com/office/word/2010/wordml" w:rsidP="22F3C45F" wp14:paraId="0700D4E9" wp14:textId="4ACF3B54">
      <w:pPr>
        <w:pStyle w:val="ListParagraph"/>
        <w:numPr>
          <w:ilvl w:val="2"/>
          <w:numId w:val="14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2F3C45F" w:rsidR="66C303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Removing Garbage data from the data source such as removing table of content, appendix, and other irrelevant fields.</w:t>
      </w:r>
    </w:p>
    <w:p xmlns:wp14="http://schemas.microsoft.com/office/word/2010/wordml" w:rsidP="22F3C45F" wp14:paraId="37CF3702" wp14:textId="2885BBC7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2F3C45F" w:rsidR="66C3039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Heuristic Filtering:</w:t>
      </w:r>
      <w:r w:rsidRPr="22F3C45F" w:rsidR="66C303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Apply rule-based filtering methods for </w:t>
      </w:r>
      <w:r w:rsidRPr="22F3C45F" w:rsidR="66C303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additional</w:t>
      </w:r>
      <w:r w:rsidRPr="22F3C45F" w:rsidR="66C303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data cleaning.</w:t>
      </w:r>
    </w:p>
    <w:p xmlns:wp14="http://schemas.microsoft.com/office/word/2010/wordml" w:rsidP="22F3C45F" wp14:paraId="50B0F603" wp14:textId="03162C3A">
      <w:pPr>
        <w:pStyle w:val="Normal"/>
        <w:spacing w:before="240" w:beforeAutospacing="off" w:after="240" w:afterAutospacing="off"/>
        <w:ind w:left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2F3C45F" w:rsidR="5150CC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Step 2: </w:t>
      </w:r>
      <w:r w:rsidRPr="22F3C45F" w:rsidR="66C3039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Data Preparation: </w:t>
      </w:r>
    </w:p>
    <w:p xmlns:wp14="http://schemas.microsoft.com/office/word/2010/wordml" w:rsidP="22F3C45F" wp14:paraId="59B1E72A" wp14:textId="370462DD">
      <w:pPr>
        <w:pStyle w:val="Normal"/>
        <w:spacing w:before="240" w:beforeAutospacing="off" w:after="240" w:afterAutospacing="off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2F3C45F" w:rsidR="66C303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For each data source, we will prepare data in a format useful for fine-tuning the model for domain knowledge. For example: </w:t>
      </w:r>
    </w:p>
    <w:p xmlns:wp14="http://schemas.microsoft.com/office/word/2010/wordml" w:rsidP="22F3C45F" wp14:paraId="09CE551D" wp14:textId="69911F18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2F3C45F" w:rsidR="66C303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Converting the structured </w:t>
      </w:r>
      <w:r w:rsidRPr="22F3C45F" w:rsidR="66C303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data  (</w:t>
      </w:r>
      <w:r w:rsidRPr="22F3C45F" w:rsidR="66C303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MITRE, CAPEC </w:t>
      </w:r>
      <w:r w:rsidRPr="22F3C45F" w:rsidR="66C303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etc</w:t>
      </w:r>
      <w:r w:rsidRPr="22F3C45F" w:rsidR="66C303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) into </w:t>
      </w:r>
      <w:r w:rsidRPr="22F3C45F" w:rsidR="66C303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Blog</w:t>
      </w:r>
      <w:r w:rsidRPr="22F3C45F" w:rsidR="66C303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or information style format for model finetuning.</w:t>
      </w:r>
    </w:p>
    <w:p xmlns:wp14="http://schemas.microsoft.com/office/word/2010/wordml" w:rsidP="22F3C45F" wp14:paraId="63057910" wp14:textId="7CB38182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2F3C45F" w:rsidR="66C303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Handling Vulnerable data into model finetuning format.</w:t>
      </w:r>
    </w:p>
    <w:p xmlns:wp14="http://schemas.microsoft.com/office/word/2010/wordml" w:rsidP="22F3C45F" wp14:paraId="209941B7" wp14:textId="7AFCCDE4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2F3C45F" w:rsidR="66C303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Creating some synthetics data in terms of </w:t>
      </w:r>
      <w:r w:rsidRPr="22F3C45F" w:rsidR="66C303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Q</w:t>
      </w:r>
      <w:r w:rsidRPr="22F3C45F" w:rsidR="64B0EB2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&amp;</w:t>
      </w:r>
      <w:r w:rsidRPr="22F3C45F" w:rsidR="66C303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</w:t>
      </w:r>
      <w:r w:rsidRPr="22F3C45F" w:rsidR="66C303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for task related understanding of the model</w:t>
      </w:r>
    </w:p>
    <w:p xmlns:wp14="http://schemas.microsoft.com/office/word/2010/wordml" w:rsidP="22F3C45F" wp14:paraId="7F8E3753" wp14:textId="04B258A0">
      <w:pPr>
        <w:pStyle w:val="Normal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22F3C45F" wp14:paraId="321920B9" wp14:textId="6A6254E3">
      <w:pPr>
        <w:pStyle w:val="Normal"/>
        <w:keepNext w:val="1"/>
        <w:keepLines w:val="1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2F3C45F" w:rsidR="66C3039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Step </w:t>
      </w:r>
      <w:r w:rsidRPr="22F3C45F" w:rsidR="24608EC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3:</w:t>
      </w:r>
      <w:r w:rsidRPr="22F3C45F" w:rsidR="66C3039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Model Architecture Strategy Planning</w:t>
      </w:r>
    </w:p>
    <w:p xmlns:wp14="http://schemas.microsoft.com/office/word/2010/wordml" w:rsidP="22F3C45F" wp14:paraId="7CB6EA78" wp14:textId="34B47245">
      <w:pPr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2F3C45F" w:rsidR="66C303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We will plan the </w:t>
      </w:r>
      <w:r w:rsidRPr="22F3C45F" w:rsidR="66C303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initial</w:t>
      </w:r>
      <w:r w:rsidRPr="22F3C45F" w:rsidR="66C303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model design strategy:</w:t>
      </w:r>
    </w:p>
    <w:p xmlns:wp14="http://schemas.microsoft.com/office/word/2010/wordml" w:rsidP="22F3C45F" wp14:paraId="3414023D" wp14:textId="7E00D837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2F3C45F" w:rsidR="66C3039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Model List Identification:</w:t>
      </w:r>
      <w:r w:rsidRPr="22F3C45F" w:rsidR="66C303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22F3C45F" w:rsidR="66C303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Identify</w:t>
      </w:r>
      <w:r w:rsidRPr="22F3C45F" w:rsidR="66C303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suitable pre-trained models that can be adapted for the project (including pretrained CTI-specific models if applicable).</w:t>
      </w:r>
    </w:p>
    <w:p xmlns:wp14="http://schemas.microsoft.com/office/word/2010/wordml" w:rsidP="22F3C45F" wp14:paraId="45FA2093" wp14:textId="4B8AB3B2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2F3C45F" w:rsidR="66C3039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Pretraining vs. Fine-tuning Assessment:</w:t>
      </w:r>
      <w:r w:rsidRPr="22F3C45F" w:rsidR="66C303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Evaluate the need for </w:t>
      </w:r>
      <w:r w:rsidRPr="22F3C45F" w:rsidR="66C303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additional</w:t>
      </w:r>
      <w:r w:rsidRPr="22F3C45F" w:rsidR="66C303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pretraining versus direct instruction for fine-tuning.</w:t>
      </w:r>
    </w:p>
    <w:p xmlns:wp14="http://schemas.microsoft.com/office/word/2010/wordml" w:rsidP="22F3C45F" wp14:paraId="1A7E8DE6" wp14:textId="6C1D3B66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2F3C45F" w:rsidR="66C3039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Framework Selection:</w:t>
      </w:r>
      <w:r w:rsidRPr="22F3C45F" w:rsidR="66C303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22F3C45F" w:rsidR="66C303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Identify</w:t>
      </w:r>
      <w:r w:rsidRPr="22F3C45F" w:rsidR="66C303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frameworks and tools to be used for training (with preference for Hugging Face-compatible solutions).</w:t>
      </w:r>
    </w:p>
    <w:p xmlns:wp14="http://schemas.microsoft.com/office/word/2010/wordml" w:rsidP="22F3C45F" wp14:paraId="00355BD9" wp14:textId="1E2FDDB1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2F3C45F" w:rsidR="66C3039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Training Platform Identification:</w:t>
      </w:r>
      <w:r w:rsidRPr="22F3C45F" w:rsidR="66C303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Recommend cloud-based or on-premises platforms suitable for fine-tuning and experimentation (e.g., </w:t>
      </w:r>
      <w:r w:rsidRPr="22F3C45F" w:rsidR="66C303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RunPod</w:t>
      </w:r>
      <w:r w:rsidRPr="22F3C45F" w:rsidR="66C303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).</w:t>
      </w:r>
    </w:p>
    <w:p xmlns:wp14="http://schemas.microsoft.com/office/word/2010/wordml" w:rsidP="22F3C45F" wp14:paraId="2FAF7765" wp14:textId="279A31E6">
      <w:pPr>
        <w:pStyle w:val="Normal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2F3C45F" w:rsidR="1D3F556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Note: Data cleaning steps will be performed as needed in the data source and will not be performed </w:t>
      </w:r>
      <w:r w:rsidRPr="22F3C45F" w:rsidR="7B55141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where</w:t>
      </w:r>
      <w:r w:rsidRPr="22F3C45F" w:rsidR="1D3F556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needed.</w:t>
      </w:r>
    </w:p>
    <w:p xmlns:wp14="http://schemas.microsoft.com/office/word/2010/wordml" w:rsidP="22F3C45F" wp14:paraId="2CF6EB3E" wp14:textId="2525AE94">
      <w:pPr>
        <w:spacing w:before="240" w:beforeAutospacing="off" w:after="240" w:afterAutospacing="off" w:line="279" w:lineRule="auto"/>
        <w:ind w:left="0" w:right="0" w:hanging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2F3C45F" w:rsidR="66C303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Deliverables: </w:t>
      </w:r>
    </w:p>
    <w:p xmlns:wp14="http://schemas.microsoft.com/office/word/2010/wordml" w:rsidP="22F3C45F" wp14:paraId="19A77B88" wp14:textId="4F627FCA">
      <w:pPr>
        <w:pStyle w:val="ListParagraph"/>
        <w:numPr>
          <w:ilvl w:val="0"/>
          <w:numId w:val="7"/>
        </w:numPr>
        <w:spacing w:before="240" w:beforeAutospacing="off" w:after="240" w:afterAutospacing="off" w:line="27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2F3C45F" w:rsidR="66C303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Cleaned Datasets for Model Finetuning</w:t>
      </w:r>
    </w:p>
    <w:p xmlns:wp14="http://schemas.microsoft.com/office/word/2010/wordml" w:rsidP="22F3C45F" wp14:paraId="5C3F66FB" wp14:textId="48AC3582">
      <w:pPr>
        <w:pStyle w:val="ListParagraph"/>
        <w:numPr>
          <w:ilvl w:val="0"/>
          <w:numId w:val="7"/>
        </w:numPr>
        <w:spacing w:before="240" w:beforeAutospacing="off" w:after="240" w:afterAutospacing="off" w:line="27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2F3C45F" w:rsidR="72FFD27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Codebase for Data cleaning and preprocessing</w:t>
      </w:r>
    </w:p>
    <w:p xmlns:wp14="http://schemas.microsoft.com/office/word/2010/wordml" w:rsidP="22F3C45F" wp14:paraId="5F791D08" wp14:textId="2B9A0B4E">
      <w:pPr>
        <w:pStyle w:val="ListParagraph"/>
        <w:numPr>
          <w:ilvl w:val="0"/>
          <w:numId w:val="7"/>
        </w:numPr>
        <w:spacing w:before="240" w:beforeAutospacing="off" w:after="240" w:afterAutospacing="off" w:line="27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2F3C45F" w:rsidR="66C303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List of Models that can be used for finetuning, Platform and framework for finetuning.</w:t>
      </w:r>
    </w:p>
    <w:p xmlns:wp14="http://schemas.microsoft.com/office/word/2010/wordml" w:rsidP="22F3C45F" wp14:paraId="6F490E71" wp14:textId="67E8EF0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2F3C45F" w:rsidR="226E388B">
        <w:rPr>
          <w:rFonts w:ascii="Calibri" w:hAnsi="Calibri" w:eastAsia="Calibri" w:cs="Calibri"/>
          <w:noProof w:val="0"/>
          <w:sz w:val="24"/>
          <w:szCs w:val="24"/>
          <w:lang w:val="en-US"/>
        </w:rPr>
        <w:t>Infrastructure recommendations (cloud/on-premises) for training.</w:t>
      </w:r>
    </w:p>
    <w:p xmlns:wp14="http://schemas.microsoft.com/office/word/2010/wordml" w:rsidP="22F3C45F" wp14:paraId="4BF1F270" wp14:textId="31128329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:rsidP="22F3C45F" wp14:paraId="6BD6C5EA" wp14:textId="330C0C3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</w:pPr>
      <w:r w:rsidRPr="22F3C45F" w:rsidR="66C3039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>Milestone 3:</w:t>
      </w:r>
      <w:r w:rsidRPr="22F3C45F" w:rsidR="4E3E1FC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 xml:space="preserve"> </w:t>
      </w:r>
      <w:r w:rsidRPr="22F3C45F" w:rsidR="4E3E1FC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>Model Fine-Tuning, Infrastructure Setup &amp; Performance Evaluation</w:t>
      </w:r>
    </w:p>
    <w:p xmlns:wp14="http://schemas.microsoft.com/office/word/2010/wordml" w:rsidP="22F3C45F" wp14:paraId="0616091F" wp14:textId="213F655E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22F3C45F" w:rsidR="2E3A7730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1. Codebase &amp; Infrastructure Setup</w:t>
      </w:r>
    </w:p>
    <w:p xmlns:wp14="http://schemas.microsoft.com/office/word/2010/wordml" w:rsidP="22F3C45F" wp14:paraId="3335654B" wp14:textId="6722E04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22F3C45F" w:rsidR="2E3A7730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>Set up the required</w:t>
      </w:r>
      <w:r w:rsidRPr="22F3C45F" w:rsidR="2E3A77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22F3C45F" w:rsidR="2E3A77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development environment and codebase</w:t>
      </w:r>
      <w:r w:rsidRPr="22F3C45F" w:rsidR="2E3A77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for model fine-tuning using </w:t>
      </w:r>
      <w:r w:rsidRPr="22F3C45F" w:rsidR="2E3A77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Hugging Face</w:t>
      </w:r>
      <w:r w:rsidRPr="22F3C45F" w:rsidR="2E3A77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libraries and frameworks.</w:t>
      </w:r>
    </w:p>
    <w:p xmlns:wp14="http://schemas.microsoft.com/office/word/2010/wordml" w:rsidP="22F3C45F" wp14:paraId="77BBE3D9" wp14:textId="30ED505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</w:pPr>
      <w:r w:rsidRPr="22F3C45F" w:rsidR="2E3A7730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>Configure necessary libraries, dependencies, and utilities for:</w:t>
      </w:r>
    </w:p>
    <w:p xmlns:wp14="http://schemas.microsoft.com/office/word/2010/wordml" w:rsidP="22F3C45F" wp14:paraId="17615C8F" wp14:textId="53EB24F1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</w:pPr>
      <w:r w:rsidRPr="22F3C45F" w:rsidR="2E3A7730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 xml:space="preserve">Parameter-Efficient Fine-Tuning (PEFT) techniques such as </w:t>
      </w:r>
      <w:r w:rsidRPr="22F3C45F" w:rsidR="2E3A7730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LoRA</w:t>
      </w:r>
      <w:r w:rsidRPr="22F3C45F" w:rsidR="2E3A7730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 xml:space="preserve">, </w:t>
      </w:r>
      <w:r w:rsidRPr="22F3C45F" w:rsidR="2E3A7730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QLoRA</w:t>
      </w:r>
      <w:r w:rsidRPr="22F3C45F" w:rsidR="2E3A7730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>, or similar methods.</w:t>
      </w:r>
    </w:p>
    <w:p xmlns:wp14="http://schemas.microsoft.com/office/word/2010/wordml" w:rsidP="22F3C45F" wp14:paraId="715AC967" wp14:textId="3C79A857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</w:pPr>
      <w:r w:rsidRPr="22F3C45F" w:rsidR="2E3A7730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>Tokenization, data loaders, training scripts, and evaluation pipelines</w:t>
      </w:r>
      <w:r w:rsidRPr="22F3C45F" w:rsidR="2E3A7730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22F3C45F" wp14:paraId="08918F2C" wp14:textId="2DCFEB4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</w:pPr>
      <w:r w:rsidRPr="22F3C45F" w:rsidR="2E3A7730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 xml:space="preserve">Provision the necessary </w:t>
      </w:r>
      <w:r w:rsidRPr="22F3C45F" w:rsidR="2E3A7730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cloud-based or on-premises infrastructure</w:t>
      </w:r>
      <w:r w:rsidRPr="22F3C45F" w:rsidR="2E3A7730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 xml:space="preserve"> for fine-tuning experiments, such as:</w:t>
      </w:r>
    </w:p>
    <w:p xmlns:wp14="http://schemas.microsoft.com/office/word/2010/wordml" w:rsidP="22F3C45F" wp14:paraId="77C1078E" wp14:textId="5AD2A2EE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</w:pPr>
      <w:r w:rsidRPr="22F3C45F" w:rsidR="2E3A7730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RunPod</w:t>
      </w:r>
      <w:r w:rsidRPr="22F3C45F" w:rsidR="2E3A7730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, Hugging Face Inference Endpoints, or custom cloud instances</w:t>
      </w:r>
      <w:r w:rsidRPr="22F3C45F" w:rsidR="2E3A7730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 xml:space="preserve"> (depending on client preference and project needs).</w:t>
      </w:r>
    </w:p>
    <w:p xmlns:wp14="http://schemas.microsoft.com/office/word/2010/wordml" w:rsidP="22F3C45F" wp14:paraId="26B46029" wp14:textId="758F5B4B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</w:pPr>
      <w:r w:rsidRPr="22F3C45F" w:rsidR="2E3A7730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>Document the full environment configuration for reproducibility.</w:t>
      </w:r>
    </w:p>
    <w:p xmlns:wp14="http://schemas.microsoft.com/office/word/2010/wordml" w:rsidP="22F3C45F" wp14:paraId="3197721D" wp14:textId="3E5788E0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22F3C45F" w:rsidR="2E3A7730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2. Model Fine-Tuning (Domain-Specific Adaptation)</w:t>
      </w:r>
    </w:p>
    <w:p xmlns:wp14="http://schemas.microsoft.com/office/word/2010/wordml" w:rsidP="22F3C45F" wp14:paraId="28AF23B0" wp14:textId="2B9470E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</w:pPr>
      <w:r w:rsidRPr="22F3C45F" w:rsidR="2E3A7730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 xml:space="preserve">Fine-tune a </w:t>
      </w:r>
      <w:r w:rsidRPr="22F3C45F" w:rsidR="2E3A7730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pre-trained LLM</w:t>
      </w:r>
      <w:r w:rsidRPr="22F3C45F" w:rsidR="2E3A7730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 xml:space="preserve"> (</w:t>
      </w:r>
      <w:r w:rsidRPr="22F3C45F" w:rsidR="07213AFB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>Selected framework in Milestone 1</w:t>
      </w:r>
      <w:r w:rsidRPr="22F3C45F" w:rsidR="2E3A7730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 xml:space="preserve">) to adapt it for </w:t>
      </w:r>
      <w:r w:rsidRPr="22F3C45F" w:rsidR="2E3A7730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domain-specific knowledge</w:t>
      </w:r>
      <w:r w:rsidRPr="22F3C45F" w:rsidR="2E3A7730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 xml:space="preserve"> in</w:t>
      </w:r>
      <w:r w:rsidRPr="22F3C45F" w:rsidR="388E685B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 xml:space="preserve"> CTI.</w:t>
      </w:r>
    </w:p>
    <w:p xmlns:wp14="http://schemas.microsoft.com/office/word/2010/wordml" w:rsidP="22F3C45F" wp14:paraId="336D8433" wp14:textId="6032713A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</w:pPr>
      <w:r w:rsidRPr="22F3C45F" w:rsidR="2E3A7730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>Load the cleaned, structured datasets from Milestone 1.</w:t>
      </w:r>
    </w:p>
    <w:p xmlns:wp14="http://schemas.microsoft.com/office/word/2010/wordml" w:rsidP="22F3C45F" wp14:paraId="2163BD62" wp14:textId="553D8A68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</w:pPr>
      <w:r w:rsidRPr="22F3C45F" w:rsidR="2E3A7730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>Apply PEFT techniques for efficient fine-tuning.</w:t>
      </w:r>
    </w:p>
    <w:p xmlns:wp14="http://schemas.microsoft.com/office/word/2010/wordml" w:rsidP="22F3C45F" wp14:paraId="7D01F7B8" wp14:textId="4969A112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</w:pPr>
      <w:r w:rsidRPr="22F3C45F" w:rsidR="2E3A7730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 xml:space="preserve">Train and </w:t>
      </w:r>
      <w:r w:rsidRPr="22F3C45F" w:rsidR="2E3A7730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>validate</w:t>
      </w:r>
      <w:r w:rsidRPr="22F3C45F" w:rsidR="2E3A7730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 xml:space="preserve"> the model using </w:t>
      </w:r>
      <w:r w:rsidRPr="22F3C45F" w:rsidR="2E3A7730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>the prepared</w:t>
      </w:r>
      <w:r w:rsidRPr="22F3C45F" w:rsidR="2E3A7730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 xml:space="preserve"> datasets.</w:t>
      </w:r>
    </w:p>
    <w:p xmlns:wp14="http://schemas.microsoft.com/office/word/2010/wordml" w:rsidP="22F3C45F" wp14:paraId="150AAE46" wp14:textId="5FEE7150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</w:pPr>
      <w:r w:rsidRPr="22F3C45F" w:rsidR="2E3A7730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 xml:space="preserve">Tune key hyperparameters (learning rate, batch size, number of epochs, etc.) to </w:t>
      </w:r>
      <w:r w:rsidRPr="22F3C45F" w:rsidR="2E3A7730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>optimize</w:t>
      </w:r>
      <w:r w:rsidRPr="22F3C45F" w:rsidR="2E3A7730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 xml:space="preserve"> performance.</w:t>
      </w:r>
    </w:p>
    <w:p xmlns:wp14="http://schemas.microsoft.com/office/word/2010/wordml" w:rsidP="22F3C45F" wp14:paraId="381A7B78" wp14:textId="01DB88B8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22F3C45F" w:rsidR="2E3A7730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3. Model Evaluation &amp; Benchmarking</w:t>
      </w:r>
    </w:p>
    <w:p xmlns:wp14="http://schemas.microsoft.com/office/word/2010/wordml" w:rsidP="22F3C45F" wp14:paraId="5F0D6F05" wp14:textId="1829242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</w:pPr>
      <w:r w:rsidRPr="22F3C45F" w:rsidR="2E3A7730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 xml:space="preserve">Evaluate the fine-tuned model using </w:t>
      </w:r>
      <w:r w:rsidRPr="22F3C45F" w:rsidR="2E3A7730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standard open-source benchmarks</w:t>
      </w:r>
      <w:r w:rsidRPr="22F3C45F" w:rsidR="2E3A7730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 xml:space="preserve"> relevant to the CTI or cybersecurity domain</w:t>
      </w:r>
      <w:r w:rsidRPr="22F3C45F" w:rsidR="2E3A7730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22F3C45F" wp14:paraId="3EE32D0E" wp14:textId="2EC9F4E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</w:pPr>
      <w:r w:rsidRPr="22F3C45F" w:rsidR="2E3A7730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>Assessment criteria may include:</w:t>
      </w:r>
    </w:p>
    <w:p xmlns:wp14="http://schemas.microsoft.com/office/word/2010/wordml" w:rsidP="22F3C45F" wp14:paraId="73E5E163" wp14:textId="14BD60C1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</w:pPr>
      <w:r w:rsidRPr="22F3C45F" w:rsidR="2E3A7730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>Perplexity / Loss metrics.</w:t>
      </w:r>
    </w:p>
    <w:p xmlns:wp14="http://schemas.microsoft.com/office/word/2010/wordml" w:rsidP="22F3C45F" wp14:paraId="346FE738" wp14:textId="35CDB9C4">
      <w:pPr>
        <w:pStyle w:val="ListParagraph"/>
        <w:numPr>
          <w:ilvl w:val="1"/>
          <w:numId w:val="11"/>
        </w:numPr>
        <w:suppressLineNumbers w:val="0"/>
        <w:bidi w:val="0"/>
        <w:spacing w:before="240" w:beforeAutospacing="off" w:after="240" w:afterAutospacing="off" w:line="279" w:lineRule="auto"/>
        <w:ind w:left="1440" w:right="0" w:hanging="360"/>
        <w:jc w:val="left"/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</w:pPr>
      <w:r w:rsidRPr="22F3C45F" w:rsidR="69DFA5C4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>Benchmark Specific metrics.</w:t>
      </w:r>
    </w:p>
    <w:p xmlns:wp14="http://schemas.microsoft.com/office/word/2010/wordml" w:rsidP="22F3C45F" wp14:paraId="7913C55D" wp14:textId="603912C0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22F3C45F" w:rsidR="2E3A7730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4. Reporting &amp; Deliverables</w:t>
      </w:r>
    </w:p>
    <w:p xmlns:wp14="http://schemas.microsoft.com/office/word/2010/wordml" w:rsidP="22F3C45F" wp14:paraId="7E12C4E1" wp14:textId="2BC71F9B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</w:pPr>
      <w:r w:rsidRPr="22F3C45F" w:rsidR="2E3A7730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>Prepare a comprehensive report summarizing:</w:t>
      </w:r>
    </w:p>
    <w:p xmlns:wp14="http://schemas.microsoft.com/office/word/2010/wordml" w:rsidP="22F3C45F" wp14:paraId="5373BCF3" wp14:textId="219841A4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</w:pPr>
      <w:r w:rsidRPr="22F3C45F" w:rsidR="2E3A7730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 xml:space="preserve">Fine-tuning </w:t>
      </w:r>
      <w:r w:rsidRPr="22F3C45F" w:rsidR="2E3A7730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>methodology</w:t>
      </w:r>
      <w:r w:rsidRPr="22F3C45F" w:rsidR="2E3A7730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 xml:space="preserve"> and configurations used.</w:t>
      </w:r>
    </w:p>
    <w:p xmlns:wp14="http://schemas.microsoft.com/office/word/2010/wordml" w:rsidP="22F3C45F" wp14:paraId="3168E9E1" wp14:textId="66E4BE33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</w:pPr>
      <w:r w:rsidRPr="22F3C45F" w:rsidR="2E3A7730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 xml:space="preserve">Infrastructure setup and </w:t>
      </w:r>
      <w:r w:rsidRPr="22F3C45F" w:rsidR="2E3A7730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>environment</w:t>
      </w:r>
      <w:r w:rsidRPr="22F3C45F" w:rsidR="2E3A7730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 xml:space="preserve"> details.</w:t>
      </w:r>
    </w:p>
    <w:p xmlns:wp14="http://schemas.microsoft.com/office/word/2010/wordml" w:rsidP="22F3C45F" wp14:paraId="1BF0D775" wp14:textId="420337C4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</w:pPr>
      <w:r w:rsidRPr="22F3C45F" w:rsidR="2E3A7730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 xml:space="preserve">Dataset </w:t>
      </w:r>
      <w:r w:rsidRPr="22F3C45F" w:rsidR="2E3A7730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>utilization</w:t>
      </w:r>
      <w:r w:rsidRPr="22F3C45F" w:rsidR="2E3A7730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 xml:space="preserve"> and processing summary.</w:t>
      </w:r>
    </w:p>
    <w:p xmlns:wp14="http://schemas.microsoft.com/office/word/2010/wordml" w:rsidP="22F3C45F" wp14:paraId="28B3D1E0" wp14:textId="1C916610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</w:pPr>
      <w:r w:rsidRPr="22F3C45F" w:rsidR="2E3A7730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>Model performance metrics and benchmark results.</w:t>
      </w:r>
    </w:p>
    <w:p xmlns:wp14="http://schemas.microsoft.com/office/word/2010/wordml" w:rsidP="22F3C45F" wp14:paraId="47E54E5F" wp14:textId="7ED14E91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</w:pPr>
      <w:r w:rsidRPr="22F3C45F" w:rsidR="2E3A7730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>Deliverables for this milestone:</w:t>
      </w:r>
    </w:p>
    <w:p xmlns:wp14="http://schemas.microsoft.com/office/word/2010/wordml" w:rsidP="22F3C45F" wp14:paraId="5887C1B6" wp14:textId="1B1101F3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</w:pPr>
      <w:r w:rsidRPr="22F3C45F" w:rsidR="2E3A7730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>Fine-tuned model files and code repositories.</w:t>
      </w:r>
    </w:p>
    <w:p xmlns:wp14="http://schemas.microsoft.com/office/word/2010/wordml" w:rsidP="22F3C45F" wp14:paraId="08C0E82B" wp14:textId="040A72EC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</w:pPr>
      <w:r w:rsidRPr="22F3C45F" w:rsidR="2E3A7730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>Configuration and environment documentation.</w:t>
      </w:r>
    </w:p>
    <w:p xmlns:wp14="http://schemas.microsoft.com/office/word/2010/wordml" w:rsidP="22F3C45F" wp14:paraId="2E1022C9" wp14:textId="4E0DE54D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</w:pPr>
      <w:r w:rsidRPr="22F3C45F" w:rsidR="2E3A7730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>Final evaluation report.</w:t>
      </w:r>
    </w:p>
    <w:p xmlns:wp14="http://schemas.microsoft.com/office/word/2010/wordml" w:rsidP="22F3C45F" wp14:paraId="2C078E63" wp14:textId="620A29DB">
      <w:pPr>
        <w:rPr>
          <w:rFonts w:ascii="Calibri" w:hAnsi="Calibri" w:eastAsia="Calibri" w:cs="Calibri"/>
          <w:i w:val="0"/>
          <w:iCs w:val="0"/>
          <w:color w:val="auto"/>
        </w:rPr>
      </w:pPr>
    </w:p>
    <w:p w:rsidR="22F3C45F" w:rsidP="22F3C45F" w:rsidRDefault="22F3C45F" w14:paraId="3261931B" w14:textId="1F28407C">
      <w:pPr>
        <w:rPr>
          <w:rFonts w:ascii="Calibri" w:hAnsi="Calibri" w:eastAsia="Calibri" w:cs="Calibri"/>
          <w:i w:val="0"/>
          <w:iCs w:val="0"/>
          <w:color w:val="auto"/>
        </w:rPr>
      </w:pPr>
    </w:p>
    <w:p w:rsidR="5A51A9B5" w:rsidP="22F3C45F" w:rsidRDefault="5A51A9B5" w14:paraId="0001DDF4" w14:textId="36960CFE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US"/>
        </w:rPr>
      </w:pPr>
      <w:r w:rsidRPr="22F3C45F" w:rsidR="5A51A9B5"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US"/>
        </w:rPr>
        <w:t>Project Deliverables by Milestone</w:t>
      </w: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300"/>
        <w:gridCol w:w="4388"/>
        <w:gridCol w:w="1160"/>
        <w:gridCol w:w="1512"/>
      </w:tblGrid>
      <w:tr w:rsidR="22F3C45F" w:rsidTr="22F3C45F" w14:paraId="67E5BF60">
        <w:trPr>
          <w:trHeight w:val="300"/>
        </w:trPr>
        <w:tc>
          <w:tcPr>
            <w:tcW w:w="2300" w:type="dxa"/>
            <w:tcMar/>
          </w:tcPr>
          <w:p w:rsidR="22F3C45F" w:rsidP="22F3C45F" w:rsidRDefault="22F3C45F" w14:paraId="403D62C3" w14:textId="20780EF4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1"/>
                <w:bCs w:val="1"/>
              </w:rPr>
            </w:pPr>
            <w:r w:rsidRPr="22F3C45F" w:rsidR="22F3C45F">
              <w:rPr>
                <w:rFonts w:ascii="Calibri" w:hAnsi="Calibri" w:eastAsia="Calibri" w:cs="Calibri"/>
                <w:b w:val="1"/>
                <w:bCs w:val="1"/>
              </w:rPr>
              <w:t>Milestone</w:t>
            </w:r>
          </w:p>
        </w:tc>
        <w:tc>
          <w:tcPr>
            <w:tcW w:w="4388" w:type="dxa"/>
            <w:tcMar/>
          </w:tcPr>
          <w:p w:rsidR="22F3C45F" w:rsidP="22F3C45F" w:rsidRDefault="22F3C45F" w14:paraId="5BBB10D1" w14:textId="446B12AF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1"/>
                <w:bCs w:val="1"/>
              </w:rPr>
            </w:pPr>
            <w:r w:rsidRPr="22F3C45F" w:rsidR="22F3C45F">
              <w:rPr>
                <w:rFonts w:ascii="Calibri" w:hAnsi="Calibri" w:eastAsia="Calibri" w:cs="Calibri"/>
                <w:b w:val="1"/>
                <w:bCs w:val="1"/>
              </w:rPr>
              <w:t>Deliverables</w:t>
            </w:r>
          </w:p>
        </w:tc>
        <w:tc>
          <w:tcPr>
            <w:tcW w:w="1160" w:type="dxa"/>
            <w:tcMar/>
          </w:tcPr>
          <w:p w:rsidR="2FC49AB0" w:rsidP="22F3C45F" w:rsidRDefault="2FC49AB0" w14:paraId="38D9F5C7" w14:textId="1FB7EFBF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1"/>
                <w:bCs w:val="1"/>
              </w:rPr>
            </w:pPr>
            <w:r w:rsidRPr="22F3C45F" w:rsidR="2FC49AB0">
              <w:rPr>
                <w:rFonts w:ascii="Calibri" w:hAnsi="Calibri" w:eastAsia="Calibri" w:cs="Calibri"/>
                <w:b w:val="1"/>
                <w:bCs w:val="1"/>
              </w:rPr>
              <w:t>Time Estimate</w:t>
            </w:r>
          </w:p>
        </w:tc>
        <w:tc>
          <w:tcPr>
            <w:tcW w:w="1512" w:type="dxa"/>
            <w:tcMar/>
          </w:tcPr>
          <w:p w:rsidR="1A193C80" w:rsidP="22F3C45F" w:rsidRDefault="1A193C80" w14:paraId="0B43987A" w14:textId="1D655B42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1"/>
                <w:bCs w:val="1"/>
              </w:rPr>
            </w:pPr>
            <w:r w:rsidRPr="22F3C45F" w:rsidR="1A193C80">
              <w:rPr>
                <w:rFonts w:ascii="Calibri" w:hAnsi="Calibri" w:eastAsia="Calibri" w:cs="Calibri"/>
                <w:b w:val="1"/>
                <w:bCs w:val="1"/>
              </w:rPr>
              <w:t>Considering Parallel Resources</w:t>
            </w:r>
          </w:p>
        </w:tc>
      </w:tr>
      <w:tr w:rsidR="22F3C45F" w:rsidTr="22F3C45F" w14:paraId="474E4DE9">
        <w:trPr>
          <w:trHeight w:val="300"/>
        </w:trPr>
        <w:tc>
          <w:tcPr>
            <w:tcW w:w="2300" w:type="dxa"/>
            <w:tcMar/>
          </w:tcPr>
          <w:p w:rsidR="22F3C45F" w:rsidP="22F3C45F" w:rsidRDefault="22F3C45F" w14:paraId="30ADC5F3" w14:textId="0CCF10F7">
            <w:pPr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22F3C45F" w:rsidR="22F3C45F">
              <w:rPr>
                <w:rFonts w:ascii="Calibri" w:hAnsi="Calibri" w:eastAsia="Calibri" w:cs="Calibri"/>
                <w:b w:val="1"/>
                <w:bCs w:val="1"/>
              </w:rPr>
              <w:t>Milestone 1:</w:t>
            </w:r>
            <w:r w:rsidRPr="22F3C45F" w:rsidR="22F3C45F">
              <w:rPr>
                <w:rFonts w:ascii="Calibri" w:hAnsi="Calibri" w:eastAsia="Calibri" w:cs="Calibri"/>
              </w:rPr>
              <w:t xml:space="preserve"> </w:t>
            </w:r>
            <w:r w:rsidRPr="22F3C45F" w:rsidR="49BD99C5">
              <w:rPr>
                <w:rFonts w:ascii="Calibri" w:hAnsi="Calibri" w:eastAsia="Calibri" w:cs="Calibri"/>
              </w:rPr>
              <w:t>Data Collection, Assessment &amp; Usefulness Analysis</w:t>
            </w:r>
          </w:p>
        </w:tc>
        <w:tc>
          <w:tcPr>
            <w:tcW w:w="4388" w:type="dxa"/>
            <w:tcMar/>
          </w:tcPr>
          <w:p w:rsidR="63C7968A" w:rsidP="22F3C45F" w:rsidRDefault="63C7968A" w14:paraId="7624C5B6" w14:textId="20DD3859">
            <w:pPr>
              <w:pStyle w:val="Normal"/>
              <w:ind w:left="0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22F3C45F" w:rsidR="63C7968A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- Report on Quality of Dataset and their usefulness.</w:t>
            </w:r>
          </w:p>
          <w:p w:rsidR="63C7968A" w:rsidP="22F3C45F" w:rsidRDefault="63C7968A" w14:paraId="3D3DCD0F" w14:textId="548575F8">
            <w:pPr>
              <w:pStyle w:val="Normal"/>
              <w:ind w:left="0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22F3C45F" w:rsidR="63C7968A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- Report on data cleaning and preprocessing needed.</w:t>
            </w:r>
          </w:p>
          <w:p w:rsidR="5E88A4D0" w:rsidP="22F3C45F" w:rsidRDefault="5E88A4D0" w14:paraId="38D272A6" w14:textId="0D5CF0F1">
            <w:pPr>
              <w:pStyle w:val="Normal"/>
              <w:ind w:left="0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22F3C45F" w:rsidR="5E88A4D0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- Data Dictionary &amp; Relationship Mapping (for structured data).</w:t>
            </w:r>
          </w:p>
        </w:tc>
        <w:tc>
          <w:tcPr>
            <w:tcW w:w="1160" w:type="dxa"/>
            <w:tcMar/>
          </w:tcPr>
          <w:p w:rsidR="5835BECA" w:rsidP="22F3C45F" w:rsidRDefault="5835BECA" w14:paraId="5EB23CAA" w14:textId="3F4F8352">
            <w:pPr>
              <w:pStyle w:val="Normal"/>
              <w:bidi w:val="0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22F3C45F" w:rsidR="5835BECA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5</w:t>
            </w:r>
            <w:r w:rsidRPr="22F3C45F" w:rsidR="64B8552E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8 Days</w:t>
            </w:r>
          </w:p>
        </w:tc>
        <w:tc>
          <w:tcPr>
            <w:tcW w:w="1512" w:type="dxa"/>
            <w:tcMar/>
          </w:tcPr>
          <w:p w:rsidR="0BC459B1" w:rsidP="22F3C45F" w:rsidRDefault="0BC459B1" w14:paraId="51B7A9FA" w14:textId="0729DA84">
            <w:pPr>
              <w:pStyle w:val="Normal"/>
              <w:bidi w:val="0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22F3C45F" w:rsidR="0BC459B1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1</w:t>
            </w:r>
            <w:r w:rsidRPr="22F3C45F" w:rsidR="00BC30CA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6</w:t>
            </w:r>
            <w:r w:rsidRPr="22F3C45F" w:rsidR="0BC459B1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 Days</w:t>
            </w:r>
          </w:p>
        </w:tc>
      </w:tr>
      <w:tr w:rsidR="22F3C45F" w:rsidTr="22F3C45F" w14:paraId="729DB2A4">
        <w:trPr>
          <w:trHeight w:val="300"/>
        </w:trPr>
        <w:tc>
          <w:tcPr>
            <w:tcW w:w="2300" w:type="dxa"/>
            <w:tcMar/>
          </w:tcPr>
          <w:p w:rsidR="22F3C45F" w:rsidP="22F3C45F" w:rsidRDefault="22F3C45F" w14:paraId="3C91935E" w14:textId="35598677">
            <w:pPr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22F3C45F" w:rsidR="22F3C45F">
              <w:rPr>
                <w:rFonts w:ascii="Calibri" w:hAnsi="Calibri" w:eastAsia="Calibri" w:cs="Calibri"/>
                <w:b w:val="1"/>
                <w:bCs w:val="1"/>
              </w:rPr>
              <w:t>Milestone 2:</w:t>
            </w:r>
            <w:r w:rsidRPr="22F3C45F" w:rsidR="22F3C45F">
              <w:rPr>
                <w:rFonts w:ascii="Calibri" w:hAnsi="Calibri" w:eastAsia="Calibri" w:cs="Calibri"/>
              </w:rPr>
              <w:t xml:space="preserve"> </w:t>
            </w:r>
            <w:r w:rsidRPr="22F3C45F" w:rsidR="1D83FBEF">
              <w:rPr>
                <w:rFonts w:ascii="Calibri" w:hAnsi="Calibri" w:eastAsia="Calibri" w:cs="Calibri"/>
              </w:rPr>
              <w:t>Data Cleaning, Preparation &amp; Model Planning</w:t>
            </w:r>
          </w:p>
        </w:tc>
        <w:tc>
          <w:tcPr>
            <w:tcW w:w="4388" w:type="dxa"/>
            <w:tcMar/>
          </w:tcPr>
          <w:p w:rsidR="563F830A" w:rsidP="22F3C45F" w:rsidRDefault="563F830A" w14:paraId="588DDE2C" w14:textId="00441B16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22F3C45F" w:rsidR="563F830A">
              <w:rPr>
                <w:rFonts w:ascii="Calibri" w:hAnsi="Calibri" w:eastAsia="Calibri" w:cs="Calibri"/>
              </w:rPr>
              <w:t xml:space="preserve">- </w:t>
            </w:r>
            <w:r w:rsidRPr="22F3C45F" w:rsidR="563F830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Cleaned Datasets</w:t>
            </w:r>
            <w:r w:rsidRPr="22F3C45F" w:rsidR="563F830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22F3C45F" w:rsidR="563F830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for Model Finetuning</w:t>
            </w:r>
          </w:p>
          <w:p w:rsidR="6335BD31" w:rsidP="22F3C45F" w:rsidRDefault="6335BD31" w14:paraId="1B93D533" w14:textId="7EE8C3A0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22F3C45F" w:rsidR="6335BD3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- </w:t>
            </w:r>
            <w:r w:rsidRPr="22F3C45F" w:rsidR="6335BD3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Codebase</w:t>
            </w:r>
            <w:r w:rsidRPr="22F3C45F" w:rsidR="6335BD3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for Data cleaning and preprocessing</w:t>
            </w:r>
          </w:p>
          <w:p w:rsidR="563F830A" w:rsidP="22F3C45F" w:rsidRDefault="563F830A" w14:paraId="7AC924C5" w14:textId="30CAD5BE">
            <w:pPr>
              <w:pStyle w:val="Normal"/>
              <w:spacing w:before="0" w:beforeAutospacing="off" w:after="0" w:afterAutospacing="off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22F3C45F" w:rsidR="563F830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- List of Models that can be used for finetuning, Platform and framework for finetuning.</w:t>
            </w:r>
          </w:p>
          <w:p w:rsidR="6F4C0387" w:rsidP="22F3C45F" w:rsidRDefault="6F4C0387" w14:paraId="7719B1E1" w14:textId="1CFE34FD">
            <w:pPr>
              <w:pStyle w:val="Normal"/>
              <w:spacing w:before="0" w:beforeAutospacing="off" w:after="0" w:afterAutospacing="off"/>
              <w:ind w:left="0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22F3C45F" w:rsidR="6F4C0387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- Infrastructure recommendations (cloud/on-premises) for training.</w:t>
            </w:r>
          </w:p>
        </w:tc>
        <w:tc>
          <w:tcPr>
            <w:tcW w:w="1160" w:type="dxa"/>
            <w:tcMar/>
          </w:tcPr>
          <w:p w:rsidR="09C027EA" w:rsidP="22F3C45F" w:rsidRDefault="09C027EA" w14:paraId="764DD743" w14:textId="4CAA7FFE">
            <w:pPr>
              <w:pStyle w:val="Normal"/>
              <w:bidi w:val="0"/>
              <w:rPr>
                <w:rFonts w:ascii="Calibri" w:hAnsi="Calibri" w:eastAsia="Calibri" w:cs="Calibri"/>
              </w:rPr>
            </w:pPr>
            <w:r w:rsidRPr="22F3C45F" w:rsidR="09C027EA">
              <w:rPr>
                <w:rFonts w:ascii="Calibri" w:hAnsi="Calibri" w:eastAsia="Calibri" w:cs="Calibri"/>
              </w:rPr>
              <w:t>100.5</w:t>
            </w:r>
            <w:r w:rsidRPr="22F3C45F" w:rsidR="2F86DFA8">
              <w:rPr>
                <w:rFonts w:ascii="Calibri" w:hAnsi="Calibri" w:eastAsia="Calibri" w:cs="Calibri"/>
              </w:rPr>
              <w:t xml:space="preserve"> days</w:t>
            </w:r>
          </w:p>
        </w:tc>
        <w:tc>
          <w:tcPr>
            <w:tcW w:w="1512" w:type="dxa"/>
            <w:tcMar/>
          </w:tcPr>
          <w:p w:rsidR="78D62754" w:rsidP="22F3C45F" w:rsidRDefault="78D62754" w14:paraId="1054EB39" w14:textId="002528D6">
            <w:pPr>
              <w:pStyle w:val="Normal"/>
              <w:bidi w:val="0"/>
              <w:rPr>
                <w:rFonts w:ascii="Calibri" w:hAnsi="Calibri" w:eastAsia="Calibri" w:cs="Calibri"/>
              </w:rPr>
            </w:pPr>
            <w:r w:rsidRPr="22F3C45F" w:rsidR="78D62754">
              <w:rPr>
                <w:rFonts w:ascii="Calibri" w:hAnsi="Calibri" w:eastAsia="Calibri" w:cs="Calibri"/>
              </w:rPr>
              <w:t>2</w:t>
            </w:r>
            <w:r w:rsidRPr="22F3C45F" w:rsidR="40A9DF93">
              <w:rPr>
                <w:rFonts w:ascii="Calibri" w:hAnsi="Calibri" w:eastAsia="Calibri" w:cs="Calibri"/>
              </w:rPr>
              <w:t>1</w:t>
            </w:r>
            <w:r w:rsidRPr="22F3C45F" w:rsidR="78D62754">
              <w:rPr>
                <w:rFonts w:ascii="Calibri" w:hAnsi="Calibri" w:eastAsia="Calibri" w:cs="Calibri"/>
              </w:rPr>
              <w:t xml:space="preserve"> Days</w:t>
            </w:r>
          </w:p>
        </w:tc>
      </w:tr>
      <w:tr w:rsidR="22F3C45F" w:rsidTr="22F3C45F" w14:paraId="5D96A0D0">
        <w:trPr>
          <w:trHeight w:val="300"/>
        </w:trPr>
        <w:tc>
          <w:tcPr>
            <w:tcW w:w="2300" w:type="dxa"/>
            <w:tcMar/>
          </w:tcPr>
          <w:p w:rsidR="22F3C45F" w:rsidP="22F3C45F" w:rsidRDefault="22F3C45F" w14:paraId="73F8AF46" w14:textId="00783FED">
            <w:pPr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22F3C45F" w:rsidR="22F3C45F">
              <w:rPr>
                <w:rFonts w:ascii="Calibri" w:hAnsi="Calibri" w:eastAsia="Calibri" w:cs="Calibri"/>
                <w:b w:val="1"/>
                <w:bCs w:val="1"/>
              </w:rPr>
              <w:t>Milestone 3:</w:t>
            </w:r>
            <w:r w:rsidRPr="22F3C45F" w:rsidR="22F3C45F">
              <w:rPr>
                <w:rFonts w:ascii="Calibri" w:hAnsi="Calibri" w:eastAsia="Calibri" w:cs="Calibri"/>
              </w:rPr>
              <w:t xml:space="preserve"> Model Fine-Tuning, Infrastructure Setup &amp; Performance Evaluation</w:t>
            </w:r>
          </w:p>
        </w:tc>
        <w:tc>
          <w:tcPr>
            <w:tcW w:w="4388" w:type="dxa"/>
            <w:tcMar/>
          </w:tcPr>
          <w:p w:rsidR="22F3C45F" w:rsidP="22F3C45F" w:rsidRDefault="22F3C45F" w14:paraId="4DAC035D" w14:textId="29F37954">
            <w:pPr>
              <w:pStyle w:val="Normal"/>
              <w:spacing w:before="0" w:beforeAutospacing="off" w:after="0" w:afterAutospacing="off"/>
              <w:ind w:left="0"/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</w:pPr>
            <w:r w:rsidRPr="22F3C45F" w:rsidR="22F3C45F">
              <w:rPr>
                <w:rFonts w:ascii="Calibri" w:hAnsi="Calibri" w:eastAsia="Calibri" w:cs="Calibri"/>
              </w:rPr>
              <w:t xml:space="preserve">- </w:t>
            </w:r>
            <w:r w:rsidRPr="22F3C45F" w:rsidR="6AFB4BC1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Fine-tuned model files and code repositories.</w:t>
            </w:r>
          </w:p>
          <w:p w:rsidR="6AFB4BC1" w:rsidP="22F3C45F" w:rsidRDefault="6AFB4BC1" w14:paraId="2EEDD72B" w14:textId="5E7A74F6">
            <w:pPr>
              <w:pStyle w:val="Normal"/>
              <w:spacing w:before="0" w:beforeAutospacing="off" w:after="0" w:afterAutospacing="off"/>
              <w:ind w:left="0"/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</w:pPr>
            <w:r w:rsidRPr="22F3C45F" w:rsidR="6AFB4BC1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 xml:space="preserve">- Configuration and </w:t>
            </w:r>
            <w:r w:rsidRPr="22F3C45F" w:rsidR="6AFB4BC1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environment</w:t>
            </w:r>
            <w:r w:rsidRPr="22F3C45F" w:rsidR="6AFB4BC1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 xml:space="preserve"> documentation.</w:t>
            </w:r>
          </w:p>
          <w:p w:rsidR="6AFB4BC1" w:rsidP="22F3C45F" w:rsidRDefault="6AFB4BC1" w14:paraId="6E0293F1" w14:textId="1739042A">
            <w:pPr>
              <w:pStyle w:val="Normal"/>
              <w:spacing w:before="0" w:beforeAutospacing="off" w:after="0" w:afterAutospacing="off"/>
              <w:ind w:left="0"/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</w:pPr>
            <w:r w:rsidRPr="22F3C45F" w:rsidR="6AFB4BC1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- Final evaluation report.</w:t>
            </w:r>
          </w:p>
        </w:tc>
        <w:tc>
          <w:tcPr>
            <w:tcW w:w="1160" w:type="dxa"/>
            <w:tcMar/>
          </w:tcPr>
          <w:p w:rsidR="3EB920DC" w:rsidP="22F3C45F" w:rsidRDefault="3EB920DC" w14:paraId="7F68BF84" w14:textId="4085117B">
            <w:pPr>
              <w:pStyle w:val="Normal"/>
              <w:bidi w:val="0"/>
              <w:rPr>
                <w:rFonts w:ascii="Calibri" w:hAnsi="Calibri" w:eastAsia="Calibri" w:cs="Calibri"/>
              </w:rPr>
            </w:pPr>
            <w:r w:rsidRPr="22F3C45F" w:rsidR="3EB920DC">
              <w:rPr>
                <w:rFonts w:ascii="Calibri" w:hAnsi="Calibri" w:eastAsia="Calibri" w:cs="Calibri"/>
              </w:rPr>
              <w:t>1</w:t>
            </w:r>
            <w:r w:rsidRPr="22F3C45F" w:rsidR="16F4EB1F">
              <w:rPr>
                <w:rFonts w:ascii="Calibri" w:hAnsi="Calibri" w:eastAsia="Calibri" w:cs="Calibri"/>
              </w:rPr>
              <w:t>8</w:t>
            </w:r>
            <w:r w:rsidRPr="22F3C45F" w:rsidR="3EB920DC">
              <w:rPr>
                <w:rFonts w:ascii="Calibri" w:hAnsi="Calibri" w:eastAsia="Calibri" w:cs="Calibri"/>
              </w:rPr>
              <w:t xml:space="preserve"> Days</w:t>
            </w:r>
          </w:p>
        </w:tc>
        <w:tc>
          <w:tcPr>
            <w:tcW w:w="1512" w:type="dxa"/>
            <w:tcMar/>
          </w:tcPr>
          <w:p w:rsidR="3EB920DC" w:rsidP="22F3C45F" w:rsidRDefault="3EB920DC" w14:paraId="37B84C54" w14:textId="36CA9807">
            <w:pPr>
              <w:pStyle w:val="Normal"/>
              <w:bidi w:val="0"/>
              <w:rPr>
                <w:rFonts w:ascii="Calibri" w:hAnsi="Calibri" w:eastAsia="Calibri" w:cs="Calibri"/>
              </w:rPr>
            </w:pPr>
            <w:r w:rsidRPr="22F3C45F" w:rsidR="3EB920DC">
              <w:rPr>
                <w:rFonts w:ascii="Calibri" w:hAnsi="Calibri" w:eastAsia="Calibri" w:cs="Calibri"/>
              </w:rPr>
              <w:t>1</w:t>
            </w:r>
            <w:r w:rsidRPr="22F3C45F" w:rsidR="399BE7B7">
              <w:rPr>
                <w:rFonts w:ascii="Calibri" w:hAnsi="Calibri" w:eastAsia="Calibri" w:cs="Calibri"/>
              </w:rPr>
              <w:t>8</w:t>
            </w:r>
            <w:r w:rsidRPr="22F3C45F" w:rsidR="3EB920DC">
              <w:rPr>
                <w:rFonts w:ascii="Calibri" w:hAnsi="Calibri" w:eastAsia="Calibri" w:cs="Calibri"/>
              </w:rPr>
              <w:t xml:space="preserve"> Days</w:t>
            </w:r>
          </w:p>
        </w:tc>
      </w:tr>
      <w:tr w:rsidR="22F3C45F" w:rsidTr="22F3C45F" w14:paraId="00655D38">
        <w:trPr>
          <w:trHeight w:val="300"/>
        </w:trPr>
        <w:tc>
          <w:tcPr>
            <w:tcW w:w="2300" w:type="dxa"/>
            <w:tcMar/>
          </w:tcPr>
          <w:p w:rsidR="22F3C45F" w:rsidP="22F3C45F" w:rsidRDefault="22F3C45F" w14:paraId="385D5FA4" w14:textId="72F14301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</w:rPr>
            </w:pPr>
          </w:p>
        </w:tc>
        <w:tc>
          <w:tcPr>
            <w:tcW w:w="4388" w:type="dxa"/>
            <w:tcMar/>
          </w:tcPr>
          <w:p w:rsidR="089D1FFB" w:rsidP="22F3C45F" w:rsidRDefault="089D1FFB" w14:paraId="0982F736" w14:textId="0C966687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</w:rPr>
            </w:pPr>
            <w:r w:rsidRPr="22F3C45F" w:rsidR="089D1FFB">
              <w:rPr>
                <w:rFonts w:ascii="Calibri" w:hAnsi="Calibri" w:eastAsia="Calibri" w:cs="Calibri"/>
                <w:b w:val="1"/>
                <w:bCs w:val="1"/>
              </w:rPr>
              <w:t>TOTAL DAYS</w:t>
            </w:r>
          </w:p>
        </w:tc>
        <w:tc>
          <w:tcPr>
            <w:tcW w:w="1160" w:type="dxa"/>
            <w:tcMar/>
          </w:tcPr>
          <w:p w:rsidR="089D1FFB" w:rsidP="22F3C45F" w:rsidRDefault="089D1FFB" w14:paraId="58C9F44E" w14:textId="283E6E2C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</w:rPr>
            </w:pPr>
            <w:r w:rsidRPr="22F3C45F" w:rsidR="089D1FFB">
              <w:rPr>
                <w:rFonts w:ascii="Calibri" w:hAnsi="Calibri" w:eastAsia="Calibri" w:cs="Calibri"/>
                <w:b w:val="1"/>
                <w:bCs w:val="1"/>
              </w:rPr>
              <w:t>177 Days</w:t>
            </w:r>
          </w:p>
        </w:tc>
        <w:tc>
          <w:tcPr>
            <w:tcW w:w="1512" w:type="dxa"/>
            <w:tcMar/>
          </w:tcPr>
          <w:p w:rsidR="43EED5A0" w:rsidP="22F3C45F" w:rsidRDefault="43EED5A0" w14:paraId="57B6D941" w14:textId="39C20802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</w:rPr>
            </w:pPr>
            <w:r w:rsidRPr="22F3C45F" w:rsidR="43EED5A0">
              <w:rPr>
                <w:rFonts w:ascii="Calibri" w:hAnsi="Calibri" w:eastAsia="Calibri" w:cs="Calibri"/>
                <w:b w:val="1"/>
                <w:bCs w:val="1"/>
              </w:rPr>
              <w:t>55 Days</w:t>
            </w:r>
          </w:p>
        </w:tc>
      </w:tr>
    </w:tbl>
    <w:p w:rsidR="22F3C45F" w:rsidP="22F3C45F" w:rsidRDefault="22F3C45F" w14:paraId="13883057" w14:textId="7FB3AB79">
      <w:pPr>
        <w:pStyle w:val="Normal"/>
        <w:rPr>
          <w:rFonts w:ascii="Calibri" w:hAnsi="Calibri" w:eastAsia="Calibri" w:cs="Calibri"/>
          <w:i w:val="0"/>
          <w:iCs w:val="0"/>
          <w:color w:val="auto"/>
        </w:rPr>
      </w:pPr>
    </w:p>
    <w:p w:rsidR="564A5C46" w:rsidP="22F3C45F" w:rsidRDefault="564A5C46" w14:paraId="44633787" w14:textId="4C7753E7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color w:val="auto"/>
        </w:rPr>
      </w:pPr>
      <w:r w:rsidRPr="22F3C45F" w:rsidR="564A5C46">
        <w:rPr>
          <w:rFonts w:ascii="Calibri" w:hAnsi="Calibri" w:eastAsia="Calibri" w:cs="Calibri"/>
          <w:b w:val="1"/>
          <w:bCs w:val="1"/>
          <w:i w:val="0"/>
          <w:iCs w:val="0"/>
          <w:color w:val="auto"/>
        </w:rPr>
        <w:t>Final Estimate for Milestone 1: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22F3C45F" w:rsidTr="22F3C45F" w14:paraId="11A40A18">
        <w:trPr>
          <w:trHeight w:val="300"/>
        </w:trPr>
        <w:tc>
          <w:tcPr>
            <w:tcW w:w="2340" w:type="dxa"/>
            <w:tcMar/>
          </w:tcPr>
          <w:p w:rsidR="564A5C46" w:rsidP="22F3C45F" w:rsidRDefault="564A5C46" w14:paraId="767F9C07" w14:textId="7089D553">
            <w:pPr>
              <w:pStyle w:val="Normal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auto"/>
              </w:rPr>
            </w:pPr>
            <w:r w:rsidRPr="22F3C45F" w:rsidR="564A5C4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auto"/>
              </w:rPr>
              <w:t>Task</w:t>
            </w:r>
          </w:p>
        </w:tc>
        <w:tc>
          <w:tcPr>
            <w:tcW w:w="2340" w:type="dxa"/>
            <w:tcMar/>
          </w:tcPr>
          <w:p w:rsidR="564A5C46" w:rsidP="22F3C45F" w:rsidRDefault="564A5C46" w14:paraId="0B053D5E" w14:textId="5A609E61">
            <w:pPr>
              <w:pStyle w:val="Normal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auto"/>
              </w:rPr>
            </w:pPr>
            <w:r w:rsidRPr="22F3C45F" w:rsidR="564A5C4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auto"/>
              </w:rPr>
              <w:t>Time Estimate</w:t>
            </w:r>
            <w:r w:rsidRPr="22F3C45F" w:rsidR="068F713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auto"/>
              </w:rPr>
              <w:t xml:space="preserve"> </w:t>
            </w:r>
          </w:p>
        </w:tc>
        <w:tc>
          <w:tcPr>
            <w:tcW w:w="2340" w:type="dxa"/>
            <w:tcMar/>
          </w:tcPr>
          <w:p w:rsidR="564A5C46" w:rsidP="22F3C45F" w:rsidRDefault="564A5C46" w14:paraId="52F2B810" w14:textId="0593C625">
            <w:pPr>
              <w:pStyle w:val="Normal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auto"/>
              </w:rPr>
            </w:pPr>
            <w:r w:rsidRPr="22F3C45F" w:rsidR="564A5C4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auto"/>
              </w:rPr>
              <w:t>Considering Parallel Resource</w:t>
            </w:r>
          </w:p>
        </w:tc>
        <w:tc>
          <w:tcPr>
            <w:tcW w:w="2340" w:type="dxa"/>
            <w:tcMar/>
          </w:tcPr>
          <w:p w:rsidR="23CF5612" w:rsidP="22F3C45F" w:rsidRDefault="23CF5612" w14:paraId="157DB70F" w14:textId="5162E6BD">
            <w:pPr>
              <w:pStyle w:val="Normal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auto"/>
              </w:rPr>
            </w:pPr>
            <w:r w:rsidRPr="22F3C45F" w:rsidR="23CF561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auto"/>
              </w:rPr>
              <w:t>Cost Estimate</w:t>
            </w:r>
            <w:r w:rsidRPr="22F3C45F" w:rsidR="5447D3D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auto"/>
              </w:rPr>
              <w:t xml:space="preserve"> (in $)</w:t>
            </w:r>
          </w:p>
        </w:tc>
      </w:tr>
      <w:tr w:rsidR="22F3C45F" w:rsidTr="22F3C45F" w14:paraId="4D12AB10">
        <w:trPr>
          <w:trHeight w:val="300"/>
        </w:trPr>
        <w:tc>
          <w:tcPr>
            <w:tcW w:w="2340" w:type="dxa"/>
            <w:tcMar/>
          </w:tcPr>
          <w:p w:rsidR="23469B4C" w:rsidP="22F3C45F" w:rsidRDefault="23469B4C" w14:paraId="6DE45254" w14:textId="0AABDF13">
            <w:pPr>
              <w:pStyle w:val="Normal"/>
              <w:rPr>
                <w:rFonts w:ascii="Calibri" w:hAnsi="Calibri" w:eastAsia="Calibri" w:cs="Calibri"/>
              </w:rPr>
            </w:pPr>
            <w:r w:rsidRPr="22F3C45F" w:rsidR="23469B4C">
              <w:rPr>
                <w:rFonts w:ascii="Calibri" w:hAnsi="Calibri" w:eastAsia="Calibri" w:cs="Calibri"/>
                <w:i w:val="0"/>
                <w:iCs w:val="0"/>
                <w:color w:val="auto"/>
              </w:rPr>
              <w:t>Data Collection Assessment &amp; Usefulness Analysis</w:t>
            </w:r>
          </w:p>
        </w:tc>
        <w:tc>
          <w:tcPr>
            <w:tcW w:w="2340" w:type="dxa"/>
            <w:tcMar/>
          </w:tcPr>
          <w:p w:rsidR="5C9E35F5" w:rsidP="22F3C45F" w:rsidRDefault="5C9E35F5" w14:paraId="7C62CD09" w14:textId="05471FA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i w:val="0"/>
                <w:iCs w:val="0"/>
                <w:color w:val="auto"/>
              </w:rPr>
            </w:pPr>
            <w:r w:rsidRPr="22F3C45F" w:rsidR="5C9E35F5">
              <w:rPr>
                <w:rFonts w:ascii="Calibri" w:hAnsi="Calibri" w:eastAsia="Calibri" w:cs="Calibri"/>
                <w:i w:val="0"/>
                <w:iCs w:val="0"/>
                <w:color w:val="auto"/>
              </w:rPr>
              <w:t>48</w:t>
            </w:r>
            <w:r w:rsidRPr="22F3C45F" w:rsidR="4777191F">
              <w:rPr>
                <w:rFonts w:ascii="Calibri" w:hAnsi="Calibri" w:eastAsia="Calibri" w:cs="Calibri"/>
                <w:i w:val="0"/>
                <w:iCs w:val="0"/>
                <w:color w:val="auto"/>
              </w:rPr>
              <w:t xml:space="preserve"> Days</w:t>
            </w:r>
          </w:p>
        </w:tc>
        <w:tc>
          <w:tcPr>
            <w:tcW w:w="2340" w:type="dxa"/>
            <w:tcMar/>
          </w:tcPr>
          <w:p w:rsidR="23469B4C" w:rsidP="22F3C45F" w:rsidRDefault="23469B4C" w14:paraId="69A304F0" w14:textId="6769AE34">
            <w:pPr>
              <w:pStyle w:val="Normal"/>
              <w:rPr>
                <w:rFonts w:ascii="Calibri" w:hAnsi="Calibri" w:eastAsia="Calibri" w:cs="Calibri"/>
                <w:i w:val="0"/>
                <w:iCs w:val="0"/>
                <w:color w:val="auto"/>
              </w:rPr>
            </w:pPr>
            <w:r w:rsidRPr="22F3C45F" w:rsidR="23469B4C">
              <w:rPr>
                <w:rFonts w:ascii="Calibri" w:hAnsi="Calibri" w:eastAsia="Calibri" w:cs="Calibri"/>
                <w:i w:val="0"/>
                <w:iCs w:val="0"/>
                <w:color w:val="auto"/>
              </w:rPr>
              <w:t>12</w:t>
            </w:r>
            <w:r w:rsidRPr="22F3C45F" w:rsidR="6C30963C">
              <w:rPr>
                <w:rFonts w:ascii="Calibri" w:hAnsi="Calibri" w:eastAsia="Calibri" w:cs="Calibri"/>
                <w:i w:val="0"/>
                <w:iCs w:val="0"/>
                <w:color w:val="auto"/>
              </w:rPr>
              <w:t xml:space="preserve"> Days</w:t>
            </w:r>
            <w:r w:rsidRPr="22F3C45F" w:rsidR="5683946C">
              <w:rPr>
                <w:rFonts w:ascii="Calibri" w:hAnsi="Calibri" w:eastAsia="Calibri" w:cs="Calibri"/>
                <w:i w:val="0"/>
                <w:iCs w:val="0"/>
                <w:color w:val="auto"/>
              </w:rPr>
              <w:t xml:space="preserve"> (4 </w:t>
            </w:r>
            <w:r w:rsidRPr="22F3C45F" w:rsidR="5683946C">
              <w:rPr>
                <w:rFonts w:ascii="Calibri" w:hAnsi="Calibri" w:eastAsia="Calibri" w:cs="Calibri"/>
                <w:i w:val="0"/>
                <w:iCs w:val="0"/>
                <w:color w:val="auto"/>
              </w:rPr>
              <w:t>Resource</w:t>
            </w:r>
            <w:r w:rsidRPr="22F3C45F" w:rsidR="5683946C">
              <w:rPr>
                <w:rFonts w:ascii="Calibri" w:hAnsi="Calibri" w:eastAsia="Calibri" w:cs="Calibri"/>
                <w:i w:val="0"/>
                <w:iCs w:val="0"/>
                <w:color w:val="auto"/>
              </w:rPr>
              <w:t>)</w:t>
            </w:r>
          </w:p>
        </w:tc>
        <w:tc>
          <w:tcPr>
            <w:tcW w:w="2340" w:type="dxa"/>
            <w:tcMar/>
          </w:tcPr>
          <w:p w:rsidR="1783DF68" w:rsidP="22F3C45F" w:rsidRDefault="1783DF68" w14:paraId="07832425" w14:textId="0DEB61E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2F3C45F" w:rsidR="1783DF68">
              <w:rPr>
                <w:rFonts w:ascii="Calibri" w:hAnsi="Calibri" w:eastAsia="Calibri" w:cs="Calibri"/>
                <w:i w:val="0"/>
                <w:iCs w:val="0"/>
                <w:color w:val="auto"/>
              </w:rPr>
              <w:t>9600</w:t>
            </w:r>
          </w:p>
        </w:tc>
      </w:tr>
      <w:tr w:rsidR="22F3C45F" w:rsidTr="22F3C45F" w14:paraId="405DC93A">
        <w:trPr>
          <w:trHeight w:val="300"/>
        </w:trPr>
        <w:tc>
          <w:tcPr>
            <w:tcW w:w="2340" w:type="dxa"/>
            <w:tcMar/>
          </w:tcPr>
          <w:p w:rsidR="23469B4C" w:rsidP="22F3C45F" w:rsidRDefault="23469B4C" w14:paraId="4106565E" w14:textId="54E69226">
            <w:pPr>
              <w:pStyle w:val="Normal"/>
              <w:rPr>
                <w:rFonts w:ascii="Calibri" w:hAnsi="Calibri" w:eastAsia="Calibri" w:cs="Calibri"/>
                <w:i w:val="0"/>
                <w:iCs w:val="0"/>
                <w:color w:val="auto"/>
              </w:rPr>
            </w:pPr>
            <w:r w:rsidRPr="22F3C45F" w:rsidR="23469B4C">
              <w:rPr>
                <w:rFonts w:ascii="Calibri" w:hAnsi="Calibri" w:eastAsia="Calibri" w:cs="Calibri"/>
                <w:i w:val="0"/>
                <w:iCs w:val="0"/>
                <w:color w:val="auto"/>
              </w:rPr>
              <w:t>Supervision</w:t>
            </w:r>
          </w:p>
        </w:tc>
        <w:tc>
          <w:tcPr>
            <w:tcW w:w="2340" w:type="dxa"/>
            <w:tcMar/>
          </w:tcPr>
          <w:p w:rsidR="7C78F68A" w:rsidP="22F3C45F" w:rsidRDefault="7C78F68A" w14:paraId="6D145757" w14:textId="69DA9EB7">
            <w:pPr>
              <w:pStyle w:val="Normal"/>
              <w:rPr>
                <w:rFonts w:ascii="Calibri" w:hAnsi="Calibri" w:eastAsia="Calibri" w:cs="Calibri"/>
                <w:i w:val="0"/>
                <w:iCs w:val="0"/>
                <w:color w:val="auto"/>
              </w:rPr>
            </w:pPr>
            <w:r w:rsidRPr="22F3C45F" w:rsidR="7C78F68A">
              <w:rPr>
                <w:rFonts w:ascii="Calibri" w:hAnsi="Calibri" w:eastAsia="Calibri" w:cs="Calibri"/>
                <w:i w:val="0"/>
                <w:iCs w:val="0"/>
                <w:color w:val="auto"/>
              </w:rPr>
              <w:t>2</w:t>
            </w:r>
            <w:r w:rsidRPr="22F3C45F" w:rsidR="5EDEDCB5">
              <w:rPr>
                <w:rFonts w:ascii="Calibri" w:hAnsi="Calibri" w:eastAsia="Calibri" w:cs="Calibri"/>
                <w:i w:val="0"/>
                <w:iCs w:val="0"/>
                <w:color w:val="auto"/>
              </w:rPr>
              <w:t xml:space="preserve"> Days</w:t>
            </w:r>
          </w:p>
        </w:tc>
        <w:tc>
          <w:tcPr>
            <w:tcW w:w="2340" w:type="dxa"/>
            <w:tcMar/>
          </w:tcPr>
          <w:p w:rsidR="7C78F68A" w:rsidP="22F3C45F" w:rsidRDefault="7C78F68A" w14:paraId="42C75CDE" w14:textId="59DBA657">
            <w:pPr>
              <w:pStyle w:val="Normal"/>
              <w:rPr>
                <w:rFonts w:ascii="Calibri" w:hAnsi="Calibri" w:eastAsia="Calibri" w:cs="Calibri"/>
                <w:i w:val="0"/>
                <w:iCs w:val="0"/>
                <w:color w:val="auto"/>
              </w:rPr>
            </w:pPr>
            <w:r w:rsidRPr="22F3C45F" w:rsidR="7C78F68A">
              <w:rPr>
                <w:rFonts w:ascii="Calibri" w:hAnsi="Calibri" w:eastAsia="Calibri" w:cs="Calibri"/>
                <w:i w:val="0"/>
                <w:iCs w:val="0"/>
                <w:color w:val="auto"/>
              </w:rPr>
              <w:t>2</w:t>
            </w:r>
            <w:r w:rsidRPr="22F3C45F" w:rsidR="2FD50B7B">
              <w:rPr>
                <w:rFonts w:ascii="Calibri" w:hAnsi="Calibri" w:eastAsia="Calibri" w:cs="Calibri"/>
                <w:i w:val="0"/>
                <w:iCs w:val="0"/>
                <w:color w:val="auto"/>
              </w:rPr>
              <w:t xml:space="preserve"> Days</w:t>
            </w:r>
          </w:p>
        </w:tc>
        <w:tc>
          <w:tcPr>
            <w:tcW w:w="2340" w:type="dxa"/>
            <w:tcMar/>
          </w:tcPr>
          <w:p w:rsidR="1ECB0FC0" w:rsidP="22F3C45F" w:rsidRDefault="1ECB0FC0" w14:paraId="71F8C6BC" w14:textId="3F7AB83A">
            <w:pPr>
              <w:pStyle w:val="Normal"/>
              <w:rPr>
                <w:rFonts w:ascii="Calibri" w:hAnsi="Calibri" w:eastAsia="Calibri" w:cs="Calibri"/>
                <w:i w:val="0"/>
                <w:iCs w:val="0"/>
                <w:color w:val="auto"/>
              </w:rPr>
            </w:pPr>
            <w:r w:rsidRPr="22F3C45F" w:rsidR="1ECB0FC0">
              <w:rPr>
                <w:rFonts w:ascii="Calibri" w:hAnsi="Calibri" w:eastAsia="Calibri" w:cs="Calibri"/>
                <w:i w:val="0"/>
                <w:iCs w:val="0"/>
                <w:color w:val="auto"/>
              </w:rPr>
              <w:t>480</w:t>
            </w:r>
          </w:p>
        </w:tc>
      </w:tr>
      <w:tr w:rsidR="22F3C45F" w:rsidTr="22F3C45F" w14:paraId="35FC4271">
        <w:trPr>
          <w:trHeight w:val="300"/>
        </w:trPr>
        <w:tc>
          <w:tcPr>
            <w:tcW w:w="2340" w:type="dxa"/>
            <w:tcMar/>
          </w:tcPr>
          <w:p w:rsidR="19E84E98" w:rsidP="22F3C45F" w:rsidRDefault="19E84E98" w14:paraId="6532F2AC" w14:textId="3C5A4C8C">
            <w:pPr>
              <w:pStyle w:val="Normal"/>
              <w:rPr>
                <w:rFonts w:ascii="Calibri" w:hAnsi="Calibri" w:eastAsia="Calibri" w:cs="Calibri"/>
                <w:i w:val="0"/>
                <w:iCs w:val="0"/>
                <w:color w:val="auto"/>
              </w:rPr>
            </w:pPr>
            <w:r w:rsidRPr="22F3C45F" w:rsidR="19E84E98">
              <w:rPr>
                <w:rFonts w:ascii="Calibri" w:hAnsi="Calibri" w:eastAsia="Calibri" w:cs="Calibri"/>
                <w:i w:val="0"/>
                <w:iCs w:val="0"/>
                <w:color w:val="auto"/>
              </w:rPr>
              <w:t>Buffer Time</w:t>
            </w:r>
          </w:p>
        </w:tc>
        <w:tc>
          <w:tcPr>
            <w:tcW w:w="2340" w:type="dxa"/>
            <w:tcMar/>
          </w:tcPr>
          <w:p w:rsidR="1C6AD55C" w:rsidP="22F3C45F" w:rsidRDefault="1C6AD55C" w14:paraId="4B0330BF" w14:textId="4BED26E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2F3C45F" w:rsidR="1C6AD55C">
              <w:rPr>
                <w:rFonts w:ascii="Calibri" w:hAnsi="Calibri" w:eastAsia="Calibri" w:cs="Calibri"/>
                <w:i w:val="0"/>
                <w:iCs w:val="0"/>
                <w:color w:val="auto"/>
              </w:rPr>
              <w:t>8 Days</w:t>
            </w:r>
          </w:p>
        </w:tc>
        <w:tc>
          <w:tcPr>
            <w:tcW w:w="2340" w:type="dxa"/>
            <w:tcMar/>
          </w:tcPr>
          <w:p w:rsidR="1C6AD55C" w:rsidP="22F3C45F" w:rsidRDefault="1C6AD55C" w14:paraId="53A42AFB" w14:textId="27A721AB">
            <w:pPr>
              <w:pStyle w:val="Normal"/>
              <w:rPr>
                <w:rFonts w:ascii="Calibri" w:hAnsi="Calibri" w:eastAsia="Calibri" w:cs="Calibri"/>
                <w:i w:val="0"/>
                <w:iCs w:val="0"/>
                <w:color w:val="auto"/>
              </w:rPr>
            </w:pPr>
            <w:r w:rsidRPr="22F3C45F" w:rsidR="1C6AD55C">
              <w:rPr>
                <w:rFonts w:ascii="Calibri" w:hAnsi="Calibri" w:eastAsia="Calibri" w:cs="Calibri"/>
                <w:i w:val="0"/>
                <w:iCs w:val="0"/>
                <w:color w:val="auto"/>
              </w:rPr>
              <w:t>2</w:t>
            </w:r>
            <w:r w:rsidRPr="22F3C45F" w:rsidR="51B84585">
              <w:rPr>
                <w:rFonts w:ascii="Calibri" w:hAnsi="Calibri" w:eastAsia="Calibri" w:cs="Calibri"/>
                <w:i w:val="0"/>
                <w:iCs w:val="0"/>
                <w:color w:val="auto"/>
              </w:rPr>
              <w:t xml:space="preserve"> Days</w:t>
            </w:r>
            <w:r w:rsidRPr="22F3C45F" w:rsidR="70655BBC">
              <w:rPr>
                <w:rFonts w:ascii="Calibri" w:hAnsi="Calibri" w:eastAsia="Calibri" w:cs="Calibri"/>
                <w:i w:val="0"/>
                <w:iCs w:val="0"/>
                <w:color w:val="auto"/>
              </w:rPr>
              <w:t xml:space="preserve"> (4 Resource)</w:t>
            </w:r>
          </w:p>
        </w:tc>
        <w:tc>
          <w:tcPr>
            <w:tcW w:w="2340" w:type="dxa"/>
            <w:tcMar/>
          </w:tcPr>
          <w:p w:rsidR="2ADB0D4D" w:rsidP="22F3C45F" w:rsidRDefault="2ADB0D4D" w14:paraId="5507A29B" w14:textId="2008732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2F3C45F" w:rsidR="2ADB0D4D">
              <w:rPr>
                <w:rFonts w:ascii="Calibri" w:hAnsi="Calibri" w:eastAsia="Calibri" w:cs="Calibri"/>
                <w:i w:val="0"/>
                <w:iCs w:val="0"/>
                <w:color w:val="auto"/>
              </w:rPr>
              <w:t>1600</w:t>
            </w:r>
          </w:p>
        </w:tc>
      </w:tr>
      <w:tr w:rsidR="22F3C45F" w:rsidTr="22F3C45F" w14:paraId="0B9B2145">
        <w:trPr>
          <w:trHeight w:val="300"/>
        </w:trPr>
        <w:tc>
          <w:tcPr>
            <w:tcW w:w="2340" w:type="dxa"/>
            <w:tcMar/>
          </w:tcPr>
          <w:p w:rsidR="22F3C45F" w:rsidP="22F3C45F" w:rsidRDefault="22F3C45F" w14:paraId="60535D07" w14:textId="7F644529">
            <w:pPr>
              <w:pStyle w:val="Normal"/>
              <w:rPr>
                <w:rFonts w:ascii="Calibri" w:hAnsi="Calibri" w:eastAsia="Calibri" w:cs="Calibri"/>
                <w:i w:val="0"/>
                <w:iCs w:val="0"/>
                <w:color w:val="auto"/>
              </w:rPr>
            </w:pPr>
          </w:p>
        </w:tc>
        <w:tc>
          <w:tcPr>
            <w:tcW w:w="2340" w:type="dxa"/>
            <w:tcMar/>
          </w:tcPr>
          <w:p w:rsidR="22F3C45F" w:rsidP="22F3C45F" w:rsidRDefault="22F3C45F" w14:paraId="3AC9FB95" w14:textId="6B7DB6BD">
            <w:pPr>
              <w:pStyle w:val="Normal"/>
              <w:rPr>
                <w:rFonts w:ascii="Calibri" w:hAnsi="Calibri" w:eastAsia="Calibri" w:cs="Calibri"/>
                <w:i w:val="0"/>
                <w:iCs w:val="0"/>
                <w:color w:val="auto"/>
              </w:rPr>
            </w:pPr>
          </w:p>
        </w:tc>
        <w:tc>
          <w:tcPr>
            <w:tcW w:w="2340" w:type="dxa"/>
            <w:tcMar/>
          </w:tcPr>
          <w:p w:rsidR="6BBEFD26" w:rsidP="22F3C45F" w:rsidRDefault="6BBEFD26" w14:paraId="612406F1" w14:textId="0A9413A9">
            <w:pPr>
              <w:pStyle w:val="Normal"/>
              <w:rPr>
                <w:rFonts w:ascii="Calibri" w:hAnsi="Calibri" w:eastAsia="Calibri" w:cs="Calibri"/>
                <w:i w:val="0"/>
                <w:iCs w:val="0"/>
                <w:color w:val="auto"/>
              </w:rPr>
            </w:pPr>
            <w:r w:rsidRPr="22F3C45F" w:rsidR="6BBEFD26">
              <w:rPr>
                <w:rFonts w:ascii="Calibri" w:hAnsi="Calibri" w:eastAsia="Calibri" w:cs="Calibri"/>
                <w:i w:val="0"/>
                <w:iCs w:val="0"/>
                <w:color w:val="auto"/>
              </w:rPr>
              <w:t>TOTAL</w:t>
            </w:r>
          </w:p>
        </w:tc>
        <w:tc>
          <w:tcPr>
            <w:tcW w:w="2340" w:type="dxa"/>
            <w:tcMar/>
          </w:tcPr>
          <w:p w:rsidR="4A027535" w:rsidP="22F3C45F" w:rsidRDefault="4A027535" w14:paraId="06490D8F" w14:textId="3DEE07F1">
            <w:pPr>
              <w:pStyle w:val="Normal"/>
              <w:rPr>
                <w:rFonts w:ascii="Calibri" w:hAnsi="Calibri" w:eastAsia="Calibri" w:cs="Calibri"/>
                <w:i w:val="0"/>
                <w:iCs w:val="0"/>
                <w:color w:val="auto"/>
              </w:rPr>
            </w:pPr>
            <w:r w:rsidRPr="22F3C45F" w:rsidR="4A027535">
              <w:rPr>
                <w:rFonts w:ascii="Calibri" w:hAnsi="Calibri" w:eastAsia="Calibri" w:cs="Calibri"/>
                <w:i w:val="0"/>
                <w:iCs w:val="0"/>
                <w:color w:val="auto"/>
              </w:rPr>
              <w:t>1</w:t>
            </w:r>
            <w:r w:rsidRPr="22F3C45F" w:rsidR="75952F6C">
              <w:rPr>
                <w:rFonts w:ascii="Calibri" w:hAnsi="Calibri" w:eastAsia="Calibri" w:cs="Calibri"/>
                <w:i w:val="0"/>
                <w:iCs w:val="0"/>
                <w:color w:val="auto"/>
              </w:rPr>
              <w:t>1680</w:t>
            </w:r>
          </w:p>
        </w:tc>
      </w:tr>
    </w:tbl>
    <w:p w:rsidR="4A027535" w:rsidP="22F3C45F" w:rsidRDefault="4A027535" w14:paraId="35DCA3B4" w14:textId="0DFF40DE">
      <w:pPr>
        <w:pStyle w:val="Normal"/>
        <w:rPr>
          <w:rFonts w:ascii="Calibri" w:hAnsi="Calibri" w:eastAsia="Calibri" w:cs="Calibri"/>
          <w:i w:val="0"/>
          <w:iCs w:val="0"/>
          <w:color w:val="auto"/>
        </w:rPr>
      </w:pPr>
      <w:r w:rsidRPr="22F3C45F" w:rsidR="4A027535">
        <w:rPr>
          <w:rFonts w:ascii="Calibri" w:hAnsi="Calibri" w:eastAsia="Calibri" w:cs="Calibri"/>
          <w:i w:val="0"/>
          <w:iCs w:val="0"/>
          <w:color w:val="auto"/>
        </w:rPr>
        <w:t>Note: Considering the nature of data sources, the</w:t>
      </w:r>
      <w:r w:rsidRPr="22F3C45F" w:rsidR="4952242C">
        <w:rPr>
          <w:rFonts w:ascii="Calibri" w:hAnsi="Calibri" w:eastAsia="Calibri" w:cs="Calibri"/>
          <w:i w:val="0"/>
          <w:iCs w:val="0"/>
          <w:color w:val="auto"/>
        </w:rPr>
        <w:t xml:space="preserve">ir </w:t>
      </w:r>
      <w:r w:rsidRPr="22F3C45F" w:rsidR="592FB426">
        <w:rPr>
          <w:rFonts w:ascii="Calibri" w:hAnsi="Calibri" w:eastAsia="Calibri" w:cs="Calibri"/>
          <w:i w:val="0"/>
          <w:iCs w:val="0"/>
          <w:color w:val="auto"/>
        </w:rPr>
        <w:t>availability</w:t>
      </w:r>
      <w:r w:rsidRPr="22F3C45F" w:rsidR="43B811EE">
        <w:rPr>
          <w:rFonts w:ascii="Calibri" w:hAnsi="Calibri" w:eastAsia="Calibri" w:cs="Calibri"/>
          <w:i w:val="0"/>
          <w:iCs w:val="0"/>
          <w:color w:val="auto"/>
        </w:rPr>
        <w:t>, and constraints,</w:t>
      </w:r>
      <w:r w:rsidRPr="22F3C45F" w:rsidR="4952242C">
        <w:rPr>
          <w:rFonts w:ascii="Calibri" w:hAnsi="Calibri" w:eastAsia="Calibri" w:cs="Calibri"/>
          <w:i w:val="0"/>
          <w:iCs w:val="0"/>
          <w:color w:val="auto"/>
        </w:rPr>
        <w:t xml:space="preserve"> we have included </w:t>
      </w:r>
      <w:r w:rsidRPr="22F3C45F" w:rsidR="4952242C">
        <w:rPr>
          <w:rFonts w:ascii="Calibri" w:hAnsi="Calibri" w:eastAsia="Calibri" w:cs="Calibri"/>
          <w:i w:val="0"/>
          <w:iCs w:val="0"/>
          <w:color w:val="auto"/>
        </w:rPr>
        <w:t>buffer</w:t>
      </w:r>
      <w:r w:rsidRPr="22F3C45F" w:rsidR="4952242C">
        <w:rPr>
          <w:rFonts w:ascii="Calibri" w:hAnsi="Calibri" w:eastAsia="Calibri" w:cs="Calibri"/>
          <w:i w:val="0"/>
          <w:iCs w:val="0"/>
          <w:color w:val="auto"/>
        </w:rPr>
        <w:t xml:space="preserve"> time of </w:t>
      </w:r>
      <w:r w:rsidRPr="22F3C45F" w:rsidR="01992B0E">
        <w:rPr>
          <w:rFonts w:ascii="Calibri" w:hAnsi="Calibri" w:eastAsia="Calibri" w:cs="Calibri"/>
          <w:i w:val="0"/>
          <w:iCs w:val="0"/>
          <w:color w:val="auto"/>
        </w:rPr>
        <w:t xml:space="preserve">8 </w:t>
      </w:r>
      <w:r w:rsidRPr="22F3C45F" w:rsidR="4952242C">
        <w:rPr>
          <w:rFonts w:ascii="Calibri" w:hAnsi="Calibri" w:eastAsia="Calibri" w:cs="Calibri"/>
          <w:i w:val="0"/>
          <w:iCs w:val="0"/>
          <w:color w:val="auto"/>
        </w:rPr>
        <w:t>days</w:t>
      </w:r>
      <w:r w:rsidRPr="22F3C45F" w:rsidR="54440580">
        <w:rPr>
          <w:rFonts w:ascii="Calibri" w:hAnsi="Calibri" w:eastAsia="Calibri" w:cs="Calibri"/>
          <w:i w:val="0"/>
          <w:iCs w:val="0"/>
          <w:color w:val="auto"/>
        </w:rPr>
        <w:t xml:space="preserve">, which is applicable if </w:t>
      </w:r>
      <w:r w:rsidRPr="22F3C45F" w:rsidR="54440580">
        <w:rPr>
          <w:rFonts w:ascii="Calibri" w:hAnsi="Calibri" w:eastAsia="Calibri" w:cs="Calibri"/>
          <w:i w:val="0"/>
          <w:iCs w:val="0"/>
          <w:color w:val="auto"/>
        </w:rPr>
        <w:t>additional</w:t>
      </w:r>
      <w:r w:rsidRPr="22F3C45F" w:rsidR="54440580">
        <w:rPr>
          <w:rFonts w:ascii="Calibri" w:hAnsi="Calibri" w:eastAsia="Calibri" w:cs="Calibri"/>
          <w:i w:val="0"/>
          <w:iCs w:val="0"/>
          <w:color w:val="auto"/>
        </w:rPr>
        <w:t xml:space="preserve"> time is needed.</w:t>
      </w:r>
    </w:p>
    <w:p w:rsidR="6DA43BE3" w:rsidP="22F3C45F" w:rsidRDefault="6DA43BE3" w14:paraId="2AA6F723" w14:textId="4F71D697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color w:val="auto"/>
        </w:rPr>
      </w:pPr>
      <w:r w:rsidRPr="22F3C45F" w:rsidR="6DA43BE3">
        <w:rPr>
          <w:rFonts w:ascii="Calibri" w:hAnsi="Calibri" w:eastAsia="Calibri" w:cs="Calibri"/>
          <w:b w:val="1"/>
          <w:bCs w:val="1"/>
          <w:i w:val="0"/>
          <w:iCs w:val="0"/>
          <w:color w:val="auto"/>
        </w:rPr>
        <w:t>Final Estimate for Milestone 2: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22F3C45F" w:rsidTr="22F3C45F" w14:paraId="5CB85DFE">
        <w:trPr>
          <w:trHeight w:val="300"/>
        </w:trPr>
        <w:tc>
          <w:tcPr>
            <w:tcW w:w="2340" w:type="dxa"/>
            <w:tcMar/>
          </w:tcPr>
          <w:p w:rsidR="22F3C45F" w:rsidP="22F3C45F" w:rsidRDefault="22F3C45F" w14:paraId="7CF74618" w14:textId="7089D553">
            <w:pPr>
              <w:pStyle w:val="Normal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auto"/>
              </w:rPr>
            </w:pPr>
            <w:r w:rsidRPr="22F3C45F" w:rsidR="22F3C45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auto"/>
              </w:rPr>
              <w:t>Task</w:t>
            </w:r>
          </w:p>
        </w:tc>
        <w:tc>
          <w:tcPr>
            <w:tcW w:w="2340" w:type="dxa"/>
            <w:tcMar/>
          </w:tcPr>
          <w:p w:rsidR="22F3C45F" w:rsidP="22F3C45F" w:rsidRDefault="22F3C45F" w14:paraId="61570E96" w14:textId="5A609E61">
            <w:pPr>
              <w:pStyle w:val="Normal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auto"/>
              </w:rPr>
            </w:pPr>
            <w:r w:rsidRPr="22F3C45F" w:rsidR="22F3C45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auto"/>
              </w:rPr>
              <w:t>Time Estimate</w:t>
            </w:r>
            <w:r w:rsidRPr="22F3C45F" w:rsidR="22F3C45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auto"/>
              </w:rPr>
              <w:t xml:space="preserve"> </w:t>
            </w:r>
          </w:p>
        </w:tc>
        <w:tc>
          <w:tcPr>
            <w:tcW w:w="2340" w:type="dxa"/>
            <w:tcMar/>
          </w:tcPr>
          <w:p w:rsidR="22F3C45F" w:rsidP="22F3C45F" w:rsidRDefault="22F3C45F" w14:paraId="6EEF93B3" w14:textId="0593C625">
            <w:pPr>
              <w:pStyle w:val="Normal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auto"/>
              </w:rPr>
            </w:pPr>
            <w:r w:rsidRPr="22F3C45F" w:rsidR="22F3C45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auto"/>
              </w:rPr>
              <w:t>Considering Parallel Resource</w:t>
            </w:r>
          </w:p>
        </w:tc>
        <w:tc>
          <w:tcPr>
            <w:tcW w:w="2340" w:type="dxa"/>
            <w:tcMar/>
          </w:tcPr>
          <w:p w:rsidR="22F3C45F" w:rsidP="22F3C45F" w:rsidRDefault="22F3C45F" w14:paraId="2E6020D9" w14:textId="24994529">
            <w:pPr>
              <w:pStyle w:val="Normal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auto"/>
              </w:rPr>
            </w:pPr>
            <w:r w:rsidRPr="22F3C45F" w:rsidR="22F3C45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auto"/>
              </w:rPr>
              <w:t>Cost Estimate</w:t>
            </w:r>
            <w:r w:rsidRPr="22F3C45F" w:rsidR="08A41D8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auto"/>
              </w:rPr>
              <w:t xml:space="preserve"> (in $)</w:t>
            </w:r>
          </w:p>
        </w:tc>
      </w:tr>
      <w:tr w:rsidR="22F3C45F" w:rsidTr="22F3C45F" w14:paraId="239584F7">
        <w:trPr>
          <w:trHeight w:val="300"/>
        </w:trPr>
        <w:tc>
          <w:tcPr>
            <w:tcW w:w="2340" w:type="dxa"/>
            <w:tcMar/>
          </w:tcPr>
          <w:p w:rsidR="22F3C45F" w:rsidP="22F3C45F" w:rsidRDefault="22F3C45F" w14:paraId="29A51C62" w14:textId="0AABDF13">
            <w:pPr>
              <w:pStyle w:val="Normal"/>
              <w:rPr>
                <w:rFonts w:ascii="Calibri" w:hAnsi="Calibri" w:eastAsia="Calibri" w:cs="Calibri"/>
              </w:rPr>
            </w:pPr>
            <w:r w:rsidRPr="22F3C45F" w:rsidR="22F3C45F">
              <w:rPr>
                <w:rFonts w:ascii="Calibri" w:hAnsi="Calibri" w:eastAsia="Calibri" w:cs="Calibri"/>
                <w:i w:val="0"/>
                <w:iCs w:val="0"/>
                <w:color w:val="auto"/>
              </w:rPr>
              <w:t>Data Collection Assessment &amp; Usefulness Analysis</w:t>
            </w:r>
          </w:p>
        </w:tc>
        <w:tc>
          <w:tcPr>
            <w:tcW w:w="2340" w:type="dxa"/>
            <w:tcMar/>
          </w:tcPr>
          <w:p w:rsidR="5A7CFD9E" w:rsidP="22F3C45F" w:rsidRDefault="5A7CFD9E" w14:paraId="68B56B2D" w14:textId="57E5C19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i w:val="0"/>
                <w:iCs w:val="0"/>
                <w:color w:val="auto"/>
              </w:rPr>
            </w:pPr>
            <w:r w:rsidRPr="22F3C45F" w:rsidR="5A7CFD9E">
              <w:rPr>
                <w:rFonts w:ascii="Calibri" w:hAnsi="Calibri" w:eastAsia="Calibri" w:cs="Calibri"/>
                <w:i w:val="0"/>
                <w:iCs w:val="0"/>
                <w:color w:val="auto"/>
              </w:rPr>
              <w:t xml:space="preserve">100.5 </w:t>
            </w:r>
            <w:r w:rsidRPr="22F3C45F" w:rsidR="22F3C45F">
              <w:rPr>
                <w:rFonts w:ascii="Calibri" w:hAnsi="Calibri" w:eastAsia="Calibri" w:cs="Calibri"/>
                <w:i w:val="0"/>
                <w:iCs w:val="0"/>
                <w:color w:val="auto"/>
              </w:rPr>
              <w:t>Days</w:t>
            </w:r>
          </w:p>
        </w:tc>
        <w:tc>
          <w:tcPr>
            <w:tcW w:w="2340" w:type="dxa"/>
            <w:tcMar/>
          </w:tcPr>
          <w:p w:rsidR="3BE861DF" w:rsidP="22F3C45F" w:rsidRDefault="3BE861DF" w14:paraId="6C1DD1CC" w14:textId="2035AA24">
            <w:pPr>
              <w:pStyle w:val="Normal"/>
              <w:rPr>
                <w:rFonts w:ascii="Calibri" w:hAnsi="Calibri" w:eastAsia="Calibri" w:cs="Calibri"/>
                <w:i w:val="0"/>
                <w:iCs w:val="0"/>
                <w:color w:val="auto"/>
              </w:rPr>
            </w:pPr>
            <w:r w:rsidRPr="22F3C45F" w:rsidR="3BE861DF">
              <w:rPr>
                <w:rFonts w:ascii="Calibri" w:hAnsi="Calibri" w:eastAsia="Calibri" w:cs="Calibri"/>
                <w:i w:val="0"/>
                <w:iCs w:val="0"/>
                <w:color w:val="auto"/>
              </w:rPr>
              <w:t>2</w:t>
            </w:r>
            <w:r w:rsidRPr="22F3C45F" w:rsidR="05965E88">
              <w:rPr>
                <w:rFonts w:ascii="Calibri" w:hAnsi="Calibri" w:eastAsia="Calibri" w:cs="Calibri"/>
                <w:i w:val="0"/>
                <w:iCs w:val="0"/>
                <w:color w:val="auto"/>
              </w:rPr>
              <w:t>1</w:t>
            </w:r>
            <w:r w:rsidRPr="22F3C45F" w:rsidR="22F3C45F">
              <w:rPr>
                <w:rFonts w:ascii="Calibri" w:hAnsi="Calibri" w:eastAsia="Calibri" w:cs="Calibri"/>
                <w:i w:val="0"/>
                <w:iCs w:val="0"/>
                <w:color w:val="auto"/>
              </w:rPr>
              <w:t xml:space="preserve"> Days (</w:t>
            </w:r>
            <w:r w:rsidRPr="22F3C45F" w:rsidR="44D75F07">
              <w:rPr>
                <w:rFonts w:ascii="Calibri" w:hAnsi="Calibri" w:eastAsia="Calibri" w:cs="Calibri"/>
                <w:i w:val="0"/>
                <w:iCs w:val="0"/>
                <w:color w:val="auto"/>
              </w:rPr>
              <w:t>5</w:t>
            </w:r>
            <w:r w:rsidRPr="22F3C45F" w:rsidR="22F3C45F">
              <w:rPr>
                <w:rFonts w:ascii="Calibri" w:hAnsi="Calibri" w:eastAsia="Calibri" w:cs="Calibri"/>
                <w:i w:val="0"/>
                <w:iCs w:val="0"/>
                <w:color w:val="auto"/>
              </w:rPr>
              <w:t xml:space="preserve"> Resource</w:t>
            </w:r>
            <w:r w:rsidRPr="22F3C45F" w:rsidR="27D6BCEE">
              <w:rPr>
                <w:rFonts w:ascii="Calibri" w:hAnsi="Calibri" w:eastAsia="Calibri" w:cs="Calibri"/>
                <w:i w:val="0"/>
                <w:iCs w:val="0"/>
                <w:color w:val="auto"/>
              </w:rPr>
              <w:t>s</w:t>
            </w:r>
            <w:r w:rsidRPr="22F3C45F" w:rsidR="22F3C45F">
              <w:rPr>
                <w:rFonts w:ascii="Calibri" w:hAnsi="Calibri" w:eastAsia="Calibri" w:cs="Calibri"/>
                <w:i w:val="0"/>
                <w:iCs w:val="0"/>
                <w:color w:val="auto"/>
              </w:rPr>
              <w:t>)</w:t>
            </w:r>
          </w:p>
        </w:tc>
        <w:tc>
          <w:tcPr>
            <w:tcW w:w="2340" w:type="dxa"/>
            <w:tcMar/>
          </w:tcPr>
          <w:p w:rsidR="673637DB" w:rsidP="22F3C45F" w:rsidRDefault="673637DB" w14:paraId="5BEF85B6" w14:textId="0F187C6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2F3C45F" w:rsidR="673637DB">
              <w:rPr>
                <w:rFonts w:ascii="Calibri" w:hAnsi="Calibri" w:eastAsia="Calibri" w:cs="Calibri"/>
                <w:i w:val="0"/>
                <w:iCs w:val="0"/>
                <w:color w:val="auto"/>
              </w:rPr>
              <w:t>20100</w:t>
            </w:r>
          </w:p>
        </w:tc>
      </w:tr>
      <w:tr w:rsidR="22F3C45F" w:rsidTr="22F3C45F" w14:paraId="4708C9E2">
        <w:trPr>
          <w:trHeight w:val="300"/>
        </w:trPr>
        <w:tc>
          <w:tcPr>
            <w:tcW w:w="2340" w:type="dxa"/>
            <w:tcMar/>
          </w:tcPr>
          <w:p w:rsidR="22F3C45F" w:rsidP="22F3C45F" w:rsidRDefault="22F3C45F" w14:paraId="7CC1C867" w14:textId="7F644529">
            <w:pPr>
              <w:pStyle w:val="Normal"/>
              <w:rPr>
                <w:rFonts w:ascii="Calibri" w:hAnsi="Calibri" w:eastAsia="Calibri" w:cs="Calibri"/>
                <w:i w:val="0"/>
                <w:iCs w:val="0"/>
                <w:color w:val="auto"/>
              </w:rPr>
            </w:pPr>
          </w:p>
        </w:tc>
        <w:tc>
          <w:tcPr>
            <w:tcW w:w="2340" w:type="dxa"/>
            <w:tcMar/>
          </w:tcPr>
          <w:p w:rsidR="22F3C45F" w:rsidP="22F3C45F" w:rsidRDefault="22F3C45F" w14:paraId="5C867A29" w14:textId="6B7DB6BD">
            <w:pPr>
              <w:pStyle w:val="Normal"/>
              <w:rPr>
                <w:rFonts w:ascii="Calibri" w:hAnsi="Calibri" w:eastAsia="Calibri" w:cs="Calibri"/>
                <w:i w:val="0"/>
                <w:iCs w:val="0"/>
                <w:color w:val="auto"/>
              </w:rPr>
            </w:pPr>
          </w:p>
        </w:tc>
        <w:tc>
          <w:tcPr>
            <w:tcW w:w="2340" w:type="dxa"/>
            <w:tcMar/>
          </w:tcPr>
          <w:p w:rsidR="22F3C45F" w:rsidP="22F3C45F" w:rsidRDefault="22F3C45F" w14:paraId="5FAAB95F" w14:textId="0A9413A9">
            <w:pPr>
              <w:pStyle w:val="Normal"/>
              <w:rPr>
                <w:rFonts w:ascii="Calibri" w:hAnsi="Calibri" w:eastAsia="Calibri" w:cs="Calibri"/>
                <w:i w:val="0"/>
                <w:iCs w:val="0"/>
                <w:color w:val="auto"/>
              </w:rPr>
            </w:pPr>
            <w:r w:rsidRPr="22F3C45F" w:rsidR="22F3C45F">
              <w:rPr>
                <w:rFonts w:ascii="Calibri" w:hAnsi="Calibri" w:eastAsia="Calibri" w:cs="Calibri"/>
                <w:i w:val="0"/>
                <w:iCs w:val="0"/>
                <w:color w:val="auto"/>
              </w:rPr>
              <w:t>TOTAL</w:t>
            </w:r>
          </w:p>
        </w:tc>
        <w:tc>
          <w:tcPr>
            <w:tcW w:w="2340" w:type="dxa"/>
            <w:tcMar/>
          </w:tcPr>
          <w:p w:rsidR="3EB4B6F8" w:rsidP="22F3C45F" w:rsidRDefault="3EB4B6F8" w14:paraId="66B3A653" w14:textId="55D5497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2F3C45F" w:rsidR="3EB4B6F8">
              <w:rPr>
                <w:rFonts w:ascii="Calibri" w:hAnsi="Calibri" w:eastAsia="Calibri" w:cs="Calibri"/>
                <w:i w:val="0"/>
                <w:iCs w:val="0"/>
                <w:color w:val="auto"/>
              </w:rPr>
              <w:t>20100</w:t>
            </w:r>
          </w:p>
        </w:tc>
      </w:tr>
    </w:tbl>
    <w:p w:rsidR="6DA43BE3" w:rsidP="22F3C45F" w:rsidRDefault="6DA43BE3" w14:paraId="5F9769B3" w14:textId="0E539A95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color w:val="auto"/>
        </w:rPr>
      </w:pPr>
      <w:r w:rsidRPr="22F3C45F" w:rsidR="6DA43BE3">
        <w:rPr>
          <w:rFonts w:ascii="Calibri" w:hAnsi="Calibri" w:eastAsia="Calibri" w:cs="Calibri"/>
          <w:b w:val="1"/>
          <w:bCs w:val="1"/>
          <w:i w:val="0"/>
          <w:iCs w:val="0"/>
          <w:color w:val="auto"/>
        </w:rPr>
        <w:t xml:space="preserve">Note: </w:t>
      </w:r>
      <w:r w:rsidRPr="22F3C45F" w:rsidR="7EBBFA58">
        <w:rPr>
          <w:rFonts w:ascii="Calibri" w:hAnsi="Calibri" w:eastAsia="Calibri" w:cs="Calibri"/>
          <w:b w:val="1"/>
          <w:bCs w:val="1"/>
          <w:i w:val="0"/>
          <w:iCs w:val="0"/>
          <w:color w:val="auto"/>
        </w:rPr>
        <w:t xml:space="preserve">Based on the outcome of Milestone 1, the time estimates of the </w:t>
      </w:r>
      <w:r w:rsidRPr="22F3C45F" w:rsidR="44378E1C">
        <w:rPr>
          <w:rFonts w:ascii="Calibri" w:hAnsi="Calibri" w:eastAsia="Calibri" w:cs="Calibri"/>
          <w:b w:val="1"/>
          <w:bCs w:val="1"/>
          <w:i w:val="0"/>
          <w:iCs w:val="0"/>
          <w:color w:val="auto"/>
        </w:rPr>
        <w:t>2</w:t>
      </w:r>
      <w:r w:rsidRPr="22F3C45F" w:rsidR="44378E1C">
        <w:rPr>
          <w:rFonts w:ascii="Calibri" w:hAnsi="Calibri" w:eastAsia="Calibri" w:cs="Calibri"/>
          <w:b w:val="1"/>
          <w:bCs w:val="1"/>
          <w:i w:val="0"/>
          <w:iCs w:val="0"/>
          <w:color w:val="auto"/>
          <w:vertAlign w:val="superscript"/>
        </w:rPr>
        <w:t>nd</w:t>
      </w:r>
      <w:r w:rsidRPr="22F3C45F" w:rsidR="44378E1C">
        <w:rPr>
          <w:rFonts w:ascii="Calibri" w:hAnsi="Calibri" w:eastAsia="Calibri" w:cs="Calibri"/>
          <w:b w:val="1"/>
          <w:bCs w:val="1"/>
          <w:i w:val="0"/>
          <w:iCs w:val="0"/>
          <w:color w:val="auto"/>
        </w:rPr>
        <w:t xml:space="preserve"> </w:t>
      </w:r>
      <w:r w:rsidRPr="22F3C45F" w:rsidR="7EBBFA58">
        <w:rPr>
          <w:rFonts w:ascii="Calibri" w:hAnsi="Calibri" w:eastAsia="Calibri" w:cs="Calibri"/>
          <w:b w:val="1"/>
          <w:bCs w:val="1"/>
          <w:i w:val="0"/>
          <w:iCs w:val="0"/>
          <w:color w:val="auto"/>
        </w:rPr>
        <w:t xml:space="preserve">milestones can </w:t>
      </w:r>
      <w:r w:rsidRPr="22F3C45F" w:rsidR="7EBBFA58">
        <w:rPr>
          <w:rFonts w:ascii="Calibri" w:hAnsi="Calibri" w:eastAsia="Calibri" w:cs="Calibri"/>
          <w:b w:val="1"/>
          <w:bCs w:val="1"/>
          <w:i w:val="0"/>
          <w:iCs w:val="0"/>
          <w:color w:val="auto"/>
        </w:rPr>
        <w:t>c</w:t>
      </w:r>
      <w:r w:rsidRPr="22F3C45F" w:rsidR="7EBBFA58">
        <w:rPr>
          <w:rFonts w:ascii="Calibri" w:hAnsi="Calibri" w:eastAsia="Calibri" w:cs="Calibri"/>
          <w:b w:val="1"/>
          <w:bCs w:val="1"/>
          <w:i w:val="0"/>
          <w:iCs w:val="0"/>
          <w:color w:val="auto"/>
        </w:rPr>
        <w:t>hange</w:t>
      </w:r>
      <w:r w:rsidRPr="22F3C45F" w:rsidR="7B34EEB1">
        <w:rPr>
          <w:rFonts w:ascii="Calibri" w:hAnsi="Calibri" w:eastAsia="Calibri" w:cs="Calibri"/>
          <w:b w:val="1"/>
          <w:bCs w:val="1"/>
          <w:i w:val="0"/>
          <w:iCs w:val="0"/>
          <w:color w:val="auto"/>
        </w:rPr>
        <w:t>,</w:t>
      </w:r>
      <w:r w:rsidRPr="22F3C45F" w:rsidR="7B34EEB1">
        <w:rPr>
          <w:rFonts w:ascii="Calibri" w:hAnsi="Calibri" w:eastAsia="Calibri" w:cs="Calibri"/>
          <w:b w:val="1"/>
          <w:bCs w:val="1"/>
          <w:i w:val="0"/>
          <w:iCs w:val="0"/>
          <w:color w:val="auto"/>
        </w:rPr>
        <w:t xml:space="preserve"> </w:t>
      </w:r>
      <w:r w:rsidRPr="22F3C45F" w:rsidR="7B34EEB1">
        <w:rPr>
          <w:rFonts w:ascii="Calibri" w:hAnsi="Calibri" w:eastAsia="Calibri" w:cs="Calibri"/>
          <w:b w:val="1"/>
          <w:bCs w:val="1"/>
          <w:i w:val="0"/>
          <w:iCs w:val="0"/>
          <w:color w:val="auto"/>
        </w:rPr>
        <w:t>that will be reevaluated if applicable.</w:t>
      </w:r>
    </w:p>
    <w:p w:rsidR="22F3C45F" w:rsidP="22F3C45F" w:rsidRDefault="22F3C45F" w14:paraId="0266F717" w14:textId="603CDDB7">
      <w:pPr>
        <w:pStyle w:val="Normal"/>
        <w:rPr>
          <w:rFonts w:ascii="Calibri" w:hAnsi="Calibri" w:eastAsia="Calibri" w:cs="Calibri"/>
          <w:i w:val="0"/>
          <w:iCs w:val="0"/>
          <w:color w:val="auto"/>
        </w:rPr>
      </w:pPr>
    </w:p>
    <w:p w:rsidR="0749DE9D" w:rsidP="22F3C45F" w:rsidRDefault="0749DE9D" w14:paraId="063E1F26" w14:textId="515B3EBC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color w:val="auto"/>
        </w:rPr>
      </w:pPr>
      <w:r w:rsidRPr="22F3C45F" w:rsidR="0749DE9D">
        <w:rPr>
          <w:rFonts w:ascii="Calibri" w:hAnsi="Calibri" w:eastAsia="Calibri" w:cs="Calibri"/>
          <w:b w:val="1"/>
          <w:bCs w:val="1"/>
          <w:i w:val="0"/>
          <w:iCs w:val="0"/>
          <w:color w:val="auto"/>
        </w:rPr>
        <w:t>Final Estimate for Milestone 3: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22F3C45F" w:rsidTr="22F3C45F" w14:paraId="25DD315A">
        <w:trPr>
          <w:trHeight w:val="300"/>
        </w:trPr>
        <w:tc>
          <w:tcPr>
            <w:tcW w:w="2340" w:type="dxa"/>
            <w:tcMar/>
          </w:tcPr>
          <w:p w:rsidR="22F3C45F" w:rsidP="22F3C45F" w:rsidRDefault="22F3C45F" w14:paraId="6189A5E6" w14:textId="7089D553">
            <w:pPr>
              <w:pStyle w:val="Normal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auto"/>
              </w:rPr>
            </w:pPr>
            <w:r w:rsidRPr="22F3C45F" w:rsidR="22F3C45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auto"/>
              </w:rPr>
              <w:t>Task</w:t>
            </w:r>
          </w:p>
        </w:tc>
        <w:tc>
          <w:tcPr>
            <w:tcW w:w="2340" w:type="dxa"/>
            <w:tcMar/>
          </w:tcPr>
          <w:p w:rsidR="22F3C45F" w:rsidP="22F3C45F" w:rsidRDefault="22F3C45F" w14:paraId="2F334686" w14:textId="5A609E61">
            <w:pPr>
              <w:pStyle w:val="Normal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auto"/>
              </w:rPr>
            </w:pPr>
            <w:r w:rsidRPr="22F3C45F" w:rsidR="22F3C45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auto"/>
              </w:rPr>
              <w:t>Time Estimate</w:t>
            </w:r>
            <w:r w:rsidRPr="22F3C45F" w:rsidR="22F3C45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auto"/>
              </w:rPr>
              <w:t xml:space="preserve"> </w:t>
            </w:r>
          </w:p>
        </w:tc>
        <w:tc>
          <w:tcPr>
            <w:tcW w:w="2340" w:type="dxa"/>
            <w:tcMar/>
          </w:tcPr>
          <w:p w:rsidR="22F3C45F" w:rsidP="22F3C45F" w:rsidRDefault="22F3C45F" w14:paraId="0F2AFAB4" w14:textId="0593C625">
            <w:pPr>
              <w:pStyle w:val="Normal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auto"/>
              </w:rPr>
            </w:pPr>
            <w:r w:rsidRPr="22F3C45F" w:rsidR="22F3C45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auto"/>
              </w:rPr>
              <w:t>Considering Parallel Resource</w:t>
            </w:r>
          </w:p>
        </w:tc>
        <w:tc>
          <w:tcPr>
            <w:tcW w:w="2340" w:type="dxa"/>
            <w:tcMar/>
          </w:tcPr>
          <w:p w:rsidR="22F3C45F" w:rsidP="22F3C45F" w:rsidRDefault="22F3C45F" w14:paraId="1653CDDC" w14:textId="79FE8631">
            <w:pPr>
              <w:pStyle w:val="Normal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auto"/>
              </w:rPr>
            </w:pPr>
            <w:r w:rsidRPr="22F3C45F" w:rsidR="22F3C45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auto"/>
              </w:rPr>
              <w:t>Cost Estimate</w:t>
            </w:r>
            <w:r w:rsidRPr="22F3C45F" w:rsidR="39C44B9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auto"/>
              </w:rPr>
              <w:t xml:space="preserve"> (in $)</w:t>
            </w:r>
          </w:p>
        </w:tc>
      </w:tr>
      <w:tr w:rsidR="22F3C45F" w:rsidTr="22F3C45F" w14:paraId="5B90D4F8">
        <w:trPr>
          <w:trHeight w:val="300"/>
        </w:trPr>
        <w:tc>
          <w:tcPr>
            <w:tcW w:w="2340" w:type="dxa"/>
            <w:tcMar/>
          </w:tcPr>
          <w:p w:rsidR="22F3C45F" w:rsidP="22F3C45F" w:rsidRDefault="22F3C45F" w14:paraId="3E90D247" w14:textId="0AABDF13">
            <w:pPr>
              <w:pStyle w:val="Normal"/>
              <w:rPr>
                <w:rFonts w:ascii="Calibri" w:hAnsi="Calibri" w:eastAsia="Calibri" w:cs="Calibri"/>
              </w:rPr>
            </w:pPr>
            <w:r w:rsidRPr="22F3C45F" w:rsidR="22F3C45F">
              <w:rPr>
                <w:rFonts w:ascii="Calibri" w:hAnsi="Calibri" w:eastAsia="Calibri" w:cs="Calibri"/>
                <w:i w:val="0"/>
                <w:iCs w:val="0"/>
                <w:color w:val="auto"/>
              </w:rPr>
              <w:t>Data Collection Assessment &amp; Usefulness Analysis</w:t>
            </w:r>
          </w:p>
        </w:tc>
        <w:tc>
          <w:tcPr>
            <w:tcW w:w="2340" w:type="dxa"/>
            <w:tcMar/>
          </w:tcPr>
          <w:p w:rsidR="22F3C45F" w:rsidP="22F3C45F" w:rsidRDefault="22F3C45F" w14:paraId="50012EA1" w14:textId="5117390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i w:val="0"/>
                <w:iCs w:val="0"/>
                <w:color w:val="auto"/>
              </w:rPr>
            </w:pPr>
            <w:r w:rsidRPr="22F3C45F" w:rsidR="22F3C45F">
              <w:rPr>
                <w:rFonts w:ascii="Calibri" w:hAnsi="Calibri" w:eastAsia="Calibri" w:cs="Calibri"/>
                <w:i w:val="0"/>
                <w:iCs w:val="0"/>
                <w:color w:val="auto"/>
              </w:rPr>
              <w:t>15 Days</w:t>
            </w:r>
          </w:p>
        </w:tc>
        <w:tc>
          <w:tcPr>
            <w:tcW w:w="2340" w:type="dxa"/>
            <w:tcMar/>
          </w:tcPr>
          <w:p w:rsidR="7328A5E3" w:rsidP="22F3C45F" w:rsidRDefault="7328A5E3" w14:paraId="4E30F59A" w14:textId="24CE6F63">
            <w:pPr>
              <w:pStyle w:val="Normal"/>
              <w:rPr>
                <w:rFonts w:ascii="Calibri" w:hAnsi="Calibri" w:eastAsia="Calibri" w:cs="Calibri"/>
                <w:i w:val="0"/>
                <w:iCs w:val="0"/>
                <w:color w:val="auto"/>
              </w:rPr>
            </w:pPr>
            <w:r w:rsidRPr="22F3C45F" w:rsidR="7328A5E3">
              <w:rPr>
                <w:rFonts w:ascii="Calibri" w:hAnsi="Calibri" w:eastAsia="Calibri" w:cs="Calibri"/>
                <w:i w:val="0"/>
                <w:iCs w:val="0"/>
                <w:color w:val="auto"/>
              </w:rPr>
              <w:t>15</w:t>
            </w:r>
            <w:r w:rsidRPr="22F3C45F" w:rsidR="22F3C45F">
              <w:rPr>
                <w:rFonts w:ascii="Calibri" w:hAnsi="Calibri" w:eastAsia="Calibri" w:cs="Calibri"/>
                <w:i w:val="0"/>
                <w:iCs w:val="0"/>
                <w:color w:val="auto"/>
              </w:rPr>
              <w:t xml:space="preserve"> Days (</w:t>
            </w:r>
            <w:r w:rsidRPr="22F3C45F" w:rsidR="38CF5443">
              <w:rPr>
                <w:rFonts w:ascii="Calibri" w:hAnsi="Calibri" w:eastAsia="Calibri" w:cs="Calibri"/>
                <w:i w:val="0"/>
                <w:iCs w:val="0"/>
                <w:color w:val="auto"/>
              </w:rPr>
              <w:t>1</w:t>
            </w:r>
            <w:r w:rsidRPr="22F3C45F" w:rsidR="22F3C45F">
              <w:rPr>
                <w:rFonts w:ascii="Calibri" w:hAnsi="Calibri" w:eastAsia="Calibri" w:cs="Calibri"/>
                <w:i w:val="0"/>
                <w:iCs w:val="0"/>
                <w:color w:val="auto"/>
              </w:rPr>
              <w:t xml:space="preserve"> Resource)</w:t>
            </w:r>
          </w:p>
        </w:tc>
        <w:tc>
          <w:tcPr>
            <w:tcW w:w="2340" w:type="dxa"/>
            <w:tcMar/>
          </w:tcPr>
          <w:p w:rsidR="38CF5443" w:rsidP="22F3C45F" w:rsidRDefault="38CF5443" w14:paraId="0759709B" w14:textId="60BBA61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2F3C45F" w:rsidR="38CF5443">
              <w:rPr>
                <w:rFonts w:ascii="Calibri" w:hAnsi="Calibri" w:eastAsia="Calibri" w:cs="Calibri"/>
                <w:i w:val="0"/>
                <w:iCs w:val="0"/>
                <w:color w:val="auto"/>
              </w:rPr>
              <w:t>3600</w:t>
            </w:r>
          </w:p>
        </w:tc>
      </w:tr>
      <w:tr w:rsidR="22F3C45F" w:rsidTr="22F3C45F" w14:paraId="2D12B19D">
        <w:trPr>
          <w:trHeight w:val="300"/>
        </w:trPr>
        <w:tc>
          <w:tcPr>
            <w:tcW w:w="2340" w:type="dxa"/>
            <w:tcMar/>
          </w:tcPr>
          <w:p w:rsidR="132CAF87" w:rsidP="22F3C45F" w:rsidRDefault="132CAF87" w14:paraId="0BE26020" w14:textId="77DC8843">
            <w:pPr>
              <w:pStyle w:val="Normal"/>
              <w:rPr>
                <w:rFonts w:ascii="Calibri" w:hAnsi="Calibri" w:eastAsia="Calibri" w:cs="Calibri"/>
                <w:i w:val="0"/>
                <w:iCs w:val="0"/>
                <w:color w:val="auto"/>
              </w:rPr>
            </w:pPr>
            <w:r w:rsidRPr="22F3C45F" w:rsidR="132CAF87">
              <w:rPr>
                <w:rFonts w:ascii="Calibri" w:hAnsi="Calibri" w:eastAsia="Calibri" w:cs="Calibri"/>
                <w:i w:val="0"/>
                <w:iCs w:val="0"/>
                <w:color w:val="auto"/>
              </w:rPr>
              <w:t>Buffer Time</w:t>
            </w:r>
          </w:p>
        </w:tc>
        <w:tc>
          <w:tcPr>
            <w:tcW w:w="2340" w:type="dxa"/>
            <w:tcMar/>
          </w:tcPr>
          <w:p w:rsidR="132CAF87" w:rsidP="22F3C45F" w:rsidRDefault="132CAF87" w14:paraId="72D7258D" w14:textId="36586A2B">
            <w:pPr>
              <w:pStyle w:val="Normal"/>
              <w:spacing w:line="240" w:lineRule="auto"/>
              <w:jc w:val="left"/>
              <w:rPr>
                <w:rFonts w:ascii="Calibri" w:hAnsi="Calibri" w:eastAsia="Calibri" w:cs="Calibri"/>
                <w:i w:val="0"/>
                <w:iCs w:val="0"/>
                <w:color w:val="auto"/>
              </w:rPr>
            </w:pPr>
            <w:r w:rsidRPr="22F3C45F" w:rsidR="132CAF87">
              <w:rPr>
                <w:rFonts w:ascii="Calibri" w:hAnsi="Calibri" w:eastAsia="Calibri" w:cs="Calibri"/>
                <w:i w:val="0"/>
                <w:iCs w:val="0"/>
                <w:color w:val="auto"/>
              </w:rPr>
              <w:t>3 Days</w:t>
            </w:r>
          </w:p>
        </w:tc>
        <w:tc>
          <w:tcPr>
            <w:tcW w:w="2340" w:type="dxa"/>
            <w:tcMar/>
          </w:tcPr>
          <w:p w:rsidR="132CAF87" w:rsidP="22F3C45F" w:rsidRDefault="132CAF87" w14:paraId="4E799E72" w14:textId="21DD9996">
            <w:pPr>
              <w:pStyle w:val="Normal"/>
              <w:rPr>
                <w:rFonts w:ascii="Calibri" w:hAnsi="Calibri" w:eastAsia="Calibri" w:cs="Calibri"/>
                <w:i w:val="0"/>
                <w:iCs w:val="0"/>
                <w:color w:val="auto"/>
              </w:rPr>
            </w:pPr>
            <w:r w:rsidRPr="22F3C45F" w:rsidR="132CAF87">
              <w:rPr>
                <w:rFonts w:ascii="Calibri" w:hAnsi="Calibri" w:eastAsia="Calibri" w:cs="Calibri"/>
                <w:i w:val="0"/>
                <w:iCs w:val="0"/>
                <w:color w:val="auto"/>
              </w:rPr>
              <w:t>3 Days (1 Resource)</w:t>
            </w:r>
          </w:p>
        </w:tc>
        <w:tc>
          <w:tcPr>
            <w:tcW w:w="2340" w:type="dxa"/>
            <w:tcMar/>
          </w:tcPr>
          <w:p w:rsidR="132CAF87" w:rsidP="22F3C45F" w:rsidRDefault="132CAF87" w14:paraId="29F809E1" w14:textId="1407C56D">
            <w:pPr>
              <w:pStyle w:val="Normal"/>
              <w:spacing w:line="240" w:lineRule="auto"/>
              <w:jc w:val="left"/>
              <w:rPr>
                <w:rFonts w:ascii="Calibri" w:hAnsi="Calibri" w:eastAsia="Calibri" w:cs="Calibri"/>
                <w:i w:val="0"/>
                <w:iCs w:val="0"/>
                <w:color w:val="auto"/>
              </w:rPr>
            </w:pPr>
            <w:r w:rsidRPr="22F3C45F" w:rsidR="132CAF87">
              <w:rPr>
                <w:rFonts w:ascii="Calibri" w:hAnsi="Calibri" w:eastAsia="Calibri" w:cs="Calibri"/>
                <w:i w:val="0"/>
                <w:iCs w:val="0"/>
                <w:color w:val="auto"/>
              </w:rPr>
              <w:t>720</w:t>
            </w:r>
          </w:p>
        </w:tc>
      </w:tr>
      <w:tr w:rsidR="22F3C45F" w:rsidTr="22F3C45F" w14:paraId="49631747">
        <w:trPr>
          <w:trHeight w:val="300"/>
        </w:trPr>
        <w:tc>
          <w:tcPr>
            <w:tcW w:w="2340" w:type="dxa"/>
            <w:tcMar/>
          </w:tcPr>
          <w:p w:rsidR="22F3C45F" w:rsidP="22F3C45F" w:rsidRDefault="22F3C45F" w14:paraId="3E84A897" w14:textId="7F644529">
            <w:pPr>
              <w:pStyle w:val="Normal"/>
              <w:rPr>
                <w:rFonts w:ascii="Calibri" w:hAnsi="Calibri" w:eastAsia="Calibri" w:cs="Calibri"/>
                <w:i w:val="0"/>
                <w:iCs w:val="0"/>
                <w:color w:val="auto"/>
              </w:rPr>
            </w:pPr>
          </w:p>
        </w:tc>
        <w:tc>
          <w:tcPr>
            <w:tcW w:w="2340" w:type="dxa"/>
            <w:tcMar/>
          </w:tcPr>
          <w:p w:rsidR="22F3C45F" w:rsidP="22F3C45F" w:rsidRDefault="22F3C45F" w14:paraId="659E6CBD" w14:textId="6B7DB6BD">
            <w:pPr>
              <w:pStyle w:val="Normal"/>
              <w:rPr>
                <w:rFonts w:ascii="Calibri" w:hAnsi="Calibri" w:eastAsia="Calibri" w:cs="Calibri"/>
                <w:i w:val="0"/>
                <w:iCs w:val="0"/>
                <w:color w:val="auto"/>
              </w:rPr>
            </w:pPr>
          </w:p>
        </w:tc>
        <w:tc>
          <w:tcPr>
            <w:tcW w:w="2340" w:type="dxa"/>
            <w:tcMar/>
          </w:tcPr>
          <w:p w:rsidR="22F3C45F" w:rsidP="22F3C45F" w:rsidRDefault="22F3C45F" w14:paraId="65BB757D" w14:textId="0A9413A9">
            <w:pPr>
              <w:pStyle w:val="Normal"/>
              <w:rPr>
                <w:rFonts w:ascii="Calibri" w:hAnsi="Calibri" w:eastAsia="Calibri" w:cs="Calibri"/>
                <w:i w:val="0"/>
                <w:iCs w:val="0"/>
                <w:color w:val="auto"/>
              </w:rPr>
            </w:pPr>
            <w:r w:rsidRPr="22F3C45F" w:rsidR="22F3C45F">
              <w:rPr>
                <w:rFonts w:ascii="Calibri" w:hAnsi="Calibri" w:eastAsia="Calibri" w:cs="Calibri"/>
                <w:i w:val="0"/>
                <w:iCs w:val="0"/>
                <w:color w:val="auto"/>
              </w:rPr>
              <w:t>TOTAL</w:t>
            </w:r>
          </w:p>
        </w:tc>
        <w:tc>
          <w:tcPr>
            <w:tcW w:w="2340" w:type="dxa"/>
            <w:tcMar/>
          </w:tcPr>
          <w:p w:rsidR="7A8977F1" w:rsidP="22F3C45F" w:rsidRDefault="7A8977F1" w14:paraId="4664BDA3" w14:textId="49774F2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2F3C45F" w:rsidR="7A8977F1">
              <w:rPr>
                <w:rFonts w:ascii="Calibri" w:hAnsi="Calibri" w:eastAsia="Calibri" w:cs="Calibri"/>
                <w:i w:val="0"/>
                <w:iCs w:val="0"/>
                <w:color w:val="auto"/>
              </w:rPr>
              <w:t>4320</w:t>
            </w:r>
          </w:p>
        </w:tc>
      </w:tr>
    </w:tbl>
    <w:p w:rsidR="0749DE9D" w:rsidP="22F3C45F" w:rsidRDefault="0749DE9D" w14:paraId="15EEC489" w14:textId="78FDBDAF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color w:val="auto"/>
        </w:rPr>
      </w:pPr>
      <w:r w:rsidRPr="22F3C45F" w:rsidR="0749DE9D">
        <w:rPr>
          <w:rFonts w:ascii="Calibri" w:hAnsi="Calibri" w:eastAsia="Calibri" w:cs="Calibri"/>
          <w:b w:val="1"/>
          <w:bCs w:val="1"/>
          <w:i w:val="0"/>
          <w:iCs w:val="0"/>
          <w:color w:val="auto"/>
        </w:rPr>
        <w:t>Note: Based on the outcome of Milestone 1</w:t>
      </w:r>
      <w:r w:rsidRPr="22F3C45F" w:rsidR="79AED42A">
        <w:rPr>
          <w:rFonts w:ascii="Calibri" w:hAnsi="Calibri" w:eastAsia="Calibri" w:cs="Calibri"/>
          <w:b w:val="1"/>
          <w:bCs w:val="1"/>
          <w:i w:val="0"/>
          <w:iCs w:val="0"/>
          <w:color w:val="auto"/>
        </w:rPr>
        <w:t xml:space="preserve">, 2 and size and complexity of the </w:t>
      </w:r>
      <w:r w:rsidRPr="22F3C45F" w:rsidR="4A29B306">
        <w:rPr>
          <w:rFonts w:ascii="Calibri" w:hAnsi="Calibri" w:eastAsia="Calibri" w:cs="Calibri"/>
          <w:b w:val="1"/>
          <w:bCs w:val="1"/>
          <w:i w:val="0"/>
          <w:iCs w:val="0"/>
          <w:color w:val="auto"/>
        </w:rPr>
        <w:t>data,</w:t>
      </w:r>
      <w:r w:rsidRPr="22F3C45F" w:rsidR="0749DE9D">
        <w:rPr>
          <w:rFonts w:ascii="Calibri" w:hAnsi="Calibri" w:eastAsia="Calibri" w:cs="Calibri"/>
          <w:b w:val="1"/>
          <w:bCs w:val="1"/>
          <w:i w:val="0"/>
          <w:iCs w:val="0"/>
          <w:color w:val="auto"/>
        </w:rPr>
        <w:t xml:space="preserve"> </w:t>
      </w:r>
      <w:r w:rsidRPr="22F3C45F" w:rsidR="0749DE9D">
        <w:rPr>
          <w:rFonts w:ascii="Calibri" w:hAnsi="Calibri" w:eastAsia="Calibri" w:cs="Calibri"/>
          <w:b w:val="1"/>
          <w:bCs w:val="1"/>
          <w:i w:val="0"/>
          <w:iCs w:val="0"/>
          <w:color w:val="auto"/>
        </w:rPr>
        <w:t xml:space="preserve">the time estimates of the </w:t>
      </w:r>
      <w:r w:rsidRPr="22F3C45F" w:rsidR="74862712">
        <w:rPr>
          <w:rFonts w:ascii="Calibri" w:hAnsi="Calibri" w:eastAsia="Calibri" w:cs="Calibri"/>
          <w:b w:val="1"/>
          <w:bCs w:val="1"/>
          <w:i w:val="0"/>
          <w:iCs w:val="0"/>
          <w:color w:val="auto"/>
        </w:rPr>
        <w:t>3rd</w:t>
      </w:r>
      <w:r w:rsidRPr="22F3C45F" w:rsidR="0749DE9D">
        <w:rPr>
          <w:rFonts w:ascii="Calibri" w:hAnsi="Calibri" w:eastAsia="Calibri" w:cs="Calibri"/>
          <w:b w:val="1"/>
          <w:bCs w:val="1"/>
          <w:i w:val="0"/>
          <w:iCs w:val="0"/>
          <w:color w:val="auto"/>
        </w:rPr>
        <w:t xml:space="preserve"> milestones can </w:t>
      </w:r>
      <w:r w:rsidRPr="22F3C45F" w:rsidR="0749DE9D">
        <w:rPr>
          <w:rFonts w:ascii="Calibri" w:hAnsi="Calibri" w:eastAsia="Calibri" w:cs="Calibri"/>
          <w:b w:val="1"/>
          <w:bCs w:val="1"/>
          <w:i w:val="0"/>
          <w:iCs w:val="0"/>
          <w:color w:val="auto"/>
        </w:rPr>
        <w:t>change</w:t>
      </w:r>
      <w:r w:rsidRPr="22F3C45F" w:rsidR="315D1AA9">
        <w:rPr>
          <w:rFonts w:ascii="Calibri" w:hAnsi="Calibri" w:eastAsia="Calibri" w:cs="Calibri"/>
          <w:b w:val="1"/>
          <w:bCs w:val="1"/>
          <w:i w:val="0"/>
          <w:iCs w:val="0"/>
          <w:color w:val="auto"/>
        </w:rPr>
        <w:t>,</w:t>
      </w:r>
      <w:r w:rsidRPr="22F3C45F" w:rsidR="315D1AA9">
        <w:rPr>
          <w:rFonts w:ascii="Calibri" w:hAnsi="Calibri" w:eastAsia="Calibri" w:cs="Calibri"/>
          <w:b w:val="1"/>
          <w:bCs w:val="1"/>
          <w:i w:val="0"/>
          <w:iCs w:val="0"/>
          <w:color w:val="auto"/>
        </w:rPr>
        <w:t xml:space="preserve"> that will be reevaluated if applicable.</w:t>
      </w:r>
    </w:p>
    <w:p w:rsidR="22F3C45F" w:rsidP="22F3C45F" w:rsidRDefault="22F3C45F" w14:paraId="31BC8F24" w14:textId="6BC84D9C">
      <w:pPr>
        <w:pStyle w:val="Normal"/>
        <w:rPr>
          <w:rFonts w:ascii="Calibri" w:hAnsi="Calibri" w:eastAsia="Calibri" w:cs="Calibri"/>
          <w:i w:val="0"/>
          <w:iCs w:val="0"/>
          <w:color w:val="auto"/>
        </w:rPr>
      </w:pPr>
    </w:p>
    <w:p w:rsidR="14553921" w:rsidP="22F3C45F" w:rsidRDefault="14553921" w14:paraId="34A5F937" w14:textId="17B346F0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color w:val="auto"/>
        </w:rPr>
      </w:pPr>
      <w:r w:rsidRPr="22F3C45F" w:rsidR="14553921">
        <w:rPr>
          <w:rFonts w:ascii="Calibri" w:hAnsi="Calibri" w:eastAsia="Calibri" w:cs="Calibri"/>
          <w:b w:val="1"/>
          <w:bCs w:val="1"/>
          <w:i w:val="0"/>
          <w:iCs w:val="0"/>
          <w:color w:val="auto"/>
        </w:rPr>
        <w:t>Total Estimate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340"/>
        <w:gridCol w:w="2967"/>
        <w:gridCol w:w="2967"/>
      </w:tblGrid>
      <w:tr w:rsidR="22F3C45F" w:rsidTr="22F3C45F" w14:paraId="1C2EBE85">
        <w:trPr>
          <w:trHeight w:val="300"/>
        </w:trPr>
        <w:tc>
          <w:tcPr>
            <w:tcW w:w="2340" w:type="dxa"/>
            <w:tcMar/>
          </w:tcPr>
          <w:p w:rsidR="14553921" w:rsidP="22F3C45F" w:rsidRDefault="14553921" w14:paraId="69BC9BC2" w14:textId="279923C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2F3C45F" w:rsidR="1455392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auto"/>
              </w:rPr>
              <w:t>Milestones</w:t>
            </w:r>
          </w:p>
        </w:tc>
        <w:tc>
          <w:tcPr>
            <w:tcW w:w="2967" w:type="dxa"/>
            <w:tcMar/>
          </w:tcPr>
          <w:p w:rsidR="14553921" w:rsidP="22F3C45F" w:rsidRDefault="14553921" w14:paraId="733A5B2A" w14:textId="6D14D58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auto"/>
              </w:rPr>
            </w:pPr>
            <w:r w:rsidRPr="22F3C45F" w:rsidR="1455392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auto"/>
              </w:rPr>
              <w:t xml:space="preserve">Cost </w:t>
            </w:r>
            <w:r w:rsidRPr="22F3C45F" w:rsidR="63D02A8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auto"/>
              </w:rPr>
              <w:t>including buffer</w:t>
            </w:r>
            <w:r w:rsidRPr="22F3C45F" w:rsidR="1455392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auto"/>
              </w:rPr>
              <w:t>(in $)</w:t>
            </w:r>
          </w:p>
        </w:tc>
        <w:tc>
          <w:tcPr>
            <w:tcW w:w="2967" w:type="dxa"/>
            <w:tcMar/>
          </w:tcPr>
          <w:p w:rsidR="491626A3" w:rsidP="22F3C45F" w:rsidRDefault="491626A3" w14:paraId="312B7E46" w14:textId="585B0004">
            <w:pPr>
              <w:pStyle w:val="Normal"/>
              <w:spacing w:line="240" w:lineRule="auto"/>
              <w:jc w:val="left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auto"/>
              </w:rPr>
            </w:pPr>
            <w:r w:rsidRPr="22F3C45F" w:rsidR="491626A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auto"/>
              </w:rPr>
              <w:t>Cost without Buffer</w:t>
            </w:r>
            <w:r w:rsidRPr="22F3C45F" w:rsidR="6595632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auto"/>
              </w:rPr>
              <w:t xml:space="preserve"> (in $)</w:t>
            </w:r>
          </w:p>
        </w:tc>
      </w:tr>
      <w:tr w:rsidR="22F3C45F" w:rsidTr="22F3C45F" w14:paraId="78973D81">
        <w:trPr>
          <w:trHeight w:val="300"/>
        </w:trPr>
        <w:tc>
          <w:tcPr>
            <w:tcW w:w="2340" w:type="dxa"/>
            <w:tcMar/>
          </w:tcPr>
          <w:p w:rsidR="14553921" w:rsidP="22F3C45F" w:rsidRDefault="14553921" w14:paraId="64744E1F" w14:textId="42D5F16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i w:val="0"/>
                <w:iCs w:val="0"/>
                <w:color w:val="auto"/>
              </w:rPr>
            </w:pPr>
            <w:r w:rsidRPr="22F3C45F" w:rsidR="14553921">
              <w:rPr>
                <w:rFonts w:ascii="Calibri" w:hAnsi="Calibri" w:eastAsia="Calibri" w:cs="Calibri"/>
                <w:i w:val="0"/>
                <w:iCs w:val="0"/>
                <w:color w:val="auto"/>
              </w:rPr>
              <w:t>Milestone 1</w:t>
            </w:r>
          </w:p>
        </w:tc>
        <w:tc>
          <w:tcPr>
            <w:tcW w:w="2967" w:type="dxa"/>
            <w:tcMar/>
          </w:tcPr>
          <w:p w:rsidR="22BD2105" w:rsidP="22F3C45F" w:rsidRDefault="22BD2105" w14:paraId="63BAD305" w14:textId="7AD7CF1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2F3C45F" w:rsidR="22BD2105">
              <w:rPr>
                <w:rFonts w:ascii="Calibri" w:hAnsi="Calibri" w:eastAsia="Calibri" w:cs="Calibri"/>
                <w:i w:val="0"/>
                <w:iCs w:val="0"/>
                <w:color w:val="auto"/>
              </w:rPr>
              <w:t>11680</w:t>
            </w:r>
          </w:p>
        </w:tc>
        <w:tc>
          <w:tcPr>
            <w:tcW w:w="2967" w:type="dxa"/>
            <w:tcMar/>
          </w:tcPr>
          <w:p w:rsidR="7CD7BC53" w:rsidP="22F3C45F" w:rsidRDefault="7CD7BC53" w14:paraId="79757E6F" w14:textId="706B866F">
            <w:pPr>
              <w:pStyle w:val="Normal"/>
              <w:spacing w:line="240" w:lineRule="auto"/>
              <w:jc w:val="left"/>
              <w:rPr>
                <w:rFonts w:ascii="Calibri" w:hAnsi="Calibri" w:eastAsia="Calibri" w:cs="Calibri"/>
                <w:i w:val="0"/>
                <w:iCs w:val="0"/>
                <w:color w:val="auto"/>
              </w:rPr>
            </w:pPr>
            <w:r w:rsidRPr="22F3C45F" w:rsidR="7CD7BC53">
              <w:rPr>
                <w:rFonts w:ascii="Calibri" w:hAnsi="Calibri" w:eastAsia="Calibri" w:cs="Calibri"/>
                <w:i w:val="0"/>
                <w:iCs w:val="0"/>
                <w:color w:val="auto"/>
              </w:rPr>
              <w:t>10080</w:t>
            </w:r>
          </w:p>
        </w:tc>
      </w:tr>
      <w:tr w:rsidR="22F3C45F" w:rsidTr="22F3C45F" w14:paraId="0594998C">
        <w:trPr>
          <w:trHeight w:val="300"/>
        </w:trPr>
        <w:tc>
          <w:tcPr>
            <w:tcW w:w="2340" w:type="dxa"/>
            <w:tcMar/>
          </w:tcPr>
          <w:p w:rsidR="7DBCAA46" w:rsidP="22F3C45F" w:rsidRDefault="7DBCAA46" w14:paraId="53D0C3EF" w14:textId="7F01066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2F3C45F" w:rsidR="7DBCAA46">
              <w:rPr>
                <w:rFonts w:ascii="Calibri" w:hAnsi="Calibri" w:eastAsia="Calibri" w:cs="Calibri"/>
                <w:i w:val="0"/>
                <w:iCs w:val="0"/>
                <w:color w:val="auto"/>
              </w:rPr>
              <w:t>Milestone 2</w:t>
            </w:r>
          </w:p>
        </w:tc>
        <w:tc>
          <w:tcPr>
            <w:tcW w:w="2967" w:type="dxa"/>
            <w:tcMar/>
          </w:tcPr>
          <w:p w:rsidR="461DBD62" w:rsidP="22F3C45F" w:rsidRDefault="461DBD62" w14:paraId="045D570F" w14:textId="7641B220">
            <w:pPr>
              <w:pStyle w:val="Normal"/>
              <w:spacing w:line="240" w:lineRule="auto"/>
              <w:jc w:val="left"/>
              <w:rPr>
                <w:rFonts w:ascii="Calibri" w:hAnsi="Calibri" w:eastAsia="Calibri" w:cs="Calibri"/>
                <w:i w:val="0"/>
                <w:iCs w:val="0"/>
                <w:color w:val="auto"/>
              </w:rPr>
            </w:pPr>
            <w:r w:rsidRPr="22F3C45F" w:rsidR="461DBD62">
              <w:rPr>
                <w:rFonts w:ascii="Calibri" w:hAnsi="Calibri" w:eastAsia="Calibri" w:cs="Calibri"/>
                <w:i w:val="0"/>
                <w:iCs w:val="0"/>
                <w:color w:val="auto"/>
              </w:rPr>
              <w:t>20100</w:t>
            </w:r>
          </w:p>
        </w:tc>
        <w:tc>
          <w:tcPr>
            <w:tcW w:w="2967" w:type="dxa"/>
            <w:tcMar/>
          </w:tcPr>
          <w:p w:rsidR="0EC458D6" w:rsidP="22F3C45F" w:rsidRDefault="0EC458D6" w14:paraId="7E38BFF4" w14:textId="58340A0B">
            <w:pPr>
              <w:pStyle w:val="Normal"/>
              <w:spacing w:line="240" w:lineRule="auto"/>
              <w:jc w:val="left"/>
              <w:rPr>
                <w:rFonts w:ascii="Calibri" w:hAnsi="Calibri" w:eastAsia="Calibri" w:cs="Calibri"/>
                <w:i w:val="0"/>
                <w:iCs w:val="0"/>
                <w:color w:val="auto"/>
              </w:rPr>
            </w:pPr>
            <w:r w:rsidRPr="22F3C45F" w:rsidR="0EC458D6">
              <w:rPr>
                <w:rFonts w:ascii="Calibri" w:hAnsi="Calibri" w:eastAsia="Calibri" w:cs="Calibri"/>
                <w:i w:val="0"/>
                <w:iCs w:val="0"/>
                <w:color w:val="auto"/>
              </w:rPr>
              <w:t>20100</w:t>
            </w:r>
          </w:p>
        </w:tc>
      </w:tr>
      <w:tr w:rsidR="22F3C45F" w:rsidTr="22F3C45F" w14:paraId="4DDDF1BF">
        <w:trPr>
          <w:trHeight w:val="300"/>
        </w:trPr>
        <w:tc>
          <w:tcPr>
            <w:tcW w:w="2340" w:type="dxa"/>
            <w:tcMar/>
          </w:tcPr>
          <w:p w:rsidR="461DBD62" w:rsidP="22F3C45F" w:rsidRDefault="461DBD62" w14:paraId="1858E1EB" w14:textId="7D347108">
            <w:pPr>
              <w:pStyle w:val="Normal"/>
              <w:spacing w:line="240" w:lineRule="auto"/>
              <w:jc w:val="left"/>
              <w:rPr>
                <w:rFonts w:ascii="Calibri" w:hAnsi="Calibri" w:eastAsia="Calibri" w:cs="Calibri"/>
                <w:i w:val="0"/>
                <w:iCs w:val="0"/>
                <w:color w:val="auto"/>
              </w:rPr>
            </w:pPr>
            <w:r w:rsidRPr="22F3C45F" w:rsidR="461DBD62">
              <w:rPr>
                <w:rFonts w:ascii="Calibri" w:hAnsi="Calibri" w:eastAsia="Calibri" w:cs="Calibri"/>
                <w:i w:val="0"/>
                <w:iCs w:val="0"/>
                <w:color w:val="auto"/>
              </w:rPr>
              <w:t>Milestone 3</w:t>
            </w:r>
          </w:p>
        </w:tc>
        <w:tc>
          <w:tcPr>
            <w:tcW w:w="2967" w:type="dxa"/>
            <w:tcMar/>
          </w:tcPr>
          <w:p w:rsidR="461DBD62" w:rsidP="22F3C45F" w:rsidRDefault="461DBD62" w14:paraId="39E8BD84" w14:textId="126A13A4">
            <w:pPr>
              <w:pStyle w:val="Normal"/>
              <w:spacing w:line="240" w:lineRule="auto"/>
              <w:jc w:val="left"/>
              <w:rPr>
                <w:rFonts w:ascii="Calibri" w:hAnsi="Calibri" w:eastAsia="Calibri" w:cs="Calibri"/>
                <w:i w:val="0"/>
                <w:iCs w:val="0"/>
                <w:color w:val="auto"/>
              </w:rPr>
            </w:pPr>
            <w:r w:rsidRPr="22F3C45F" w:rsidR="461DBD62">
              <w:rPr>
                <w:rFonts w:ascii="Calibri" w:hAnsi="Calibri" w:eastAsia="Calibri" w:cs="Calibri"/>
                <w:i w:val="0"/>
                <w:iCs w:val="0"/>
                <w:color w:val="auto"/>
              </w:rPr>
              <w:t>4320</w:t>
            </w:r>
          </w:p>
        </w:tc>
        <w:tc>
          <w:tcPr>
            <w:tcW w:w="2967" w:type="dxa"/>
            <w:tcMar/>
          </w:tcPr>
          <w:p w:rsidR="7F512454" w:rsidP="22F3C45F" w:rsidRDefault="7F512454" w14:paraId="3AF2B433" w14:textId="6C45192B">
            <w:pPr>
              <w:pStyle w:val="Normal"/>
              <w:spacing w:line="240" w:lineRule="auto"/>
              <w:jc w:val="left"/>
              <w:rPr>
                <w:rFonts w:ascii="Calibri" w:hAnsi="Calibri" w:eastAsia="Calibri" w:cs="Calibri"/>
                <w:i w:val="0"/>
                <w:iCs w:val="0"/>
                <w:color w:val="auto"/>
              </w:rPr>
            </w:pPr>
            <w:r w:rsidRPr="22F3C45F" w:rsidR="7F512454">
              <w:rPr>
                <w:rFonts w:ascii="Calibri" w:hAnsi="Calibri" w:eastAsia="Calibri" w:cs="Calibri"/>
                <w:i w:val="0"/>
                <w:iCs w:val="0"/>
                <w:color w:val="auto"/>
              </w:rPr>
              <w:t>3600</w:t>
            </w:r>
          </w:p>
        </w:tc>
      </w:tr>
      <w:tr w:rsidR="22F3C45F" w:rsidTr="22F3C45F" w14:paraId="21BE7D84">
        <w:trPr>
          <w:trHeight w:val="300"/>
        </w:trPr>
        <w:tc>
          <w:tcPr>
            <w:tcW w:w="2340" w:type="dxa"/>
            <w:tcMar/>
          </w:tcPr>
          <w:p w:rsidR="22F3C45F" w:rsidP="22F3C45F" w:rsidRDefault="22F3C45F" w14:paraId="5E353EB5" w14:textId="1A3960CC">
            <w:pPr>
              <w:pStyle w:val="Normal"/>
              <w:spacing w:line="240" w:lineRule="auto"/>
              <w:jc w:val="left"/>
              <w:rPr>
                <w:rFonts w:ascii="Calibri" w:hAnsi="Calibri" w:eastAsia="Calibri" w:cs="Calibri"/>
                <w:i w:val="0"/>
                <w:iCs w:val="0"/>
                <w:color w:val="auto"/>
              </w:rPr>
            </w:pPr>
          </w:p>
        </w:tc>
        <w:tc>
          <w:tcPr>
            <w:tcW w:w="2967" w:type="dxa"/>
            <w:tcMar/>
          </w:tcPr>
          <w:p w:rsidR="22F3C45F" w:rsidP="22F3C45F" w:rsidRDefault="22F3C45F" w14:paraId="0A3AC823" w14:textId="534B27B0">
            <w:pPr>
              <w:pStyle w:val="Normal"/>
              <w:spacing w:line="240" w:lineRule="auto"/>
              <w:jc w:val="left"/>
              <w:rPr>
                <w:rFonts w:ascii="Calibri" w:hAnsi="Calibri" w:eastAsia="Calibri" w:cs="Calibri"/>
                <w:i w:val="0"/>
                <w:iCs w:val="0"/>
                <w:color w:val="auto"/>
              </w:rPr>
            </w:pPr>
          </w:p>
        </w:tc>
        <w:tc>
          <w:tcPr>
            <w:tcW w:w="2967" w:type="dxa"/>
            <w:tcMar/>
          </w:tcPr>
          <w:p w:rsidR="22F3C45F" w:rsidP="22F3C45F" w:rsidRDefault="22F3C45F" w14:paraId="644D16EB" w14:textId="41D97776">
            <w:pPr>
              <w:pStyle w:val="Normal"/>
              <w:spacing w:line="240" w:lineRule="auto"/>
              <w:jc w:val="left"/>
              <w:rPr>
                <w:rFonts w:ascii="Calibri" w:hAnsi="Calibri" w:eastAsia="Calibri" w:cs="Calibri"/>
                <w:i w:val="0"/>
                <w:iCs w:val="0"/>
                <w:color w:val="auto"/>
              </w:rPr>
            </w:pPr>
          </w:p>
        </w:tc>
      </w:tr>
      <w:tr w:rsidR="22F3C45F" w:rsidTr="22F3C45F" w14:paraId="51880290">
        <w:trPr>
          <w:trHeight w:val="300"/>
        </w:trPr>
        <w:tc>
          <w:tcPr>
            <w:tcW w:w="2340" w:type="dxa"/>
            <w:tcMar/>
          </w:tcPr>
          <w:p w:rsidR="461DBD62" w:rsidP="22F3C45F" w:rsidRDefault="461DBD62" w14:paraId="12632116" w14:textId="5E895F4B">
            <w:pPr>
              <w:pStyle w:val="Normal"/>
              <w:spacing w:line="240" w:lineRule="auto"/>
              <w:jc w:val="left"/>
              <w:rPr>
                <w:rFonts w:ascii="Calibri" w:hAnsi="Calibri" w:eastAsia="Calibri" w:cs="Calibri"/>
                <w:i w:val="0"/>
                <w:iCs w:val="0"/>
                <w:color w:val="auto"/>
              </w:rPr>
            </w:pPr>
            <w:r w:rsidRPr="22F3C45F" w:rsidR="461DBD62">
              <w:rPr>
                <w:rFonts w:ascii="Calibri" w:hAnsi="Calibri" w:eastAsia="Calibri" w:cs="Calibri"/>
                <w:i w:val="0"/>
                <w:iCs w:val="0"/>
                <w:color w:val="auto"/>
              </w:rPr>
              <w:t>Total</w:t>
            </w:r>
          </w:p>
        </w:tc>
        <w:tc>
          <w:tcPr>
            <w:tcW w:w="2967" w:type="dxa"/>
            <w:tcMar/>
          </w:tcPr>
          <w:p w:rsidR="111E081E" w:rsidP="22F3C45F" w:rsidRDefault="111E081E" w14:paraId="1982E45C" w14:textId="7F4F5CD3">
            <w:pPr>
              <w:pStyle w:val="Normal"/>
              <w:spacing w:line="240" w:lineRule="auto"/>
              <w:jc w:val="left"/>
              <w:rPr>
                <w:rFonts w:ascii="Calibri" w:hAnsi="Calibri" w:eastAsia="Calibri" w:cs="Calibri"/>
                <w:i w:val="0"/>
                <w:iCs w:val="0"/>
                <w:color w:val="auto"/>
              </w:rPr>
            </w:pPr>
            <w:r w:rsidRPr="22F3C45F" w:rsidR="111E081E">
              <w:rPr>
                <w:rFonts w:ascii="Calibri" w:hAnsi="Calibri" w:eastAsia="Calibri" w:cs="Calibri"/>
                <w:i w:val="0"/>
                <w:iCs w:val="0"/>
                <w:color w:val="auto"/>
              </w:rPr>
              <w:t>36100</w:t>
            </w:r>
          </w:p>
        </w:tc>
        <w:tc>
          <w:tcPr>
            <w:tcW w:w="2967" w:type="dxa"/>
            <w:tcMar/>
          </w:tcPr>
          <w:p w:rsidR="63175D0C" w:rsidP="22F3C45F" w:rsidRDefault="63175D0C" w14:paraId="48CB2446" w14:textId="2AED8585">
            <w:pPr>
              <w:pStyle w:val="Normal"/>
              <w:spacing w:line="240" w:lineRule="auto"/>
              <w:jc w:val="left"/>
              <w:rPr>
                <w:rFonts w:ascii="Calibri" w:hAnsi="Calibri" w:eastAsia="Calibri" w:cs="Calibri"/>
                <w:i w:val="0"/>
                <w:iCs w:val="0"/>
                <w:color w:val="auto"/>
              </w:rPr>
            </w:pPr>
            <w:r w:rsidRPr="22F3C45F" w:rsidR="63175D0C">
              <w:rPr>
                <w:rFonts w:ascii="Calibri" w:hAnsi="Calibri" w:eastAsia="Calibri" w:cs="Calibri"/>
                <w:i w:val="0"/>
                <w:iCs w:val="0"/>
                <w:color w:val="auto"/>
              </w:rPr>
              <w:t>33780</w:t>
            </w:r>
          </w:p>
        </w:tc>
      </w:tr>
    </w:tbl>
    <w:p w:rsidR="22F3C45F" w:rsidP="22F3C45F" w:rsidRDefault="22F3C45F" w14:paraId="6FA149DF" w14:textId="460B329E">
      <w:pPr>
        <w:pStyle w:val="Normal"/>
        <w:rPr>
          <w:rFonts w:ascii="Calibri" w:hAnsi="Calibri" w:eastAsia="Calibri" w:cs="Calibri"/>
          <w:i w:val="0"/>
          <w:iCs w:val="0"/>
          <w:color w:val="auto"/>
        </w:rPr>
      </w:pPr>
    </w:p>
    <w:p w:rsidR="70E591D4" w:rsidP="22F3C45F" w:rsidRDefault="70E591D4" w14:paraId="6EB17D8A" w14:textId="3D5FB08C">
      <w:pPr>
        <w:pStyle w:val="Normal"/>
        <w:rPr>
          <w:rFonts w:ascii="Calibri" w:hAnsi="Calibri" w:eastAsia="Calibri" w:cs="Calibri"/>
          <w:i w:val="0"/>
          <w:iCs w:val="0"/>
          <w:color w:val="auto"/>
        </w:rPr>
      </w:pPr>
      <w:r w:rsidRPr="22F3C45F" w:rsidR="70E591D4">
        <w:rPr>
          <w:rFonts w:ascii="Calibri" w:hAnsi="Calibri" w:eastAsia="Calibri" w:cs="Calibri"/>
          <w:b w:val="1"/>
          <w:bCs w:val="1"/>
          <w:i w:val="0"/>
          <w:iCs w:val="0"/>
          <w:color w:val="auto"/>
        </w:rPr>
        <w:t>Appendices</w:t>
      </w:r>
      <w:r w:rsidRPr="22F3C45F" w:rsidR="70E591D4">
        <w:rPr>
          <w:rFonts w:ascii="Calibri" w:hAnsi="Calibri" w:eastAsia="Calibri" w:cs="Calibri"/>
          <w:i w:val="0"/>
          <w:iCs w:val="0"/>
          <w:color w:val="auto"/>
        </w:rPr>
        <w:t xml:space="preserve">: </w:t>
      </w:r>
    </w:p>
    <w:p w:rsidR="70E591D4" w:rsidP="22F3C45F" w:rsidRDefault="70E591D4" w14:paraId="7CE44AF0" w14:textId="7A206E1F">
      <w:pPr>
        <w:pStyle w:val="Normal"/>
        <w:rPr>
          <w:rFonts w:ascii="Calibri" w:hAnsi="Calibri" w:eastAsia="Calibri" w:cs="Calibri"/>
          <w:i w:val="0"/>
          <w:iCs w:val="0"/>
          <w:color w:val="auto"/>
        </w:rPr>
      </w:pPr>
      <w:r w:rsidRPr="22F3C45F" w:rsidR="70E591D4">
        <w:rPr>
          <w:rFonts w:ascii="Calibri" w:hAnsi="Calibri" w:eastAsia="Calibri" w:cs="Calibri"/>
          <w:i w:val="0"/>
          <w:iCs w:val="0"/>
          <w:color w:val="auto"/>
        </w:rPr>
        <w:t>Milestone 1: Data Sources</w:t>
      </w:r>
      <w:r w:rsidRPr="22F3C45F" w:rsidR="259EFB56">
        <w:rPr>
          <w:rFonts w:ascii="Calibri" w:hAnsi="Calibri" w:eastAsia="Calibri" w:cs="Calibri"/>
          <w:i w:val="0"/>
          <w:iCs w:val="0"/>
          <w:color w:val="auto"/>
        </w:rPr>
        <w:t xml:space="preserve"> are in different formats like </w:t>
      </w:r>
      <w:r w:rsidRPr="22F3C45F" w:rsidR="259EFB56">
        <w:rPr>
          <w:rFonts w:ascii="Calibri" w:hAnsi="Calibri" w:eastAsia="Calibri" w:cs="Calibri"/>
          <w:i w:val="0"/>
          <w:iCs w:val="0"/>
          <w:color w:val="auto"/>
        </w:rPr>
        <w:t>Git</w:t>
      </w:r>
      <w:r w:rsidRPr="22F3C45F" w:rsidR="11C8AF20">
        <w:rPr>
          <w:rFonts w:ascii="Calibri" w:hAnsi="Calibri" w:eastAsia="Calibri" w:cs="Calibri"/>
          <w:i w:val="0"/>
          <w:iCs w:val="0"/>
          <w:color w:val="auto"/>
        </w:rPr>
        <w:t>H</w:t>
      </w:r>
      <w:r w:rsidRPr="22F3C45F" w:rsidR="259EFB56">
        <w:rPr>
          <w:rFonts w:ascii="Calibri" w:hAnsi="Calibri" w:eastAsia="Calibri" w:cs="Calibri"/>
          <w:i w:val="0"/>
          <w:iCs w:val="0"/>
          <w:color w:val="auto"/>
        </w:rPr>
        <w:t>ub</w:t>
      </w:r>
      <w:r w:rsidRPr="22F3C45F" w:rsidR="259EFB56">
        <w:rPr>
          <w:rFonts w:ascii="Calibri" w:hAnsi="Calibri" w:eastAsia="Calibri" w:cs="Calibri"/>
          <w:i w:val="0"/>
          <w:iCs w:val="0"/>
          <w:color w:val="auto"/>
        </w:rPr>
        <w:t xml:space="preserve"> Repositories, Blogs, Li</w:t>
      </w:r>
      <w:r w:rsidRPr="22F3C45F" w:rsidR="5B0CB5FC">
        <w:rPr>
          <w:rFonts w:ascii="Calibri" w:hAnsi="Calibri" w:eastAsia="Calibri" w:cs="Calibri"/>
          <w:i w:val="0"/>
          <w:iCs w:val="0"/>
          <w:color w:val="auto"/>
        </w:rPr>
        <w:t>nks, PDFs</w:t>
      </w:r>
      <w:r w:rsidRPr="22F3C45F" w:rsidR="5CEC5472">
        <w:rPr>
          <w:rFonts w:ascii="Calibri" w:hAnsi="Calibri" w:eastAsia="Calibri" w:cs="Calibri"/>
          <w:i w:val="0"/>
          <w:iCs w:val="0"/>
          <w:color w:val="auto"/>
        </w:rPr>
        <w:t xml:space="preserve">. We need to </w:t>
      </w:r>
      <w:r w:rsidRPr="22F3C45F" w:rsidR="14B1103F">
        <w:rPr>
          <w:rFonts w:ascii="Calibri" w:hAnsi="Calibri" w:eastAsia="Calibri" w:cs="Calibri"/>
          <w:i w:val="0"/>
          <w:iCs w:val="0"/>
          <w:color w:val="auto"/>
        </w:rPr>
        <w:t>figure out</w:t>
      </w:r>
      <w:r w:rsidRPr="22F3C45F" w:rsidR="5CEC5472">
        <w:rPr>
          <w:rFonts w:ascii="Calibri" w:hAnsi="Calibri" w:eastAsia="Calibri" w:cs="Calibri"/>
          <w:i w:val="0"/>
          <w:iCs w:val="0"/>
          <w:color w:val="auto"/>
        </w:rPr>
        <w:t xml:space="preserve"> tools for web scraping; we need to write custom codes for web scraping. </w:t>
      </w:r>
    </w:p>
    <w:p w:rsidR="007AAC65" w:rsidP="22F3C45F" w:rsidRDefault="007AAC65" w14:paraId="736FB789" w14:textId="73A2D88C">
      <w:pPr>
        <w:pStyle w:val="Normal"/>
        <w:rPr>
          <w:rFonts w:ascii="Calibri" w:hAnsi="Calibri" w:eastAsia="Calibri" w:cs="Calibri"/>
          <w:i w:val="0"/>
          <w:iCs w:val="0"/>
          <w:color w:val="auto"/>
        </w:rPr>
      </w:pPr>
      <w:r w:rsidRPr="22F3C45F" w:rsidR="007AAC65">
        <w:rPr>
          <w:rFonts w:ascii="Calibri" w:hAnsi="Calibri" w:eastAsia="Calibri" w:cs="Calibri"/>
          <w:i w:val="0"/>
          <w:iCs w:val="0"/>
          <w:color w:val="auto"/>
        </w:rPr>
        <w:t xml:space="preserve">Note: </w:t>
      </w:r>
    </w:p>
    <w:p w:rsidR="007AAC65" w:rsidP="22F3C45F" w:rsidRDefault="007AAC65" w14:paraId="7CE99813" w14:textId="302E7B86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color w:val="auto"/>
        </w:rPr>
      </w:pPr>
      <w:r w:rsidRPr="22F3C45F" w:rsidR="007AAC65">
        <w:rPr>
          <w:rFonts w:ascii="Calibri" w:hAnsi="Calibri" w:eastAsia="Calibri" w:cs="Calibri"/>
          <w:b w:val="1"/>
          <w:bCs w:val="1"/>
          <w:i w:val="0"/>
          <w:iCs w:val="0"/>
          <w:color w:val="auto"/>
        </w:rPr>
        <w:t>1.</w:t>
      </w:r>
      <w:r w:rsidRPr="22F3C45F" w:rsidR="3E507273">
        <w:rPr>
          <w:rFonts w:ascii="Calibri" w:hAnsi="Calibri" w:eastAsia="Calibri" w:cs="Calibri"/>
          <w:b w:val="1"/>
          <w:bCs w:val="1"/>
          <w:i w:val="0"/>
          <w:iCs w:val="0"/>
          <w:color w:val="auto"/>
        </w:rPr>
        <w:t xml:space="preserve"> </w:t>
      </w:r>
      <w:r w:rsidRPr="22F3C45F" w:rsidR="1F7C8DC1">
        <w:rPr>
          <w:rFonts w:ascii="Calibri" w:hAnsi="Calibri" w:eastAsia="Calibri" w:cs="Calibri"/>
          <w:b w:val="1"/>
          <w:bCs w:val="1"/>
          <w:i w:val="0"/>
          <w:iCs w:val="0"/>
          <w:color w:val="auto"/>
        </w:rPr>
        <w:t xml:space="preserve">Based on </w:t>
      </w:r>
      <w:r w:rsidRPr="22F3C45F" w:rsidR="5644CF66">
        <w:rPr>
          <w:rFonts w:ascii="Calibri" w:hAnsi="Calibri" w:eastAsia="Calibri" w:cs="Calibri"/>
          <w:b w:val="1"/>
          <w:bCs w:val="1"/>
          <w:i w:val="0"/>
          <w:iCs w:val="0"/>
          <w:color w:val="auto"/>
        </w:rPr>
        <w:t>the outcome</w:t>
      </w:r>
      <w:r w:rsidRPr="22F3C45F" w:rsidR="1F7C8DC1">
        <w:rPr>
          <w:rFonts w:ascii="Calibri" w:hAnsi="Calibri" w:eastAsia="Calibri" w:cs="Calibri"/>
          <w:b w:val="1"/>
          <w:bCs w:val="1"/>
          <w:i w:val="0"/>
          <w:iCs w:val="0"/>
          <w:color w:val="auto"/>
        </w:rPr>
        <w:t xml:space="preserve"> of Milestone 1, the time estimates of </w:t>
      </w:r>
      <w:r w:rsidRPr="22F3C45F" w:rsidR="2C317396">
        <w:rPr>
          <w:rFonts w:ascii="Calibri" w:hAnsi="Calibri" w:eastAsia="Calibri" w:cs="Calibri"/>
          <w:b w:val="1"/>
          <w:bCs w:val="1"/>
          <w:i w:val="0"/>
          <w:iCs w:val="0"/>
          <w:color w:val="auto"/>
        </w:rPr>
        <w:t>the next</w:t>
      </w:r>
      <w:r w:rsidRPr="22F3C45F" w:rsidR="1F7C8DC1">
        <w:rPr>
          <w:rFonts w:ascii="Calibri" w:hAnsi="Calibri" w:eastAsia="Calibri" w:cs="Calibri"/>
          <w:b w:val="1"/>
          <w:bCs w:val="1"/>
          <w:i w:val="0"/>
          <w:iCs w:val="0"/>
          <w:color w:val="auto"/>
        </w:rPr>
        <w:t xml:space="preserve"> milestones can </w:t>
      </w:r>
      <w:r w:rsidRPr="22F3C45F" w:rsidR="1E89AF99">
        <w:rPr>
          <w:rFonts w:ascii="Calibri" w:hAnsi="Calibri" w:eastAsia="Calibri" w:cs="Calibri"/>
          <w:b w:val="1"/>
          <w:bCs w:val="1"/>
          <w:i w:val="0"/>
          <w:iCs w:val="0"/>
          <w:color w:val="auto"/>
        </w:rPr>
        <w:t>change,</w:t>
      </w:r>
      <w:r w:rsidRPr="22F3C45F" w:rsidR="1E89AF99">
        <w:rPr>
          <w:rFonts w:ascii="Calibri" w:hAnsi="Calibri" w:eastAsia="Calibri" w:cs="Calibri"/>
          <w:b w:val="1"/>
          <w:bCs w:val="1"/>
          <w:i w:val="0"/>
          <w:iCs w:val="0"/>
          <w:color w:val="auto"/>
        </w:rPr>
        <w:t xml:space="preserve"> that will be reevaluated if </w:t>
      </w:r>
      <w:r w:rsidRPr="22F3C45F" w:rsidR="1E89AF99">
        <w:rPr>
          <w:rFonts w:ascii="Calibri" w:hAnsi="Calibri" w:eastAsia="Calibri" w:cs="Calibri"/>
          <w:b w:val="1"/>
          <w:bCs w:val="1"/>
          <w:i w:val="0"/>
          <w:iCs w:val="0"/>
          <w:color w:val="auto"/>
        </w:rPr>
        <w:t>applicable.</w:t>
      </w:r>
    </w:p>
    <w:p w:rsidR="3577F65E" w:rsidP="22F3C45F" w:rsidRDefault="3577F65E" w14:paraId="4D737002" w14:textId="67422D90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color w:val="auto"/>
        </w:rPr>
      </w:pPr>
      <w:r w:rsidRPr="22F3C45F" w:rsidR="3577F65E">
        <w:rPr>
          <w:rFonts w:ascii="Calibri" w:hAnsi="Calibri" w:eastAsia="Calibri" w:cs="Calibri"/>
          <w:b w:val="1"/>
          <w:bCs w:val="1"/>
          <w:i w:val="0"/>
          <w:iCs w:val="0"/>
          <w:color w:val="auto"/>
        </w:rPr>
        <w:t>2</w:t>
      </w:r>
      <w:r w:rsidRPr="22F3C45F" w:rsidR="421C4F23">
        <w:rPr>
          <w:rFonts w:ascii="Calibri" w:hAnsi="Calibri" w:eastAsia="Calibri" w:cs="Calibri"/>
          <w:b w:val="1"/>
          <w:bCs w:val="1"/>
          <w:i w:val="0"/>
          <w:iCs w:val="0"/>
          <w:color w:val="auto"/>
        </w:rPr>
        <w:t xml:space="preserve">. </w:t>
      </w:r>
      <w:r w:rsidRPr="22F3C45F" w:rsidR="3E507273">
        <w:rPr>
          <w:rFonts w:ascii="Calibri" w:hAnsi="Calibri" w:eastAsia="Calibri" w:cs="Calibri"/>
          <w:b w:val="1"/>
          <w:bCs w:val="1"/>
          <w:i w:val="0"/>
          <w:iCs w:val="0"/>
          <w:color w:val="auto"/>
        </w:rPr>
        <w:t xml:space="preserve">Based </w:t>
      </w:r>
      <w:r w:rsidRPr="22F3C45F" w:rsidR="3E507273">
        <w:rPr>
          <w:rFonts w:ascii="Calibri" w:hAnsi="Calibri" w:eastAsia="Calibri" w:cs="Calibri"/>
          <w:b w:val="1"/>
          <w:bCs w:val="1"/>
          <w:i w:val="0"/>
          <w:iCs w:val="0"/>
          <w:color w:val="auto"/>
        </w:rPr>
        <w:t>on our analysis so far, some known complexities in data sources are as follows:</w:t>
      </w:r>
    </w:p>
    <w:p w:rsidR="56E74065" w:rsidP="22F3C45F" w:rsidRDefault="56E74065" w14:paraId="58597A7F" w14:textId="64D14FE1">
      <w:pPr>
        <w:pStyle w:val="ListParagraph"/>
        <w:numPr>
          <w:ilvl w:val="0"/>
          <w:numId w:val="23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</w:pPr>
      <w:r w:rsidRPr="22F3C45F" w:rsidR="56E7406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 xml:space="preserve">MISP </w:t>
      </w:r>
      <w:r w:rsidRPr="22F3C45F" w:rsidR="3E50727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 xml:space="preserve">galaxy </w:t>
      </w:r>
      <w:r w:rsidRPr="22F3C45F" w:rsidR="1261A66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>D</w:t>
      </w:r>
      <w:r w:rsidRPr="22F3C45F" w:rsidR="3E50727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>ata</w:t>
      </w:r>
      <w:r w:rsidRPr="22F3C45F" w:rsidR="1948758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 xml:space="preserve"> S</w:t>
      </w:r>
      <w:r w:rsidRPr="22F3C45F" w:rsidR="3E50727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>ource</w:t>
      </w:r>
      <w:r w:rsidRPr="22F3C45F" w:rsidR="3E50727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>:</w:t>
      </w:r>
      <w:r w:rsidRPr="22F3C45F" w:rsidR="3E50727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 xml:space="preserve"> </w:t>
      </w:r>
      <w:r w:rsidRPr="22F3C45F" w:rsidR="51F8E84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 xml:space="preserve">The MISP Galaxy dataset includes descriptions in different languages, which </w:t>
      </w:r>
      <w:r w:rsidRPr="22F3C45F" w:rsidR="51F8E84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>requires</w:t>
      </w:r>
      <w:r w:rsidRPr="22F3C45F" w:rsidR="51F8E84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 xml:space="preserve"> preprocessing. We will need to translate non-English text and filter it to ensure consistency and relevance for further analysis and fine-tuning.</w:t>
      </w:r>
    </w:p>
    <w:p w:rsidR="3E507273" w:rsidP="22F3C45F" w:rsidRDefault="3E507273" w14:paraId="2C4A03B1" w14:textId="2ADF16AB">
      <w:pPr>
        <w:ind w:left="720"/>
        <w:rPr>
          <w:rFonts w:ascii="Calibri" w:hAnsi="Calibri" w:eastAsia="Calibri" w:cs="Calibri"/>
        </w:rPr>
      </w:pPr>
      <w:r w:rsidR="3E507273">
        <w:drawing>
          <wp:inline wp14:editId="2A271CD8" wp14:anchorId="29EA653A">
            <wp:extent cx="3244850" cy="1638025"/>
            <wp:effectExtent l="0" t="0" r="0" b="0"/>
            <wp:docPr id="862684516" name="drawing" descr="image2.png, Pictur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2684516" name=""/>
                    <pic:cNvPicPr/>
                  </pic:nvPicPr>
                  <pic:blipFill>
                    <a:blip xmlns:r="http://schemas.openxmlformats.org/officeDocument/2006/relationships" r:embed="rId1756526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44850" cy="163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507273" w:rsidP="22F3C45F" w:rsidRDefault="3E507273" w14:paraId="04D0B389" w14:textId="44A64F82">
      <w:pPr>
        <w:pStyle w:val="ListParagraph"/>
        <w:numPr>
          <w:ilvl w:val="0"/>
          <w:numId w:val="23"/>
        </w:numPr>
        <w:rPr>
          <w:rFonts w:ascii="Calibri" w:hAnsi="Calibri" w:eastAsia="Calibri" w:cs="Calibri"/>
          <w:i w:val="1"/>
          <w:iCs w:val="1"/>
          <w:noProof w:val="0"/>
          <w:lang w:val="en-US"/>
        </w:rPr>
      </w:pPr>
      <w:r w:rsidRPr="22F3C45F" w:rsidR="3E50727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D1C1D"/>
          <w:sz w:val="23"/>
          <w:szCs w:val="23"/>
          <w:lang w:val="en-US"/>
        </w:rPr>
        <w:t>APT Notes:</w:t>
      </w:r>
      <w:r w:rsidRPr="22F3C45F" w:rsidR="53713E1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D1C1D"/>
          <w:sz w:val="23"/>
          <w:szCs w:val="23"/>
          <w:lang w:val="en-US"/>
        </w:rPr>
        <w:t xml:space="preserve"> </w:t>
      </w:r>
      <w:r w:rsidRPr="22F3C45F" w:rsidR="1810FEBE">
        <w:rPr>
          <w:rFonts w:ascii="Calibri" w:hAnsi="Calibri" w:eastAsia="Calibri" w:cs="Calibri"/>
          <w:noProof w:val="0"/>
          <w:lang w:val="en-US"/>
        </w:rPr>
        <w:t xml:space="preserve">APT Notes are mostly PDF reports </w:t>
      </w:r>
      <w:r w:rsidRPr="22F3C45F" w:rsidR="1810FEBE">
        <w:rPr>
          <w:rFonts w:ascii="Calibri" w:hAnsi="Calibri" w:eastAsia="Calibri" w:cs="Calibri"/>
          <w:noProof w:val="0"/>
          <w:lang w:val="en-US"/>
        </w:rPr>
        <w:t>containing</w:t>
      </w:r>
      <w:r w:rsidRPr="22F3C45F" w:rsidR="1810FEBE">
        <w:rPr>
          <w:rFonts w:ascii="Calibri" w:hAnsi="Calibri" w:eastAsia="Calibri" w:cs="Calibri"/>
          <w:noProof w:val="0"/>
          <w:lang w:val="en-US"/>
        </w:rPr>
        <w:t xml:space="preserve"> detailed threat intelligence, including diagrams, charts, and images. Extracting useful information from these PDFs will require careful handling of both text and visual elements to </w:t>
      </w:r>
      <w:r w:rsidRPr="22F3C45F" w:rsidR="1810FEBE">
        <w:rPr>
          <w:rFonts w:ascii="Calibri" w:hAnsi="Calibri" w:eastAsia="Calibri" w:cs="Calibri"/>
          <w:noProof w:val="0"/>
          <w:lang w:val="en-US"/>
        </w:rPr>
        <w:t>retain</w:t>
      </w:r>
      <w:r w:rsidRPr="22F3C45F" w:rsidR="1810FEBE">
        <w:rPr>
          <w:rFonts w:ascii="Calibri" w:hAnsi="Calibri" w:eastAsia="Calibri" w:cs="Calibri"/>
          <w:noProof w:val="0"/>
          <w:lang w:val="en-US"/>
        </w:rPr>
        <w:t xml:space="preserve"> full context. </w:t>
      </w:r>
    </w:p>
    <w:p w:rsidR="3E507273" w:rsidP="22F3C45F" w:rsidRDefault="3E507273" w14:paraId="283DB179" w14:textId="2CB77380">
      <w:pPr>
        <w:pStyle w:val="ListParagraph"/>
        <w:ind w:left="720"/>
        <w:rPr>
          <w:rFonts w:ascii="Calibri" w:hAnsi="Calibri" w:eastAsia="Calibri" w:cs="Calibri"/>
        </w:rPr>
      </w:pPr>
      <w:r w:rsidR="3E507273">
        <w:drawing>
          <wp:inline wp14:editId="0F868AA1" wp14:anchorId="7C9D7856">
            <wp:extent cx="2126330" cy="2296436"/>
            <wp:effectExtent l="0" t="0" r="0" b="0"/>
            <wp:docPr id="1389412129" name="drawing" descr="image8.png, Pictur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9412129" name=""/>
                    <pic:cNvPicPr/>
                  </pic:nvPicPr>
                  <pic:blipFill>
                    <a:blip xmlns:r="http://schemas.openxmlformats.org/officeDocument/2006/relationships" r:embed="rId16855681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6330" cy="2296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2F3C45F" w:rsidR="0A5323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D1C1D"/>
          <w:sz w:val="23"/>
          <w:szCs w:val="23"/>
          <w:lang w:val="en"/>
        </w:rPr>
        <w:t xml:space="preserve">  </w:t>
      </w:r>
      <w:r w:rsidR="3E507273">
        <w:drawing>
          <wp:inline wp14:editId="20F4F45C" wp14:anchorId="0E26F74E">
            <wp:extent cx="1962991" cy="2302740"/>
            <wp:effectExtent l="0" t="0" r="0" b="0"/>
            <wp:docPr id="1319121212" name="drawing" descr="image6.png, Pictur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9121212" name=""/>
                    <pic:cNvPicPr/>
                  </pic:nvPicPr>
                  <pic:blipFill>
                    <a:blip xmlns:r="http://schemas.openxmlformats.org/officeDocument/2006/relationships" r:embed="rId10027452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62991" cy="23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03648D5">
        <w:drawing>
          <wp:inline wp14:editId="09AEBB87" wp14:anchorId="2513C5AD">
            <wp:extent cx="5829080" cy="1616075"/>
            <wp:effectExtent l="0" t="0" r="0" b="0"/>
            <wp:docPr id="1151018109" name="drawing" descr="image7.png, Pictur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1018109" name=""/>
                    <pic:cNvPicPr/>
                  </pic:nvPicPr>
                  <pic:blipFill>
                    <a:blip xmlns:r="http://schemas.openxmlformats.org/officeDocument/2006/relationships" r:embed="rId17066334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2908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F3C45F" w:rsidP="22F3C45F" w:rsidRDefault="22F3C45F" w14:paraId="6FEDBCB3" w14:textId="16505880">
      <w:pPr>
        <w:pStyle w:val="ListParagraph"/>
        <w:ind w:left="720"/>
        <w:rPr>
          <w:rFonts w:ascii="Calibri" w:hAnsi="Calibri" w:eastAsia="Calibri" w:cs="Calibri"/>
        </w:rPr>
      </w:pPr>
    </w:p>
    <w:p w:rsidR="33E04B0E" w:rsidP="22F3C45F" w:rsidRDefault="33E04B0E" w14:paraId="0C707D26" w14:textId="32463E2F">
      <w:pPr>
        <w:pStyle w:val="ListParagraph"/>
        <w:numPr>
          <w:ilvl w:val="0"/>
          <w:numId w:val="23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D1C1D"/>
          <w:sz w:val="23"/>
          <w:szCs w:val="23"/>
          <w:lang w:val="en-US"/>
        </w:rPr>
      </w:pPr>
      <w:r w:rsidRPr="22F3C45F" w:rsidR="33E04B0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D1C1D"/>
          <w:sz w:val="23"/>
          <w:szCs w:val="23"/>
          <w:lang w:val="en-US"/>
        </w:rPr>
        <w:t>CTI Blogs</w:t>
      </w:r>
      <w:r w:rsidRPr="22F3C45F" w:rsidR="029BC81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D1C1D"/>
          <w:sz w:val="23"/>
          <w:szCs w:val="23"/>
          <w:lang w:val="en-US"/>
        </w:rPr>
        <w:t>/ Exploit DB</w:t>
      </w:r>
      <w:r w:rsidRPr="22F3C45F" w:rsidR="73F367A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D1C1D"/>
          <w:sz w:val="23"/>
          <w:szCs w:val="23"/>
          <w:lang w:val="en-US"/>
        </w:rPr>
        <w:t>:</w:t>
      </w:r>
      <w:r w:rsidRPr="22F3C45F" w:rsidR="73F367A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D1C1D"/>
          <w:sz w:val="23"/>
          <w:szCs w:val="23"/>
          <w:lang w:val="en-US"/>
        </w:rPr>
        <w:t xml:space="preserve"> </w:t>
      </w:r>
      <w:r w:rsidRPr="22F3C45F" w:rsidR="6146B0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D1C1D"/>
          <w:sz w:val="23"/>
          <w:szCs w:val="23"/>
          <w:lang w:val="en-US"/>
        </w:rPr>
        <w:t xml:space="preserve">Some blogs and exploit databases </w:t>
      </w:r>
      <w:r w:rsidRPr="22F3C45F" w:rsidR="6146B0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D1C1D"/>
          <w:sz w:val="23"/>
          <w:szCs w:val="23"/>
          <w:lang w:val="en-US"/>
        </w:rPr>
        <w:t>contain</w:t>
      </w:r>
      <w:r w:rsidRPr="22F3C45F" w:rsidR="6146B0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D1C1D"/>
          <w:sz w:val="23"/>
          <w:szCs w:val="23"/>
          <w:lang w:val="en-US"/>
        </w:rPr>
        <w:t xml:space="preserve"> important command-line data embedded as images instead of text. Extracting this information accurately will require web scraping along with OCR techniques to ensure that critical technical details are not lost.</w:t>
      </w:r>
    </w:p>
    <w:p w:rsidR="33E04B0E" w:rsidP="22F3C45F" w:rsidRDefault="33E04B0E" w14:paraId="2DF8E7FA" w14:textId="12832869">
      <w:pPr>
        <w:ind w:left="720"/>
        <w:rPr>
          <w:rFonts w:ascii="Calibri" w:hAnsi="Calibri" w:eastAsia="Calibri" w:cs="Calibri"/>
        </w:rPr>
      </w:pPr>
      <w:r w:rsidR="33E04B0E">
        <w:drawing>
          <wp:inline wp14:editId="1668E8DD" wp14:anchorId="33513AB7">
            <wp:extent cx="2714984" cy="1573315"/>
            <wp:effectExtent l="0" t="0" r="0" b="0"/>
            <wp:docPr id="1438072771" name="drawing" descr="image1.png, Pictur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8072771" name=""/>
                    <pic:cNvPicPr/>
                  </pic:nvPicPr>
                  <pic:blipFill>
                    <a:blip xmlns:r="http://schemas.openxmlformats.org/officeDocument/2006/relationships" r:embed="rId20373641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4984" cy="157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3E04B0E">
        <w:drawing>
          <wp:inline wp14:editId="7F5D2A4E" wp14:anchorId="2423562D">
            <wp:extent cx="2714170" cy="1547185"/>
            <wp:effectExtent l="0" t="0" r="0" b="0"/>
            <wp:docPr id="1554699031" name="drawing" descr="image3.png, Pictur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4699031" name=""/>
                    <pic:cNvPicPr/>
                  </pic:nvPicPr>
                  <pic:blipFill>
                    <a:blip xmlns:r="http://schemas.openxmlformats.org/officeDocument/2006/relationships" r:embed="rId15638182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4170" cy="15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E04B0E" w:rsidP="22F3C45F" w:rsidRDefault="33E04B0E" w14:paraId="215AC045" w14:textId="63B1A29F">
      <w:pPr>
        <w:pStyle w:val="ListParagraph"/>
        <w:numPr>
          <w:ilvl w:val="0"/>
          <w:numId w:val="23"/>
        </w:numPr>
        <w:rPr>
          <w:rFonts w:ascii="Calibri" w:hAnsi="Calibri" w:eastAsia="Calibri" w:cs="Calibri"/>
        </w:rPr>
      </w:pPr>
      <w:r w:rsidRPr="22F3C45F" w:rsidR="33E04B0E">
        <w:rPr>
          <w:rFonts w:ascii="Calibri" w:hAnsi="Calibri" w:eastAsia="Calibri" w:cs="Calibri"/>
        </w:rPr>
        <w:t>Zero Day Initiatives</w:t>
      </w:r>
      <w:r w:rsidRPr="22F3C45F" w:rsidR="56B1507C">
        <w:rPr>
          <w:rFonts w:ascii="Calibri" w:hAnsi="Calibri" w:eastAsia="Calibri" w:cs="Calibri"/>
        </w:rPr>
        <w:t xml:space="preserve">: </w:t>
      </w:r>
      <w:r w:rsidRPr="22F3C45F" w:rsidR="20421682">
        <w:rPr>
          <w:rFonts w:ascii="Calibri" w:hAnsi="Calibri" w:eastAsia="Calibri" w:cs="Calibri"/>
        </w:rPr>
        <w:t xml:space="preserve">ZDI advisories are provided in RSS format, which requires parsing and conversion into a structured format. </w:t>
      </w:r>
      <w:r w:rsidRPr="22F3C45F" w:rsidR="20421682">
        <w:rPr>
          <w:rFonts w:ascii="Calibri" w:hAnsi="Calibri" w:eastAsia="Calibri" w:cs="Calibri"/>
        </w:rPr>
        <w:t>Additional</w:t>
      </w:r>
      <w:r w:rsidRPr="22F3C45F" w:rsidR="20421682">
        <w:rPr>
          <w:rFonts w:ascii="Calibri" w:hAnsi="Calibri" w:eastAsia="Calibri" w:cs="Calibri"/>
        </w:rPr>
        <w:t xml:space="preserve"> steps will be needed to fetch detailed advisory content from external links for complete data extraction.</w:t>
      </w:r>
    </w:p>
    <w:p w:rsidR="33E04B0E" w:rsidP="22F3C45F" w:rsidRDefault="33E04B0E" w14:paraId="2F01587C" w14:textId="6A32F749">
      <w:pPr>
        <w:ind w:left="72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="33E04B0E">
        <w:drawing>
          <wp:inline wp14:editId="29B0261D" wp14:anchorId="378E50FE">
            <wp:extent cx="2703177" cy="1201062"/>
            <wp:effectExtent l="0" t="0" r="0" b="0"/>
            <wp:docPr id="1626686512" name="drawing" descr="A screenshot of a computer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6686512" name=""/>
                    <pic:cNvPicPr/>
                  </pic:nvPicPr>
                  <pic:blipFill>
                    <a:blip xmlns:r="http://schemas.openxmlformats.org/officeDocument/2006/relationships" r:embed="rId12678943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03177" cy="1201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3E04B0E">
        <w:drawing>
          <wp:inline wp14:editId="249DF8CD" wp14:anchorId="76B3BCC1">
            <wp:extent cx="2631427" cy="1192432"/>
            <wp:effectExtent l="0" t="0" r="0" b="0"/>
            <wp:docPr id="1403037239" name="drawing" descr="A screenshot of a computer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3037239" name=""/>
                    <pic:cNvPicPr/>
                  </pic:nvPicPr>
                  <pic:blipFill>
                    <a:blip xmlns:r="http://schemas.openxmlformats.org/officeDocument/2006/relationships" r:embed="rId14595916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1427" cy="119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E25ACC" w:rsidP="22F3C45F" w:rsidRDefault="4BE25ACC" w14:paraId="67A2596A" w14:textId="66D0A151">
      <w:pPr>
        <w:pStyle w:val="ListParagraph"/>
        <w:numPr>
          <w:ilvl w:val="0"/>
          <w:numId w:val="23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F3C45F" w:rsidR="4BE25A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Google Project Zero</w:t>
      </w:r>
      <w:r w:rsidRPr="22F3C45F" w:rsidR="029A5E0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2F3C45F" w:rsidR="377FD6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Vulnerability advisories from Google Project Zero are hosted as unstructured web pages, requiring targeted web scraping and data parsing to collect and organize relevant cybersecurity information</w:t>
      </w:r>
      <w:r w:rsidRPr="22F3C45F" w:rsidR="376531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14CDFE8" w:rsidP="22F3C45F" w:rsidRDefault="014CDFE8" w14:paraId="1D44992F" w14:textId="4F95E509">
      <w:pPr>
        <w:ind w:left="720"/>
        <w:rPr>
          <w:rFonts w:ascii="Calibri" w:hAnsi="Calibri" w:eastAsia="Calibri" w:cs="Calibri"/>
        </w:rPr>
      </w:pPr>
      <w:r w:rsidR="014CDFE8">
        <w:drawing>
          <wp:inline wp14:editId="6C518089" wp14:anchorId="63116AB6">
            <wp:extent cx="2642781" cy="1208088"/>
            <wp:effectExtent l="0" t="0" r="0" b="0"/>
            <wp:docPr id="8036650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3665084" name=""/>
                    <pic:cNvPicPr/>
                  </pic:nvPicPr>
                  <pic:blipFill>
                    <a:blip xmlns:r="http://schemas.openxmlformats.org/officeDocument/2006/relationships" r:embed="rId17097115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42781" cy="1208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2F3C45F" w:rsidR="5FB95B77">
        <w:rPr>
          <w:rFonts w:ascii="Calibri" w:hAnsi="Calibri" w:eastAsia="Calibri" w:cs="Calibri"/>
        </w:rPr>
        <w:t xml:space="preserve">  </w:t>
      </w:r>
      <w:r w:rsidR="014CDFE8">
        <w:drawing>
          <wp:inline wp14:editId="1B9B612B" wp14:anchorId="68AF26C8">
            <wp:extent cx="2668816" cy="1215787"/>
            <wp:effectExtent l="0" t="0" r="0" b="0"/>
            <wp:docPr id="19497269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9726917" name=""/>
                    <pic:cNvPicPr/>
                  </pic:nvPicPr>
                  <pic:blipFill>
                    <a:blip xmlns:r="http://schemas.openxmlformats.org/officeDocument/2006/relationships" r:embed="rId12248669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68816" cy="1215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F3C45F" w:rsidP="22F3C45F" w:rsidRDefault="22F3C45F" w14:paraId="1F454CA6" w14:textId="4C97B108">
      <w:pPr>
        <w:pStyle w:val="Normal"/>
        <w:rPr>
          <w:rFonts w:ascii="Calibri" w:hAnsi="Calibri" w:eastAsia="Calibri" w:cs="Calibri"/>
          <w:b w:val="1"/>
          <w:bCs w:val="1"/>
        </w:rPr>
      </w:pPr>
    </w:p>
    <w:p w:rsidR="1D00D5BC" w:rsidP="22F3C45F" w:rsidRDefault="1D00D5BC" w14:paraId="20E26A81" w14:textId="0C14AEB5">
      <w:pPr>
        <w:pStyle w:val="Normal"/>
        <w:rPr>
          <w:rFonts w:ascii="Calibri" w:hAnsi="Calibri" w:eastAsia="Calibri" w:cs="Calibri"/>
          <w:b w:val="1"/>
          <w:bCs w:val="1"/>
        </w:rPr>
      </w:pPr>
      <w:r w:rsidRPr="22F3C45F" w:rsidR="1D00D5BC">
        <w:rPr>
          <w:rFonts w:ascii="Calibri" w:hAnsi="Calibri" w:eastAsia="Calibri" w:cs="Calibri"/>
          <w:b w:val="1"/>
          <w:bCs w:val="1"/>
        </w:rPr>
        <w:t>3</w:t>
      </w:r>
      <w:r w:rsidRPr="22F3C45F" w:rsidR="22F3C45F">
        <w:rPr>
          <w:rFonts w:ascii="Calibri" w:hAnsi="Calibri" w:eastAsia="Calibri" w:cs="Calibri"/>
          <w:b w:val="1"/>
          <w:bCs w:val="1"/>
        </w:rPr>
        <w:t xml:space="preserve">. </w:t>
      </w:r>
      <w:r w:rsidRPr="22F3C45F" w:rsidR="363DC44E">
        <w:rPr>
          <w:rFonts w:ascii="Calibri" w:hAnsi="Calibri" w:eastAsia="Calibri" w:cs="Calibri"/>
          <w:b w:val="1"/>
          <w:bCs w:val="1"/>
        </w:rPr>
        <w:t xml:space="preserve"> </w:t>
      </w:r>
      <w:r w:rsidRPr="22F3C45F" w:rsidR="208F98E8">
        <w:rPr>
          <w:rFonts w:ascii="Calibri" w:hAnsi="Calibri" w:eastAsia="Calibri" w:cs="Calibri"/>
          <w:b w:val="1"/>
          <w:bCs w:val="1"/>
        </w:rPr>
        <w:t xml:space="preserve">Efforts Time calculation 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655"/>
        <w:gridCol w:w="900"/>
        <w:gridCol w:w="1328"/>
        <w:gridCol w:w="1019"/>
        <w:gridCol w:w="1230"/>
        <w:gridCol w:w="1224"/>
        <w:gridCol w:w="1212"/>
        <w:gridCol w:w="792"/>
      </w:tblGrid>
      <w:tr w:rsidR="22F3C45F" w:rsidTr="22F3C45F" w14:paraId="0A27044B">
        <w:trPr>
          <w:trHeight w:val="570"/>
        </w:trPr>
        <w:tc>
          <w:tcPr>
            <w:tcW w:w="165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DEBF7"/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5661951D" w14:textId="6C8E9956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Pr="22F3C45F" w:rsidR="22F3C45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Data Source</w:t>
            </w:r>
          </w:p>
        </w:tc>
        <w:tc>
          <w:tcPr>
            <w:tcW w:w="9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DEBF7"/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25FFF58C" w14:textId="19A43D54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Pr="22F3C45F" w:rsidR="22F3C45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Download / Web Scraping</w:t>
            </w:r>
          </w:p>
        </w:tc>
        <w:tc>
          <w:tcPr>
            <w:tcW w:w="132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DEBF7"/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56C5961D" w14:textId="54B253BE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Pr="22F3C45F" w:rsidR="22F3C45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Usefulness Data Understanding</w:t>
            </w:r>
          </w:p>
        </w:tc>
        <w:tc>
          <w:tcPr>
            <w:tcW w:w="101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DEBF7"/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27EFCC8D" w14:textId="004F1867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Pr="22F3C45F" w:rsidR="22F3C45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Data Dictionary Understanding</w:t>
            </w:r>
          </w:p>
        </w:tc>
        <w:tc>
          <w:tcPr>
            <w:tcW w:w="123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DEBF7"/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5610FD3C" w14:textId="3E038AAD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Pr="22F3C45F" w:rsidR="22F3C45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Relationship Understanding</w:t>
            </w:r>
          </w:p>
        </w:tc>
        <w:tc>
          <w:tcPr>
            <w:tcW w:w="122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DEBF7"/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613FF28A" w14:textId="1A77BD77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Pr="22F3C45F" w:rsidR="22F3C45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Data Preprocessing Understanding</w:t>
            </w:r>
          </w:p>
        </w:tc>
        <w:tc>
          <w:tcPr>
            <w:tcW w:w="12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DEBF7"/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5A62B541" w14:textId="54878B89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Pr="22F3C45F" w:rsidR="22F3C45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Documentation</w:t>
            </w:r>
          </w:p>
        </w:tc>
        <w:tc>
          <w:tcPr>
            <w:tcW w:w="79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DEBF7"/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0CA78AF9" w14:textId="64710A35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Pr="22F3C45F" w:rsidR="22F3C45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Total Days </w:t>
            </w:r>
            <w:r w:rsidRPr="22F3C45F" w:rsidR="22F3C45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required</w:t>
            </w:r>
          </w:p>
        </w:tc>
      </w:tr>
      <w:tr w:rsidR="22F3C45F" w:rsidTr="22F3C45F" w14:paraId="0C4CB980">
        <w:trPr>
          <w:trHeight w:val="270"/>
        </w:trPr>
        <w:tc>
          <w:tcPr>
            <w:tcW w:w="165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DEBF7"/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690995B9" w14:textId="22525189">
            <w:pPr>
              <w:spacing w:before="0" w:beforeAutospacing="off" w:after="0" w:afterAutospacing="off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MITRE ATT&amp;CK</w:t>
            </w:r>
          </w:p>
        </w:tc>
        <w:tc>
          <w:tcPr>
            <w:tcW w:w="9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19108358" w14:textId="0ADE5316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0.5</w:t>
            </w:r>
          </w:p>
        </w:tc>
        <w:tc>
          <w:tcPr>
            <w:tcW w:w="132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1BC75E8D" w14:textId="51E8F355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01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3FA37D99" w14:textId="6429107A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0.5</w:t>
            </w:r>
          </w:p>
        </w:tc>
        <w:tc>
          <w:tcPr>
            <w:tcW w:w="123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596AD9FD" w14:textId="3D452D47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22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36C6880F" w14:textId="542AC405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2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3C84436B" w14:textId="73801E64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0.5</w:t>
            </w:r>
          </w:p>
        </w:tc>
        <w:tc>
          <w:tcPr>
            <w:tcW w:w="79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4FFF6651" w14:textId="45D410B6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4.5</w:t>
            </w:r>
          </w:p>
        </w:tc>
      </w:tr>
      <w:tr w:rsidR="22F3C45F" w:rsidTr="22F3C45F" w14:paraId="0C16C715">
        <w:trPr>
          <w:trHeight w:val="270"/>
        </w:trPr>
        <w:tc>
          <w:tcPr>
            <w:tcW w:w="165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DEBF7"/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6C3010DA" w14:textId="16A2578B">
            <w:pPr>
              <w:spacing w:before="0" w:beforeAutospacing="off" w:after="0" w:afterAutospacing="off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CAPEC</w:t>
            </w:r>
          </w:p>
        </w:tc>
        <w:tc>
          <w:tcPr>
            <w:tcW w:w="9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3458C3C7" w14:textId="7D09AC24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1.5</w:t>
            </w:r>
          </w:p>
        </w:tc>
        <w:tc>
          <w:tcPr>
            <w:tcW w:w="132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2C8F49BA" w14:textId="65D26BE8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0.5</w:t>
            </w:r>
          </w:p>
        </w:tc>
        <w:tc>
          <w:tcPr>
            <w:tcW w:w="101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483CE083" w14:textId="46EE0255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123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39399C9D" w14:textId="703063BE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0.5</w:t>
            </w:r>
          </w:p>
        </w:tc>
        <w:tc>
          <w:tcPr>
            <w:tcW w:w="122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27CDD75D" w14:textId="065DC5C6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2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48C60D39" w14:textId="146BF72E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0.5</w:t>
            </w:r>
          </w:p>
        </w:tc>
        <w:tc>
          <w:tcPr>
            <w:tcW w:w="79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059A96ED" w14:textId="25412654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</w:tr>
      <w:tr w:rsidR="22F3C45F" w:rsidTr="22F3C45F" w14:paraId="559DD6AB">
        <w:trPr>
          <w:trHeight w:val="270"/>
        </w:trPr>
        <w:tc>
          <w:tcPr>
            <w:tcW w:w="165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DEBF7"/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49C1862E" w14:textId="23B75B9D">
            <w:pPr>
              <w:spacing w:before="0" w:beforeAutospacing="off" w:after="0" w:afterAutospacing="off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MISP-Galaxy</w:t>
            </w:r>
          </w:p>
        </w:tc>
        <w:tc>
          <w:tcPr>
            <w:tcW w:w="9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4050D816" w14:textId="3488663B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0.5</w:t>
            </w:r>
          </w:p>
        </w:tc>
        <w:tc>
          <w:tcPr>
            <w:tcW w:w="132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482ED0D1" w14:textId="6B92DBB6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101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50D2873C" w14:textId="72ACF71C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23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7DC66517" w14:textId="2AE8AAE8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22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3E065932" w14:textId="7E6C2DC0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2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45D5242F" w14:textId="22D1338E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0.5</w:t>
            </w:r>
          </w:p>
        </w:tc>
        <w:tc>
          <w:tcPr>
            <w:tcW w:w="79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7C52EE71" w14:textId="36CC1101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</w:tr>
      <w:tr w:rsidR="22F3C45F" w:rsidTr="22F3C45F" w14:paraId="099A4DA1">
        <w:trPr>
          <w:trHeight w:val="270"/>
        </w:trPr>
        <w:tc>
          <w:tcPr>
            <w:tcW w:w="165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DEBF7"/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618E19FA" w14:textId="42BA2497">
            <w:pPr>
              <w:spacing w:before="0" w:beforeAutospacing="off" w:after="0" w:afterAutospacing="off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MISP-Texonomies</w:t>
            </w:r>
          </w:p>
        </w:tc>
        <w:tc>
          <w:tcPr>
            <w:tcW w:w="9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1416BD50" w14:textId="7FA643DA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0.5</w:t>
            </w:r>
          </w:p>
        </w:tc>
        <w:tc>
          <w:tcPr>
            <w:tcW w:w="132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1F2BB5EF" w14:textId="265EEF13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0.5</w:t>
            </w:r>
          </w:p>
        </w:tc>
        <w:tc>
          <w:tcPr>
            <w:tcW w:w="101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63AF4F58" w14:textId="4CDB2A61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23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5F5FE6E0" w14:textId="4CC8A1FC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122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6758EA6B" w14:textId="5DCB93C7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2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2077F26E" w14:textId="111155FE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0.5</w:t>
            </w:r>
          </w:p>
        </w:tc>
        <w:tc>
          <w:tcPr>
            <w:tcW w:w="79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74C0A45B" w14:textId="1646CAB5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3.5</w:t>
            </w:r>
          </w:p>
        </w:tc>
      </w:tr>
      <w:tr w:rsidR="22F3C45F" w:rsidTr="22F3C45F" w14:paraId="5194661B">
        <w:trPr>
          <w:trHeight w:val="270"/>
        </w:trPr>
        <w:tc>
          <w:tcPr>
            <w:tcW w:w="165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DEBF7"/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429D3F46" w14:textId="59B2A622">
            <w:pPr>
              <w:spacing w:before="0" w:beforeAutospacing="off" w:after="0" w:afterAutospacing="off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GOOGLE PROJECT ZERO</w:t>
            </w:r>
          </w:p>
        </w:tc>
        <w:tc>
          <w:tcPr>
            <w:tcW w:w="9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79FDF3C1" w14:textId="7EE0883D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132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296E32A3" w14:textId="51C10C3D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101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25047F6E" w14:textId="524CB11A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23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4A6DDFF7" w14:textId="0060764E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122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6264C859" w14:textId="4F3942A9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2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45E4F8FD" w14:textId="45E940A5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0.5</w:t>
            </w:r>
          </w:p>
        </w:tc>
        <w:tc>
          <w:tcPr>
            <w:tcW w:w="79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0EE80DF8" w14:textId="3ACD26A5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4.5</w:t>
            </w:r>
          </w:p>
        </w:tc>
      </w:tr>
      <w:tr w:rsidR="22F3C45F" w:rsidTr="22F3C45F" w14:paraId="0EB0A2AE">
        <w:trPr>
          <w:trHeight w:val="270"/>
        </w:trPr>
        <w:tc>
          <w:tcPr>
            <w:tcW w:w="165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DEBF7"/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0C1D79B8" w14:textId="7065B912">
            <w:pPr>
              <w:spacing w:before="0" w:beforeAutospacing="off" w:after="0" w:afterAutospacing="off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CWE</w:t>
            </w:r>
          </w:p>
        </w:tc>
        <w:tc>
          <w:tcPr>
            <w:tcW w:w="9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311E9D31" w14:textId="244563CA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132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062C018C" w14:textId="0706F172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01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0EE756F6" w14:textId="7CFAE5DF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123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1EA8C247" w14:textId="50DC2C08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22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439996C6" w14:textId="7BC3C319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2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5FB1B149" w14:textId="2CA7CF77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0.5</w:t>
            </w:r>
          </w:p>
        </w:tc>
        <w:tc>
          <w:tcPr>
            <w:tcW w:w="79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455AB1F2" w14:textId="7A1A5731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3.5</w:t>
            </w:r>
          </w:p>
        </w:tc>
      </w:tr>
      <w:tr w:rsidR="22F3C45F" w:rsidTr="22F3C45F" w14:paraId="1C4C0087">
        <w:trPr>
          <w:trHeight w:val="270"/>
        </w:trPr>
        <w:tc>
          <w:tcPr>
            <w:tcW w:w="165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DEBF7"/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71F745EE" w14:textId="286A6E60">
            <w:pPr>
              <w:spacing w:before="0" w:beforeAutospacing="off" w:after="0" w:afterAutospacing="off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CVE</w:t>
            </w:r>
          </w:p>
        </w:tc>
        <w:tc>
          <w:tcPr>
            <w:tcW w:w="9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297143DA" w14:textId="421A4448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132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0AC35C53" w14:textId="6C76A897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101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630FF58F" w14:textId="6C3137B0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23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4A3F5448" w14:textId="581EDF55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22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04A8DC31" w14:textId="36E61E5E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2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2516BCD5" w14:textId="2EC4E6CB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0.5</w:t>
            </w:r>
          </w:p>
        </w:tc>
        <w:tc>
          <w:tcPr>
            <w:tcW w:w="79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3EBD7273" w14:textId="021D9247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3.5</w:t>
            </w:r>
          </w:p>
        </w:tc>
      </w:tr>
      <w:tr w:rsidR="22F3C45F" w:rsidTr="22F3C45F" w14:paraId="3C84115D">
        <w:trPr>
          <w:trHeight w:val="270"/>
        </w:trPr>
        <w:tc>
          <w:tcPr>
            <w:tcW w:w="165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DEBF7"/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1C6FA5F0" w14:textId="2F286293">
            <w:pPr>
              <w:spacing w:before="0" w:beforeAutospacing="off" w:after="0" w:afterAutospacing="off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ZDI</w:t>
            </w:r>
          </w:p>
        </w:tc>
        <w:tc>
          <w:tcPr>
            <w:tcW w:w="9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373F6C55" w14:textId="7EE6A52A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0.5</w:t>
            </w:r>
          </w:p>
        </w:tc>
        <w:tc>
          <w:tcPr>
            <w:tcW w:w="132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6A7893D1" w14:textId="6FB07B83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01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2DE7E768" w14:textId="4C6A9783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123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7827CC2A" w14:textId="366FBDC8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22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2D1A7E02" w14:textId="62E1711F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2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791F9140" w14:textId="06BABEDF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0.5</w:t>
            </w:r>
          </w:p>
        </w:tc>
        <w:tc>
          <w:tcPr>
            <w:tcW w:w="79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3EE8757C" w14:textId="74C6E619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</w:tr>
      <w:tr w:rsidR="22F3C45F" w:rsidTr="22F3C45F" w14:paraId="1A0CBE76">
        <w:trPr>
          <w:trHeight w:val="270"/>
        </w:trPr>
        <w:tc>
          <w:tcPr>
            <w:tcW w:w="165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DEBF7"/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7802F3BC" w14:textId="1FD229C4">
            <w:pPr>
              <w:spacing w:before="0" w:beforeAutospacing="off" w:after="0" w:afterAutospacing="off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THREATFOX IOC</w:t>
            </w:r>
          </w:p>
        </w:tc>
        <w:tc>
          <w:tcPr>
            <w:tcW w:w="9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37873EED" w14:textId="18E50407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1.5</w:t>
            </w:r>
          </w:p>
        </w:tc>
        <w:tc>
          <w:tcPr>
            <w:tcW w:w="132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71FD3236" w14:textId="297B6DE1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101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3583C582" w14:textId="57954D4E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23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182A7D94" w14:textId="553BBE99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0.5</w:t>
            </w:r>
          </w:p>
        </w:tc>
        <w:tc>
          <w:tcPr>
            <w:tcW w:w="122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20C08A1C" w14:textId="64FEDC43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2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515103E6" w14:textId="4F699F5C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0.5</w:t>
            </w:r>
          </w:p>
        </w:tc>
        <w:tc>
          <w:tcPr>
            <w:tcW w:w="79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762DFAFD" w14:textId="72F01F95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4.5</w:t>
            </w:r>
          </w:p>
        </w:tc>
      </w:tr>
      <w:tr w:rsidR="22F3C45F" w:rsidTr="22F3C45F" w14:paraId="65E93486">
        <w:trPr>
          <w:trHeight w:val="270"/>
        </w:trPr>
        <w:tc>
          <w:tcPr>
            <w:tcW w:w="165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DEBF7"/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2E70FE6D" w14:textId="2A2F8598">
            <w:pPr>
              <w:spacing w:before="0" w:beforeAutospacing="off" w:after="0" w:afterAutospacing="off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APT NOTES</w:t>
            </w:r>
          </w:p>
        </w:tc>
        <w:tc>
          <w:tcPr>
            <w:tcW w:w="9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1A784700" w14:textId="17E11A3C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132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25737AF3" w14:textId="752EA2BB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0.5</w:t>
            </w:r>
          </w:p>
        </w:tc>
        <w:tc>
          <w:tcPr>
            <w:tcW w:w="101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6C66B5C4" w14:textId="52CFA561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123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7C5D5CB7" w14:textId="3711C02C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122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74963CFA" w14:textId="77469573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2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7F057676" w14:textId="7DF81119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0.5</w:t>
            </w:r>
          </w:p>
        </w:tc>
        <w:tc>
          <w:tcPr>
            <w:tcW w:w="79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789B0DBB" w14:textId="164FCB3E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</w:tr>
      <w:tr w:rsidR="22F3C45F" w:rsidTr="22F3C45F" w14:paraId="325E229C">
        <w:trPr>
          <w:trHeight w:val="270"/>
        </w:trPr>
        <w:tc>
          <w:tcPr>
            <w:tcW w:w="165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DEBF7"/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2D481B7D" w14:textId="54B63C83">
            <w:pPr>
              <w:spacing w:before="0" w:beforeAutospacing="off" w:after="0" w:afterAutospacing="off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CTI BLOGS</w:t>
            </w:r>
          </w:p>
        </w:tc>
        <w:tc>
          <w:tcPr>
            <w:tcW w:w="9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69BB9646" w14:textId="6850DC59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132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4574BBA8" w14:textId="5448B35C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101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1E5DE0D5" w14:textId="1A92ADFC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0.5</w:t>
            </w:r>
          </w:p>
        </w:tc>
        <w:tc>
          <w:tcPr>
            <w:tcW w:w="123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71F9EA75" w14:textId="41E56C62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122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1F7259BA" w14:textId="594E51EF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2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41340EB6" w14:textId="2C5E3E83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0.5</w:t>
            </w:r>
          </w:p>
        </w:tc>
        <w:tc>
          <w:tcPr>
            <w:tcW w:w="79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15471E8B" w14:textId="02701270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</w:tr>
      <w:tr w:rsidR="22F3C45F" w:rsidTr="22F3C45F" w14:paraId="7B895458">
        <w:trPr>
          <w:trHeight w:val="270"/>
        </w:trPr>
        <w:tc>
          <w:tcPr>
            <w:tcW w:w="165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DEBF7"/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68EBE2EE" w14:textId="7EBA4B14">
            <w:pPr>
              <w:spacing w:before="0" w:beforeAutospacing="off" w:after="0" w:afterAutospacing="off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Exploit DB</w:t>
            </w:r>
          </w:p>
        </w:tc>
        <w:tc>
          <w:tcPr>
            <w:tcW w:w="9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43955A7A" w14:textId="7FCB6A94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132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5245DF12" w14:textId="0E2F9866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101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62815961" w14:textId="59EA52B9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0.5</w:t>
            </w:r>
          </w:p>
        </w:tc>
        <w:tc>
          <w:tcPr>
            <w:tcW w:w="123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540F62E2" w14:textId="52409B61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122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1D7B8A77" w14:textId="7E34063C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2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6388A5C3" w14:textId="3B0FD720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0.5</w:t>
            </w:r>
          </w:p>
        </w:tc>
        <w:tc>
          <w:tcPr>
            <w:tcW w:w="79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1A3373B9" w14:textId="44EAADB5">
            <w:pPr>
              <w:spacing w:before="0" w:beforeAutospacing="off" w:after="0" w:afterAutospacing="off"/>
              <w:jc w:val="center"/>
            </w:pPr>
            <w:r w:rsidRPr="22F3C45F" w:rsidR="22F3C45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</w:tr>
      <w:tr w:rsidR="22F3C45F" w:rsidTr="22F3C45F" w14:paraId="3080952B">
        <w:trPr>
          <w:trHeight w:val="300"/>
        </w:trPr>
        <w:tc>
          <w:tcPr>
            <w:tcW w:w="165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3CA0EA8" w:rsidP="22F3C45F" w:rsidRDefault="63CA0EA8" w14:paraId="01B94161" w14:textId="28B59222">
            <w:pPr>
              <w:pStyle w:val="Normal"/>
              <w:bidi w:val="0"/>
              <w:rPr>
                <w:rFonts w:ascii="Calibri" w:hAnsi="Calibri" w:eastAsia="Calibri" w:cs="Calibri"/>
                <w:sz w:val="20"/>
                <w:szCs w:val="20"/>
              </w:rPr>
            </w:pPr>
            <w:r w:rsidRPr="22F3C45F" w:rsidR="63CA0EA8">
              <w:rPr>
                <w:rFonts w:ascii="Calibri" w:hAnsi="Calibri" w:eastAsia="Calibri" w:cs="Calibri"/>
                <w:sz w:val="22"/>
                <w:szCs w:val="22"/>
              </w:rPr>
              <w:t>Buffer Time</w:t>
            </w:r>
          </w:p>
        </w:tc>
        <w:tc>
          <w:tcPr>
            <w:tcW w:w="9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5B113F2D" w14:textId="704C3B60">
            <w:pPr>
              <w:pStyle w:val="Normal"/>
            </w:pPr>
          </w:p>
        </w:tc>
        <w:tc>
          <w:tcPr>
            <w:tcW w:w="132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101091B3" w14:textId="2843F303">
            <w:pPr>
              <w:pStyle w:val="Normal"/>
            </w:pPr>
          </w:p>
        </w:tc>
        <w:tc>
          <w:tcPr>
            <w:tcW w:w="101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2B9A8B2F" w14:textId="50F978DF">
            <w:pPr>
              <w:pStyle w:val="Normal"/>
            </w:pPr>
          </w:p>
        </w:tc>
        <w:tc>
          <w:tcPr>
            <w:tcW w:w="123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4161B790" w14:textId="0C5C4137">
            <w:pPr>
              <w:pStyle w:val="Normal"/>
            </w:pPr>
          </w:p>
        </w:tc>
        <w:tc>
          <w:tcPr>
            <w:tcW w:w="122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0E4D9692" w14:textId="239596CE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12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00CAF942" w14:textId="19C87A36">
            <w:pPr>
              <w:pStyle w:val="Normal"/>
            </w:pPr>
          </w:p>
        </w:tc>
        <w:tc>
          <w:tcPr>
            <w:tcW w:w="79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3CA0EA8" w:rsidP="22F3C45F" w:rsidRDefault="63CA0EA8" w14:paraId="6A30E1D7" w14:textId="15932360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2F3C45F" w:rsidR="63CA0EA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</w:t>
            </w:r>
          </w:p>
        </w:tc>
      </w:tr>
      <w:tr w:rsidR="22F3C45F" w:rsidTr="22F3C45F" w14:paraId="3CBC3376">
        <w:trPr>
          <w:trHeight w:val="270"/>
        </w:trPr>
        <w:tc>
          <w:tcPr>
            <w:tcW w:w="165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RDefault="22F3C45F" w14:paraId="138A9C11" w14:textId="1EB6A96E"/>
        </w:tc>
        <w:tc>
          <w:tcPr>
            <w:tcW w:w="9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RDefault="22F3C45F" w14:paraId="45896D6C" w14:textId="01442354"/>
        </w:tc>
        <w:tc>
          <w:tcPr>
            <w:tcW w:w="132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RDefault="22F3C45F" w14:paraId="6F61E18D" w14:textId="71163D6D"/>
        </w:tc>
        <w:tc>
          <w:tcPr>
            <w:tcW w:w="101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RDefault="22F3C45F" w14:paraId="5BDA98FC" w14:textId="549BBAB7"/>
        </w:tc>
        <w:tc>
          <w:tcPr>
            <w:tcW w:w="123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RDefault="22F3C45F" w14:paraId="7410A9E3" w14:textId="1F80FD76"/>
        </w:tc>
        <w:tc>
          <w:tcPr>
            <w:tcW w:w="122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DEBF7"/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32BEAA70" w14:textId="71100289">
            <w:pPr>
              <w:spacing w:before="0" w:beforeAutospacing="off" w:after="0" w:afterAutospacing="off"/>
            </w:pPr>
            <w:r w:rsidRPr="22F3C45F" w:rsidR="22F3C45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TOTAL DAYS </w:t>
            </w:r>
          </w:p>
        </w:tc>
        <w:tc>
          <w:tcPr>
            <w:tcW w:w="12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DEBF7"/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RDefault="22F3C45F" w14:paraId="34ADEEB8" w14:textId="21FEC5BF"/>
        </w:tc>
        <w:tc>
          <w:tcPr>
            <w:tcW w:w="79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DEBF7"/>
            <w:tcMar>
              <w:top w:w="15" w:type="dxa"/>
              <w:left w:w="15" w:type="dxa"/>
              <w:right w:w="15" w:type="dxa"/>
            </w:tcMar>
            <w:vAlign w:val="center"/>
          </w:tcPr>
          <w:p w:rsidR="013D4D11" w:rsidP="22F3C45F" w:rsidRDefault="013D4D11" w14:paraId="2A528158" w14:textId="0C65E7D9">
            <w:pPr>
              <w:spacing w:before="0" w:beforeAutospacing="off" w:after="0" w:afterAutospacing="off"/>
              <w:jc w:val="center"/>
            </w:pPr>
            <w:r w:rsidRPr="22F3C45F" w:rsidR="013D4D1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</w:t>
            </w:r>
            <w:r w:rsidRPr="22F3C45F" w:rsidR="22F3C45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8</w:t>
            </w:r>
          </w:p>
        </w:tc>
      </w:tr>
    </w:tbl>
    <w:p w:rsidR="22F3C45F" w:rsidP="22F3C45F" w:rsidRDefault="22F3C45F" w14:paraId="209071B2" w14:textId="5EC59B33">
      <w:pPr>
        <w:pStyle w:val="Normal"/>
        <w:rPr>
          <w:rFonts w:ascii="Calibri" w:hAnsi="Calibri" w:eastAsia="Calibri" w:cs="Calibri"/>
        </w:rPr>
      </w:pPr>
    </w:p>
    <w:p w:rsidR="22F3C45F" w:rsidP="22F3C45F" w:rsidRDefault="22F3C45F" w14:paraId="13BFA940" w14:textId="6B4562B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1"/>
          <w:bCs w:val="1"/>
          <w:noProof w:val="0"/>
          <w:lang w:val="en-US"/>
        </w:rPr>
      </w:pPr>
      <w:r w:rsidRPr="22F3C45F" w:rsidR="22F3C45F">
        <w:rPr>
          <w:rFonts w:ascii="Calibri" w:hAnsi="Calibri" w:eastAsia="Calibri" w:cs="Calibri"/>
          <w:b w:val="1"/>
          <w:bCs w:val="1"/>
          <w:noProof w:val="0"/>
          <w:lang w:val="en-US"/>
        </w:rPr>
        <w:t xml:space="preserve">4. </w:t>
      </w:r>
      <w:r w:rsidRPr="22F3C45F" w:rsidR="093FDC8E">
        <w:rPr>
          <w:rFonts w:ascii="Calibri" w:hAnsi="Calibri" w:eastAsia="Calibri" w:cs="Calibri"/>
          <w:b w:val="1"/>
          <w:bCs w:val="1"/>
          <w:noProof w:val="0"/>
          <w:lang w:val="en-US"/>
        </w:rPr>
        <w:t>Assumptions &amp; Uncertainties that might occur:</w:t>
      </w:r>
    </w:p>
    <w:p w:rsidR="093FDC8E" w:rsidP="22F3C45F" w:rsidRDefault="093FDC8E" w14:paraId="72355019" w14:textId="26C1E049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2F3C45F" w:rsidR="093FDC8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Data Accessibility:</w:t>
      </w:r>
      <w:r w:rsidRPr="22F3C45F" w:rsidR="093FDC8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Assumes all data sources remain accessible; delays may occur if approvals or access issues arise.</w:t>
      </w:r>
    </w:p>
    <w:p w:rsidR="093FDC8E" w:rsidP="22F3C45F" w:rsidRDefault="093FDC8E" w14:paraId="27A49043" w14:textId="39E046CE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2F3C45F" w:rsidR="093FDC8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Format Consistency:</w:t>
      </w:r>
      <w:r w:rsidRPr="22F3C45F" w:rsidR="093FDC8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Estimates are based on current formats; unexpected variations may increase effort.</w:t>
      </w:r>
    </w:p>
    <w:p w:rsidR="093FDC8E" w:rsidP="22F3C45F" w:rsidRDefault="093FDC8E" w14:paraId="34A32F80" w14:textId="73331DB7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2F3C45F" w:rsidR="093FDC8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Manual Work:</w:t>
      </w:r>
      <w:r w:rsidRPr="22F3C45F" w:rsidR="093FDC8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Web scraping estimates assume minimal restrictions; extra effort may be needed for complex sites.</w:t>
      </w:r>
    </w:p>
    <w:p w:rsidR="093FDC8E" w:rsidP="22F3C45F" w:rsidRDefault="093FDC8E" w14:paraId="2B6FB504" w14:textId="2F75519F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2F3C45F" w:rsidR="093FDC8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Multilingual Data:</w:t>
      </w:r>
      <w:r w:rsidRPr="22F3C45F" w:rsidR="093FDC8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Time for translation is estimated; more effort may be required if more non-English data is found.</w:t>
      </w:r>
    </w:p>
    <w:p w:rsidR="093FDC8E" w:rsidP="22F3C45F" w:rsidRDefault="093FDC8E" w14:paraId="3BE00395" w14:textId="76CDB0EA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2F3C45F" w:rsidR="093FDC8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Documentation Availability:</w:t>
      </w:r>
      <w:r w:rsidRPr="22F3C45F" w:rsidR="093FDC8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Assumes basic documentation exists; missing or unclear documentation may need extra analysis.</w:t>
      </w:r>
    </w:p>
    <w:p w:rsidR="093FDC8E" w:rsidP="22F3C45F" w:rsidRDefault="093FDC8E" w14:paraId="783B59F3" w14:textId="69E4ED4A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2F3C45F" w:rsidR="093FDC8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Data Overlaps:</w:t>
      </w:r>
      <w:r w:rsidRPr="22F3C45F" w:rsidR="093FDC8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Some sources may overlap, requiring additional deduplication.</w:t>
      </w:r>
    </w:p>
    <w:p w:rsidR="093FDC8E" w:rsidP="22F3C45F" w:rsidRDefault="093FDC8E" w14:paraId="0F2077B9" w14:textId="7A651D08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2F3C45F" w:rsidR="093FDC8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Scope Stability:</w:t>
      </w:r>
      <w:r w:rsidRPr="22F3C45F" w:rsidR="093FDC8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Estimates assume no additional datasets or scope changes during this milestone.</w:t>
      </w:r>
    </w:p>
    <w:p w:rsidR="14BAAB32" w:rsidP="22F3C45F" w:rsidRDefault="14BAAB32" w14:paraId="6E2B44D7" w14:textId="5A532897">
      <w:pPr>
        <w:pStyle w:val="Normal"/>
        <w:rPr>
          <w:rFonts w:ascii="Calibri" w:hAnsi="Calibri" w:eastAsia="Calibri" w:cs="Calibri"/>
        </w:rPr>
      </w:pPr>
      <w:r w:rsidRPr="22F3C45F" w:rsidR="14BAAB32">
        <w:rPr>
          <w:rFonts w:ascii="Calibri" w:hAnsi="Calibri" w:eastAsia="Calibri" w:cs="Calibri"/>
        </w:rPr>
        <w:t>MILESTONE 2:</w:t>
      </w:r>
    </w:p>
    <w:p w:rsidR="14BAAB32" w:rsidP="22F3C45F" w:rsidRDefault="14BAAB32" w14:paraId="5B6B0B3A" w14:textId="751F5A81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color w:val="auto"/>
        </w:rPr>
      </w:pPr>
      <w:r w:rsidRPr="22F3C45F" w:rsidR="14BAAB32">
        <w:rPr>
          <w:rFonts w:ascii="Calibri" w:hAnsi="Calibri" w:eastAsia="Calibri" w:cs="Calibri"/>
          <w:b w:val="1"/>
          <w:bCs w:val="1"/>
          <w:i w:val="0"/>
          <w:iCs w:val="0"/>
          <w:color w:val="auto"/>
        </w:rPr>
        <w:t xml:space="preserve">1. Based on the outcome of Milestone 1, the time estimates of the next milestones can </w:t>
      </w:r>
      <w:r w:rsidRPr="22F3C45F" w:rsidR="14BAAB32">
        <w:rPr>
          <w:rFonts w:ascii="Calibri" w:hAnsi="Calibri" w:eastAsia="Calibri" w:cs="Calibri"/>
          <w:b w:val="1"/>
          <w:bCs w:val="1"/>
          <w:i w:val="0"/>
          <w:iCs w:val="0"/>
          <w:color w:val="auto"/>
        </w:rPr>
        <w:t>change</w:t>
      </w:r>
      <w:r w:rsidRPr="22F3C45F" w:rsidR="1B10DBEC">
        <w:rPr>
          <w:rFonts w:ascii="Calibri" w:hAnsi="Calibri" w:eastAsia="Calibri" w:cs="Calibri"/>
          <w:b w:val="1"/>
          <w:bCs w:val="1"/>
          <w:i w:val="0"/>
          <w:iCs w:val="0"/>
          <w:color w:val="auto"/>
        </w:rPr>
        <w:t>,</w:t>
      </w:r>
      <w:r w:rsidRPr="22F3C45F" w:rsidR="1B10DBEC">
        <w:rPr>
          <w:rFonts w:ascii="Calibri" w:hAnsi="Calibri" w:eastAsia="Calibri" w:cs="Calibri"/>
          <w:b w:val="1"/>
          <w:bCs w:val="1"/>
          <w:i w:val="0"/>
          <w:iCs w:val="0"/>
          <w:color w:val="auto"/>
        </w:rPr>
        <w:t xml:space="preserve"> that will be reevaluated if applicable.</w:t>
      </w:r>
    </w:p>
    <w:p w:rsidR="5DDD1DD9" w:rsidP="22F3C45F" w:rsidRDefault="5DDD1DD9" w14:paraId="6FA90C7F" w14:textId="36557FFD">
      <w:pPr>
        <w:pStyle w:val="Normal"/>
        <w:rPr>
          <w:rFonts w:ascii="Calibri" w:hAnsi="Calibri" w:eastAsia="Calibri" w:cs="Calibri"/>
          <w:i w:val="0"/>
          <w:iCs w:val="0"/>
          <w:color w:val="auto"/>
        </w:rPr>
      </w:pPr>
      <w:r w:rsidRPr="22F3C45F" w:rsidR="5DDD1DD9">
        <w:rPr>
          <w:rFonts w:ascii="Calibri" w:hAnsi="Calibri" w:eastAsia="Calibri" w:cs="Calibri"/>
          <w:i w:val="0"/>
          <w:iCs w:val="0"/>
          <w:color w:val="auto"/>
        </w:rPr>
        <w:t xml:space="preserve">2. We will have to assess the complexity after the outcome of Milestone 1 for data processing and cleaning. </w:t>
      </w:r>
    </w:p>
    <w:p w:rsidR="4A1C756B" w:rsidP="22F3C45F" w:rsidRDefault="4A1C756B" w14:paraId="1E3CF914" w14:textId="7D75559F">
      <w:pPr>
        <w:pStyle w:val="Normal"/>
        <w:rPr>
          <w:rFonts w:ascii="Calibri" w:hAnsi="Calibri" w:eastAsia="Calibri" w:cs="Calibri"/>
          <w:b w:val="1"/>
          <w:bCs w:val="1"/>
        </w:rPr>
      </w:pPr>
      <w:r w:rsidRPr="22F3C45F" w:rsidR="4A1C756B">
        <w:rPr>
          <w:rFonts w:ascii="Calibri" w:hAnsi="Calibri" w:eastAsia="Calibri" w:cs="Calibri"/>
          <w:b w:val="1"/>
          <w:bCs w:val="1"/>
        </w:rPr>
        <w:t>3</w:t>
      </w:r>
      <w:r w:rsidRPr="22F3C45F" w:rsidR="14BAAB32">
        <w:rPr>
          <w:rFonts w:ascii="Calibri" w:hAnsi="Calibri" w:eastAsia="Calibri" w:cs="Calibri"/>
          <w:b w:val="1"/>
          <w:bCs w:val="1"/>
        </w:rPr>
        <w:t>. Efforts Time calculation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212"/>
        <w:gridCol w:w="729"/>
        <w:gridCol w:w="1065"/>
        <w:gridCol w:w="1046"/>
        <w:gridCol w:w="807"/>
        <w:gridCol w:w="900"/>
        <w:gridCol w:w="735"/>
        <w:gridCol w:w="728"/>
        <w:gridCol w:w="1139"/>
      </w:tblGrid>
      <w:tr w:rsidR="22F3C45F" w:rsidTr="22F3C45F" w14:paraId="3FAA6762">
        <w:trPr>
          <w:trHeight w:val="615"/>
        </w:trPr>
        <w:tc>
          <w:tcPr>
            <w:tcW w:w="22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DEBF7"/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541F0EA7" w14:textId="5124970A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Pr="22F3C45F" w:rsidR="22F3C45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Tasks</w:t>
            </w:r>
          </w:p>
        </w:tc>
        <w:tc>
          <w:tcPr>
            <w:tcW w:w="72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DEBF7"/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530377C5" w14:textId="77C97CB1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Pr="22F3C45F" w:rsidR="22F3C45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Filtering</w:t>
            </w:r>
          </w:p>
        </w:tc>
        <w:tc>
          <w:tcPr>
            <w:tcW w:w="106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DEBF7"/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20FA54FD" w14:textId="456DC1D1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Pr="22F3C45F" w:rsidR="22F3C45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Deduplication</w:t>
            </w:r>
          </w:p>
        </w:tc>
        <w:tc>
          <w:tcPr>
            <w:tcW w:w="104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DEBF7"/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5A8C439D" w14:textId="24F13F47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Pr="22F3C45F" w:rsidR="22F3C45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Garbage Removing</w:t>
            </w:r>
          </w:p>
        </w:tc>
        <w:tc>
          <w:tcPr>
            <w:tcW w:w="80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DEBF7"/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12E03F23" w14:textId="4EA0CD87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Pr="22F3C45F" w:rsidR="22F3C45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Heuristic Filtering</w:t>
            </w:r>
          </w:p>
        </w:tc>
        <w:tc>
          <w:tcPr>
            <w:tcW w:w="9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DEBF7"/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4F7002A1" w14:textId="17A55C2A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Pr="22F3C45F" w:rsidR="22F3C45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Dataset Preparation</w:t>
            </w:r>
          </w:p>
        </w:tc>
        <w:tc>
          <w:tcPr>
            <w:tcW w:w="7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DEBF7"/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4E4A794B" w14:textId="7146A253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Pr="22F3C45F" w:rsidR="22F3C45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Intra </w:t>
            </w:r>
            <w:r w:rsidRPr="22F3C45F" w:rsidR="22F3C45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Corelationship</w:t>
            </w:r>
          </w:p>
        </w:tc>
        <w:tc>
          <w:tcPr>
            <w:tcW w:w="72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DEBF7"/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725CEDF5" w14:textId="3F2482DE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Pr="22F3C45F" w:rsidR="22F3C45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Q&amp;A Data Preparation</w:t>
            </w:r>
          </w:p>
        </w:tc>
        <w:tc>
          <w:tcPr>
            <w:tcW w:w="113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DEBF7"/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318A00D6" w14:textId="0FC17574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Pr="22F3C45F" w:rsidR="22F3C45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Days Required</w:t>
            </w:r>
          </w:p>
        </w:tc>
      </w:tr>
      <w:tr w:rsidR="22F3C45F" w:rsidTr="22F3C45F" w14:paraId="0F18B284">
        <w:trPr>
          <w:trHeight w:val="270"/>
        </w:trPr>
        <w:tc>
          <w:tcPr>
            <w:tcW w:w="22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DEBF7"/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39B4A165" w14:textId="0381E0BE">
            <w:pPr>
              <w:spacing w:before="0" w:beforeAutospacing="off" w:after="0" w:afterAutospacing="off"/>
            </w:pPr>
            <w:r w:rsidRPr="22F3C45F" w:rsidR="22F3C45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MITRE ATT&amp;CK</w:t>
            </w:r>
          </w:p>
        </w:tc>
        <w:tc>
          <w:tcPr>
            <w:tcW w:w="72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RDefault="22F3C45F" w14:paraId="0C6B0536" w14:textId="306FECAF"/>
        </w:tc>
        <w:tc>
          <w:tcPr>
            <w:tcW w:w="106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4663652C" w14:textId="101C492C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04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62DE3BB9" w14:textId="42E9E8C8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80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183128F0" w14:textId="5DA3F919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9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611927CA" w14:textId="3519ECEF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2.5</w:t>
            </w:r>
          </w:p>
        </w:tc>
        <w:tc>
          <w:tcPr>
            <w:tcW w:w="7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6E8DB85E" w14:textId="41E57523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72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584480B8" w14:textId="6516D59D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113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018466A9" w14:textId="66ECC307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8.5</w:t>
            </w:r>
          </w:p>
        </w:tc>
      </w:tr>
      <w:tr w:rsidR="22F3C45F" w:rsidTr="22F3C45F" w14:paraId="09B1D272">
        <w:trPr>
          <w:trHeight w:val="270"/>
        </w:trPr>
        <w:tc>
          <w:tcPr>
            <w:tcW w:w="22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DEBF7"/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2B4D018A" w14:textId="1A79D2BD">
            <w:pPr>
              <w:spacing w:before="0" w:beforeAutospacing="off" w:after="0" w:afterAutospacing="off"/>
            </w:pPr>
            <w:r w:rsidRPr="22F3C45F" w:rsidR="22F3C45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CAPEC</w:t>
            </w:r>
          </w:p>
        </w:tc>
        <w:tc>
          <w:tcPr>
            <w:tcW w:w="72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45980113" w14:textId="303E5AFE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06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01497D08" w14:textId="398F5C91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04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15532832" w14:textId="08E4FCAA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80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6F1F258E" w14:textId="6FE89724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9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7EBAF434" w14:textId="0C0B9A1B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2.5</w:t>
            </w:r>
          </w:p>
        </w:tc>
        <w:tc>
          <w:tcPr>
            <w:tcW w:w="7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2FCE1C48" w14:textId="23D88C78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72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576AA06A" w14:textId="731E49D6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13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3D2BB0F3" w14:textId="4B02B5AD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7.5</w:t>
            </w:r>
          </w:p>
        </w:tc>
      </w:tr>
      <w:tr w:rsidR="22F3C45F" w:rsidTr="22F3C45F" w14:paraId="0C59D716">
        <w:trPr>
          <w:trHeight w:val="270"/>
        </w:trPr>
        <w:tc>
          <w:tcPr>
            <w:tcW w:w="22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DEBF7"/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1E97C8A6" w14:textId="0526814D">
            <w:pPr>
              <w:spacing w:before="0" w:beforeAutospacing="off" w:after="0" w:afterAutospacing="off"/>
            </w:pPr>
            <w:r w:rsidRPr="22F3C45F" w:rsidR="22F3C45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MISP-Galaxy</w:t>
            </w:r>
          </w:p>
        </w:tc>
        <w:tc>
          <w:tcPr>
            <w:tcW w:w="72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4CC51CAA" w14:textId="0C2AD7BE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06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14D252A8" w14:textId="7B878049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04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10DB4359" w14:textId="02725D2E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80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20FCDF02" w14:textId="5D55E2B0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9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003DB55F" w14:textId="24E28D2D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2.5</w:t>
            </w:r>
          </w:p>
        </w:tc>
        <w:tc>
          <w:tcPr>
            <w:tcW w:w="7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63A260E6" w14:textId="3D110718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72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17ED3302" w14:textId="1E443D5C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13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54EE1E9A" w14:textId="76326391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7.5</w:t>
            </w:r>
          </w:p>
        </w:tc>
      </w:tr>
      <w:tr w:rsidR="22F3C45F" w:rsidTr="22F3C45F" w14:paraId="1EB83237">
        <w:trPr>
          <w:trHeight w:val="270"/>
        </w:trPr>
        <w:tc>
          <w:tcPr>
            <w:tcW w:w="22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DEBF7"/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12AB328A" w14:textId="071AFDAC">
            <w:pPr>
              <w:spacing w:before="0" w:beforeAutospacing="off" w:after="0" w:afterAutospacing="off"/>
            </w:pPr>
            <w:r w:rsidRPr="22F3C45F" w:rsidR="22F3C45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MISP-Texonomies</w:t>
            </w:r>
          </w:p>
        </w:tc>
        <w:tc>
          <w:tcPr>
            <w:tcW w:w="72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773858F3" w14:textId="4FF2C4D0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06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4212E460" w14:textId="50E88CB9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04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263C7471" w14:textId="1031979C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80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45C03BA1" w14:textId="0FEC0A62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9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7410B7E9" w14:textId="5EB07591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2.5</w:t>
            </w:r>
          </w:p>
        </w:tc>
        <w:tc>
          <w:tcPr>
            <w:tcW w:w="7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295E25B0" w14:textId="700164A2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72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56CA4285" w14:textId="7FDF12AC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13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40D9E260" w14:textId="0D2D6AD7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7.5</w:t>
            </w:r>
          </w:p>
        </w:tc>
      </w:tr>
      <w:tr w:rsidR="22F3C45F" w:rsidTr="22F3C45F" w14:paraId="12C01E01">
        <w:trPr>
          <w:trHeight w:val="270"/>
        </w:trPr>
        <w:tc>
          <w:tcPr>
            <w:tcW w:w="22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DEBF7"/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10D284B5" w14:textId="105E008C">
            <w:pPr>
              <w:spacing w:before="0" w:beforeAutospacing="off" w:after="0" w:afterAutospacing="off"/>
            </w:pPr>
            <w:r w:rsidRPr="22F3C45F" w:rsidR="22F3C45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GOOGLE PROJECT ZERO</w:t>
            </w:r>
          </w:p>
        </w:tc>
        <w:tc>
          <w:tcPr>
            <w:tcW w:w="72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05311B21" w14:textId="18F02E95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06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27758030" w14:textId="678FEB78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04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448CEB1C" w14:textId="794F4251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80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0EF042AE" w14:textId="446E49E6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9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1E5DF789" w14:textId="0709EC0F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2.5</w:t>
            </w:r>
          </w:p>
        </w:tc>
        <w:tc>
          <w:tcPr>
            <w:tcW w:w="7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0A9A3D84" w14:textId="31232CD4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72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49F47C0B" w14:textId="331A79C8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113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506514EA" w14:textId="0E88E5D2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8.5</w:t>
            </w:r>
          </w:p>
        </w:tc>
      </w:tr>
      <w:tr w:rsidR="22F3C45F" w:rsidTr="22F3C45F" w14:paraId="5A8A8DAE">
        <w:trPr>
          <w:trHeight w:val="270"/>
        </w:trPr>
        <w:tc>
          <w:tcPr>
            <w:tcW w:w="22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DEBF7"/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73945C25" w14:textId="0340C6ED">
            <w:pPr>
              <w:spacing w:before="0" w:beforeAutospacing="off" w:after="0" w:afterAutospacing="off"/>
            </w:pPr>
            <w:r w:rsidRPr="22F3C45F" w:rsidR="22F3C45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CWE</w:t>
            </w:r>
          </w:p>
        </w:tc>
        <w:tc>
          <w:tcPr>
            <w:tcW w:w="72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1A9D000F" w14:textId="32B33E6F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06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208CECCE" w14:textId="24FFE07E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04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2FD0EDCB" w14:textId="70BD75F0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80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7748E005" w14:textId="60CDB701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9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44D217C6" w14:textId="36FC4ED1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2.5</w:t>
            </w:r>
          </w:p>
        </w:tc>
        <w:tc>
          <w:tcPr>
            <w:tcW w:w="7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33F1EB49" w14:textId="45D043B8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72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4057E0B2" w14:textId="79F80F2C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13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6D9D5D36" w14:textId="65F2FCA4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7.5</w:t>
            </w:r>
          </w:p>
        </w:tc>
      </w:tr>
      <w:tr w:rsidR="22F3C45F" w:rsidTr="22F3C45F" w14:paraId="6DBF744C">
        <w:trPr>
          <w:trHeight w:val="270"/>
        </w:trPr>
        <w:tc>
          <w:tcPr>
            <w:tcW w:w="22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DEBF7"/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76B73155" w14:textId="4F2AB801">
            <w:pPr>
              <w:spacing w:before="0" w:beforeAutospacing="off" w:after="0" w:afterAutospacing="off"/>
            </w:pPr>
            <w:r w:rsidRPr="22F3C45F" w:rsidR="22F3C45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CVE</w:t>
            </w:r>
          </w:p>
        </w:tc>
        <w:tc>
          <w:tcPr>
            <w:tcW w:w="72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7157E1A8" w14:textId="138678AF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06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67330BE2" w14:textId="64B28220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04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7E15A3DF" w14:textId="38352A4D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80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5010DE77" w14:textId="30177662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9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52530D8E" w14:textId="5E7B6DBE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2.5</w:t>
            </w:r>
          </w:p>
        </w:tc>
        <w:tc>
          <w:tcPr>
            <w:tcW w:w="7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23EE53C8" w14:textId="3B6AAFA2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72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071702E3" w14:textId="11206E0F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113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2E92C3BB" w14:textId="615BF260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8.5</w:t>
            </w:r>
          </w:p>
        </w:tc>
      </w:tr>
      <w:tr w:rsidR="22F3C45F" w:rsidTr="22F3C45F" w14:paraId="094C517D">
        <w:trPr>
          <w:trHeight w:val="270"/>
        </w:trPr>
        <w:tc>
          <w:tcPr>
            <w:tcW w:w="22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DEBF7"/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0793F270" w14:textId="4E2BF31E">
            <w:pPr>
              <w:spacing w:before="0" w:beforeAutospacing="off" w:after="0" w:afterAutospacing="off"/>
            </w:pPr>
            <w:r w:rsidRPr="22F3C45F" w:rsidR="22F3C45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ZDI</w:t>
            </w:r>
          </w:p>
        </w:tc>
        <w:tc>
          <w:tcPr>
            <w:tcW w:w="72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01425FF2" w14:textId="70D996CE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06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41D28D29" w14:textId="5C9B813C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04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106FFECC" w14:textId="18886E15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80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012A58C8" w14:textId="00094F2E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9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1756FF37" w14:textId="3017FF10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2.5</w:t>
            </w:r>
          </w:p>
        </w:tc>
        <w:tc>
          <w:tcPr>
            <w:tcW w:w="7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1724355A" w14:textId="0D5AC23A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72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792F1B75" w14:textId="032BAD60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13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780E40C0" w14:textId="75A8ACF8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7.5</w:t>
            </w:r>
          </w:p>
        </w:tc>
      </w:tr>
      <w:tr w:rsidR="22F3C45F" w:rsidTr="22F3C45F" w14:paraId="2A3DFE9E">
        <w:trPr>
          <w:trHeight w:val="270"/>
        </w:trPr>
        <w:tc>
          <w:tcPr>
            <w:tcW w:w="22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DEBF7"/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0F0CD6F3" w14:textId="30FE665D">
            <w:pPr>
              <w:spacing w:before="0" w:beforeAutospacing="off" w:after="0" w:afterAutospacing="off"/>
            </w:pPr>
            <w:r w:rsidRPr="22F3C45F" w:rsidR="22F3C45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THREATFOX IOC</w:t>
            </w:r>
          </w:p>
        </w:tc>
        <w:tc>
          <w:tcPr>
            <w:tcW w:w="72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69AC43D9" w14:textId="10E0A994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06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76160389" w14:textId="4345000D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04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7A6F9531" w14:textId="0BE4AABB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80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1594E3BD" w14:textId="23325909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9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56A4564D" w14:textId="249F0521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2.5</w:t>
            </w:r>
          </w:p>
        </w:tc>
        <w:tc>
          <w:tcPr>
            <w:tcW w:w="7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4702BCF6" w14:textId="3C45A505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72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56EA31BE" w14:textId="1A61DC39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13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1E01DFC0" w14:textId="656A1F38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7.5</w:t>
            </w:r>
          </w:p>
        </w:tc>
      </w:tr>
      <w:tr w:rsidR="22F3C45F" w:rsidTr="22F3C45F" w14:paraId="61F40F85">
        <w:trPr>
          <w:trHeight w:val="270"/>
        </w:trPr>
        <w:tc>
          <w:tcPr>
            <w:tcW w:w="22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DEBF7"/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34333F0F" w14:textId="3CBC4956">
            <w:pPr>
              <w:spacing w:before="0" w:beforeAutospacing="off" w:after="0" w:afterAutospacing="off"/>
            </w:pPr>
            <w:r w:rsidRPr="22F3C45F" w:rsidR="22F3C45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APT NOTES</w:t>
            </w:r>
          </w:p>
        </w:tc>
        <w:tc>
          <w:tcPr>
            <w:tcW w:w="72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6F34524C" w14:textId="4BFA7BA0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06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45281718" w14:textId="09AE6FF3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04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44F78DAC" w14:textId="0918902C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80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2FE85D02" w14:textId="56C08696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9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1D3D9661" w14:textId="4457C23C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7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75FEB4E2" w14:textId="470E309D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72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071E749D" w14:textId="50B43BB8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13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5B11498D" w14:textId="79936639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</w:t>
            </w:r>
          </w:p>
        </w:tc>
      </w:tr>
      <w:tr w:rsidR="22F3C45F" w:rsidTr="22F3C45F" w14:paraId="4215B414">
        <w:trPr>
          <w:trHeight w:val="270"/>
        </w:trPr>
        <w:tc>
          <w:tcPr>
            <w:tcW w:w="22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DEBF7"/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7B8E415D" w14:textId="5A1558A0">
            <w:pPr>
              <w:spacing w:before="0" w:beforeAutospacing="off" w:after="0" w:afterAutospacing="off"/>
            </w:pPr>
            <w:r w:rsidRPr="22F3C45F" w:rsidR="22F3C45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CTI BLOGS</w:t>
            </w:r>
          </w:p>
        </w:tc>
        <w:tc>
          <w:tcPr>
            <w:tcW w:w="72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3F0CBA65" w14:textId="7F2071F9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06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7F962758" w14:textId="4C2738D3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04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6D3D8AB7" w14:textId="291C9835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80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4523C857" w14:textId="6482A32C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9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7D9ACC2E" w14:textId="0EA6DBDB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7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617E3273" w14:textId="1AD6E01E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72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6A19DDDB" w14:textId="299D9124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13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27907053" w14:textId="33F3CC7A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</w:t>
            </w:r>
          </w:p>
        </w:tc>
      </w:tr>
      <w:tr w:rsidR="22F3C45F" w:rsidTr="22F3C45F" w14:paraId="1513106E">
        <w:trPr>
          <w:trHeight w:val="270"/>
        </w:trPr>
        <w:tc>
          <w:tcPr>
            <w:tcW w:w="2212" w:type="dxa"/>
            <w:tcBorders>
              <w:top w:val="single" w:color="000000" w:themeColor="text1" w:sz="4"/>
              <w:left w:val="single" w:color="000000" w:themeColor="text1" w:sz="4"/>
              <w:bottom w:val="nil"/>
              <w:right w:val="single" w:color="000000" w:themeColor="text1" w:sz="4"/>
            </w:tcBorders>
            <w:shd w:val="clear" w:color="auto" w:fill="DDEBF7"/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79D8F4FF" w14:textId="7F02DCD2">
            <w:pPr>
              <w:spacing w:before="0" w:beforeAutospacing="off" w:after="0" w:afterAutospacing="off"/>
            </w:pPr>
            <w:r w:rsidRPr="22F3C45F" w:rsidR="22F3C45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Exploit DB</w:t>
            </w:r>
          </w:p>
        </w:tc>
        <w:tc>
          <w:tcPr>
            <w:tcW w:w="729" w:type="dxa"/>
            <w:tcBorders>
              <w:top w:val="single" w:color="000000" w:themeColor="text1" w:sz="4"/>
              <w:left w:val="single" w:color="000000" w:themeColor="text1" w:sz="4"/>
              <w:bottom w:val="nil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27E6C468" w14:textId="1D8219F4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065" w:type="dxa"/>
            <w:tcBorders>
              <w:top w:val="single" w:color="000000" w:themeColor="text1" w:sz="4"/>
              <w:left w:val="single" w:color="000000" w:themeColor="text1" w:sz="4"/>
              <w:bottom w:val="nil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12275EA6" w14:textId="5513A2D4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046" w:type="dxa"/>
            <w:tcBorders>
              <w:top w:val="single" w:color="000000" w:themeColor="text1" w:sz="4"/>
              <w:left w:val="single" w:color="000000" w:themeColor="text1" w:sz="4"/>
              <w:bottom w:val="nil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4A7B8F26" w14:textId="7682CED3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807" w:type="dxa"/>
            <w:tcBorders>
              <w:top w:val="single" w:color="000000" w:themeColor="text1" w:sz="4"/>
              <w:left w:val="single" w:color="000000" w:themeColor="text1" w:sz="4"/>
              <w:bottom w:val="nil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00A44B02" w14:textId="6F847403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900" w:type="dxa"/>
            <w:tcBorders>
              <w:top w:val="single" w:color="000000" w:themeColor="text1" w:sz="4"/>
              <w:left w:val="single" w:color="000000" w:themeColor="text1" w:sz="4"/>
              <w:bottom w:val="nil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27C3B124" w14:textId="5EAAF7B5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735" w:type="dxa"/>
            <w:tcBorders>
              <w:top w:val="single" w:color="000000" w:themeColor="text1" w:sz="4"/>
              <w:left w:val="single" w:color="000000" w:themeColor="text1" w:sz="4"/>
              <w:bottom w:val="nil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75200FEF" w14:textId="19D777FD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728" w:type="dxa"/>
            <w:tcBorders>
              <w:top w:val="single" w:color="000000" w:themeColor="text1" w:sz="4"/>
              <w:left w:val="single" w:color="000000" w:themeColor="text1" w:sz="4"/>
              <w:bottom w:val="nil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37EB57BE" w14:textId="0DD9BA4C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113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00410C8A" w14:textId="7FFFE7E9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8</w:t>
            </w:r>
          </w:p>
        </w:tc>
      </w:tr>
      <w:tr w:rsidR="22F3C45F" w:rsidTr="22F3C45F" w14:paraId="5079E90F">
        <w:trPr>
          <w:trHeight w:val="270"/>
        </w:trPr>
        <w:tc>
          <w:tcPr>
            <w:tcW w:w="22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DEBF7"/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0DAC3DAF" w14:textId="0296432F">
            <w:pPr>
              <w:spacing w:before="0" w:beforeAutospacing="off" w:after="0" w:afterAutospacing="off"/>
            </w:pPr>
            <w:r w:rsidRPr="22F3C45F" w:rsidR="22F3C45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Model Selection</w:t>
            </w:r>
          </w:p>
        </w:tc>
        <w:tc>
          <w:tcPr>
            <w:tcW w:w="72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RDefault="22F3C45F" w14:paraId="60728553" w14:textId="30B04FC9"/>
        </w:tc>
        <w:tc>
          <w:tcPr>
            <w:tcW w:w="106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RDefault="22F3C45F" w14:paraId="4F1A2B22" w14:textId="167FE370"/>
        </w:tc>
        <w:tc>
          <w:tcPr>
            <w:tcW w:w="104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RDefault="22F3C45F" w14:paraId="0EBDCFD3" w14:textId="5D462245"/>
        </w:tc>
        <w:tc>
          <w:tcPr>
            <w:tcW w:w="80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RDefault="22F3C45F" w14:paraId="375F5C22" w14:textId="0185589C"/>
        </w:tc>
        <w:tc>
          <w:tcPr>
            <w:tcW w:w="9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RDefault="22F3C45F" w14:paraId="64A78C9B" w14:textId="022D989E"/>
        </w:tc>
        <w:tc>
          <w:tcPr>
            <w:tcW w:w="7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RDefault="22F3C45F" w14:paraId="25E397E6" w14:textId="5A8B7555"/>
        </w:tc>
        <w:tc>
          <w:tcPr>
            <w:tcW w:w="72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RDefault="22F3C45F" w14:paraId="0D2FE03B" w14:textId="614E784D"/>
        </w:tc>
        <w:tc>
          <w:tcPr>
            <w:tcW w:w="113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40EB83E3" w14:textId="615275DB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</w:tr>
      <w:tr w:rsidR="22F3C45F" w:rsidTr="22F3C45F" w14:paraId="0F660A94">
        <w:trPr>
          <w:trHeight w:val="270"/>
        </w:trPr>
        <w:tc>
          <w:tcPr>
            <w:tcW w:w="22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DEBF7"/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7E4CE3F7" w14:textId="7357E9CA">
            <w:pPr>
              <w:spacing w:before="0" w:beforeAutospacing="off" w:after="0" w:afterAutospacing="off"/>
            </w:pPr>
            <w:r w:rsidRPr="22F3C45F" w:rsidR="22F3C45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Pretraining vs. Fine-tuning Assessment</w:t>
            </w:r>
          </w:p>
        </w:tc>
        <w:tc>
          <w:tcPr>
            <w:tcW w:w="72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RDefault="22F3C45F" w14:paraId="722F3CAA" w14:textId="3D2286D3"/>
        </w:tc>
        <w:tc>
          <w:tcPr>
            <w:tcW w:w="106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RDefault="22F3C45F" w14:paraId="3E32FF78" w14:textId="008D720D"/>
        </w:tc>
        <w:tc>
          <w:tcPr>
            <w:tcW w:w="104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RDefault="22F3C45F" w14:paraId="5D8614D9" w14:textId="50E8DE7A"/>
        </w:tc>
        <w:tc>
          <w:tcPr>
            <w:tcW w:w="80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RDefault="22F3C45F" w14:paraId="2B97902F" w14:textId="74910466"/>
        </w:tc>
        <w:tc>
          <w:tcPr>
            <w:tcW w:w="9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RDefault="22F3C45F" w14:paraId="44D43998" w14:textId="3CC51407"/>
        </w:tc>
        <w:tc>
          <w:tcPr>
            <w:tcW w:w="7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RDefault="22F3C45F" w14:paraId="6B6BFDC0" w14:textId="0911AEA2"/>
        </w:tc>
        <w:tc>
          <w:tcPr>
            <w:tcW w:w="72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RDefault="22F3C45F" w14:paraId="17E02942" w14:textId="4765E4DD"/>
        </w:tc>
        <w:tc>
          <w:tcPr>
            <w:tcW w:w="113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25159267" w14:textId="77A70700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</w:tr>
      <w:tr w:rsidR="22F3C45F" w:rsidTr="22F3C45F" w14:paraId="76461F52">
        <w:trPr>
          <w:trHeight w:val="270"/>
        </w:trPr>
        <w:tc>
          <w:tcPr>
            <w:tcW w:w="22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DEBF7"/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216D8DA8" w14:textId="711048A4">
            <w:pPr>
              <w:spacing w:before="0" w:beforeAutospacing="off" w:after="0" w:afterAutospacing="off"/>
            </w:pPr>
            <w:r w:rsidRPr="22F3C45F" w:rsidR="22F3C45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Framework Selection</w:t>
            </w:r>
          </w:p>
        </w:tc>
        <w:tc>
          <w:tcPr>
            <w:tcW w:w="72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RDefault="22F3C45F" w14:paraId="0C7CD835" w14:textId="18902357"/>
        </w:tc>
        <w:tc>
          <w:tcPr>
            <w:tcW w:w="106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RDefault="22F3C45F" w14:paraId="093D58D2" w14:textId="4C38BA79"/>
        </w:tc>
        <w:tc>
          <w:tcPr>
            <w:tcW w:w="104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RDefault="22F3C45F" w14:paraId="41DF7B2D" w14:textId="33362BD3"/>
        </w:tc>
        <w:tc>
          <w:tcPr>
            <w:tcW w:w="80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RDefault="22F3C45F" w14:paraId="1907219B" w14:textId="572C0152"/>
        </w:tc>
        <w:tc>
          <w:tcPr>
            <w:tcW w:w="9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RDefault="22F3C45F" w14:paraId="13504670" w14:textId="1B2B7AF8"/>
        </w:tc>
        <w:tc>
          <w:tcPr>
            <w:tcW w:w="7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RDefault="22F3C45F" w14:paraId="0AD1809C" w14:textId="4510E227"/>
        </w:tc>
        <w:tc>
          <w:tcPr>
            <w:tcW w:w="72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RDefault="22F3C45F" w14:paraId="03140A47" w14:textId="1BF310FC"/>
        </w:tc>
        <w:tc>
          <w:tcPr>
            <w:tcW w:w="113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2819A6F2" w14:textId="2F13674E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</w:tr>
      <w:tr w:rsidR="22F3C45F" w:rsidTr="22F3C45F" w14:paraId="45753A79">
        <w:trPr>
          <w:trHeight w:val="270"/>
        </w:trPr>
        <w:tc>
          <w:tcPr>
            <w:tcW w:w="2212" w:type="dxa"/>
            <w:tcBorders>
              <w:top w:val="single" w:color="000000" w:themeColor="text1" w:sz="4"/>
              <w:left w:val="single" w:color="000000" w:themeColor="text1" w:sz="4"/>
              <w:bottom w:val="nil"/>
              <w:right w:val="single" w:color="000000" w:themeColor="text1" w:sz="4"/>
            </w:tcBorders>
            <w:shd w:val="clear" w:color="auto" w:fill="DDEBF7"/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50EE9E39" w14:textId="2E78498D">
            <w:pPr>
              <w:spacing w:before="0" w:beforeAutospacing="off" w:after="0" w:afterAutospacing="off"/>
            </w:pPr>
            <w:r w:rsidRPr="22F3C45F" w:rsidR="22F3C45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Training Platform Identification</w:t>
            </w:r>
          </w:p>
        </w:tc>
        <w:tc>
          <w:tcPr>
            <w:tcW w:w="729" w:type="dxa"/>
            <w:tcBorders>
              <w:top w:val="single" w:color="000000" w:themeColor="text1" w:sz="4"/>
              <w:left w:val="single" w:color="000000" w:themeColor="text1" w:sz="4"/>
              <w:bottom w:val="nil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RDefault="22F3C45F" w14:paraId="2CA5576F" w14:textId="12DF267A"/>
        </w:tc>
        <w:tc>
          <w:tcPr>
            <w:tcW w:w="1065" w:type="dxa"/>
            <w:tcBorders>
              <w:top w:val="single" w:color="000000" w:themeColor="text1" w:sz="4"/>
              <w:left w:val="single" w:color="000000" w:themeColor="text1" w:sz="4"/>
              <w:bottom w:val="nil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RDefault="22F3C45F" w14:paraId="63CEC6B4" w14:textId="64279B5A"/>
        </w:tc>
        <w:tc>
          <w:tcPr>
            <w:tcW w:w="1046" w:type="dxa"/>
            <w:tcBorders>
              <w:top w:val="single" w:color="000000" w:themeColor="text1" w:sz="4"/>
              <w:left w:val="single" w:color="000000" w:themeColor="text1" w:sz="4"/>
              <w:bottom w:val="nil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RDefault="22F3C45F" w14:paraId="0DAC4E19" w14:textId="78042920"/>
        </w:tc>
        <w:tc>
          <w:tcPr>
            <w:tcW w:w="807" w:type="dxa"/>
            <w:tcBorders>
              <w:top w:val="single" w:color="000000" w:themeColor="text1" w:sz="4"/>
              <w:left w:val="single" w:color="000000" w:themeColor="text1" w:sz="4"/>
              <w:bottom w:val="nil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RDefault="22F3C45F" w14:paraId="326BC395" w14:textId="0B4DE474"/>
        </w:tc>
        <w:tc>
          <w:tcPr>
            <w:tcW w:w="900" w:type="dxa"/>
            <w:tcBorders>
              <w:top w:val="single" w:color="000000" w:themeColor="text1" w:sz="4"/>
              <w:left w:val="single" w:color="000000" w:themeColor="text1" w:sz="4"/>
              <w:bottom w:val="nil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RDefault="22F3C45F" w14:paraId="2295CE68" w14:textId="29863A22"/>
        </w:tc>
        <w:tc>
          <w:tcPr>
            <w:tcW w:w="735" w:type="dxa"/>
            <w:tcBorders>
              <w:top w:val="single" w:color="000000" w:themeColor="text1" w:sz="4"/>
              <w:left w:val="single" w:color="000000" w:themeColor="text1" w:sz="4"/>
              <w:bottom w:val="nil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RDefault="22F3C45F" w14:paraId="7436601F" w14:textId="16B4CA62"/>
        </w:tc>
        <w:tc>
          <w:tcPr>
            <w:tcW w:w="728" w:type="dxa"/>
            <w:tcBorders>
              <w:top w:val="single" w:color="000000" w:themeColor="text1" w:sz="4"/>
              <w:left w:val="single" w:color="000000" w:themeColor="text1" w:sz="4"/>
              <w:bottom w:val="nil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RDefault="22F3C45F" w14:paraId="16761A82" w14:textId="4CE0DF35"/>
        </w:tc>
        <w:tc>
          <w:tcPr>
            <w:tcW w:w="1139" w:type="dxa"/>
            <w:tcBorders>
              <w:top w:val="single" w:color="000000" w:themeColor="text1" w:sz="4"/>
              <w:left w:val="single" w:color="000000" w:themeColor="text1" w:sz="4"/>
              <w:bottom w:val="nil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5ECF0A63" w14:textId="2292A545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</w:tr>
      <w:tr w:rsidR="22F3C45F" w:rsidTr="22F3C45F" w14:paraId="2570132D">
        <w:trPr>
          <w:trHeight w:val="270"/>
        </w:trPr>
        <w:tc>
          <w:tcPr>
            <w:tcW w:w="22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RDefault="22F3C45F" w14:paraId="70F2AC8D" w14:textId="7BA98819"/>
        </w:tc>
        <w:tc>
          <w:tcPr>
            <w:tcW w:w="72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RDefault="22F3C45F" w14:paraId="6D404419" w14:textId="05EDCEE6"/>
        </w:tc>
        <w:tc>
          <w:tcPr>
            <w:tcW w:w="106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RDefault="22F3C45F" w14:paraId="1502E3DA" w14:textId="4C66324A"/>
        </w:tc>
        <w:tc>
          <w:tcPr>
            <w:tcW w:w="104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RDefault="22F3C45F" w14:paraId="3F9FE970" w14:textId="1FBAF6D8"/>
        </w:tc>
        <w:tc>
          <w:tcPr>
            <w:tcW w:w="80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RDefault="22F3C45F" w14:paraId="3C7E6BA8" w14:textId="1553EAB3"/>
        </w:tc>
        <w:tc>
          <w:tcPr>
            <w:tcW w:w="9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553C896E" w14:textId="40F5304E">
            <w:pPr>
              <w:spacing w:before="0" w:beforeAutospacing="off" w:after="0" w:afterAutospacing="off"/>
            </w:pPr>
            <w:r w:rsidRPr="22F3C45F" w:rsidR="22F3C45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TOTAL DAYS </w:t>
            </w:r>
          </w:p>
        </w:tc>
        <w:tc>
          <w:tcPr>
            <w:tcW w:w="7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RDefault="22F3C45F" w14:paraId="55192DA4" w14:textId="2D5138A4"/>
        </w:tc>
        <w:tc>
          <w:tcPr>
            <w:tcW w:w="72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RDefault="22F3C45F" w14:paraId="269A09E2" w14:textId="019519B9"/>
        </w:tc>
        <w:tc>
          <w:tcPr>
            <w:tcW w:w="113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F3C45F" w:rsidP="22F3C45F" w:rsidRDefault="22F3C45F" w14:paraId="729B778A" w14:textId="5F7BE619">
            <w:pPr>
              <w:spacing w:before="0" w:beforeAutospacing="off" w:after="0" w:afterAutospacing="off"/>
              <w:jc w:val="right"/>
            </w:pPr>
            <w:r w:rsidRPr="22F3C45F" w:rsidR="22F3C45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100.5</w:t>
            </w:r>
          </w:p>
        </w:tc>
      </w:tr>
    </w:tbl>
    <w:p w:rsidR="22F3C45F" w:rsidP="22F3C45F" w:rsidRDefault="22F3C45F" w14:paraId="1431C60B" w14:textId="3FDD2E15">
      <w:pPr>
        <w:pStyle w:val="Normal"/>
        <w:rPr>
          <w:rFonts w:ascii="Calibri" w:hAnsi="Calibri" w:eastAsia="Calibri" w:cs="Calibri"/>
          <w:b w:val="1"/>
          <w:bCs w:val="1"/>
        </w:rPr>
      </w:pPr>
    </w:p>
    <w:p w:rsidR="7B32E3B8" w:rsidP="22F3C45F" w:rsidRDefault="7B32E3B8" w14:paraId="1BDFDB1C" w14:textId="13F9BB98">
      <w:pPr>
        <w:pStyle w:val="Normal"/>
        <w:rPr>
          <w:rFonts w:ascii="Calibri" w:hAnsi="Calibri" w:eastAsia="Calibri" w:cs="Calibri"/>
        </w:rPr>
      </w:pPr>
      <w:r w:rsidRPr="22F3C45F" w:rsidR="7B32E3B8">
        <w:rPr>
          <w:rFonts w:ascii="Calibri" w:hAnsi="Calibri" w:eastAsia="Calibri" w:cs="Calibri"/>
        </w:rPr>
        <w:t>MILESTONE 3:</w:t>
      </w:r>
    </w:p>
    <w:p w:rsidR="7B32E3B8" w:rsidP="22F3C45F" w:rsidRDefault="7B32E3B8" w14:paraId="32FE3F50" w14:textId="46515178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color w:val="auto"/>
        </w:rPr>
      </w:pPr>
      <w:r w:rsidRPr="22F3C45F" w:rsidR="7B32E3B8">
        <w:rPr>
          <w:rFonts w:ascii="Calibri" w:hAnsi="Calibri" w:eastAsia="Calibri" w:cs="Calibri"/>
          <w:b w:val="1"/>
          <w:bCs w:val="1"/>
          <w:i w:val="0"/>
          <w:iCs w:val="0"/>
          <w:color w:val="auto"/>
        </w:rPr>
        <w:t>1. Based on the outcome of Milestone 1, the time estimates of the 3</w:t>
      </w:r>
      <w:r w:rsidRPr="22F3C45F" w:rsidR="7B32E3B8">
        <w:rPr>
          <w:rFonts w:ascii="Calibri" w:hAnsi="Calibri" w:eastAsia="Calibri" w:cs="Calibri"/>
          <w:b w:val="1"/>
          <w:bCs w:val="1"/>
          <w:i w:val="0"/>
          <w:iCs w:val="0"/>
          <w:color w:val="auto"/>
          <w:vertAlign w:val="superscript"/>
        </w:rPr>
        <w:t>rd</w:t>
      </w:r>
      <w:r w:rsidRPr="22F3C45F" w:rsidR="7B32E3B8">
        <w:rPr>
          <w:rFonts w:ascii="Calibri" w:hAnsi="Calibri" w:eastAsia="Calibri" w:cs="Calibri"/>
          <w:b w:val="1"/>
          <w:bCs w:val="1"/>
          <w:i w:val="0"/>
          <w:iCs w:val="0"/>
          <w:color w:val="auto"/>
        </w:rPr>
        <w:t xml:space="preserve"> milestone can </w:t>
      </w:r>
      <w:r w:rsidRPr="22F3C45F" w:rsidR="7B32E3B8">
        <w:rPr>
          <w:rFonts w:ascii="Calibri" w:hAnsi="Calibri" w:eastAsia="Calibri" w:cs="Calibri"/>
          <w:b w:val="1"/>
          <w:bCs w:val="1"/>
          <w:i w:val="0"/>
          <w:iCs w:val="0"/>
          <w:color w:val="auto"/>
        </w:rPr>
        <w:t>change,</w:t>
      </w:r>
      <w:r w:rsidRPr="22F3C45F" w:rsidR="7B32E3B8">
        <w:rPr>
          <w:rFonts w:ascii="Calibri" w:hAnsi="Calibri" w:eastAsia="Calibri" w:cs="Calibri"/>
          <w:b w:val="1"/>
          <w:bCs w:val="1"/>
          <w:i w:val="0"/>
          <w:iCs w:val="0"/>
          <w:color w:val="auto"/>
        </w:rPr>
        <w:t xml:space="preserve"> that will be reevaluated if applicable.</w:t>
      </w:r>
    </w:p>
    <w:p w:rsidR="7B32E3B8" w:rsidP="22F3C45F" w:rsidRDefault="7B32E3B8" w14:paraId="5EED382B" w14:textId="0D372B5F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olor w:val="auto"/>
        </w:rPr>
      </w:pPr>
      <w:r w:rsidRPr="22F3C45F" w:rsidR="7B32E3B8">
        <w:rPr>
          <w:rFonts w:ascii="Calibri" w:hAnsi="Calibri" w:eastAsia="Calibri" w:cs="Calibri"/>
          <w:b w:val="0"/>
          <w:bCs w:val="0"/>
          <w:i w:val="0"/>
          <w:iCs w:val="0"/>
          <w:color w:val="auto"/>
        </w:rPr>
        <w:t>2. We are considering that evaluation datasets will be provided by you.</w:t>
      </w:r>
    </w:p>
    <w:p w:rsidR="7B32E3B8" w:rsidP="22F3C45F" w:rsidRDefault="7B32E3B8" w14:paraId="5229EB05" w14:textId="77C828FD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olor w:val="auto"/>
        </w:rPr>
      </w:pPr>
      <w:r w:rsidRPr="22F3C45F" w:rsidR="7B32E3B8">
        <w:rPr>
          <w:rFonts w:ascii="Calibri" w:hAnsi="Calibri" w:eastAsia="Calibri" w:cs="Calibri"/>
          <w:b w:val="0"/>
          <w:bCs w:val="0"/>
          <w:i w:val="0"/>
          <w:iCs w:val="0"/>
          <w:color w:val="auto"/>
        </w:rPr>
        <w:t>3. And Based on the tasks in the evaluation the time can vary.</w:t>
      </w:r>
    </w:p>
    <w:p w:rsidR="22F3C45F" w:rsidP="22F3C45F" w:rsidRDefault="22F3C45F" w14:paraId="6C8C201F" w14:textId="29045585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color w:val="auto"/>
        </w:rPr>
      </w:pPr>
    </w:p>
    <w:p w:rsidR="22F3C45F" w:rsidP="22F3C45F" w:rsidRDefault="22F3C45F" w14:paraId="14EA7DB2" w14:textId="22B7D740">
      <w:pPr>
        <w:pStyle w:val="Normal"/>
        <w:rPr>
          <w:rFonts w:ascii="Calibri" w:hAnsi="Calibri" w:eastAsia="Calibri" w:cs="Calibri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4">
    <w:nsid w:val="224141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d1fb56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1c8169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ce28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1ad784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6b496835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5dbdc773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7fd785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9d1b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3837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3212ba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3cd832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e8e7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a26c4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74051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dd50c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46043b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5aeb56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f69df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6aaf0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6ba2a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2f5c0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  <w:rPr>
        <w:rFonts w:hint="default" w:ascii="Aptos" w:hAnsi="Aptos"/>
      </w:r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1276ef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13d4e1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50FB73"/>
    <w:rsid w:val="00510289"/>
    <w:rsid w:val="007AAC65"/>
    <w:rsid w:val="00BC30CA"/>
    <w:rsid w:val="00C25F3F"/>
    <w:rsid w:val="013D4D11"/>
    <w:rsid w:val="014CDFE8"/>
    <w:rsid w:val="01992B0E"/>
    <w:rsid w:val="021DBBF1"/>
    <w:rsid w:val="021DBBF1"/>
    <w:rsid w:val="0227C90B"/>
    <w:rsid w:val="028B22BB"/>
    <w:rsid w:val="029A5E0A"/>
    <w:rsid w:val="029BC815"/>
    <w:rsid w:val="02A46D7B"/>
    <w:rsid w:val="02A46D7B"/>
    <w:rsid w:val="041FBF56"/>
    <w:rsid w:val="04346FA6"/>
    <w:rsid w:val="04346FA6"/>
    <w:rsid w:val="05965E88"/>
    <w:rsid w:val="05BEE9DF"/>
    <w:rsid w:val="068F7131"/>
    <w:rsid w:val="0699D7EB"/>
    <w:rsid w:val="06A0FB99"/>
    <w:rsid w:val="06A0FB99"/>
    <w:rsid w:val="07213AFB"/>
    <w:rsid w:val="0749DE9D"/>
    <w:rsid w:val="07619550"/>
    <w:rsid w:val="07EE7C78"/>
    <w:rsid w:val="089D1FFB"/>
    <w:rsid w:val="08A41D8A"/>
    <w:rsid w:val="093FDC8E"/>
    <w:rsid w:val="09C027EA"/>
    <w:rsid w:val="09D4C1BF"/>
    <w:rsid w:val="09D4C1BF"/>
    <w:rsid w:val="0A532316"/>
    <w:rsid w:val="0A8C10ED"/>
    <w:rsid w:val="0B316800"/>
    <w:rsid w:val="0BC459B1"/>
    <w:rsid w:val="0C308479"/>
    <w:rsid w:val="0C308479"/>
    <w:rsid w:val="0E227B7B"/>
    <w:rsid w:val="0E5BF53A"/>
    <w:rsid w:val="0EC458D6"/>
    <w:rsid w:val="0F0968CC"/>
    <w:rsid w:val="0F42C193"/>
    <w:rsid w:val="10743301"/>
    <w:rsid w:val="111E081E"/>
    <w:rsid w:val="118795CD"/>
    <w:rsid w:val="11C8AF20"/>
    <w:rsid w:val="1235E830"/>
    <w:rsid w:val="1261A66C"/>
    <w:rsid w:val="12AC98A9"/>
    <w:rsid w:val="13196317"/>
    <w:rsid w:val="132CAF87"/>
    <w:rsid w:val="132F1F06"/>
    <w:rsid w:val="14110D6E"/>
    <w:rsid w:val="14553921"/>
    <w:rsid w:val="145639AF"/>
    <w:rsid w:val="14B1103F"/>
    <w:rsid w:val="14BAAB32"/>
    <w:rsid w:val="14BF0EFA"/>
    <w:rsid w:val="163A25A6"/>
    <w:rsid w:val="163A25A6"/>
    <w:rsid w:val="16F4EB1F"/>
    <w:rsid w:val="1783DF68"/>
    <w:rsid w:val="17AC1462"/>
    <w:rsid w:val="1810FEBE"/>
    <w:rsid w:val="181394D8"/>
    <w:rsid w:val="181394D8"/>
    <w:rsid w:val="19184926"/>
    <w:rsid w:val="1948758F"/>
    <w:rsid w:val="1975B3A3"/>
    <w:rsid w:val="19E84E98"/>
    <w:rsid w:val="19E9E697"/>
    <w:rsid w:val="19E9E697"/>
    <w:rsid w:val="1A193C80"/>
    <w:rsid w:val="1A254E91"/>
    <w:rsid w:val="1A4397F3"/>
    <w:rsid w:val="1B10DBEC"/>
    <w:rsid w:val="1C6AD55C"/>
    <w:rsid w:val="1CFBFDBC"/>
    <w:rsid w:val="1CFBFDBC"/>
    <w:rsid w:val="1D00D5BC"/>
    <w:rsid w:val="1D3F5561"/>
    <w:rsid w:val="1D83FBEF"/>
    <w:rsid w:val="1D8E1EBD"/>
    <w:rsid w:val="1D8E1EBD"/>
    <w:rsid w:val="1DAC742F"/>
    <w:rsid w:val="1DAC742F"/>
    <w:rsid w:val="1E083FD1"/>
    <w:rsid w:val="1E89AF99"/>
    <w:rsid w:val="1EAD1063"/>
    <w:rsid w:val="1ECB0FC0"/>
    <w:rsid w:val="1F7C8DC1"/>
    <w:rsid w:val="1FA323A5"/>
    <w:rsid w:val="1FB6010A"/>
    <w:rsid w:val="203D7B02"/>
    <w:rsid w:val="20421682"/>
    <w:rsid w:val="2061C9F0"/>
    <w:rsid w:val="208F98E8"/>
    <w:rsid w:val="20BC9220"/>
    <w:rsid w:val="213C58DC"/>
    <w:rsid w:val="21440B33"/>
    <w:rsid w:val="21440B33"/>
    <w:rsid w:val="226E388B"/>
    <w:rsid w:val="2284A341"/>
    <w:rsid w:val="22BD2105"/>
    <w:rsid w:val="22C3F8DB"/>
    <w:rsid w:val="22F3C45F"/>
    <w:rsid w:val="23469B4C"/>
    <w:rsid w:val="23733860"/>
    <w:rsid w:val="23CF5612"/>
    <w:rsid w:val="242FBEAF"/>
    <w:rsid w:val="24608EC5"/>
    <w:rsid w:val="24C26F4B"/>
    <w:rsid w:val="24C2D1E7"/>
    <w:rsid w:val="2534D58D"/>
    <w:rsid w:val="2534D58D"/>
    <w:rsid w:val="259EFB56"/>
    <w:rsid w:val="262668E3"/>
    <w:rsid w:val="269D3436"/>
    <w:rsid w:val="2710A45A"/>
    <w:rsid w:val="27D6BCEE"/>
    <w:rsid w:val="283BA3DD"/>
    <w:rsid w:val="286DFDB7"/>
    <w:rsid w:val="2881E9FA"/>
    <w:rsid w:val="29262F7F"/>
    <w:rsid w:val="29262F7F"/>
    <w:rsid w:val="298D4A6F"/>
    <w:rsid w:val="2A0FC446"/>
    <w:rsid w:val="2A0FC446"/>
    <w:rsid w:val="2ADB0D4D"/>
    <w:rsid w:val="2B290C9F"/>
    <w:rsid w:val="2BDC810E"/>
    <w:rsid w:val="2C317396"/>
    <w:rsid w:val="2CFDFCCC"/>
    <w:rsid w:val="2D5C5BBD"/>
    <w:rsid w:val="2D5C5BBD"/>
    <w:rsid w:val="2E3A7730"/>
    <w:rsid w:val="2EFC9490"/>
    <w:rsid w:val="2EFC9490"/>
    <w:rsid w:val="2F86DFA8"/>
    <w:rsid w:val="2FC49AB0"/>
    <w:rsid w:val="2FD50B7B"/>
    <w:rsid w:val="3023141A"/>
    <w:rsid w:val="303648D5"/>
    <w:rsid w:val="315D1AA9"/>
    <w:rsid w:val="32AFAE7D"/>
    <w:rsid w:val="32C12E01"/>
    <w:rsid w:val="33E04B0E"/>
    <w:rsid w:val="3463A03B"/>
    <w:rsid w:val="34B09997"/>
    <w:rsid w:val="34B43494"/>
    <w:rsid w:val="34C97820"/>
    <w:rsid w:val="3577F65E"/>
    <w:rsid w:val="363D7F32"/>
    <w:rsid w:val="363DC44E"/>
    <w:rsid w:val="368C1E29"/>
    <w:rsid w:val="36D7B88E"/>
    <w:rsid w:val="3708AA85"/>
    <w:rsid w:val="370B44B6"/>
    <w:rsid w:val="371680DD"/>
    <w:rsid w:val="37653174"/>
    <w:rsid w:val="377FD6B0"/>
    <w:rsid w:val="37B1122D"/>
    <w:rsid w:val="384F44E3"/>
    <w:rsid w:val="386AE92D"/>
    <w:rsid w:val="388E685B"/>
    <w:rsid w:val="38CF5443"/>
    <w:rsid w:val="395909DF"/>
    <w:rsid w:val="399BE7B7"/>
    <w:rsid w:val="39C44B91"/>
    <w:rsid w:val="3A49D674"/>
    <w:rsid w:val="3A9E66B9"/>
    <w:rsid w:val="3BE861DF"/>
    <w:rsid w:val="3BEC90BF"/>
    <w:rsid w:val="3C9BE952"/>
    <w:rsid w:val="3DDDCA90"/>
    <w:rsid w:val="3DDDCA90"/>
    <w:rsid w:val="3E35E588"/>
    <w:rsid w:val="3E507273"/>
    <w:rsid w:val="3EB4B6F8"/>
    <w:rsid w:val="3EB920DC"/>
    <w:rsid w:val="3EE66C88"/>
    <w:rsid w:val="40225CCF"/>
    <w:rsid w:val="40784303"/>
    <w:rsid w:val="40A9DF93"/>
    <w:rsid w:val="40BF546F"/>
    <w:rsid w:val="40FF4F02"/>
    <w:rsid w:val="41320D2B"/>
    <w:rsid w:val="421C4F23"/>
    <w:rsid w:val="421ECF4A"/>
    <w:rsid w:val="422B8A7F"/>
    <w:rsid w:val="42ED22CA"/>
    <w:rsid w:val="43269CBA"/>
    <w:rsid w:val="43269CBA"/>
    <w:rsid w:val="43453412"/>
    <w:rsid w:val="43453412"/>
    <w:rsid w:val="43754957"/>
    <w:rsid w:val="43B811EE"/>
    <w:rsid w:val="43EED5A0"/>
    <w:rsid w:val="44378E1C"/>
    <w:rsid w:val="44420A94"/>
    <w:rsid w:val="44420A94"/>
    <w:rsid w:val="44824C7B"/>
    <w:rsid w:val="44D75F07"/>
    <w:rsid w:val="45030B2E"/>
    <w:rsid w:val="45030B2E"/>
    <w:rsid w:val="457B171F"/>
    <w:rsid w:val="45D5A0D5"/>
    <w:rsid w:val="45D8D47D"/>
    <w:rsid w:val="45D8D47D"/>
    <w:rsid w:val="461DBD62"/>
    <w:rsid w:val="46721272"/>
    <w:rsid w:val="46CAC0C1"/>
    <w:rsid w:val="4700F00C"/>
    <w:rsid w:val="471DFB2E"/>
    <w:rsid w:val="4777191F"/>
    <w:rsid w:val="47B19FCF"/>
    <w:rsid w:val="485A4525"/>
    <w:rsid w:val="491626A3"/>
    <w:rsid w:val="4922B37A"/>
    <w:rsid w:val="493911E3"/>
    <w:rsid w:val="4952242C"/>
    <w:rsid w:val="49ACDC64"/>
    <w:rsid w:val="49BD99C5"/>
    <w:rsid w:val="49F98119"/>
    <w:rsid w:val="4A027535"/>
    <w:rsid w:val="4A1C756B"/>
    <w:rsid w:val="4A29B306"/>
    <w:rsid w:val="4A865572"/>
    <w:rsid w:val="4ADE4793"/>
    <w:rsid w:val="4B1448BA"/>
    <w:rsid w:val="4BE25ACC"/>
    <w:rsid w:val="4D068715"/>
    <w:rsid w:val="4D35ED55"/>
    <w:rsid w:val="4D35ED55"/>
    <w:rsid w:val="4E3E1FC8"/>
    <w:rsid w:val="4F7091DB"/>
    <w:rsid w:val="4F813541"/>
    <w:rsid w:val="4FE303EB"/>
    <w:rsid w:val="50B23C4D"/>
    <w:rsid w:val="50C3A262"/>
    <w:rsid w:val="50DAA79D"/>
    <w:rsid w:val="50DAA79D"/>
    <w:rsid w:val="51309858"/>
    <w:rsid w:val="5150CCDC"/>
    <w:rsid w:val="51B84585"/>
    <w:rsid w:val="51D193DE"/>
    <w:rsid w:val="51F8E84A"/>
    <w:rsid w:val="52076CCF"/>
    <w:rsid w:val="52883700"/>
    <w:rsid w:val="5295E201"/>
    <w:rsid w:val="53551A02"/>
    <w:rsid w:val="53713E17"/>
    <w:rsid w:val="54440580"/>
    <w:rsid w:val="5447D3DC"/>
    <w:rsid w:val="549A10C0"/>
    <w:rsid w:val="55AE7883"/>
    <w:rsid w:val="55E07CBB"/>
    <w:rsid w:val="563F830A"/>
    <w:rsid w:val="5644CF66"/>
    <w:rsid w:val="5645429C"/>
    <w:rsid w:val="564A5C46"/>
    <w:rsid w:val="5683946C"/>
    <w:rsid w:val="568D692C"/>
    <w:rsid w:val="568D692C"/>
    <w:rsid w:val="56B1507C"/>
    <w:rsid w:val="56E74065"/>
    <w:rsid w:val="573441B4"/>
    <w:rsid w:val="5835BECA"/>
    <w:rsid w:val="58644011"/>
    <w:rsid w:val="58F39821"/>
    <w:rsid w:val="58F39821"/>
    <w:rsid w:val="592FB426"/>
    <w:rsid w:val="594D1EFD"/>
    <w:rsid w:val="594D1EFD"/>
    <w:rsid w:val="59E54461"/>
    <w:rsid w:val="59FCF707"/>
    <w:rsid w:val="5A51A9B5"/>
    <w:rsid w:val="5A6C1A12"/>
    <w:rsid w:val="5A7CFD9E"/>
    <w:rsid w:val="5A85629F"/>
    <w:rsid w:val="5A94710A"/>
    <w:rsid w:val="5AD20CDF"/>
    <w:rsid w:val="5AE04324"/>
    <w:rsid w:val="5B0CB5FC"/>
    <w:rsid w:val="5C9E35F5"/>
    <w:rsid w:val="5CC5EC95"/>
    <w:rsid w:val="5CEC5472"/>
    <w:rsid w:val="5D676980"/>
    <w:rsid w:val="5DDD1DD9"/>
    <w:rsid w:val="5E44789A"/>
    <w:rsid w:val="5E44789A"/>
    <w:rsid w:val="5E50FB73"/>
    <w:rsid w:val="5E5A8497"/>
    <w:rsid w:val="5E88A4D0"/>
    <w:rsid w:val="5EA72577"/>
    <w:rsid w:val="5ED66243"/>
    <w:rsid w:val="5EDEDCB5"/>
    <w:rsid w:val="5FB95B77"/>
    <w:rsid w:val="607F8432"/>
    <w:rsid w:val="6093EEEF"/>
    <w:rsid w:val="60E4FC4E"/>
    <w:rsid w:val="60E4FC4E"/>
    <w:rsid w:val="60F1A9E9"/>
    <w:rsid w:val="60F1A9E9"/>
    <w:rsid w:val="61104D22"/>
    <w:rsid w:val="6146B028"/>
    <w:rsid w:val="615A5DB7"/>
    <w:rsid w:val="6214195A"/>
    <w:rsid w:val="63175D0C"/>
    <w:rsid w:val="6335BD31"/>
    <w:rsid w:val="63A39A0C"/>
    <w:rsid w:val="63A39A0C"/>
    <w:rsid w:val="63C7968A"/>
    <w:rsid w:val="63CA0EA8"/>
    <w:rsid w:val="63D02A83"/>
    <w:rsid w:val="63D0C334"/>
    <w:rsid w:val="6418D987"/>
    <w:rsid w:val="64B0EB2D"/>
    <w:rsid w:val="64B8552E"/>
    <w:rsid w:val="658900BD"/>
    <w:rsid w:val="6595632B"/>
    <w:rsid w:val="65BC5021"/>
    <w:rsid w:val="66754A19"/>
    <w:rsid w:val="66C3039B"/>
    <w:rsid w:val="670B24CE"/>
    <w:rsid w:val="673637DB"/>
    <w:rsid w:val="68917083"/>
    <w:rsid w:val="69DFA5C4"/>
    <w:rsid w:val="6A1EB144"/>
    <w:rsid w:val="6AFB4BC1"/>
    <w:rsid w:val="6B1B1E74"/>
    <w:rsid w:val="6BBEFD26"/>
    <w:rsid w:val="6BE11376"/>
    <w:rsid w:val="6BE11376"/>
    <w:rsid w:val="6C30963C"/>
    <w:rsid w:val="6D2ED4D4"/>
    <w:rsid w:val="6D3264A7"/>
    <w:rsid w:val="6D6C1888"/>
    <w:rsid w:val="6D8C6DD5"/>
    <w:rsid w:val="6DA43BE3"/>
    <w:rsid w:val="6E8474CD"/>
    <w:rsid w:val="6E8474CD"/>
    <w:rsid w:val="6F4C0387"/>
    <w:rsid w:val="6FD91D31"/>
    <w:rsid w:val="70138F1B"/>
    <w:rsid w:val="70655BBC"/>
    <w:rsid w:val="709EC23E"/>
    <w:rsid w:val="70E591D4"/>
    <w:rsid w:val="70FF66B2"/>
    <w:rsid w:val="70FF66B2"/>
    <w:rsid w:val="71308B71"/>
    <w:rsid w:val="71308B71"/>
    <w:rsid w:val="72729CED"/>
    <w:rsid w:val="72B92A37"/>
    <w:rsid w:val="72BA4D61"/>
    <w:rsid w:val="72BA4D61"/>
    <w:rsid w:val="72FFD27D"/>
    <w:rsid w:val="73002C64"/>
    <w:rsid w:val="730033DB"/>
    <w:rsid w:val="730033DB"/>
    <w:rsid w:val="7328A5E3"/>
    <w:rsid w:val="7346653E"/>
    <w:rsid w:val="7346653E"/>
    <w:rsid w:val="73F367A2"/>
    <w:rsid w:val="74391585"/>
    <w:rsid w:val="74391585"/>
    <w:rsid w:val="74862712"/>
    <w:rsid w:val="7545ACB0"/>
    <w:rsid w:val="756D733B"/>
    <w:rsid w:val="75952F6C"/>
    <w:rsid w:val="75A87769"/>
    <w:rsid w:val="76485039"/>
    <w:rsid w:val="76485039"/>
    <w:rsid w:val="766D323E"/>
    <w:rsid w:val="77019604"/>
    <w:rsid w:val="7752CBE1"/>
    <w:rsid w:val="7765FBA4"/>
    <w:rsid w:val="77B965CC"/>
    <w:rsid w:val="780006B2"/>
    <w:rsid w:val="78D62754"/>
    <w:rsid w:val="7926A43F"/>
    <w:rsid w:val="79509B42"/>
    <w:rsid w:val="79509B42"/>
    <w:rsid w:val="79AED42A"/>
    <w:rsid w:val="7A7937E1"/>
    <w:rsid w:val="7A8977F1"/>
    <w:rsid w:val="7AE35CBB"/>
    <w:rsid w:val="7AE35CBB"/>
    <w:rsid w:val="7B32E3B8"/>
    <w:rsid w:val="7B34EEB1"/>
    <w:rsid w:val="7B551412"/>
    <w:rsid w:val="7BC93DF1"/>
    <w:rsid w:val="7BD120E4"/>
    <w:rsid w:val="7BD120E4"/>
    <w:rsid w:val="7C78F68A"/>
    <w:rsid w:val="7CD7BC53"/>
    <w:rsid w:val="7CDB2120"/>
    <w:rsid w:val="7DB06CC8"/>
    <w:rsid w:val="7DBCAA46"/>
    <w:rsid w:val="7EA5F0C2"/>
    <w:rsid w:val="7EBBFA58"/>
    <w:rsid w:val="7F02FC50"/>
    <w:rsid w:val="7F408E37"/>
    <w:rsid w:val="7F4159B8"/>
    <w:rsid w:val="7F512454"/>
    <w:rsid w:val="7F8F7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0FB73"/>
  <w15:chartTrackingRefBased/>
  <w15:docId w15:val="{AF5A94C2-E2F4-438A-B912-0C8E5E6561B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2F3C45F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5652695" /><Relationship Type="http://schemas.openxmlformats.org/officeDocument/2006/relationships/image" Target="/media/image2.png" Id="rId1685568186" /><Relationship Type="http://schemas.openxmlformats.org/officeDocument/2006/relationships/image" Target="/media/image3.png" Id="rId1002745208" /><Relationship Type="http://schemas.openxmlformats.org/officeDocument/2006/relationships/image" Target="/media/image4.png" Id="rId1706633484" /><Relationship Type="http://schemas.openxmlformats.org/officeDocument/2006/relationships/image" Target="/media/image5.png" Id="rId2037364114" /><Relationship Type="http://schemas.openxmlformats.org/officeDocument/2006/relationships/image" Target="/media/image6.png" Id="rId1563818266" /><Relationship Type="http://schemas.openxmlformats.org/officeDocument/2006/relationships/image" Target="/media/image.jpg" Id="rId1267894319" /><Relationship Type="http://schemas.openxmlformats.org/officeDocument/2006/relationships/image" Target="/media/image2.jpg" Id="rId1459591609" /><Relationship Type="http://schemas.openxmlformats.org/officeDocument/2006/relationships/image" Target="/media/image7.png" Id="rId1709711550" /><Relationship Type="http://schemas.openxmlformats.org/officeDocument/2006/relationships/image" Target="/media/image8.png" Id="rId1224866900" /><Relationship Type="http://schemas.openxmlformats.org/officeDocument/2006/relationships/numbering" Target="numbering.xml" Id="R7a98488097104c4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2025-07-11T07:10:39.8866898Z</dcterms:created>
  <dcterms:modified xsi:type="dcterms:W3CDTF">2025-07-11T11:53:46.4181918Z</dcterms:modified>
  <dc:creator>Suvi Pandey</dc:creator>
  <lastModifiedBy>Suvi Pandey</lastModifiedBy>
</coreProperties>
</file>