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A690" w14:textId="77777777" w:rsidR="00C611F0" w:rsidRDefault="00000000">
      <w:pPr>
        <w:pStyle w:val="Heading1"/>
      </w:pPr>
      <w:bookmarkStart w:id="0" w:name="_Toc210375948"/>
      <w:r>
        <w:t>Instruction Fine-Tuning Templates for Cybersecurity LLM</w:t>
      </w:r>
      <w:bookmarkEnd w:id="0"/>
    </w:p>
    <w:p w14:paraId="72FAD45A" w14:textId="77777777" w:rsidR="00C611F0" w:rsidRDefault="00000000">
      <w:r>
        <w:t>This document provides a set of instruction fine-tuning templates designed to train a custom Large Language Model (LLM) for cybersecurity operations use cases. The templates are aligned with structured threat intelligence knowledge bases, including MITRE ATT&amp;CK, CVE, CAPEC, CWE, MITRE Engage, EPSS, and CISA KEV.</w:t>
      </w:r>
    </w:p>
    <w:p w14:paraId="1BB16C12" w14:textId="77777777" w:rsidR="00C611F0" w:rsidRDefault="00000000">
      <w:r>
        <w:t>Each section below describes a template category and references the corresponding JSON example, which should be stored in a separate JSON file for fine-tuning. The JSON examples define the instruction–input–output structure expected by the LLM.</w:t>
      </w:r>
    </w:p>
    <w:sdt>
      <w:sdtPr>
        <w:id w:val="47888809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04188BCC" w14:textId="3BD205D5" w:rsidR="004A241A" w:rsidRDefault="004A241A">
          <w:pPr>
            <w:pStyle w:val="TOCHeading"/>
          </w:pPr>
          <w:r>
            <w:t>Table of Contents</w:t>
          </w:r>
        </w:p>
        <w:p w14:paraId="548683D1" w14:textId="42499F5D" w:rsidR="000C4F9A" w:rsidRDefault="004A241A">
          <w:pPr>
            <w:pStyle w:val="TOC1"/>
            <w:tabs>
              <w:tab w:val="right" w:leader="dot" w:pos="8630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0375948" w:history="1">
            <w:r w:rsidR="000C4F9A" w:rsidRPr="00061EA5">
              <w:rPr>
                <w:rStyle w:val="Hyperlink"/>
                <w:noProof/>
              </w:rPr>
              <w:t>Instruction Fine-Tuning Templates for Cybersecurity LLM</w:t>
            </w:r>
            <w:r w:rsidR="000C4F9A">
              <w:rPr>
                <w:noProof/>
                <w:webHidden/>
              </w:rPr>
              <w:tab/>
            </w:r>
            <w:r w:rsidR="000C4F9A">
              <w:rPr>
                <w:noProof/>
                <w:webHidden/>
              </w:rPr>
              <w:fldChar w:fldCharType="begin"/>
            </w:r>
            <w:r w:rsidR="000C4F9A">
              <w:rPr>
                <w:noProof/>
                <w:webHidden/>
              </w:rPr>
              <w:instrText xml:space="preserve"> PAGEREF _Toc210375948 \h </w:instrText>
            </w:r>
            <w:r w:rsidR="000C4F9A">
              <w:rPr>
                <w:noProof/>
                <w:webHidden/>
              </w:rPr>
            </w:r>
            <w:r w:rsidR="000C4F9A">
              <w:rPr>
                <w:noProof/>
                <w:webHidden/>
              </w:rPr>
              <w:fldChar w:fldCharType="separate"/>
            </w:r>
            <w:r w:rsidR="000C4F9A">
              <w:rPr>
                <w:noProof/>
                <w:webHidden/>
              </w:rPr>
              <w:t>1</w:t>
            </w:r>
            <w:r w:rsidR="000C4F9A">
              <w:rPr>
                <w:noProof/>
                <w:webHidden/>
              </w:rPr>
              <w:fldChar w:fldCharType="end"/>
            </w:r>
          </w:hyperlink>
        </w:p>
        <w:p w14:paraId="477BBDAB" w14:textId="7509263E" w:rsidR="000C4F9A" w:rsidRDefault="000C4F9A">
          <w:pPr>
            <w:pStyle w:val="TOC2"/>
            <w:tabs>
              <w:tab w:val="right" w:leader="dot" w:pos="8630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375949" w:history="1">
            <w:r w:rsidRPr="00061EA5">
              <w:rPr>
                <w:rStyle w:val="Hyperlink"/>
                <w:noProof/>
              </w:rPr>
              <w:t>MITRE ATT&amp;CK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_Toc210375949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833AB" w14:textId="3EBFBD3C" w:rsidR="000C4F9A" w:rsidRDefault="000C4F9A">
          <w:pPr>
            <w:pStyle w:val="TOC2"/>
            <w:tabs>
              <w:tab w:val="right" w:leader="dot" w:pos="8630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375950" w:history="1">
            <w:r w:rsidRPr="00061EA5">
              <w:rPr>
                <w:rStyle w:val="Hyperlink"/>
                <w:noProof/>
              </w:rPr>
              <w:t>CVE (Common Vulnerabilities and Exposures)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_Toc210375950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30C33" w14:textId="046F11C6" w:rsidR="000C4F9A" w:rsidRDefault="000C4F9A">
          <w:pPr>
            <w:pStyle w:val="TOC2"/>
            <w:tabs>
              <w:tab w:val="right" w:leader="dot" w:pos="8630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375951" w:history="1">
            <w:r w:rsidRPr="00061EA5">
              <w:rPr>
                <w:rStyle w:val="Hyperlink"/>
                <w:noProof/>
              </w:rPr>
              <w:t>CAPEC (Common Attack Pattern Enumeration and Classification)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_Toc210375951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7DBB7" w14:textId="6B79592D" w:rsidR="000C4F9A" w:rsidRDefault="000C4F9A">
          <w:pPr>
            <w:pStyle w:val="TOC2"/>
            <w:tabs>
              <w:tab w:val="right" w:leader="dot" w:pos="8630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375952" w:history="1">
            <w:r w:rsidRPr="00061EA5">
              <w:rPr>
                <w:rStyle w:val="Hyperlink"/>
                <w:noProof/>
              </w:rPr>
              <w:t>CWE (Common Weakness Enumeration)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_Toc210375952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4D77F" w14:textId="3FB197A4" w:rsidR="000C4F9A" w:rsidRDefault="000C4F9A">
          <w:pPr>
            <w:pStyle w:val="TOC2"/>
            <w:tabs>
              <w:tab w:val="right" w:leader="dot" w:pos="8630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375953" w:history="1">
            <w:r w:rsidRPr="00061EA5">
              <w:rPr>
                <w:rStyle w:val="Hyperlink"/>
                <w:noProof/>
              </w:rPr>
              <w:t>MITRE Engage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_Toc210375953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BD8B6" w14:textId="4F29D2E5" w:rsidR="000C4F9A" w:rsidRDefault="000C4F9A">
          <w:pPr>
            <w:pStyle w:val="TOC2"/>
            <w:tabs>
              <w:tab w:val="right" w:leader="dot" w:pos="8630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375954" w:history="1">
            <w:r w:rsidRPr="00061EA5">
              <w:rPr>
                <w:rStyle w:val="Hyperlink"/>
                <w:noProof/>
              </w:rPr>
              <w:t>EPSS (Exploit Prediction Scoring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_Toc210375954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59315" w14:textId="3164263A" w:rsidR="000C4F9A" w:rsidRDefault="000C4F9A">
          <w:pPr>
            <w:pStyle w:val="TOC2"/>
            <w:tabs>
              <w:tab w:val="right" w:leader="dot" w:pos="8630"/>
            </w:tabs>
            <w:rPr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0375955" w:history="1">
            <w:r w:rsidRPr="00061EA5">
              <w:rPr>
                <w:rStyle w:val="Hyperlink"/>
                <w:noProof/>
              </w:rPr>
              <w:t>CISA KEV (Known Exploited Vulnerabilities Catalog)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_Toc210375955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7B97F" w14:textId="44A88C15" w:rsidR="004A241A" w:rsidRDefault="004A241A">
          <w:r>
            <w:rPr>
              <w:b/>
              <w:bCs/>
              <w:noProof/>
            </w:rPr>
            <w:fldChar w:fldCharType="end"/>
          </w:r>
        </w:p>
      </w:sdtContent>
    </w:sdt>
    <w:p w14:paraId="05CB8E71" w14:textId="77777777" w:rsidR="004A241A" w:rsidRDefault="004A241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08BAD42" w14:textId="2F2A5354" w:rsidR="00C611F0" w:rsidRDefault="00000000">
      <w:pPr>
        <w:pStyle w:val="Heading2"/>
      </w:pPr>
      <w:bookmarkStart w:id="1" w:name="_Toc210375949"/>
      <w:r>
        <w:lastRenderedPageBreak/>
        <w:t>MITRE ATT&amp;CK</w:t>
      </w:r>
      <w:bookmarkEnd w:id="1"/>
    </w:p>
    <w:p w14:paraId="6952FA02" w14:textId="2C9827AD" w:rsidR="004A241A" w:rsidRPr="004A241A" w:rsidRDefault="004A241A" w:rsidP="004A241A">
      <w:r>
        <w:rPr>
          <w:rStyle w:val="Strong"/>
        </w:rPr>
        <w:t>Goal:</w:t>
      </w:r>
      <w:r>
        <w:t xml:space="preserve"> Teach the LLM to reason over adversary tactics, techniques, and procedures (TTPs).</w:t>
      </w:r>
    </w:p>
    <w:p w14:paraId="2E35C546" w14:textId="2EF4166F" w:rsidR="004A241A" w:rsidRDefault="00000000" w:rsidP="004A241A">
      <w:r>
        <w:t xml:space="preserve">See JSON file: </w:t>
      </w:r>
      <w:proofErr w:type="spellStart"/>
      <w:r>
        <w:t>mitre_</w:t>
      </w:r>
      <w:proofErr w:type="gramStart"/>
      <w:r>
        <w:t>attack.json</w:t>
      </w:r>
      <w:proofErr w:type="spellEnd"/>
      <w:proofErr w:type="gramEnd"/>
    </w:p>
    <w:p w14:paraId="1262FEEC" w14:textId="77777777" w:rsidR="000C4F9A" w:rsidRDefault="000C4F9A" w:rsidP="004A241A"/>
    <w:p w14:paraId="22965956" w14:textId="77777777" w:rsidR="004A241A" w:rsidRDefault="004A241A">
      <w:pPr>
        <w:pStyle w:val="Heading2"/>
      </w:pPr>
    </w:p>
    <w:p w14:paraId="6C51C19D" w14:textId="6D243F1E" w:rsidR="00C611F0" w:rsidRDefault="00000000">
      <w:pPr>
        <w:pStyle w:val="Heading2"/>
      </w:pPr>
      <w:bookmarkStart w:id="2" w:name="_Toc210375950"/>
      <w:r>
        <w:t>CVE (Common Vulnerabilities and Exposures)</w:t>
      </w:r>
      <w:bookmarkEnd w:id="2"/>
    </w:p>
    <w:p w14:paraId="0BF4B219" w14:textId="6AA09EAC" w:rsidR="004A241A" w:rsidRPr="004A241A" w:rsidRDefault="004A241A" w:rsidP="004A241A">
      <w:r>
        <w:rPr>
          <w:rStyle w:val="Strong"/>
        </w:rPr>
        <w:t>Goal:</w:t>
      </w:r>
      <w:r>
        <w:t xml:space="preserve"> Train the LLM to summarize, explain, and contextualize CVEs.</w:t>
      </w:r>
    </w:p>
    <w:p w14:paraId="177D8F99" w14:textId="77777777" w:rsidR="00C611F0" w:rsidRDefault="00000000">
      <w:r>
        <w:t xml:space="preserve">See JSON file: </w:t>
      </w:r>
      <w:proofErr w:type="gramStart"/>
      <w:r>
        <w:t>cve.json</w:t>
      </w:r>
      <w:proofErr w:type="gramEnd"/>
    </w:p>
    <w:p w14:paraId="518C6014" w14:textId="77777777" w:rsidR="004A241A" w:rsidRDefault="004A241A">
      <w:pPr>
        <w:pStyle w:val="Heading2"/>
      </w:pPr>
    </w:p>
    <w:p w14:paraId="46FA9D80" w14:textId="7CEE003F" w:rsidR="00C611F0" w:rsidRDefault="00000000">
      <w:pPr>
        <w:pStyle w:val="Heading2"/>
      </w:pPr>
      <w:bookmarkStart w:id="3" w:name="_Toc210375951"/>
      <w:r>
        <w:t>CAPEC (Common Attack Pattern Enumeration and Classification)</w:t>
      </w:r>
      <w:bookmarkEnd w:id="3"/>
    </w:p>
    <w:p w14:paraId="58B362D9" w14:textId="650D7404" w:rsidR="004A241A" w:rsidRPr="004A241A" w:rsidRDefault="004A241A" w:rsidP="004A241A">
      <w:pPr>
        <w:pStyle w:val="NormalWeb"/>
      </w:pPr>
      <w:r>
        <w:rPr>
          <w:rStyle w:val="Strong"/>
        </w:rPr>
        <w:t>Goal:</w:t>
      </w:r>
      <w:r>
        <w:t xml:space="preserve"> Teach the LLM to link CAPEC attack patterns to real-world use cases.</w:t>
      </w:r>
    </w:p>
    <w:p w14:paraId="177904D4" w14:textId="77777777" w:rsidR="00C611F0" w:rsidRDefault="00000000">
      <w:r>
        <w:t xml:space="preserve">See JSON file: </w:t>
      </w:r>
      <w:proofErr w:type="gramStart"/>
      <w:r>
        <w:t>capec.json</w:t>
      </w:r>
      <w:proofErr w:type="gramEnd"/>
    </w:p>
    <w:p w14:paraId="17506DC1" w14:textId="77777777" w:rsidR="004A241A" w:rsidRDefault="004A241A">
      <w:pPr>
        <w:pStyle w:val="Heading2"/>
      </w:pPr>
    </w:p>
    <w:p w14:paraId="18BAFDE1" w14:textId="114ECE63" w:rsidR="00C611F0" w:rsidRDefault="00000000">
      <w:pPr>
        <w:pStyle w:val="Heading2"/>
      </w:pPr>
      <w:bookmarkStart w:id="4" w:name="_Toc210375952"/>
      <w:r>
        <w:t>CWE (Common Weakness Enumeration)</w:t>
      </w:r>
      <w:bookmarkEnd w:id="4"/>
    </w:p>
    <w:p w14:paraId="6DF83AD0" w14:textId="792E118A" w:rsidR="004A241A" w:rsidRPr="004A241A" w:rsidRDefault="004A241A" w:rsidP="004A241A">
      <w:r>
        <w:rPr>
          <w:rStyle w:val="Strong"/>
        </w:rPr>
        <w:t>Goal:</w:t>
      </w:r>
      <w:r>
        <w:t xml:space="preserve"> Help the LLM explain weaknesses, root causes, and links to CVEs.</w:t>
      </w:r>
    </w:p>
    <w:p w14:paraId="58AA5171" w14:textId="77777777" w:rsidR="00C611F0" w:rsidRDefault="00000000">
      <w:r>
        <w:t xml:space="preserve">See JSON file: </w:t>
      </w:r>
      <w:proofErr w:type="gramStart"/>
      <w:r>
        <w:t>cwe.json</w:t>
      </w:r>
      <w:proofErr w:type="gramEnd"/>
    </w:p>
    <w:p w14:paraId="2B3DEAB7" w14:textId="77777777" w:rsidR="004A241A" w:rsidRDefault="004A241A">
      <w:pPr>
        <w:pStyle w:val="Heading2"/>
      </w:pPr>
    </w:p>
    <w:p w14:paraId="19033871" w14:textId="038F4B07" w:rsidR="00C611F0" w:rsidRDefault="00000000">
      <w:pPr>
        <w:pStyle w:val="Heading2"/>
      </w:pPr>
      <w:bookmarkStart w:id="5" w:name="_Toc210375953"/>
      <w:r>
        <w:t>MITRE Engage</w:t>
      </w:r>
      <w:bookmarkEnd w:id="5"/>
    </w:p>
    <w:p w14:paraId="19AF5945" w14:textId="3CDEF28E" w:rsidR="004A241A" w:rsidRPr="004A241A" w:rsidRDefault="004A241A" w:rsidP="004A241A">
      <w:r>
        <w:rPr>
          <w:rStyle w:val="Strong"/>
        </w:rPr>
        <w:t>Goal:</w:t>
      </w:r>
      <w:r>
        <w:t xml:space="preserve"> Teach the LLM about active defense and adversary engagement strategies.</w:t>
      </w:r>
    </w:p>
    <w:p w14:paraId="2B98F91B" w14:textId="77777777" w:rsidR="00C611F0" w:rsidRDefault="00000000">
      <w:r>
        <w:t>See JSON file: mitre_</w:t>
      </w:r>
      <w:proofErr w:type="gramStart"/>
      <w:r>
        <w:t>engage.json</w:t>
      </w:r>
      <w:proofErr w:type="gramEnd"/>
    </w:p>
    <w:p w14:paraId="2FF9606E" w14:textId="77777777" w:rsidR="004A241A" w:rsidRDefault="004A241A">
      <w:pPr>
        <w:pStyle w:val="Heading2"/>
      </w:pPr>
    </w:p>
    <w:p w14:paraId="2699412D" w14:textId="0162378A" w:rsidR="00C611F0" w:rsidRDefault="00000000">
      <w:pPr>
        <w:pStyle w:val="Heading2"/>
      </w:pPr>
      <w:bookmarkStart w:id="6" w:name="_Toc210375954"/>
      <w:r>
        <w:t>EPSS (Exploit Prediction Scoring System)</w:t>
      </w:r>
      <w:bookmarkEnd w:id="6"/>
    </w:p>
    <w:p w14:paraId="75BB9004" w14:textId="0B29EDF2" w:rsidR="004A241A" w:rsidRPr="004A241A" w:rsidRDefault="004A241A" w:rsidP="004A241A">
      <w:r>
        <w:rPr>
          <w:rStyle w:val="Strong"/>
        </w:rPr>
        <w:t>Goal:</w:t>
      </w:r>
      <w:r>
        <w:t xml:space="preserve"> Train the model to reason about exploitability likelihood.</w:t>
      </w:r>
    </w:p>
    <w:p w14:paraId="60660FF2" w14:textId="77777777" w:rsidR="00C611F0" w:rsidRDefault="00000000">
      <w:r>
        <w:t xml:space="preserve">See JSON file: </w:t>
      </w:r>
      <w:proofErr w:type="gramStart"/>
      <w:r>
        <w:t>epss.json</w:t>
      </w:r>
      <w:proofErr w:type="gramEnd"/>
    </w:p>
    <w:p w14:paraId="36689349" w14:textId="77777777" w:rsidR="004A241A" w:rsidRDefault="004A241A">
      <w:pPr>
        <w:pStyle w:val="Heading2"/>
      </w:pPr>
    </w:p>
    <w:p w14:paraId="467EA462" w14:textId="0CF537C1" w:rsidR="00C611F0" w:rsidRDefault="00000000">
      <w:pPr>
        <w:pStyle w:val="Heading2"/>
      </w:pPr>
      <w:bookmarkStart w:id="7" w:name="_Toc210375955"/>
      <w:r>
        <w:t>CISA KEV (Known Exploited Vulnerabilities Catalog)</w:t>
      </w:r>
      <w:bookmarkEnd w:id="7"/>
    </w:p>
    <w:p w14:paraId="1218691E" w14:textId="22764398" w:rsidR="004A241A" w:rsidRPr="004A241A" w:rsidRDefault="004A241A" w:rsidP="004A241A">
      <w:r>
        <w:rPr>
          <w:rStyle w:val="Strong"/>
        </w:rPr>
        <w:t>Goal:</w:t>
      </w:r>
      <w:r>
        <w:t xml:space="preserve"> Teach the LLM to prioritize KEVs for patching and advisory generation.</w:t>
      </w:r>
    </w:p>
    <w:p w14:paraId="03752BE8" w14:textId="77777777" w:rsidR="00C611F0" w:rsidRDefault="00000000">
      <w:r>
        <w:t>See JSON file: cisa_</w:t>
      </w:r>
      <w:proofErr w:type="gramStart"/>
      <w:r>
        <w:t>kev.json</w:t>
      </w:r>
      <w:proofErr w:type="gramEnd"/>
    </w:p>
    <w:sectPr w:rsidR="00C611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82090">
    <w:abstractNumId w:val="8"/>
  </w:num>
  <w:num w:numId="2" w16cid:durableId="1232232281">
    <w:abstractNumId w:val="6"/>
  </w:num>
  <w:num w:numId="3" w16cid:durableId="1226987172">
    <w:abstractNumId w:val="5"/>
  </w:num>
  <w:num w:numId="4" w16cid:durableId="545260892">
    <w:abstractNumId w:val="4"/>
  </w:num>
  <w:num w:numId="5" w16cid:durableId="141509639">
    <w:abstractNumId w:val="7"/>
  </w:num>
  <w:num w:numId="6" w16cid:durableId="1088043989">
    <w:abstractNumId w:val="3"/>
  </w:num>
  <w:num w:numId="7" w16cid:durableId="1710489717">
    <w:abstractNumId w:val="2"/>
  </w:num>
  <w:num w:numId="8" w16cid:durableId="167213340">
    <w:abstractNumId w:val="1"/>
  </w:num>
  <w:num w:numId="9" w16cid:durableId="1578442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F9A"/>
    <w:rsid w:val="0015074B"/>
    <w:rsid w:val="0029639D"/>
    <w:rsid w:val="00326F90"/>
    <w:rsid w:val="004A241A"/>
    <w:rsid w:val="007365EA"/>
    <w:rsid w:val="00AA1D8D"/>
    <w:rsid w:val="00B14E12"/>
    <w:rsid w:val="00B47730"/>
    <w:rsid w:val="00C611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C2D2C"/>
  <w14:defaultImageDpi w14:val="300"/>
  <w15:docId w15:val="{A720C48E-4138-B945-B9AE-ED7502A38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A2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A241A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A241A"/>
    <w:pPr>
      <w:spacing w:after="0"/>
      <w:ind w:left="220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A241A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A241A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A241A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A241A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A241A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A241A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A241A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A241A"/>
    <w:pPr>
      <w:spacing w:after="0"/>
      <w:ind w:left="176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Worth</cp:lastModifiedBy>
  <cp:revision>4</cp:revision>
  <dcterms:created xsi:type="dcterms:W3CDTF">2025-10-03T13:21:00Z</dcterms:created>
  <dcterms:modified xsi:type="dcterms:W3CDTF">2025-10-03T13:26:00Z</dcterms:modified>
  <cp:category/>
</cp:coreProperties>
</file>