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冠词速记口诀</w:t>
      </w: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名词是秃子，常要戴帽子，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可数名词单，须用a或an，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辅音前用a，an在元音前，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不见原因（元音），别施恩（n）。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若为特指时，则须用定冠，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复数不可数，泛指the不见，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碰到代词时，冠词均不现。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定冠词the的用法记忆口诀</w:t>
      </w: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特指、重提和唯一，岛屿、海峡和海湾；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海洋、党派、最高级，沙漠、河流与群山；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方位、顺序和乐器，年代、团体与机关；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船名、建筑和组织，会议、条约与报刊；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姓氏复数、国全名，记住定冠the加在前。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零冠词用法口诀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</w:rPr>
      </w:pP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月份、星期、节假洲，呼语、头衔职务前；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三餐、球类、惯用语，学科、棋类名词前。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919404"/>
    <w:multiLevelType w:val="singleLevel"/>
    <w:tmpl w:val="1191940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5F39C23"/>
    <w:multiLevelType w:val="singleLevel"/>
    <w:tmpl w:val="65F39C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hNmY1NWVkNWRlZTZiNjJkOGM3YTljZmEzMjZhNWEifQ=="/>
  </w:docVars>
  <w:rsids>
    <w:rsidRoot w:val="00000000"/>
    <w:rsid w:val="0E233E16"/>
    <w:rsid w:val="16532632"/>
    <w:rsid w:val="19A8293B"/>
    <w:rsid w:val="36E636BB"/>
    <w:rsid w:val="3BD0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2023-10-16T02:37:33Z</dcterms:created>
  <dc:creator>Administrator</dc:creator>
  <cp:lastModifiedBy>WPS_1661412571</cp:lastModifiedBy>
  <dcterms:modified xsi:type="dcterms:W3CDTF">2023-10-16T02:38:49Z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701C02390FFF4F2ABAE6F85D501A632E_12</vt:lpwstr>
  </property>
</Properties>
</file>