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261" w:rsidRDefault="00F27261" w:rsidP="00FE249C">
      <w:pPr>
        <w:pStyle w:val="a3"/>
        <w:numPr>
          <w:ilvl w:val="0"/>
          <w:numId w:val="1"/>
        </w:numPr>
        <w:ind w:leftChars="0"/>
      </w:pPr>
      <w:r>
        <w:t>從</w:t>
      </w:r>
      <w:r>
        <w:t>ICP</w:t>
      </w:r>
      <w:r>
        <w:t>後台</w:t>
      </w:r>
      <w:r>
        <w:rPr>
          <w:rFonts w:hint="eastAsia"/>
        </w:rPr>
        <w:t>→</w:t>
      </w:r>
      <w:r>
        <w:t>已過件</w:t>
      </w:r>
      <w:r w:rsidR="00FE249C">
        <w:t>非</w:t>
      </w:r>
      <w:r>
        <w:t>商戶</w:t>
      </w:r>
      <w:r w:rsidR="00FE249C">
        <w:t>推廣商</w:t>
      </w:r>
      <w:r>
        <w:t>管理，下載需要</w:t>
      </w:r>
      <w:r w:rsidR="00FE249C">
        <w:t>線上支付</w:t>
      </w:r>
      <w:r>
        <w:rPr>
          <w:rFonts w:hint="eastAsia"/>
        </w:rPr>
        <w:t>的</w:t>
      </w:r>
      <w:r w:rsidR="00FE249C">
        <w:rPr>
          <w:rFonts w:hint="eastAsia"/>
        </w:rPr>
        <w:t>推廣商</w:t>
      </w:r>
      <w:r>
        <w:rPr>
          <w:rFonts w:hint="eastAsia"/>
        </w:rPr>
        <w:t>金鑰，如下圖</w:t>
      </w:r>
      <w:r>
        <w:rPr>
          <w:rFonts w:hint="eastAsia"/>
        </w:rPr>
        <w:t>(</w:t>
      </w:r>
      <w:r w:rsidR="00183C9D">
        <w:rPr>
          <w:rFonts w:hint="eastAsia"/>
        </w:rPr>
        <w:t>以</w:t>
      </w:r>
      <w:r w:rsidR="00FE249C" w:rsidRPr="00FE249C">
        <w:rPr>
          <w:rFonts w:hint="eastAsia"/>
        </w:rPr>
        <w:t>金箍棒</w:t>
      </w:r>
      <w:r w:rsidR="00FE249C" w:rsidRPr="00FE249C">
        <w:rPr>
          <w:rFonts w:hint="eastAsia"/>
        </w:rPr>
        <w:t>JGB</w:t>
      </w:r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F27261" w:rsidRDefault="00893D1D" w:rsidP="00F27261">
      <w:r>
        <w:rPr>
          <w:noProof/>
        </w:rPr>
        <w:drawing>
          <wp:inline distT="0" distB="0" distL="0" distR="0" wp14:anchorId="58728C62" wp14:editId="0EF993DD">
            <wp:extent cx="7199630" cy="282448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>
      <w:r>
        <w:t>找到</w:t>
      </w:r>
      <w:r>
        <w:t>”</w:t>
      </w:r>
      <w:r w:rsidRPr="0030484C">
        <w:rPr>
          <w:highlight w:val="yellow"/>
        </w:rPr>
        <w:t>金鑰下載</w:t>
      </w:r>
      <w:r>
        <w:t>”</w:t>
      </w:r>
      <w:r w:rsidR="00665E3F">
        <w:t>後下載</w:t>
      </w:r>
      <w:r>
        <w:t>。</w:t>
      </w:r>
    </w:p>
    <w:p w:rsidR="00F27261" w:rsidRDefault="00893D1D" w:rsidP="00F27261">
      <w:r>
        <w:rPr>
          <w:noProof/>
        </w:rPr>
        <w:drawing>
          <wp:inline distT="0" distB="0" distL="0" distR="0" wp14:anchorId="3B39FC11" wp14:editId="27E69B4D">
            <wp:extent cx="7199630" cy="1125220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287506" w:rsidRDefault="00F27261" w:rsidP="00F57801">
      <w:pPr>
        <w:pStyle w:val="a3"/>
        <w:numPr>
          <w:ilvl w:val="0"/>
          <w:numId w:val="1"/>
        </w:numPr>
        <w:ind w:leftChars="0"/>
      </w:pPr>
      <w:r>
        <w:t>打開</w:t>
      </w:r>
      <w:r w:rsidR="00287506">
        <w:t>下載後的</w:t>
      </w:r>
      <w:r>
        <w:t>小工具</w:t>
      </w:r>
      <w:r w:rsidR="00323614">
        <w:t>[</w:t>
      </w:r>
      <w:r w:rsidR="00F57801" w:rsidRPr="00F57801">
        <w:rPr>
          <w:rFonts w:hint="eastAsia"/>
        </w:rPr>
        <w:t>06.API EncData&amp;Signature</w:t>
      </w:r>
      <w:r w:rsidR="00F57801" w:rsidRPr="00F57801">
        <w:rPr>
          <w:rFonts w:hint="eastAsia"/>
        </w:rPr>
        <w:t>產生器</w:t>
      </w:r>
      <w:r w:rsidR="00323614">
        <w:rPr>
          <w:rFonts w:hint="eastAsia"/>
        </w:rPr>
        <w:t>]</w:t>
      </w:r>
      <w:r w:rsidR="00323614">
        <w:t>資料夾</w:t>
      </w:r>
      <w:r w:rsidR="00287506">
        <w:t>，裡面</w:t>
      </w:r>
      <w:r>
        <w:t>的</w:t>
      </w:r>
      <w:r w:rsidR="00D4276F">
        <w:t>[</w:t>
      </w:r>
      <w:r w:rsidR="00F57801" w:rsidRPr="0030484C">
        <w:rPr>
          <w:highlight w:val="yellow"/>
        </w:rPr>
        <w:t>variable.js</w:t>
      </w:r>
      <w:r w:rsidR="00D4276F">
        <w:t>]</w:t>
      </w:r>
      <w:r w:rsidR="00287506">
        <w:t>按下滑鼠右鍵</w:t>
      </w:r>
      <w:r w:rsidR="00287506">
        <w:t>→</w:t>
      </w:r>
      <w:r w:rsidR="00287506">
        <w:t>開啟檔案</w:t>
      </w:r>
      <w:r w:rsidR="00287506">
        <w:t>→</w:t>
      </w:r>
      <w:r w:rsidR="00287506">
        <w:rPr>
          <w:rFonts w:hint="eastAsia"/>
        </w:rPr>
        <w:t>N</w:t>
      </w:r>
      <w:r w:rsidR="00287506">
        <w:t>otePad++</w:t>
      </w:r>
      <w:r w:rsidR="00287506">
        <w:t>進行編輯。</w:t>
      </w:r>
      <w:r w:rsidR="00287506">
        <w:t>(</w:t>
      </w:r>
      <w:r w:rsidR="00287506">
        <w:t>因排版美化易於編輯</w:t>
      </w:r>
      <w:r w:rsidR="00323614">
        <w:t>的緣故</w:t>
      </w:r>
      <w:r w:rsidR="00287506">
        <w:t>，建議使用</w:t>
      </w:r>
      <w:r w:rsidR="00287506">
        <w:rPr>
          <w:rFonts w:hint="eastAsia"/>
        </w:rPr>
        <w:t>N</w:t>
      </w:r>
      <w:r w:rsidR="00287506">
        <w:t>otePad++</w:t>
      </w:r>
      <w:r w:rsidR="00287506">
        <w:t>，</w:t>
      </w:r>
      <w:hyperlink r:id="rId10" w:history="1">
        <w:r w:rsidR="00287506" w:rsidRPr="00287506">
          <w:rPr>
            <w:rStyle w:val="a4"/>
          </w:rPr>
          <w:t>下載連結</w:t>
        </w:r>
      </w:hyperlink>
      <w:r w:rsidR="00287506">
        <w:t>)</w:t>
      </w:r>
      <w:r w:rsidR="00323614">
        <w:t xml:space="preserve"> </w:t>
      </w:r>
    </w:p>
    <w:p w:rsidR="00287506" w:rsidRDefault="00893D1D" w:rsidP="00287506">
      <w:r>
        <w:rPr>
          <w:noProof/>
        </w:rPr>
        <w:drawing>
          <wp:inline distT="0" distB="0" distL="0" distR="0" wp14:anchorId="78FA16CD" wp14:editId="77680A66">
            <wp:extent cx="7199630" cy="4210685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287506">
      <w:r>
        <w:t>把</w:t>
      </w:r>
      <w:r w:rsidR="00323614">
        <w:t>[</w:t>
      </w:r>
      <w:r w:rsidR="00893D1D">
        <w:rPr>
          <w:rFonts w:hint="eastAsia"/>
        </w:rPr>
        <w:t>金箍棒</w:t>
      </w:r>
      <w:r w:rsidR="00893D1D">
        <w:rPr>
          <w:rFonts w:hint="eastAsia"/>
        </w:rPr>
        <w:t>JGB</w:t>
      </w:r>
      <w:r w:rsidR="00323614">
        <w:rPr>
          <w:rFonts w:hint="eastAsia"/>
        </w:rPr>
        <w:t>]</w:t>
      </w:r>
      <w:r>
        <w:t>下載的金鑰內容依照</w:t>
      </w:r>
      <w:r>
        <w:rPr>
          <w:rFonts w:hint="eastAsia"/>
        </w:rPr>
        <w:t>參數規格填入。</w:t>
      </w:r>
    </w:p>
    <w:p w:rsidR="00323614" w:rsidRDefault="00323614" w:rsidP="00287506">
      <w:r>
        <w:t>先</w:t>
      </w:r>
      <w:r w:rsidRPr="0030484C">
        <w:rPr>
          <w:highlight w:val="yellow"/>
        </w:rPr>
        <w:t>複製上一筆</w:t>
      </w:r>
      <w:r w:rsidRPr="0030484C">
        <w:rPr>
          <w:highlight w:val="yellow"/>
        </w:rPr>
        <w:t>Data</w:t>
      </w:r>
      <w:r w:rsidRPr="0030484C">
        <w:rPr>
          <w:highlight w:val="yellow"/>
        </w:rPr>
        <w:t>貼在最後一行</w:t>
      </w:r>
      <w:r>
        <w:t>。</w:t>
      </w:r>
    </w:p>
    <w:p w:rsidR="00323614" w:rsidRDefault="00323614" w:rsidP="00287506">
      <w:r>
        <w:rPr>
          <w:noProof/>
        </w:rPr>
        <w:lastRenderedPageBreak/>
        <w:drawing>
          <wp:inline distT="0" distB="0" distL="0" distR="0" wp14:anchorId="54D2CB6B" wp14:editId="0C9D212C">
            <wp:extent cx="7199630" cy="425196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4" w:rsidRDefault="00323614" w:rsidP="00287506">
      <w:r>
        <w:rPr>
          <w:rFonts w:hint="eastAsia"/>
        </w:rPr>
        <w:t>把最後的</w:t>
      </w:r>
      <w:r w:rsidRPr="00310642">
        <w:rPr>
          <w:rFonts w:hint="eastAsia"/>
          <w:highlight w:val="yellow"/>
        </w:rPr>
        <w:t>,(</w:t>
      </w:r>
      <w:r w:rsidRPr="00310642">
        <w:rPr>
          <w:rFonts w:hint="eastAsia"/>
          <w:highlight w:val="yellow"/>
        </w:rPr>
        <w:t>逗號</w:t>
      </w:r>
      <w:r w:rsidRPr="00310642">
        <w:rPr>
          <w:rFonts w:hint="eastAsia"/>
          <w:highlight w:val="yellow"/>
        </w:rPr>
        <w:t>)</w:t>
      </w:r>
      <w:r w:rsidRPr="00310642">
        <w:rPr>
          <w:rFonts w:hint="eastAsia"/>
          <w:highlight w:val="yellow"/>
        </w:rPr>
        <w:t>拿掉</w:t>
      </w:r>
      <w:r>
        <w:rPr>
          <w:rFonts w:hint="eastAsia"/>
        </w:rPr>
        <w:t>。</w:t>
      </w:r>
    </w:p>
    <w:p w:rsidR="00323614" w:rsidRDefault="00323614" w:rsidP="00287506">
      <w:r>
        <w:rPr>
          <w:noProof/>
        </w:rPr>
        <w:drawing>
          <wp:inline distT="0" distB="0" distL="0" distR="0" wp14:anchorId="3BFE0AF0" wp14:editId="2BD9C552">
            <wp:extent cx="7199630" cy="4797425"/>
            <wp:effectExtent l="0" t="0" r="127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F" w:rsidRDefault="00323614" w:rsidP="00287506">
      <w:r>
        <w:t>中間</w:t>
      </w:r>
      <w:r w:rsidR="00D4276F">
        <w:t>[</w:t>
      </w:r>
      <w:r w:rsidRPr="00310642">
        <w:rPr>
          <w:highlight w:val="yellow"/>
        </w:rPr>
        <w:t>參數</w:t>
      </w:r>
      <w:r w:rsidR="00D4276F">
        <w:t>]</w:t>
      </w:r>
      <w:r>
        <w:t>需</w:t>
      </w:r>
      <w:r w:rsidR="00D4276F">
        <w:t>替換成</w:t>
      </w:r>
      <w:r w:rsidR="00D4276F" w:rsidRPr="00183C9D">
        <w:rPr>
          <w:highlight w:val="yellow"/>
        </w:rPr>
        <w:t>[</w:t>
      </w:r>
      <w:r w:rsidR="00893D1D">
        <w:rPr>
          <w:rFonts w:hint="eastAsia"/>
          <w:highlight w:val="yellow"/>
        </w:rPr>
        <w:t>金箍棒</w:t>
      </w:r>
      <w:r w:rsidR="00893D1D">
        <w:rPr>
          <w:rFonts w:hint="eastAsia"/>
          <w:highlight w:val="yellow"/>
        </w:rPr>
        <w:t>JGB</w:t>
      </w:r>
      <w:r w:rsidR="00D4276F" w:rsidRPr="00183C9D">
        <w:rPr>
          <w:rFonts w:hint="eastAsia"/>
          <w:highlight w:val="yellow"/>
        </w:rPr>
        <w:t>]</w:t>
      </w:r>
      <w:r w:rsidR="00D4276F" w:rsidRPr="00183C9D">
        <w:rPr>
          <w:rFonts w:hint="eastAsia"/>
          <w:highlight w:val="yellow"/>
        </w:rPr>
        <w:t>金</w:t>
      </w:r>
      <w:r w:rsidR="00D4276F" w:rsidRPr="00310642">
        <w:rPr>
          <w:rFonts w:hint="eastAsia"/>
          <w:highlight w:val="yellow"/>
        </w:rPr>
        <w:t>鑰</w:t>
      </w:r>
      <w:r w:rsidR="00D4276F">
        <w:rPr>
          <w:rFonts w:hint="eastAsia"/>
        </w:rPr>
        <w:t>的內容</w:t>
      </w:r>
    </w:p>
    <w:p w:rsidR="00D4276F" w:rsidRDefault="00D4276F" w:rsidP="00287506">
      <w:r>
        <w:t>替換參數</w:t>
      </w:r>
      <w:r>
        <w:rPr>
          <w:rFonts w:hint="eastAsia"/>
        </w:rPr>
        <w:t>：</w:t>
      </w:r>
    </w:p>
    <w:p w:rsidR="00D4276F" w:rsidRPr="00323614" w:rsidRDefault="00D4276F" w:rsidP="00287506">
      <w:r w:rsidRPr="00D4276F">
        <w:t>Cname</w:t>
      </w:r>
      <w:r>
        <w:t>、</w:t>
      </w:r>
      <w:r>
        <w:rPr>
          <w:rFonts w:hint="eastAsia"/>
        </w:rPr>
        <w:t>MID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D4276F">
        <w:t>lientPublicKey</w:t>
      </w:r>
      <w:r>
        <w:t>、</w:t>
      </w:r>
      <w:r w:rsidRPr="00D4276F">
        <w:t>ClientPrivateKey</w:t>
      </w:r>
      <w:r>
        <w:t>、</w:t>
      </w:r>
      <w:r w:rsidRPr="00D4276F">
        <w:t>ServerPublicKey</w:t>
      </w:r>
      <w:r>
        <w:t>、</w:t>
      </w:r>
      <w:r w:rsidRPr="00D4276F">
        <w:t>AESKeyID</w:t>
      </w:r>
      <w:r>
        <w:t>、</w:t>
      </w:r>
      <w:r w:rsidRPr="00D4276F">
        <w:t>AESKey</w:t>
      </w:r>
      <w:r>
        <w:t>、</w:t>
      </w:r>
      <w:r w:rsidRPr="00D4276F">
        <w:t>AESIV</w:t>
      </w:r>
    </w:p>
    <w:p w:rsidR="00F27261" w:rsidRDefault="003B10A9" w:rsidP="00F27261">
      <w:r>
        <w:rPr>
          <w:noProof/>
        </w:rPr>
        <w:lastRenderedPageBreak/>
        <w:drawing>
          <wp:inline distT="0" distB="0" distL="0" distR="0" wp14:anchorId="4CA6B497" wp14:editId="7CB818F7">
            <wp:extent cx="7199630" cy="2893695"/>
            <wp:effectExtent l="0" t="0" r="127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D4276F" w:rsidP="00F27261">
      <w:r>
        <w:t>替換完成後直接</w:t>
      </w:r>
      <w:r w:rsidRPr="00310642">
        <w:rPr>
          <w:highlight w:val="yellow"/>
        </w:rPr>
        <w:t>儲存檔案</w:t>
      </w:r>
    </w:p>
    <w:p w:rsidR="00D4276F" w:rsidRDefault="00D4276F" w:rsidP="00F27261"/>
    <w:p w:rsidR="00F27261" w:rsidRDefault="00D4276F" w:rsidP="00F27261">
      <w:pPr>
        <w:pStyle w:val="a3"/>
        <w:numPr>
          <w:ilvl w:val="0"/>
          <w:numId w:val="1"/>
        </w:numPr>
        <w:ind w:leftChars="0"/>
      </w:pPr>
      <w:r>
        <w:t>打開下載後的小工具</w:t>
      </w:r>
      <w:r>
        <w:t>[</w:t>
      </w:r>
      <w:r w:rsidRPr="00F57801">
        <w:rPr>
          <w:rFonts w:hint="eastAsia"/>
        </w:rPr>
        <w:t>06.API EncData&amp;Signature</w:t>
      </w:r>
      <w:r w:rsidRPr="00F57801">
        <w:rPr>
          <w:rFonts w:hint="eastAsia"/>
        </w:rPr>
        <w:t>產生器</w:t>
      </w:r>
      <w:r>
        <w:rPr>
          <w:rFonts w:hint="eastAsia"/>
        </w:rPr>
        <w:t>]</w:t>
      </w:r>
      <w:r>
        <w:t>資料夾，裡面</w:t>
      </w:r>
      <w:r w:rsidR="00F27261">
        <w:t>的</w:t>
      </w:r>
      <w:r>
        <w:t>[</w:t>
      </w:r>
      <w:r w:rsidR="00F57801" w:rsidRPr="00FC70D7">
        <w:rPr>
          <w:rFonts w:hint="eastAsia"/>
          <w:highlight w:val="yellow"/>
        </w:rPr>
        <w:t>範例產生器</w:t>
      </w:r>
      <w:r w:rsidR="00F57801" w:rsidRPr="00FC70D7">
        <w:rPr>
          <w:rFonts w:hint="eastAsia"/>
          <w:highlight w:val="yellow"/>
        </w:rPr>
        <w:t>.html</w:t>
      </w:r>
      <w:r>
        <w:rPr>
          <w:rFonts w:hint="eastAsia"/>
        </w:rPr>
        <w:t>]</w:t>
      </w:r>
      <w:r w:rsidR="00F27261">
        <w:t>，選擇</w:t>
      </w:r>
      <w:r w:rsidR="007B41B0" w:rsidRPr="007B41B0">
        <w:t>"</w:t>
      </w:r>
      <w:r w:rsidR="00893D1D">
        <w:t>金箍棒</w:t>
      </w:r>
      <w:r w:rsidR="003B10A9">
        <w:rPr>
          <w:rFonts w:hint="eastAsia"/>
        </w:rPr>
        <w:t>-</w:t>
      </w:r>
      <w:r w:rsidR="003B10A9">
        <w:t>Stage(SIT)</w:t>
      </w:r>
      <w:r w:rsidR="007B41B0" w:rsidRPr="007B41B0">
        <w:t xml:space="preserve">" </w:t>
      </w:r>
      <w:r w:rsidR="007B41B0">
        <w:t>(</w:t>
      </w:r>
      <w:r w:rsidR="009F08CA">
        <w:t>依據</w:t>
      </w:r>
      <w:r w:rsidR="007B41B0">
        <w:t>輸入的</w:t>
      </w:r>
      <w:r w:rsidR="007B41B0">
        <w:t>Cname</w:t>
      </w:r>
      <w:r w:rsidR="007B41B0">
        <w:t>參數</w:t>
      </w:r>
      <w:r w:rsidR="009F08CA">
        <w:t>而會有不同</w:t>
      </w:r>
      <w:r w:rsidR="007B41B0">
        <w:t>)</w:t>
      </w:r>
    </w:p>
    <w:p w:rsidR="00F27261" w:rsidRDefault="00F27261" w:rsidP="00F27261"/>
    <w:p w:rsidR="00312B7B" w:rsidRDefault="00FC70D7" w:rsidP="00312B7B">
      <w:pPr>
        <w:pStyle w:val="a3"/>
        <w:numPr>
          <w:ilvl w:val="0"/>
          <w:numId w:val="1"/>
        </w:numPr>
        <w:wordWrap w:val="0"/>
        <w:ind w:leftChars="0"/>
      </w:pPr>
      <w:r>
        <w:t>接著</w:t>
      </w:r>
      <w:r w:rsidR="00D95400">
        <w:t>選擇</w:t>
      </w:r>
      <w:r>
        <w:rPr>
          <w:highlight w:val="yellow"/>
        </w:rPr>
        <w:t>ICPO0</w:t>
      </w:r>
      <w:r w:rsidR="003B10A9">
        <w:rPr>
          <w:highlight w:val="yellow"/>
        </w:rPr>
        <w:t>0</w:t>
      </w:r>
      <w:r w:rsidR="003B10A9" w:rsidRPr="003B10A9">
        <w:rPr>
          <w:highlight w:val="yellow"/>
        </w:rPr>
        <w:t>8</w:t>
      </w:r>
      <w:r w:rsidR="00D95400">
        <w:t>(</w:t>
      </w:r>
      <w:r w:rsidR="004344A4">
        <w:rPr>
          <w:rFonts w:hint="eastAsia"/>
        </w:rPr>
        <w:t>取得支付頁面</w:t>
      </w:r>
      <w:r w:rsidR="00D95400">
        <w:t>)</w:t>
      </w:r>
      <w:r w:rsidR="00D95400">
        <w:t>，輸入線上</w:t>
      </w:r>
      <w:r>
        <w:rPr>
          <w:rFonts w:hint="eastAsia"/>
        </w:rPr>
        <w:t>支付</w:t>
      </w:r>
      <w:r w:rsidR="00D95400">
        <w:rPr>
          <w:rFonts w:hint="eastAsia"/>
        </w:rPr>
        <w:t>的</w:t>
      </w:r>
      <w:r w:rsidR="00D95400" w:rsidRPr="00EB0898">
        <w:rPr>
          <w:rFonts w:hint="eastAsia"/>
          <w:color w:val="FF0000"/>
        </w:rPr>
        <w:t>API</w:t>
      </w:r>
      <w:r w:rsidR="00D95400" w:rsidRPr="00EB0898">
        <w:rPr>
          <w:rFonts w:hint="eastAsia"/>
          <w:color w:val="FF0000"/>
        </w:rPr>
        <w:t>必填參數</w:t>
      </w:r>
      <w:r w:rsidR="00310642">
        <w:rPr>
          <w:rFonts w:hint="eastAsia"/>
          <w:color w:val="FF0000"/>
        </w:rPr>
        <w:t>(</w:t>
      </w:r>
      <w:r w:rsidR="00310642">
        <w:rPr>
          <w:rFonts w:hint="eastAsia"/>
          <w:color w:val="FF0000"/>
        </w:rPr>
        <w:t>或可參閱附件</w:t>
      </w:r>
      <w:r w:rsidR="00310642">
        <w:rPr>
          <w:rFonts w:hint="eastAsia"/>
          <w:color w:val="FF0000"/>
        </w:rPr>
        <w:t>[</w:t>
      </w:r>
      <w:r w:rsidR="003B10A9" w:rsidRPr="003B10A9">
        <w:rPr>
          <w:rFonts w:hint="eastAsia"/>
          <w:color w:val="FF0000"/>
        </w:rPr>
        <w:t>ICP_API</w:t>
      </w:r>
      <w:r w:rsidR="003B10A9" w:rsidRPr="003B10A9">
        <w:rPr>
          <w:rFonts w:hint="eastAsia"/>
          <w:color w:val="FF0000"/>
        </w:rPr>
        <w:t>規格書</w:t>
      </w:r>
      <w:r w:rsidR="003B10A9" w:rsidRPr="003B10A9">
        <w:rPr>
          <w:rFonts w:hint="eastAsia"/>
          <w:color w:val="FF0000"/>
        </w:rPr>
        <w:t>_</w:t>
      </w:r>
      <w:r w:rsidR="003B10A9" w:rsidRPr="003B10A9">
        <w:rPr>
          <w:rFonts w:hint="eastAsia"/>
          <w:color w:val="FF0000"/>
        </w:rPr>
        <w:t>線上支付</w:t>
      </w:r>
      <w:r w:rsidR="003B10A9" w:rsidRPr="003B10A9">
        <w:rPr>
          <w:rFonts w:hint="eastAsia"/>
          <w:color w:val="FF0000"/>
        </w:rPr>
        <w:t>_v2.10.1_20240710.pdf</w:t>
      </w:r>
      <w:r>
        <w:rPr>
          <w:rFonts w:hint="eastAsia"/>
          <w:color w:val="FF0000"/>
        </w:rPr>
        <w:t>]</w:t>
      </w:r>
      <w:r w:rsidR="00310642">
        <w:rPr>
          <w:rFonts w:hint="eastAsia"/>
          <w:color w:val="FF0000"/>
        </w:rPr>
        <w:t>)</w:t>
      </w:r>
      <w:r w:rsidR="00B6098E">
        <w:t>。</w:t>
      </w:r>
      <w:r w:rsidR="00310642">
        <w:t>參數如下：</w:t>
      </w:r>
    </w:p>
    <w:p w:rsidR="00312B7B" w:rsidRDefault="00312B7B" w:rsidP="00312B7B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312B7B">
        <w:t>MerchantID</w:t>
      </w:r>
      <w:r>
        <w:t>]</w:t>
      </w:r>
      <w:r>
        <w:t>：</w:t>
      </w:r>
      <w:r w:rsidRPr="00312B7B">
        <w:rPr>
          <w:rFonts w:hint="eastAsia"/>
        </w:rPr>
        <w:t xml:space="preserve">MerchantID </w:t>
      </w:r>
      <w:r w:rsidRPr="00312B7B">
        <w:rPr>
          <w:rFonts w:hint="eastAsia"/>
        </w:rPr>
        <w:t>特店業者編號</w:t>
      </w:r>
      <w:r>
        <w:rPr>
          <w:rFonts w:hint="eastAsia"/>
        </w:rPr>
        <w:t xml:space="preserve"> </w:t>
      </w:r>
      <w:r w:rsidRPr="00312B7B">
        <w:rPr>
          <w:rFonts w:hint="eastAsia"/>
          <w:highlight w:val="yellow"/>
        </w:rPr>
        <w:t>(</w:t>
      </w:r>
      <w:r w:rsidRPr="00312B7B">
        <w:rPr>
          <w:rFonts w:hint="eastAsia"/>
          <w:highlight w:val="yellow"/>
        </w:rPr>
        <w:t>注意：</w:t>
      </w:r>
      <w:r w:rsidRPr="00312B7B">
        <w:rPr>
          <w:rFonts w:hint="eastAsia"/>
          <w:color w:val="FF0000"/>
          <w:highlight w:val="yellow"/>
        </w:rPr>
        <w:t>金箍棒</w:t>
      </w:r>
      <w:r w:rsidRPr="00312B7B">
        <w:rPr>
          <w:rFonts w:hint="eastAsia"/>
          <w:color w:val="FF0000"/>
          <w:highlight w:val="yellow"/>
        </w:rPr>
        <w:t>JGB</w:t>
      </w:r>
      <w:r w:rsidRPr="00312B7B">
        <w:rPr>
          <w:rFonts w:hint="eastAsia"/>
          <w:color w:val="FF0000"/>
          <w:highlight w:val="yellow"/>
        </w:rPr>
        <w:t>為推廣商，需要再建立一個推廣商底下的商戶</w:t>
      </w:r>
      <w:r>
        <w:rPr>
          <w:rFonts w:hint="eastAsia"/>
          <w:color w:val="FF0000"/>
          <w:highlight w:val="yellow"/>
        </w:rPr>
        <w:t>，審核完成後取得特店業者的</w:t>
      </w:r>
      <w:r>
        <w:rPr>
          <w:rFonts w:hint="eastAsia"/>
          <w:color w:val="FF0000"/>
          <w:highlight w:val="yellow"/>
        </w:rPr>
        <w:t>MID</w:t>
      </w:r>
      <w:r w:rsidR="007875FE" w:rsidRPr="007875FE">
        <w:rPr>
          <w:rFonts w:hint="eastAsia"/>
          <w:color w:val="FF0000"/>
        </w:rPr>
        <w:t>，</w:t>
      </w:r>
      <w:r w:rsidR="007875FE" w:rsidRPr="007875FE">
        <w:rPr>
          <w:rFonts w:hint="eastAsia"/>
        </w:rPr>
        <w:t>如何取得商戶</w:t>
      </w:r>
      <w:r w:rsidR="007875FE" w:rsidRPr="007875FE">
        <w:rPr>
          <w:rFonts w:hint="eastAsia"/>
        </w:rPr>
        <w:t>MID</w:t>
      </w:r>
      <w:r w:rsidR="007875FE" w:rsidRPr="007875FE">
        <w:rPr>
          <w:rFonts w:hint="eastAsia"/>
        </w:rPr>
        <w:t>請參閱</w:t>
      </w:r>
      <w:r w:rsidR="007875FE" w:rsidRPr="007875FE">
        <w:rPr>
          <w:rFonts w:hint="eastAsia"/>
        </w:rPr>
        <w:t>[</w:t>
      </w:r>
      <w:hyperlink w:anchor="_[附件一]" w:history="1">
        <w:r w:rsidR="007875FE" w:rsidRPr="00556183">
          <w:rPr>
            <w:rStyle w:val="a4"/>
            <w:rFonts w:hint="eastAsia"/>
          </w:rPr>
          <w:t>附件一</w:t>
        </w:r>
      </w:hyperlink>
      <w:r w:rsidR="007875FE" w:rsidRPr="007875FE">
        <w:rPr>
          <w:rFonts w:hint="eastAsia"/>
        </w:rPr>
        <w:t>]</w:t>
      </w:r>
      <w:r w:rsidRPr="007875FE">
        <w:rPr>
          <w:rFonts w:hint="eastAsia"/>
        </w:rPr>
        <w:t>)</w:t>
      </w:r>
    </w:p>
    <w:p w:rsidR="007875FE" w:rsidRDefault="007875FE" w:rsidP="007875FE">
      <w:pPr>
        <w:wordWrap w:val="0"/>
      </w:pPr>
      <w:r>
        <w:t>填入</w:t>
      </w:r>
      <w:r>
        <w:rPr>
          <w:rFonts w:hint="eastAsia"/>
        </w:rPr>
        <w:t>S</w:t>
      </w:r>
      <w:r>
        <w:t>IT</w:t>
      </w:r>
      <w:r>
        <w:t>商戶</w:t>
      </w:r>
      <w:r>
        <w:t>MID</w:t>
      </w:r>
      <w:r>
        <w:t>：</w:t>
      </w:r>
      <w:r w:rsidRPr="007875FE">
        <w:t>10536911</w:t>
      </w:r>
    </w:p>
    <w:p w:rsidR="00312B7B" w:rsidRDefault="00312B7B" w:rsidP="00312B7B">
      <w:pPr>
        <w:wordWrap w:val="0"/>
      </w:pPr>
      <w:r>
        <w:rPr>
          <w:noProof/>
        </w:rPr>
        <w:drawing>
          <wp:inline distT="0" distB="0" distL="0" distR="0" wp14:anchorId="7048576F" wp14:editId="63A5CB9E">
            <wp:extent cx="6076950" cy="333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3A51EE" w:rsidP="00321602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3A51EE">
        <w:rPr>
          <w:rFonts w:hint="eastAsia"/>
        </w:rPr>
        <w:t>綁定</w:t>
      </w:r>
      <w:r w:rsidRPr="003A51EE">
        <w:rPr>
          <w:rFonts w:hint="eastAsia"/>
        </w:rPr>
        <w:t>/</w:t>
      </w:r>
      <w:r w:rsidRPr="003A51EE">
        <w:rPr>
          <w:rFonts w:hint="eastAsia"/>
        </w:rPr>
        <w:t>支付結果通知</w:t>
      </w:r>
      <w:r w:rsidRPr="003A51EE">
        <w:rPr>
          <w:rFonts w:hint="eastAsia"/>
        </w:rPr>
        <w:t>URL</w:t>
      </w:r>
      <w:r>
        <w:t>]</w:t>
      </w:r>
      <w:r>
        <w:t>：</w:t>
      </w:r>
      <w:r w:rsidR="00321602" w:rsidRPr="00321602">
        <w:rPr>
          <w:rFonts w:hint="eastAsia"/>
        </w:rPr>
        <w:t xml:space="preserve">CallbackURL </w:t>
      </w:r>
      <w:r w:rsidR="00321602" w:rsidRPr="00321602">
        <w:rPr>
          <w:rFonts w:hint="eastAsia"/>
        </w:rPr>
        <w:t>交易通知回傳網址</w:t>
      </w:r>
    </w:p>
    <w:p w:rsidR="003A51EE" w:rsidRDefault="003A51EE" w:rsidP="003A51EE">
      <w:pPr>
        <w:wordWrap w:val="0"/>
      </w:pPr>
      <w:r w:rsidRPr="00B6098E">
        <w:rPr>
          <w:color w:val="FF0000"/>
        </w:rPr>
        <w:t>SIT/UAT</w:t>
      </w:r>
      <w:r w:rsidRPr="00B6098E">
        <w:rPr>
          <w:color w:val="FF0000"/>
        </w:rPr>
        <w:t>固定</w:t>
      </w:r>
      <w:r w:rsidR="00B6098E">
        <w:t>為</w:t>
      </w:r>
      <w:r>
        <w:t>：</w:t>
      </w:r>
      <w:r w:rsidRPr="003A51EE">
        <w:t>https://prod-21.japaneast.logic.azure.com:443/workflows/896a5a51348c488386c686c8e83293c8/triggers/ICPOB002/paths/invoke?api-version=2016-10-01&amp;sp=%2Ftriggers%2FICPOB002%2Frun&amp;sv=1.0&amp;sig=81SiqqBYwWTplvxc3OSCCU6sk9oNT6nI4w5t9Z8v6j4</w:t>
      </w:r>
    </w:p>
    <w:p w:rsidR="003A51EE" w:rsidRDefault="00321602" w:rsidP="003A51EE">
      <w:pPr>
        <w:wordWrap w:val="0"/>
      </w:pPr>
      <w:r>
        <w:rPr>
          <w:noProof/>
        </w:rPr>
        <w:drawing>
          <wp:inline distT="0" distB="0" distL="0" distR="0" wp14:anchorId="3148911E" wp14:editId="42195627">
            <wp:extent cx="7199630" cy="970915"/>
            <wp:effectExtent l="0" t="0" r="127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B6098E" w:rsidP="00321602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B6098E">
        <w:rPr>
          <w:rFonts w:hint="eastAsia"/>
        </w:rPr>
        <w:t>綁定</w:t>
      </w:r>
      <w:r w:rsidRPr="00B6098E">
        <w:rPr>
          <w:rFonts w:hint="eastAsia"/>
        </w:rPr>
        <w:t>/</w:t>
      </w:r>
      <w:r w:rsidRPr="00B6098E">
        <w:rPr>
          <w:rFonts w:hint="eastAsia"/>
        </w:rPr>
        <w:t>支付流程結束之導頁指定路徑</w:t>
      </w:r>
      <w:r>
        <w:t>]</w:t>
      </w:r>
      <w:r>
        <w:t>：</w:t>
      </w:r>
      <w:r w:rsidR="00321602" w:rsidRPr="00321602">
        <w:rPr>
          <w:rFonts w:hint="eastAsia"/>
        </w:rPr>
        <w:t>RedirectURL(</w:t>
      </w:r>
      <w:r w:rsidR="00321602" w:rsidRPr="00321602">
        <w:rPr>
          <w:rFonts w:hint="eastAsia"/>
        </w:rPr>
        <w:t>原</w:t>
      </w:r>
      <w:r w:rsidR="00321602" w:rsidRPr="00321602">
        <w:rPr>
          <w:rFonts w:hint="eastAsia"/>
        </w:rPr>
        <w:t xml:space="preserve">ReturnUrl) </w:t>
      </w:r>
      <w:r w:rsidR="00321602" w:rsidRPr="00321602">
        <w:rPr>
          <w:rFonts w:hint="eastAsia"/>
        </w:rPr>
        <w:t>交易流程結束之導頁指定路徑</w:t>
      </w:r>
    </w:p>
    <w:p w:rsidR="003A51EE" w:rsidRDefault="00B6098E" w:rsidP="003A51EE">
      <w:pPr>
        <w:wordWrap w:val="0"/>
      </w:pPr>
      <w:r w:rsidRPr="00B6098E">
        <w:rPr>
          <w:color w:val="FF0000"/>
        </w:rPr>
        <w:t>SIT/UAT</w:t>
      </w:r>
      <w:r>
        <w:t>可填入</w:t>
      </w:r>
      <w:r>
        <w:rPr>
          <w:rFonts w:hint="eastAsia"/>
        </w:rPr>
        <w:t>h</w:t>
      </w:r>
      <w:r>
        <w:t>ttps://www.google.com</w:t>
      </w:r>
    </w:p>
    <w:p w:rsidR="00B6098E" w:rsidRDefault="00312B7B" w:rsidP="003A51EE">
      <w:pPr>
        <w:wordWrap w:val="0"/>
      </w:pPr>
      <w:r>
        <w:rPr>
          <w:noProof/>
        </w:rPr>
        <w:drawing>
          <wp:inline distT="0" distB="0" distL="0" distR="0" wp14:anchorId="46639254" wp14:editId="029A11A2">
            <wp:extent cx="7199630" cy="1220470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8E" w:rsidRDefault="00B6098E" w:rsidP="003A51EE">
      <w:pPr>
        <w:wordWrap w:val="0"/>
      </w:pPr>
      <w:r>
        <w:t>點擊</w:t>
      </w:r>
      <w:r w:rsidRPr="00D95400">
        <w:t>"</w:t>
      </w:r>
      <w:r w:rsidRPr="00310642">
        <w:rPr>
          <w:highlight w:val="yellow"/>
        </w:rPr>
        <w:t>產生</w:t>
      </w:r>
      <w:r w:rsidRPr="00310642">
        <w:rPr>
          <w:highlight w:val="yellow"/>
        </w:rPr>
        <w:t>EncData\Signature</w:t>
      </w:r>
      <w:r w:rsidRPr="00D95400">
        <w:t>"</w:t>
      </w:r>
      <w:r>
        <w:t>產生</w:t>
      </w:r>
      <w:r>
        <w:t>Postman</w:t>
      </w:r>
      <w:r>
        <w:t>電文</w:t>
      </w:r>
      <w:r w:rsidR="00310642">
        <w:t>，如下圖</w:t>
      </w:r>
      <w:r>
        <w:t>。</w:t>
      </w:r>
    </w:p>
    <w:p w:rsidR="00D95400" w:rsidRPr="00D95400" w:rsidRDefault="00C95E66" w:rsidP="00D95400">
      <w:r>
        <w:rPr>
          <w:noProof/>
        </w:rPr>
        <w:lastRenderedPageBreak/>
        <w:drawing>
          <wp:inline distT="0" distB="0" distL="0" distR="0" wp14:anchorId="63B3A231" wp14:editId="01FF42AC">
            <wp:extent cx="7199630" cy="5593080"/>
            <wp:effectExtent l="0" t="0" r="127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00" w:rsidRDefault="00D95400" w:rsidP="00D95400"/>
    <w:p w:rsidR="00F27261" w:rsidRDefault="00624C6A" w:rsidP="00C95E66">
      <w:pPr>
        <w:pStyle w:val="a3"/>
        <w:numPr>
          <w:ilvl w:val="0"/>
          <w:numId w:val="1"/>
        </w:numPr>
        <w:wordWrap w:val="0"/>
        <w:ind w:leftChars="0"/>
      </w:pPr>
      <w:r>
        <w:t>開啟</w:t>
      </w:r>
      <w:r>
        <w:rPr>
          <w:rFonts w:hint="eastAsia"/>
        </w:rPr>
        <w:t>P</w:t>
      </w:r>
      <w:r>
        <w:t>ostman</w:t>
      </w:r>
      <w:r w:rsidR="00B6098E">
        <w:t>(</w:t>
      </w:r>
      <w:hyperlink r:id="rId19" w:history="1">
        <w:r w:rsidR="00B6098E" w:rsidRPr="00B6098E">
          <w:rPr>
            <w:rStyle w:val="a4"/>
          </w:rPr>
          <w:t>下載連結</w:t>
        </w:r>
      </w:hyperlink>
      <w:r w:rsidR="00B6098E">
        <w:t>)</w:t>
      </w:r>
      <w:r>
        <w:t>，輸入</w:t>
      </w:r>
      <w:r w:rsidR="005A39ED">
        <w:t>ICPO</w:t>
      </w:r>
      <w:r w:rsidR="005A39ED">
        <w:rPr>
          <w:rFonts w:hint="eastAsia"/>
        </w:rPr>
        <w:t>0</w:t>
      </w:r>
      <w:r w:rsidR="00312B7B">
        <w:t>08</w:t>
      </w:r>
      <w:r w:rsidR="005A39ED">
        <w:t xml:space="preserve"> </w:t>
      </w:r>
      <w:r>
        <w:t>API</w:t>
      </w:r>
      <w:r>
        <w:t>網址</w:t>
      </w:r>
      <w:r>
        <w:t>(SIT)</w:t>
      </w:r>
      <w:r>
        <w:t>：</w:t>
      </w:r>
      <w:r w:rsidR="00C95E66" w:rsidRPr="00C95E66">
        <w:t>https://icp-payment-</w:t>
      </w:r>
      <w:r w:rsidR="00C95E66" w:rsidRPr="00C95E66">
        <w:rPr>
          <w:color w:val="FF0000"/>
        </w:rPr>
        <w:t>stage</w:t>
      </w:r>
      <w:r w:rsidR="00C95E66" w:rsidRPr="00C95E66">
        <w:t>.icashpay.com.tw/api/V2/Payment/Cashier/GetPaymentURL</w:t>
      </w:r>
      <w:r w:rsidRPr="00624C6A">
        <w:t>。</w:t>
      </w:r>
      <w:r>
        <w:t>將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H</w:t>
      </w:r>
      <w:r w:rsidRPr="00310642">
        <w:rPr>
          <w:color w:val="FF0000"/>
          <w:highlight w:val="yellow"/>
        </w:rPr>
        <w:t>eaders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X-iCP-EncKeyID</w:t>
      </w:r>
      <w:r w:rsidRPr="00310642">
        <w:rPr>
          <w:color w:val="FF0000"/>
          <w:highlight w:val="yellow"/>
        </w:rPr>
        <w:t>、</w:t>
      </w:r>
      <w:r w:rsidRPr="00310642">
        <w:rPr>
          <w:color w:val="FF0000"/>
          <w:highlight w:val="yellow"/>
        </w:rPr>
        <w:t>X-iCP-Signature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和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B</w:t>
      </w:r>
      <w:r w:rsidRPr="00310642">
        <w:rPr>
          <w:color w:val="FF0000"/>
          <w:highlight w:val="yellow"/>
        </w:rPr>
        <w:t>ody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encdata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填入加密電文</w:t>
      </w:r>
      <w:r>
        <w:t>。</w:t>
      </w:r>
    </w:p>
    <w:p w:rsidR="00624C6A" w:rsidRDefault="00C95E66" w:rsidP="00624C6A">
      <w:pPr>
        <w:wordWrap w:val="0"/>
      </w:pPr>
      <w:r>
        <w:rPr>
          <w:noProof/>
        </w:rPr>
        <w:drawing>
          <wp:inline distT="0" distB="0" distL="0" distR="0" wp14:anchorId="31A232F2" wp14:editId="1B9FC6B9">
            <wp:extent cx="7199630" cy="2153285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5632BD" w:rsidP="00624C6A">
      <w:pPr>
        <w:wordWrap w:val="0"/>
      </w:pPr>
      <w:r>
        <w:rPr>
          <w:noProof/>
        </w:rPr>
        <w:lastRenderedPageBreak/>
        <w:drawing>
          <wp:inline distT="0" distB="0" distL="0" distR="0" wp14:anchorId="465FDDF1" wp14:editId="569535CF">
            <wp:extent cx="7199630" cy="1615440"/>
            <wp:effectExtent l="0" t="0" r="127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</w:p>
    <w:p w:rsidR="00F27261" w:rsidRDefault="00624C6A" w:rsidP="00624C6A">
      <w:pPr>
        <w:pStyle w:val="a3"/>
        <w:numPr>
          <w:ilvl w:val="0"/>
          <w:numId w:val="1"/>
        </w:numPr>
        <w:ind w:leftChars="0"/>
      </w:pPr>
      <w:r>
        <w:t>按下</w:t>
      </w:r>
      <w:r w:rsidR="00310642">
        <w:t>"</w:t>
      </w:r>
      <w:r w:rsidRPr="00310642">
        <w:rPr>
          <w:highlight w:val="yellow"/>
        </w:rPr>
        <w:t>Send</w:t>
      </w:r>
      <w:r w:rsidRPr="00624C6A">
        <w:t>"</w:t>
      </w:r>
      <w:r>
        <w:t>後，會出現</w:t>
      </w:r>
      <w:r>
        <w:t>API</w:t>
      </w:r>
      <w:r>
        <w:t>呼叫結果。</w:t>
      </w:r>
    </w:p>
    <w:p w:rsidR="00624C6A" w:rsidRDefault="005632BD" w:rsidP="00624C6A">
      <w:r>
        <w:rPr>
          <w:noProof/>
        </w:rPr>
        <w:drawing>
          <wp:inline distT="0" distB="0" distL="0" distR="0" wp14:anchorId="43BF3852" wp14:editId="4AA8571C">
            <wp:extent cx="7199630" cy="3531235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F27261" w:rsidRDefault="00624C6A" w:rsidP="00B6098E">
      <w:pPr>
        <w:pStyle w:val="a3"/>
        <w:numPr>
          <w:ilvl w:val="0"/>
          <w:numId w:val="1"/>
        </w:numPr>
        <w:ind w:leftChars="0"/>
      </w:pPr>
      <w:r>
        <w:t>將</w:t>
      </w:r>
      <w:r>
        <w:rPr>
          <w:rFonts w:hint="eastAsia"/>
        </w:rPr>
        <w:t>P</w:t>
      </w:r>
      <w:r>
        <w:t>ostman</w:t>
      </w:r>
      <w:r>
        <w:t>結果的</w:t>
      </w:r>
      <w:r w:rsidRPr="00310642">
        <w:rPr>
          <w:highlight w:val="yellow"/>
        </w:rPr>
        <w:t>"EncData"</w:t>
      </w:r>
      <w:r w:rsidR="00B6098E" w:rsidRPr="00310642">
        <w:rPr>
          <w:highlight w:val="yellow"/>
        </w:rPr>
        <w:t>加密電文</w:t>
      </w:r>
      <w:r w:rsidR="00B6098E">
        <w:t>，回</w:t>
      </w:r>
      <w:r w:rsidR="00B6098E">
        <w:rPr>
          <w:rFonts w:hint="eastAsia"/>
        </w:rPr>
        <w:t>到</w:t>
      </w:r>
      <w:r w:rsidR="00B6098E">
        <w:t>[</w:t>
      </w:r>
      <w:r w:rsidR="00B6098E" w:rsidRPr="00310642">
        <w:rPr>
          <w:rFonts w:hint="eastAsia"/>
          <w:highlight w:val="yellow"/>
        </w:rPr>
        <w:t>範例產生器</w:t>
      </w:r>
      <w:r w:rsidR="00B6098E" w:rsidRPr="00310642">
        <w:rPr>
          <w:rFonts w:hint="eastAsia"/>
          <w:highlight w:val="yellow"/>
        </w:rPr>
        <w:t>.html]</w:t>
      </w:r>
      <w:r w:rsidR="00F77376" w:rsidRPr="00310642">
        <w:rPr>
          <w:highlight w:val="yellow"/>
        </w:rPr>
        <w:t>下方</w:t>
      </w:r>
      <w:r>
        <w:t>進行解密</w:t>
      </w:r>
      <w:r w:rsidR="00EB0898">
        <w:t>。點擊</w:t>
      </w:r>
      <w:r w:rsidR="00EB0898" w:rsidRPr="00D95400">
        <w:t>"</w:t>
      </w:r>
      <w:r w:rsidR="00EB0898" w:rsidRPr="00310642">
        <w:rPr>
          <w:highlight w:val="yellow"/>
        </w:rPr>
        <w:t>Response(EncData-&gt;JSON</w:t>
      </w:r>
      <w:r w:rsidR="00EB0898" w:rsidRPr="00EB0898">
        <w:t>)</w:t>
      </w:r>
      <w:r w:rsidR="00EB0898" w:rsidRPr="00D95400">
        <w:t>"</w:t>
      </w:r>
      <w:r w:rsidR="00D43131">
        <w:rPr>
          <w:rFonts w:hint="eastAsia"/>
        </w:rPr>
        <w:t>會得到解密的</w:t>
      </w:r>
      <w:r w:rsidR="00D43131">
        <w:rPr>
          <w:rFonts w:hint="eastAsia"/>
        </w:rPr>
        <w:t>R</w:t>
      </w:r>
      <w:r w:rsidR="00D43131">
        <w:t>esponse</w:t>
      </w:r>
      <w:r w:rsidR="00D43131">
        <w:t>電文</w:t>
      </w:r>
      <w:r>
        <w:t>。</w:t>
      </w:r>
    </w:p>
    <w:p w:rsidR="00624C6A" w:rsidRPr="00D43131" w:rsidRDefault="005632BD" w:rsidP="00624C6A">
      <w:r>
        <w:rPr>
          <w:noProof/>
        </w:rPr>
        <w:drawing>
          <wp:inline distT="0" distB="0" distL="0" distR="0" wp14:anchorId="297ECCED" wp14:editId="7AE16CD7">
            <wp:extent cx="7199630" cy="2061845"/>
            <wp:effectExtent l="0" t="0" r="127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624C6A" w:rsidRDefault="005632BD" w:rsidP="00624C6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esponse</w:t>
      </w:r>
      <w:r>
        <w:t>電文中，複製回傳參數</w:t>
      </w:r>
      <w:r w:rsidRPr="005632BD">
        <w:rPr>
          <w:rFonts w:hint="eastAsia"/>
          <w:highlight w:val="yellow"/>
        </w:rPr>
        <w:t>P</w:t>
      </w:r>
      <w:r w:rsidRPr="005632BD">
        <w:rPr>
          <w:highlight w:val="yellow"/>
        </w:rPr>
        <w:t>aymentURL</w:t>
      </w:r>
      <w:r>
        <w:t>，並貼到瀏覽器上，即可產生</w:t>
      </w:r>
      <w:r>
        <w:rPr>
          <w:rFonts w:hint="eastAsia"/>
        </w:rPr>
        <w:t>Q</w:t>
      </w:r>
      <w:r>
        <w:t>R Code</w:t>
      </w:r>
      <w:r>
        <w:t>。</w:t>
      </w:r>
    </w:p>
    <w:p w:rsidR="005632BD" w:rsidRDefault="005632BD" w:rsidP="005632BD">
      <w:r>
        <w:rPr>
          <w:noProof/>
        </w:rPr>
        <w:lastRenderedPageBreak/>
        <w:drawing>
          <wp:inline distT="0" distB="0" distL="0" distR="0" wp14:anchorId="0CCB9B8F" wp14:editId="296680B3">
            <wp:extent cx="7199630" cy="2036445"/>
            <wp:effectExtent l="0" t="0" r="127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BD" w:rsidRDefault="005632BD" w:rsidP="0060048C">
      <w:r>
        <w:rPr>
          <w:noProof/>
        </w:rPr>
        <w:drawing>
          <wp:inline distT="0" distB="0" distL="0" distR="0" wp14:anchorId="5FDC25A4" wp14:editId="6E5AC607">
            <wp:extent cx="2971800" cy="413385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BD" w:rsidRDefault="005632BD" w:rsidP="0060048C">
      <w:bookmarkStart w:id="0" w:name="_GoBack"/>
      <w:bookmarkEnd w:id="0"/>
    </w:p>
    <w:p w:rsidR="005632BD" w:rsidRDefault="005632BD" w:rsidP="0060048C"/>
    <w:p w:rsidR="0060048C" w:rsidRDefault="0060048C" w:rsidP="006004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r w:rsidR="001E4F2A">
        <w:rPr>
          <w:rFonts w:hint="eastAsia"/>
        </w:rPr>
        <w:t xml:space="preserve">ICP APP </w:t>
      </w:r>
      <w:r w:rsidR="001E4F2A">
        <w:rPr>
          <w:rFonts w:hint="eastAsia"/>
        </w:rPr>
        <w:t>→掃描條碼</w:t>
      </w:r>
      <w:r w:rsidR="001E4F2A">
        <w:rPr>
          <w:rFonts w:hint="eastAsia"/>
        </w:rPr>
        <w:t xml:space="preserve"> </w:t>
      </w:r>
      <w:r w:rsidR="001E4F2A">
        <w:rPr>
          <w:rFonts w:hint="eastAsia"/>
        </w:rPr>
        <w:t>→進行線上支付流程，如下圖</w:t>
      </w:r>
      <w:r>
        <w:t>。</w:t>
      </w:r>
    </w:p>
    <w:p w:rsidR="00782173" w:rsidRDefault="007C49AA" w:rsidP="00782173">
      <w:r>
        <w:rPr>
          <w:noProof/>
        </w:rPr>
        <w:drawing>
          <wp:inline distT="0" distB="0" distL="0" distR="0" wp14:anchorId="1CEBAD48" wp14:editId="2B4EBEAB">
            <wp:extent cx="1372137" cy="295583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0024" cy="29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8C">
        <w:t xml:space="preserve"> </w:t>
      </w:r>
      <w:r w:rsidR="00C02CCB">
        <w:rPr>
          <w:noProof/>
        </w:rPr>
        <w:drawing>
          <wp:inline distT="0" distB="0" distL="0" distR="0" wp14:anchorId="4527EAA4" wp14:editId="781F9BD2">
            <wp:extent cx="1359915" cy="2929510"/>
            <wp:effectExtent l="0" t="0" r="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7498" cy="29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8C">
        <w:t xml:space="preserve"> </w:t>
      </w:r>
      <w:r w:rsidR="008F22CD">
        <w:rPr>
          <w:noProof/>
        </w:rPr>
        <w:drawing>
          <wp:inline distT="0" distB="0" distL="0" distR="0" wp14:anchorId="14A5C4DF" wp14:editId="18556164">
            <wp:extent cx="1360136" cy="2929984"/>
            <wp:effectExtent l="0" t="0" r="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3600" cy="29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8C">
        <w:t xml:space="preserve"> </w:t>
      </w:r>
      <w:r w:rsidR="008F22CD">
        <w:rPr>
          <w:noProof/>
        </w:rPr>
        <w:drawing>
          <wp:inline distT="0" distB="0" distL="0" distR="0" wp14:anchorId="093D05F3" wp14:editId="300F840A">
            <wp:extent cx="1368852" cy="2948761"/>
            <wp:effectExtent l="0" t="0" r="3175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3933" cy="29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8C">
        <w:t xml:space="preserve"> </w:t>
      </w:r>
      <w:r w:rsidR="008F22CD">
        <w:rPr>
          <w:noProof/>
        </w:rPr>
        <w:drawing>
          <wp:inline distT="0" distB="0" distL="0" distR="0" wp14:anchorId="140B3929" wp14:editId="6EE0925B">
            <wp:extent cx="1362703" cy="2935516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0721" cy="29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3" w:rsidRDefault="00782173" w:rsidP="00782173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7875FE" w:rsidRDefault="007875FE">
      <w:pPr>
        <w:sectPr w:rsidR="007875FE" w:rsidSect="00F27261">
          <w:pgSz w:w="11906" w:h="16838"/>
          <w:pgMar w:top="454" w:right="284" w:bottom="454" w:left="284" w:header="851" w:footer="992" w:gutter="0"/>
          <w:cols w:space="425"/>
          <w:docGrid w:type="lines" w:linePitch="360"/>
        </w:sectPr>
      </w:pPr>
    </w:p>
    <w:p w:rsidR="007875FE" w:rsidRPr="007875FE" w:rsidRDefault="007875FE" w:rsidP="00556183">
      <w:pPr>
        <w:pStyle w:val="1"/>
      </w:pPr>
      <w:bookmarkStart w:id="1" w:name="_[附件一]"/>
      <w:bookmarkEnd w:id="1"/>
      <w:r w:rsidRPr="007875FE">
        <w:lastRenderedPageBreak/>
        <w:t>[</w:t>
      </w:r>
      <w:r w:rsidRPr="007875FE">
        <w:t>附件一</w:t>
      </w:r>
      <w:r w:rsidRPr="007875FE">
        <w:t>]</w:t>
      </w:r>
    </w:p>
    <w:p w:rsidR="00F27261" w:rsidRDefault="00556183">
      <w:r w:rsidRPr="00556183">
        <w:rPr>
          <w:rFonts w:ascii="Segoe UI Symbol" w:hAnsi="Segoe UI Symbol" w:cs="Segoe UI Symbol"/>
          <w:sz w:val="40"/>
          <w:szCs w:val="40"/>
        </w:rPr>
        <w:t>★</w:t>
      </w:r>
      <w:r w:rsidR="007875FE">
        <w:t>如何查找商戶</w:t>
      </w:r>
      <w:r w:rsidR="007875FE">
        <w:t>MID</w:t>
      </w:r>
    </w:p>
    <w:p w:rsidR="007875FE" w:rsidRDefault="007875FE">
      <w:r>
        <w:rPr>
          <w:rFonts w:hint="eastAsia"/>
        </w:rPr>
        <w:t>1</w:t>
      </w:r>
      <w:r>
        <w:t>.</w:t>
      </w:r>
      <w:r w:rsidRPr="007875FE">
        <w:t xml:space="preserve"> </w:t>
      </w:r>
      <w:r>
        <w:t>從</w:t>
      </w:r>
      <w:r>
        <w:t>ICP</w:t>
      </w:r>
      <w:r>
        <w:t>後台</w:t>
      </w:r>
      <w:r>
        <w:rPr>
          <w:rFonts w:hint="eastAsia"/>
        </w:rPr>
        <w:t>→</w:t>
      </w:r>
      <w:r>
        <w:t>已過件商戶管理，輸入推廣商代號</w:t>
      </w:r>
      <w:r>
        <w:t>ICPR0075(Stage</w:t>
      </w:r>
      <w:r>
        <w:t>環境</w:t>
      </w:r>
      <w:r>
        <w:t>)</w:t>
      </w:r>
      <w:r>
        <w:rPr>
          <w:rFonts w:hint="eastAsia"/>
        </w:rPr>
        <w:t>，如下圖</w:t>
      </w:r>
      <w:r>
        <w:rPr>
          <w:rFonts w:hint="eastAsia"/>
        </w:rPr>
        <w:t>(</w:t>
      </w:r>
      <w:r>
        <w:rPr>
          <w:rFonts w:hint="eastAsia"/>
        </w:rPr>
        <w:t>以</w:t>
      </w:r>
      <w:r w:rsidRPr="007875FE">
        <w:rPr>
          <w:rFonts w:hint="eastAsia"/>
        </w:rPr>
        <w:t>金箍棒房東</w:t>
      </w:r>
      <w:r w:rsidRPr="007875FE">
        <w:rPr>
          <w:rFonts w:hint="eastAsia"/>
        </w:rPr>
        <w:t>001</w:t>
      </w:r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7875FE" w:rsidRDefault="007875FE">
      <w:r>
        <w:rPr>
          <w:noProof/>
        </w:rPr>
        <w:drawing>
          <wp:inline distT="0" distB="0" distL="0" distR="0" wp14:anchorId="1F144275" wp14:editId="344CAC1F">
            <wp:extent cx="7199630" cy="7088505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FE" w:rsidRDefault="007875FE" w:rsidP="007875FE">
      <w:r>
        <w:t>往右滾動找到</w:t>
      </w:r>
      <w:r>
        <w:t>”</w:t>
      </w:r>
      <w:r w:rsidRPr="007875FE">
        <w:rPr>
          <w:rFonts w:hint="eastAsia"/>
          <w:highlight w:val="yellow"/>
        </w:rPr>
        <w:t>金流維護狀態</w:t>
      </w:r>
      <w:r>
        <w:t>”</w:t>
      </w:r>
      <w:r>
        <w:t>，</w:t>
      </w:r>
      <w:r>
        <w:rPr>
          <w:rFonts w:hint="eastAsia"/>
        </w:rPr>
        <w:t>點</w:t>
      </w:r>
      <w:r>
        <w:t>擊</w:t>
      </w:r>
      <w:r>
        <w:t>”</w:t>
      </w:r>
      <w:r w:rsidRPr="007875FE">
        <w:rPr>
          <w:highlight w:val="yellow"/>
        </w:rPr>
        <w:t>設定</w:t>
      </w:r>
      <w:r>
        <w:t>”</w:t>
      </w:r>
      <w:r>
        <w:t>。</w:t>
      </w:r>
    </w:p>
    <w:p w:rsidR="007875FE" w:rsidRPr="007875FE" w:rsidRDefault="007875FE">
      <w:r>
        <w:rPr>
          <w:noProof/>
        </w:rPr>
        <w:lastRenderedPageBreak/>
        <w:drawing>
          <wp:inline distT="0" distB="0" distL="0" distR="0" wp14:anchorId="474D96B2" wp14:editId="3485F756">
            <wp:extent cx="7199630" cy="4377690"/>
            <wp:effectExtent l="0" t="0" r="127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FE" w:rsidRDefault="007875FE">
      <w:r>
        <w:t>上方網址最後一串數字，即為</w:t>
      </w:r>
      <w:r w:rsidRPr="007875FE">
        <w:rPr>
          <w:highlight w:val="yellow"/>
        </w:rPr>
        <w:t>商戶</w:t>
      </w:r>
      <w:r w:rsidRPr="007875FE">
        <w:rPr>
          <w:highlight w:val="yellow"/>
        </w:rPr>
        <w:t>MID</w:t>
      </w:r>
    </w:p>
    <w:p w:rsidR="007875FE" w:rsidRPr="007875FE" w:rsidRDefault="007875FE">
      <w:r>
        <w:rPr>
          <w:noProof/>
        </w:rPr>
        <w:drawing>
          <wp:inline distT="0" distB="0" distL="0" distR="0" wp14:anchorId="0732FCD8" wp14:editId="31A392BF">
            <wp:extent cx="7199630" cy="2546350"/>
            <wp:effectExtent l="0" t="0" r="127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FE" w:rsidRDefault="007875FE"/>
    <w:p w:rsidR="007875FE" w:rsidRDefault="007875FE"/>
    <w:p w:rsidR="007875FE" w:rsidRDefault="007875FE"/>
    <w:p w:rsidR="007875FE" w:rsidRDefault="007875FE"/>
    <w:p w:rsidR="007875FE" w:rsidRDefault="007875FE"/>
    <w:sectPr w:rsidR="007875FE" w:rsidSect="00F27261">
      <w:pgSz w:w="11906" w:h="16838"/>
      <w:pgMar w:top="454" w:right="284" w:bottom="45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091" w:rsidRDefault="00F51091" w:rsidP="00F77376">
      <w:r>
        <w:separator/>
      </w:r>
    </w:p>
  </w:endnote>
  <w:endnote w:type="continuationSeparator" w:id="0">
    <w:p w:rsidR="00F51091" w:rsidRDefault="00F51091" w:rsidP="00F7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091" w:rsidRDefault="00F51091" w:rsidP="00F77376">
      <w:r>
        <w:separator/>
      </w:r>
    </w:p>
  </w:footnote>
  <w:footnote w:type="continuationSeparator" w:id="0">
    <w:p w:rsidR="00F51091" w:rsidRDefault="00F51091" w:rsidP="00F77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31C1"/>
    <w:multiLevelType w:val="hybridMultilevel"/>
    <w:tmpl w:val="4566B744"/>
    <w:lvl w:ilvl="0" w:tplc="6812F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F61B8B"/>
    <w:multiLevelType w:val="hybridMultilevel"/>
    <w:tmpl w:val="BC8A9176"/>
    <w:lvl w:ilvl="0" w:tplc="622E1E90">
      <w:numFmt w:val="bullet"/>
      <w:lvlText w:val="●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261"/>
    <w:rsid w:val="00183C9D"/>
    <w:rsid w:val="001C0074"/>
    <w:rsid w:val="001E4F2A"/>
    <w:rsid w:val="00287506"/>
    <w:rsid w:val="0030484C"/>
    <w:rsid w:val="00310642"/>
    <w:rsid w:val="00312B7B"/>
    <w:rsid w:val="00321602"/>
    <w:rsid w:val="00323614"/>
    <w:rsid w:val="003A51EE"/>
    <w:rsid w:val="003B10A9"/>
    <w:rsid w:val="004344A4"/>
    <w:rsid w:val="00556183"/>
    <w:rsid w:val="005632BD"/>
    <w:rsid w:val="005A39ED"/>
    <w:rsid w:val="005B2C3B"/>
    <w:rsid w:val="005B2D5E"/>
    <w:rsid w:val="0060048C"/>
    <w:rsid w:val="00624C6A"/>
    <w:rsid w:val="00665E3F"/>
    <w:rsid w:val="00782173"/>
    <w:rsid w:val="007875FE"/>
    <w:rsid w:val="007B41B0"/>
    <w:rsid w:val="007C49AA"/>
    <w:rsid w:val="00842E36"/>
    <w:rsid w:val="00893D1D"/>
    <w:rsid w:val="00896391"/>
    <w:rsid w:val="008F22CD"/>
    <w:rsid w:val="00931B6C"/>
    <w:rsid w:val="00944F16"/>
    <w:rsid w:val="009F08CA"/>
    <w:rsid w:val="00B01956"/>
    <w:rsid w:val="00B6098E"/>
    <w:rsid w:val="00C02CCB"/>
    <w:rsid w:val="00C12EEA"/>
    <w:rsid w:val="00C87DA4"/>
    <w:rsid w:val="00C95E66"/>
    <w:rsid w:val="00D4276F"/>
    <w:rsid w:val="00D43131"/>
    <w:rsid w:val="00D95400"/>
    <w:rsid w:val="00E42B73"/>
    <w:rsid w:val="00E57211"/>
    <w:rsid w:val="00E6434F"/>
    <w:rsid w:val="00EB0898"/>
    <w:rsid w:val="00EF3E64"/>
    <w:rsid w:val="00F12C90"/>
    <w:rsid w:val="00F27261"/>
    <w:rsid w:val="00F51091"/>
    <w:rsid w:val="00F57801"/>
    <w:rsid w:val="00F77376"/>
    <w:rsid w:val="00FC70D7"/>
    <w:rsid w:val="00FE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BBCC4-DFB6-4368-8AB4-171F313D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18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261"/>
    <w:pPr>
      <w:ind w:leftChars="200" w:left="480"/>
    </w:pPr>
  </w:style>
  <w:style w:type="character" w:styleId="a4">
    <w:name w:val="Hyperlink"/>
    <w:basedOn w:val="a0"/>
    <w:uiPriority w:val="99"/>
    <w:unhideWhenUsed/>
    <w:rsid w:val="00624C6A"/>
    <w:rPr>
      <w:color w:val="0563C1" w:themeColor="hyperlink"/>
      <w:u w:val="single"/>
    </w:rPr>
  </w:style>
  <w:style w:type="paragraph" w:customStyle="1" w:styleId="Default">
    <w:name w:val="Default"/>
    <w:rsid w:val="00D4313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7737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7737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5618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9">
    <w:name w:val="FollowedHyperlink"/>
    <w:basedOn w:val="a0"/>
    <w:uiPriority w:val="99"/>
    <w:semiHidden/>
    <w:unhideWhenUsed/>
    <w:rsid w:val="005561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otepad-plus-plus.org/downloads/" TargetMode="External"/><Relationship Id="rId19" Type="http://schemas.openxmlformats.org/officeDocument/2006/relationships/hyperlink" Target="https://www.postman.com/downloads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A0C09-C5A3-4506-91EC-BCE6DD99A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蕭懿祥</dc:creator>
  <cp:keywords/>
  <dc:description/>
  <cp:lastModifiedBy>蕭懿祥</cp:lastModifiedBy>
  <cp:revision>20</cp:revision>
  <dcterms:created xsi:type="dcterms:W3CDTF">2024-10-15T02:06:00Z</dcterms:created>
  <dcterms:modified xsi:type="dcterms:W3CDTF">2024-11-01T10:10:00Z</dcterms:modified>
</cp:coreProperties>
</file>