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Does actor A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r>
        <w:t xml:space="preserve">An </w:t>
      </w:r>
      <w:r>
        <w:rPr>
          <w:i/>
        </w:rPr>
        <w:t>intent</w:t>
      </w:r>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Strategy Execution On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r>
        <w:rPr>
          <w:b/>
        </w:rPr>
        <w:t>Total Production Capacity.</w:t>
      </w:r>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r>
        <w:rPr>
          <w:b/>
        </w:rPr>
        <w:t>Calculation of Plants.</w:t>
      </w:r>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lastRenderedPageBreak/>
        <w:t>The Debugging Log</w:t>
      </w:r>
      <w:bookmarkEnd w:id="189"/>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5483A2BB"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6" w:name="_Toc378666522"/>
      <w:r>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0" w:name="_Toc378666526"/>
      <w:r>
        <w:t>Procedures vs. Scripts</w:t>
      </w:r>
      <w:bookmarkEnd w:id="200"/>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5C379CFF"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4778463A"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6C2AFF93"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229FE09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6A778B45"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0726B96D"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3A43887"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r>
        <w:rPr>
          <w:rFonts w:cs="Courier New"/>
        </w:rPr>
        <w:t xml:space="preserve">to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6EDCDDF9"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2A3C9CA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7252B4F7"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69F5630F"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05E6360E"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6BB4775F"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055471E0"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13A14351" w14:textId="77777777" w:rsidR="00D9319C" w:rsidRPr="00D9319C" w:rsidRDefault="00D9319C" w:rsidP="000815F6">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8" w:name="_Ref231369591"/>
      <w:bookmarkStart w:id="209" w:name="_Toc378666533"/>
      <w:r>
        <w:lastRenderedPageBreak/>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First, create and sanity check the base scenario.</w:t>
      </w:r>
    </w:p>
    <w:p w14:paraId="3C07F91E" w14:textId="77777777" w:rsidR="009A43B0" w:rsidRDefault="009A43B0" w:rsidP="009A43B0"/>
    <w:p w14:paraId="18ECD72E"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r w:rsidRPr="00B70104">
        <w:rPr>
          <w:i/>
        </w:rPr>
        <w:t>compute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r w:rsidRPr="00B70104">
        <w:rPr>
          <w:i/>
        </w:rPr>
        <w:t>cluster</w:t>
      </w:r>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r w:rsidRPr="00B70104">
        <w:rPr>
          <w:i/>
        </w:rPr>
        <w:t>job</w:t>
      </w:r>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r w:rsidRPr="00B70104">
        <w:rPr>
          <w:i/>
        </w:rPr>
        <w:t>test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19" w:name="_Toc378666541"/>
      <w:r>
        <w:t>Running with</w:t>
      </w:r>
      <w:r w:rsidR="00346EF6">
        <w:t xml:space="preserve"> Athena PBS</w:t>
      </w:r>
      <w:bookmarkEnd w:id="219"/>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t>athena pbs</w:t>
      </w:r>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r>
              <w:t>shortq</w:t>
            </w:r>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r>
              <w:t>mediumq</w:t>
            </w:r>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r>
              <w:t>longq</w:t>
            </w:r>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r>
              <w:t>verylongq</w:t>
            </w:r>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t>myserver.123456[7]</w:t>
      </w:r>
    </w:p>
    <w:p w14:paraId="3E4F9201" w14:textId="77777777" w:rsidR="00C00125" w:rsidRDefault="00C00125" w:rsidP="00346EF6"/>
    <w:p w14:paraId="0DA103E9" w14:textId="77777777"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0" w:name="_Toc378666542"/>
      <w:r>
        <w:t>Monitoring the Cluster</w:t>
      </w:r>
      <w:bookmarkEnd w:id="220"/>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1" w:name="_Toc378666543"/>
      <w:r>
        <w:t>Results</w:t>
      </w:r>
      <w:bookmarkEnd w:id="221"/>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2" w:name="_Ref315416690"/>
      <w:bookmarkStart w:id="223" w:name="_Toc378666544"/>
      <w:r>
        <w:lastRenderedPageBreak/>
        <w:t>The Athena User Interface</w:t>
      </w:r>
      <w:bookmarkEnd w:id="222"/>
      <w:bookmarkEnd w:id="223"/>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4" w:name="_Toc378666545"/>
      <w:r>
        <w:lastRenderedPageBreak/>
        <w:t>The Main Window</w:t>
      </w:r>
      <w:bookmarkEnd w:id="224"/>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45BB5A20" w:rsidR="000F602B" w:rsidRDefault="000F602B" w:rsidP="000815F6">
      <w:pPr>
        <w:pStyle w:val="ListParagraph"/>
        <w:numPr>
          <w:ilvl w:val="0"/>
          <w:numId w:val="53"/>
        </w:numPr>
      </w:pPr>
      <w:r>
        <w:t xml:space="preserve">A traditional menu bar (Section </w:t>
      </w:r>
      <w:r w:rsidR="00FE7A3E">
        <w:t>TBD</w:t>
      </w:r>
      <w:r>
        <w:t>)</w:t>
      </w:r>
    </w:p>
    <w:p w14:paraId="77C3DF74" w14:textId="44217DF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FE7A3E">
        <w:t>TBD</w:t>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278CAEB4"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FE7A3E">
        <w:t>TBD</w:t>
      </w:r>
      <w:r>
        <w:t xml:space="preserve"> and </w:t>
      </w:r>
      <w:r w:rsidR="00FE7A3E">
        <w:t>TBD</w:t>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5" w:name="_Ref315086983"/>
      <w:bookmarkStart w:id="226" w:name="_Toc378666546"/>
      <w:bookmarkStart w:id="227" w:name="_Ref315087020"/>
      <w:r>
        <w:lastRenderedPageBreak/>
        <w:t>The Menu System</w:t>
      </w:r>
      <w:bookmarkEnd w:id="225"/>
      <w:bookmarkEnd w:id="226"/>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8" w:name="_Toc378666547"/>
      <w:r>
        <w:t>The File Menu</w:t>
      </w:r>
      <w:bookmarkEnd w:id="228"/>
    </w:p>
    <w:p w14:paraId="42191C7A" w14:textId="49F4B95A"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FE7A3E">
        <w:t>TBD</w:t>
      </w:r>
      <w:r>
        <w:t xml:space="preserve">), import and export the model parameter database (Section </w:t>
      </w:r>
      <w:r w:rsidR="00FE7A3E">
        <w:t>TBD</w:t>
      </w:r>
      <w:r>
        <w:t>),</w:t>
      </w:r>
      <w:r w:rsidR="00FE7A3E">
        <w:t xml:space="preserve"> export the current scenario as an order script (Section TBD)</w:t>
      </w:r>
      <w:r>
        <w:t xml:space="preserve"> and save the Command Line’s scrollback buffer to disk as a text file.</w:t>
      </w:r>
    </w:p>
    <w:p w14:paraId="58665726" w14:textId="77777777" w:rsidR="00A953F7" w:rsidRDefault="00A953F7" w:rsidP="00047945">
      <w:pPr>
        <w:pStyle w:val="Heading4"/>
      </w:pPr>
      <w:bookmarkStart w:id="229" w:name="_Toc378666548"/>
      <w:r>
        <w:t>The Edit Menu</w:t>
      </w:r>
      <w:bookmarkEnd w:id="229"/>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43749176"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TBD.)</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230" w:name="_Toc378666549"/>
      <w:r>
        <w:t>The View Menu</w:t>
      </w:r>
      <w:bookmarkEnd w:id="230"/>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231" w:name="_Toc378666550"/>
      <w:r>
        <w:lastRenderedPageBreak/>
        <w:t>The Bookmarks Menu</w:t>
      </w:r>
      <w:bookmarkEnd w:id="231"/>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232" w:name="_Toc378666551"/>
      <w:r>
        <w:t>The Orders Menu</w:t>
      </w:r>
      <w:bookmarkEnd w:id="232"/>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3" w:name="_Toc378666552"/>
      <w:r>
        <w:t>The Help Menu</w:t>
      </w:r>
      <w:bookmarkEnd w:id="233"/>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4" w:name="_Ref315087435"/>
      <w:bookmarkStart w:id="235" w:name="_Toc378666553"/>
      <w:r>
        <w:lastRenderedPageBreak/>
        <w:t>The Main Toolbar</w:t>
      </w:r>
      <w:bookmarkEnd w:id="227"/>
      <w:bookmarkEnd w:id="234"/>
      <w:bookmarkEnd w:id="235"/>
    </w:p>
    <w:p w14:paraId="67F37F13" w14:textId="255EC84E" w:rsidR="009C2DB2" w:rsidRDefault="009C2DB2" w:rsidP="00D0709E">
      <w:r>
        <w:t>The content of the main toolbar changes depending on whether the application is in S</w:t>
      </w:r>
      <w:r w:rsidR="00B54AF8">
        <w:t>cenario Mode or Simulation Mode (Section TBD).</w:t>
      </w:r>
    </w:p>
    <w:p w14:paraId="035EEB06" w14:textId="77777777" w:rsidR="009C2DB2" w:rsidRDefault="009C2DB2" w:rsidP="00D0709E"/>
    <w:p w14:paraId="6B6B06F7" w14:textId="77777777" w:rsidR="009C2DB2" w:rsidRDefault="009C2DB2" w:rsidP="00047945">
      <w:pPr>
        <w:pStyle w:val="Heading4"/>
      </w:pPr>
      <w:bookmarkStart w:id="236" w:name="_Toc378666554"/>
      <w:r>
        <w:t>The Scenario Mode Toolbar</w:t>
      </w:r>
      <w:bookmarkEnd w:id="236"/>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237" w:name="_Ref315418042"/>
      <w:bookmarkStart w:id="238" w:name="_Toc378666555"/>
      <w:r>
        <w:t>The Simulation Mode Toolbar</w:t>
      </w:r>
      <w:bookmarkEnd w:id="237"/>
      <w:bookmarkEnd w:id="238"/>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39" w:name="_Ref315087224"/>
      <w:bookmarkStart w:id="240" w:name="_Toc378666556"/>
      <w:r>
        <w:lastRenderedPageBreak/>
        <w:t>The Command Line</w:t>
      </w:r>
      <w:bookmarkEnd w:id="239"/>
      <w:bookmarkEnd w:id="240"/>
    </w:p>
    <w:p w14:paraId="0CFADDF4" w14:textId="54CD6D27" w:rsidR="004F6E48" w:rsidRPr="004F6E48" w:rsidRDefault="004F6E48" w:rsidP="004F6E48">
      <w:r>
        <w:t xml:space="preserve">The Athena Command Line allows the user to enter executive commands interactively; see Section </w:t>
      </w:r>
      <w:r w:rsidR="000E06C5">
        <w:t xml:space="preserve">TBD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263A93">
      <w:pPr>
        <w:pStyle w:val="Heading3NP"/>
      </w:pPr>
      <w:bookmarkStart w:id="241" w:name="_Ref315416671"/>
      <w:bookmarkStart w:id="242" w:name="_Ref315416701"/>
      <w:bookmarkStart w:id="243" w:name="_Ref315418004"/>
      <w:bookmarkStart w:id="244" w:name="_Toc378666557"/>
      <w:r>
        <w:lastRenderedPageBreak/>
        <w:t>The Detail Browser</w:t>
      </w:r>
      <w:bookmarkEnd w:id="241"/>
      <w:bookmarkEnd w:id="242"/>
      <w:bookmarkEnd w:id="243"/>
      <w:bookmarkEnd w:id="244"/>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5" w:name="_Toc378666558"/>
      <w:r>
        <w:lastRenderedPageBreak/>
        <w:t>Detail Browser Sidebar</w:t>
      </w:r>
      <w:bookmarkEnd w:id="245"/>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6" w:name="_Toc378666559"/>
      <w:r>
        <w:t>Detail Browser Search Box</w:t>
      </w:r>
      <w:bookmarkEnd w:id="246"/>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7" w:name="_Toc378666560"/>
      <w:r>
        <w:t>Context Menu</w:t>
      </w:r>
      <w:bookmarkEnd w:id="247"/>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8" w:name="_Toc378666561"/>
      <w:r>
        <w:t>Useful URLs</w:t>
      </w:r>
      <w:bookmarkEnd w:id="248"/>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r w:rsidRPr="00AB418D">
        <w:rPr>
          <w:rFonts w:ascii="Courier New" w:hAnsi="Courier New" w:cs="Courier New"/>
        </w:rPr>
        <w:t>my://rdb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263A93">
      <w:pPr>
        <w:pStyle w:val="Heading3NP"/>
      </w:pPr>
      <w:bookmarkStart w:id="249" w:name="_Toc378666570"/>
      <w:r>
        <w:lastRenderedPageBreak/>
        <w:t>The Strategy Browser</w:t>
      </w:r>
      <w:bookmarkEnd w:id="249"/>
    </w:p>
    <w:p w14:paraId="5194E9DB" w14:textId="45A710AF" w:rsidR="00ED5807" w:rsidRDefault="00ED5807" w:rsidP="00ED5807">
      <w:r>
        <w:t xml:space="preserve">The Strategy Browser is where actor strategies </w:t>
      </w:r>
      <w:r w:rsidR="002A75C5">
        <w:t xml:space="preserve">(Section TBD)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which has three subtabs:</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250" w:name="_Toc378666571"/>
      <w:r>
        <w:t>The Agent List</w:t>
      </w:r>
      <w:bookmarkEnd w:id="250"/>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251" w:name="_Toc378666572"/>
      <w:r>
        <w:t xml:space="preserve">The </w:t>
      </w:r>
      <w:bookmarkEnd w:id="251"/>
      <w:r w:rsidR="00D72B17">
        <w:t>Block List</w:t>
      </w:r>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C523C1">
            <w:pPr>
              <w:rPr>
                <w:noProof/>
              </w:rPr>
            </w:pPr>
            <w:r>
              <w:rPr>
                <w:noProof/>
                <w:sz w:val="20"/>
                <w:szCs w:val="20"/>
              </w:rPr>
              <w:t>Column</w:t>
            </w:r>
          </w:p>
        </w:tc>
        <w:tc>
          <w:tcPr>
            <w:tcW w:w="8658" w:type="dxa"/>
            <w:shd w:val="clear" w:color="auto" w:fill="000000" w:themeFill="text1"/>
          </w:tcPr>
          <w:p w14:paraId="2AF7F404" w14:textId="77777777" w:rsidR="00D72B17" w:rsidRDefault="00D72B17" w:rsidP="00C523C1">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C523C1">
            <w:pPr>
              <w:rPr>
                <w:noProof/>
              </w:rPr>
            </w:pPr>
            <w:r>
              <w:rPr>
                <w:noProof/>
              </w:rPr>
              <w:t>ID</w:t>
            </w:r>
          </w:p>
        </w:tc>
        <w:tc>
          <w:tcPr>
            <w:tcW w:w="8658" w:type="dxa"/>
          </w:tcPr>
          <w:p w14:paraId="77D476F1" w14:textId="1C05C7B0" w:rsidR="00D72B17" w:rsidRPr="00941CE2" w:rsidRDefault="00D72B17" w:rsidP="00C523C1">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C523C1">
            <w:pPr>
              <w:rPr>
                <w:noProof/>
              </w:rPr>
            </w:pPr>
            <w:r>
              <w:rPr>
                <w:noProof/>
              </w:rPr>
              <w:t>Exec</w:t>
            </w:r>
          </w:p>
        </w:tc>
        <w:tc>
          <w:tcPr>
            <w:tcW w:w="8658" w:type="dxa"/>
          </w:tcPr>
          <w:p w14:paraId="5C5DA54C" w14:textId="6057962E" w:rsidR="00D72B17" w:rsidRPr="00941CE2" w:rsidRDefault="00D72B17" w:rsidP="00C523C1">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C523C1">
            <w:pPr>
              <w:rPr>
                <w:noProof/>
              </w:rPr>
            </w:pPr>
            <w:r>
              <w:rPr>
                <w:noProof/>
              </w:rPr>
              <w:t>State</w:t>
            </w:r>
          </w:p>
        </w:tc>
        <w:tc>
          <w:tcPr>
            <w:tcW w:w="8658" w:type="dxa"/>
          </w:tcPr>
          <w:p w14:paraId="17CD245D" w14:textId="3E62F33B"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C523C1">
            <w:pPr>
              <w:rPr>
                <w:noProof/>
              </w:rPr>
            </w:pPr>
            <w:r>
              <w:rPr>
                <w:noProof/>
              </w:rPr>
              <w:t>Intent</w:t>
            </w:r>
          </w:p>
        </w:tc>
        <w:tc>
          <w:tcPr>
            <w:tcW w:w="8658" w:type="dxa"/>
          </w:tcPr>
          <w:p w14:paraId="688D4EBC" w14:textId="6589BDCE"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C523C1">
            <w:pPr>
              <w:rPr>
                <w:noProof/>
              </w:rPr>
            </w:pPr>
            <w:r>
              <w:rPr>
                <w:noProof/>
              </w:rPr>
              <w:t>At Time</w:t>
            </w:r>
          </w:p>
        </w:tc>
        <w:tc>
          <w:tcPr>
            <w:tcW w:w="8658" w:type="dxa"/>
          </w:tcPr>
          <w:p w14:paraId="17AC7D99" w14:textId="67261791"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C523C1">
            <w:pPr>
              <w:rPr>
                <w:noProof/>
              </w:rPr>
            </w:pPr>
            <w:r>
              <w:rPr>
                <w:noProof/>
              </w:rPr>
              <w:t>On Lock?</w:t>
            </w:r>
          </w:p>
        </w:tc>
        <w:tc>
          <w:tcPr>
            <w:tcW w:w="8658" w:type="dxa"/>
          </w:tcPr>
          <w:p w14:paraId="3283FBBB" w14:textId="5E436459" w:rsidR="00D72B17" w:rsidRDefault="00D72B17" w:rsidP="00C523C1">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C523C1">
            <w:pPr>
              <w:rPr>
                <w:noProof/>
              </w:rPr>
            </w:pPr>
            <w:r>
              <w:rPr>
                <w:noProof/>
              </w:rPr>
              <w:t>Once?</w:t>
            </w:r>
          </w:p>
        </w:tc>
        <w:tc>
          <w:tcPr>
            <w:tcW w:w="8658" w:type="dxa"/>
          </w:tcPr>
          <w:p w14:paraId="55C6E278" w14:textId="371B1628"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C523C1">
            <w:pPr>
              <w:rPr>
                <w:noProof/>
              </w:rPr>
            </w:pPr>
            <w:r>
              <w:rPr>
                <w:noProof/>
              </w:rPr>
              <w:t>Last</w:t>
            </w:r>
          </w:p>
        </w:tc>
        <w:tc>
          <w:tcPr>
            <w:tcW w:w="8658" w:type="dxa"/>
          </w:tcPr>
          <w:p w14:paraId="2DAECFC9" w14:textId="19783981" w:rsidR="00D72B17" w:rsidRDefault="00D72B17" w:rsidP="00C523C1">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29C27507" w:rsidR="00EB2D89" w:rsidRDefault="00CC44F2" w:rsidP="0050673D">
            <w:pPr>
              <w:rPr>
                <w:sz w:val="20"/>
                <w:szCs w:val="20"/>
              </w:rPr>
            </w:pPr>
            <w:r>
              <w:rPr>
                <w:sz w:val="20"/>
                <w:szCs w:val="20"/>
              </w:rPr>
              <w:t>The block executed successfully, but some tactic failed on execution because access was not granted to a CAP.  (Section TBD)</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C523C1">
        <w:trPr>
          <w:cantSplit/>
        </w:trPr>
        <w:tc>
          <w:tcPr>
            <w:tcW w:w="2016" w:type="dxa"/>
          </w:tcPr>
          <w:p w14:paraId="0FF43617" w14:textId="77777777" w:rsidR="00075A2F" w:rsidRDefault="00075A2F" w:rsidP="00C523C1">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252" w:name="_Toc378666573"/>
      <w:r>
        <w:t>The Block Overview Tab</w:t>
      </w:r>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r>
        <w:t xml:space="preserve">The </w:t>
      </w:r>
      <w:r w:rsidR="0041065D">
        <w:t xml:space="preserve">Block </w:t>
      </w:r>
      <w:r>
        <w:t xml:space="preserve">Condition </w:t>
      </w:r>
      <w:bookmarkEnd w:id="252"/>
      <w:r w:rsidR="0041065D">
        <w:t>Tab</w:t>
      </w:r>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C523C1">
        <w:trPr>
          <w:cantSplit/>
          <w:tblHeader/>
        </w:trPr>
        <w:tc>
          <w:tcPr>
            <w:tcW w:w="1278" w:type="dxa"/>
            <w:shd w:val="clear" w:color="auto" w:fill="000000" w:themeFill="text1"/>
          </w:tcPr>
          <w:p w14:paraId="21C7A04F" w14:textId="77777777" w:rsidR="001C54BF" w:rsidRDefault="001C54BF" w:rsidP="00C523C1">
            <w:pPr>
              <w:rPr>
                <w:noProof/>
              </w:rPr>
            </w:pPr>
            <w:r>
              <w:rPr>
                <w:noProof/>
                <w:sz w:val="20"/>
                <w:szCs w:val="20"/>
              </w:rPr>
              <w:t>Column</w:t>
            </w:r>
          </w:p>
        </w:tc>
        <w:tc>
          <w:tcPr>
            <w:tcW w:w="8658" w:type="dxa"/>
            <w:shd w:val="clear" w:color="auto" w:fill="000000" w:themeFill="text1"/>
          </w:tcPr>
          <w:p w14:paraId="025DA9E1" w14:textId="77777777" w:rsidR="001C54BF" w:rsidRDefault="001C54BF" w:rsidP="00C523C1">
            <w:pPr>
              <w:rPr>
                <w:sz w:val="20"/>
                <w:szCs w:val="20"/>
              </w:rPr>
            </w:pPr>
            <w:r>
              <w:rPr>
                <w:sz w:val="20"/>
                <w:szCs w:val="20"/>
              </w:rPr>
              <w:t>Description</w:t>
            </w:r>
          </w:p>
        </w:tc>
      </w:tr>
      <w:tr w:rsidR="001C54BF" w:rsidRPr="00F7118A" w14:paraId="3B537355" w14:textId="77777777" w:rsidTr="00C523C1">
        <w:trPr>
          <w:cantSplit/>
        </w:trPr>
        <w:tc>
          <w:tcPr>
            <w:tcW w:w="1278" w:type="dxa"/>
          </w:tcPr>
          <w:p w14:paraId="777BBBA4" w14:textId="77777777" w:rsidR="001C54BF" w:rsidRDefault="001C54BF" w:rsidP="00C523C1">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The condition's numeric ID.</w:t>
            </w:r>
          </w:p>
        </w:tc>
      </w:tr>
      <w:tr w:rsidR="001C54BF" w:rsidRPr="00F7118A" w14:paraId="0892E8E5" w14:textId="77777777" w:rsidTr="00C523C1">
        <w:trPr>
          <w:cantSplit/>
        </w:trPr>
        <w:tc>
          <w:tcPr>
            <w:tcW w:w="1278" w:type="dxa"/>
          </w:tcPr>
          <w:p w14:paraId="0B7C5D59" w14:textId="7B1ADCB6" w:rsidR="001C54BF" w:rsidRDefault="001C54BF" w:rsidP="00C523C1">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(see below).</w:t>
            </w:r>
          </w:p>
        </w:tc>
      </w:tr>
      <w:tr w:rsidR="001C54BF" w:rsidRPr="00F7118A" w14:paraId="556289D1" w14:textId="77777777" w:rsidTr="00C523C1">
        <w:trPr>
          <w:cantSplit/>
        </w:trPr>
        <w:tc>
          <w:tcPr>
            <w:tcW w:w="1278" w:type="dxa"/>
          </w:tcPr>
          <w:p w14:paraId="06FD3F2F" w14:textId="77777777" w:rsidR="001C54BF" w:rsidRDefault="001C54BF" w:rsidP="00C523C1">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14:paraId="797C7827" w14:textId="77777777" w:rsidTr="00C523C1">
        <w:trPr>
          <w:cantSplit/>
        </w:trPr>
        <w:tc>
          <w:tcPr>
            <w:tcW w:w="1278" w:type="dxa"/>
          </w:tcPr>
          <w:p w14:paraId="404DEE71" w14:textId="0CE62668" w:rsidR="001C54BF" w:rsidRDefault="002A5780" w:rsidP="00C523C1">
            <w:pPr>
              <w:rPr>
                <w:noProof/>
              </w:rPr>
            </w:pPr>
            <w:r>
              <w:rPr>
                <w:noProof/>
              </w:rPr>
              <w:lastRenderedPageBreak/>
              <w:t>Narrative</w:t>
            </w:r>
          </w:p>
        </w:tc>
        <w:tc>
          <w:tcPr>
            <w:tcW w:w="8658" w:type="dxa"/>
          </w:tcPr>
          <w:p w14:paraId="08C144E3" w14:textId="0CB2C81E" w:rsidR="001C54BF" w:rsidRDefault="002A5780" w:rsidP="00C523C1">
            <w:pPr>
              <w:rPr>
                <w:sz w:val="20"/>
                <w:szCs w:val="20"/>
              </w:rPr>
            </w:pPr>
            <w:r>
              <w:rPr>
                <w:sz w:val="20"/>
                <w:szCs w:val="20"/>
              </w:rPr>
              <w:t>The condition's meaning in human-readable prose.</w:t>
            </w:r>
          </w:p>
        </w:tc>
      </w:tr>
      <w:tr w:rsidR="001C54BF" w:rsidRPr="00F7118A" w14:paraId="472C903B" w14:textId="77777777" w:rsidTr="00C523C1">
        <w:trPr>
          <w:cantSplit/>
        </w:trPr>
        <w:tc>
          <w:tcPr>
            <w:tcW w:w="1278" w:type="dxa"/>
          </w:tcPr>
          <w:p w14:paraId="371A5925" w14:textId="2B37ED46" w:rsidR="001C54BF" w:rsidRDefault="002A5780" w:rsidP="00C523C1">
            <w:pPr>
              <w:rPr>
                <w:noProof/>
              </w:rPr>
            </w:pPr>
            <w:r>
              <w:rPr>
                <w:noProof/>
              </w:rPr>
              <w:t>Type</w:t>
            </w:r>
          </w:p>
        </w:tc>
        <w:tc>
          <w:tcPr>
            <w:tcW w:w="8658" w:type="dxa"/>
          </w:tcPr>
          <w:p w14:paraId="08DAA65A" w14:textId="72EB34EE" w:rsidR="001C54BF" w:rsidRDefault="002A5780" w:rsidP="00C523C1">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r>
        <w:t>The Block Tactic Tab</w:t>
      </w:r>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C523C1">
        <w:trPr>
          <w:cantSplit/>
          <w:tblHeader/>
        </w:trPr>
        <w:tc>
          <w:tcPr>
            <w:tcW w:w="1278" w:type="dxa"/>
            <w:shd w:val="clear" w:color="auto" w:fill="000000" w:themeFill="text1"/>
          </w:tcPr>
          <w:p w14:paraId="2197470D" w14:textId="77777777" w:rsidR="00952612" w:rsidRDefault="00952612" w:rsidP="00C523C1">
            <w:pPr>
              <w:rPr>
                <w:noProof/>
              </w:rPr>
            </w:pPr>
            <w:r>
              <w:rPr>
                <w:noProof/>
                <w:sz w:val="20"/>
                <w:szCs w:val="20"/>
              </w:rPr>
              <w:t>Column</w:t>
            </w:r>
          </w:p>
        </w:tc>
        <w:tc>
          <w:tcPr>
            <w:tcW w:w="8658" w:type="dxa"/>
            <w:shd w:val="clear" w:color="auto" w:fill="000000" w:themeFill="text1"/>
          </w:tcPr>
          <w:p w14:paraId="438D93D1" w14:textId="77777777" w:rsidR="00952612" w:rsidRDefault="00952612" w:rsidP="00C523C1">
            <w:pPr>
              <w:rPr>
                <w:sz w:val="20"/>
                <w:szCs w:val="20"/>
              </w:rPr>
            </w:pPr>
            <w:r>
              <w:rPr>
                <w:sz w:val="20"/>
                <w:szCs w:val="20"/>
              </w:rPr>
              <w:t>Description</w:t>
            </w:r>
          </w:p>
        </w:tc>
      </w:tr>
      <w:tr w:rsidR="00952612" w:rsidRPr="00F7118A" w14:paraId="2D7DEAD0" w14:textId="77777777" w:rsidTr="00C523C1">
        <w:trPr>
          <w:cantSplit/>
        </w:trPr>
        <w:tc>
          <w:tcPr>
            <w:tcW w:w="1278" w:type="dxa"/>
          </w:tcPr>
          <w:p w14:paraId="43952E67" w14:textId="77777777" w:rsidR="00952612" w:rsidRDefault="00952612" w:rsidP="00C523C1">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The tactic's numeric ID.</w:t>
            </w:r>
          </w:p>
        </w:tc>
      </w:tr>
      <w:tr w:rsidR="00952612" w:rsidRPr="00F7118A" w14:paraId="45434610" w14:textId="77777777" w:rsidTr="00C523C1">
        <w:trPr>
          <w:cantSplit/>
        </w:trPr>
        <w:tc>
          <w:tcPr>
            <w:tcW w:w="1278" w:type="dxa"/>
          </w:tcPr>
          <w:p w14:paraId="52A5F3FF" w14:textId="54CAF2CD" w:rsidR="00952612" w:rsidRDefault="00952612" w:rsidP="00C523C1">
            <w:pPr>
              <w:rPr>
                <w:noProof/>
              </w:rPr>
            </w:pPr>
            <w:r>
              <w:rPr>
                <w:noProof/>
              </w:rPr>
              <w:t>Exec</w:t>
            </w:r>
          </w:p>
        </w:tc>
        <w:tc>
          <w:tcPr>
            <w:tcW w:w="8658" w:type="dxa"/>
          </w:tcPr>
          <w:p w14:paraId="438E4D96" w14:textId="471239F4" w:rsidR="00952612" w:rsidRPr="00941CE2" w:rsidRDefault="00952612" w:rsidP="00952612">
            <w:pPr>
              <w:rPr>
                <w:sz w:val="20"/>
                <w:szCs w:val="20"/>
              </w:rPr>
            </w:pPr>
            <w:r>
              <w:rPr>
                <w:sz w:val="20"/>
                <w:szCs w:val="20"/>
              </w:rPr>
              <w:t>The tactic's execution status icon.  Tactic and block status icons are the same; see Section TBD.</w:t>
            </w:r>
          </w:p>
        </w:tc>
      </w:tr>
      <w:tr w:rsidR="00952612" w:rsidRPr="00F7118A" w14:paraId="3E0CC298" w14:textId="77777777" w:rsidTr="00C523C1">
        <w:trPr>
          <w:cantSplit/>
        </w:trPr>
        <w:tc>
          <w:tcPr>
            <w:tcW w:w="1278" w:type="dxa"/>
          </w:tcPr>
          <w:p w14:paraId="40E3B418" w14:textId="77777777" w:rsidR="00952612" w:rsidRDefault="00952612" w:rsidP="00C523C1">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14:paraId="52CD4074" w14:textId="77777777" w:rsidTr="00C523C1">
        <w:trPr>
          <w:cantSplit/>
        </w:trPr>
        <w:tc>
          <w:tcPr>
            <w:tcW w:w="1278" w:type="dxa"/>
          </w:tcPr>
          <w:p w14:paraId="0A920961" w14:textId="77777777" w:rsidR="00952612" w:rsidRDefault="00952612" w:rsidP="00C523C1">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C523C1">
        <w:trPr>
          <w:cantSplit/>
        </w:trPr>
        <w:tc>
          <w:tcPr>
            <w:tcW w:w="1278" w:type="dxa"/>
          </w:tcPr>
          <w:p w14:paraId="272E8B0B" w14:textId="77777777" w:rsidR="00952612" w:rsidRDefault="00952612" w:rsidP="00C523C1">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C523C1">
        <w:trPr>
          <w:cantSplit/>
          <w:tblHeader/>
        </w:trPr>
        <w:tc>
          <w:tcPr>
            <w:tcW w:w="2016" w:type="dxa"/>
            <w:shd w:val="clear" w:color="auto" w:fill="000000" w:themeFill="text1"/>
          </w:tcPr>
          <w:p w14:paraId="632E10AD" w14:textId="77777777" w:rsidR="0041065D" w:rsidRDefault="0041065D" w:rsidP="00C523C1">
            <w:pPr>
              <w:rPr>
                <w:noProof/>
              </w:rPr>
            </w:pPr>
            <w:r>
              <w:rPr>
                <w:noProof/>
                <w:sz w:val="20"/>
                <w:szCs w:val="20"/>
              </w:rPr>
              <w:t>Control</w:t>
            </w:r>
          </w:p>
        </w:tc>
        <w:tc>
          <w:tcPr>
            <w:tcW w:w="7920" w:type="dxa"/>
            <w:shd w:val="clear" w:color="auto" w:fill="000000" w:themeFill="text1"/>
          </w:tcPr>
          <w:p w14:paraId="7942ACDD" w14:textId="77777777" w:rsidR="0041065D" w:rsidRDefault="0041065D" w:rsidP="00C523C1">
            <w:pPr>
              <w:rPr>
                <w:sz w:val="20"/>
                <w:szCs w:val="20"/>
              </w:rPr>
            </w:pPr>
            <w:r>
              <w:rPr>
                <w:sz w:val="20"/>
                <w:szCs w:val="20"/>
              </w:rPr>
              <w:t>Description</w:t>
            </w:r>
          </w:p>
        </w:tc>
      </w:tr>
      <w:tr w:rsidR="002E79D2" w:rsidRPr="00F7118A" w14:paraId="5B6B3EA6" w14:textId="77777777" w:rsidTr="00C523C1">
        <w:trPr>
          <w:cantSplit/>
        </w:trPr>
        <w:tc>
          <w:tcPr>
            <w:tcW w:w="2016" w:type="dxa"/>
          </w:tcPr>
          <w:p w14:paraId="1E61C570" w14:textId="5966CE02" w:rsidR="002E79D2" w:rsidRDefault="002E79D2" w:rsidP="00C523C1">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C523C1">
        <w:trPr>
          <w:cantSplit/>
        </w:trPr>
        <w:tc>
          <w:tcPr>
            <w:tcW w:w="2016" w:type="dxa"/>
          </w:tcPr>
          <w:p w14:paraId="13173CDA" w14:textId="569425FA" w:rsidR="0041065D" w:rsidRDefault="00C92B67" w:rsidP="00C523C1">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C523C1">
        <w:trPr>
          <w:cantSplit/>
        </w:trPr>
        <w:tc>
          <w:tcPr>
            <w:tcW w:w="2016" w:type="dxa"/>
          </w:tcPr>
          <w:p w14:paraId="381F8DC8" w14:textId="77777777" w:rsidR="0041065D" w:rsidRDefault="0041065D" w:rsidP="00C523C1">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C523C1">
            <w:pPr>
              <w:rPr>
                <w:sz w:val="20"/>
                <w:szCs w:val="20"/>
              </w:rPr>
            </w:pPr>
          </w:p>
        </w:tc>
      </w:tr>
      <w:tr w:rsidR="00C92B67" w:rsidRPr="00F7118A" w14:paraId="1A924796" w14:textId="77777777" w:rsidTr="00C523C1">
        <w:trPr>
          <w:cantSplit/>
        </w:trPr>
        <w:tc>
          <w:tcPr>
            <w:tcW w:w="2016" w:type="dxa"/>
          </w:tcPr>
          <w:p w14:paraId="3AE699FA" w14:textId="77777777" w:rsidR="00C92B67" w:rsidRDefault="00C92B67" w:rsidP="00C523C1">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C523C1">
        <w:trPr>
          <w:cantSplit/>
        </w:trPr>
        <w:tc>
          <w:tcPr>
            <w:tcW w:w="2016" w:type="dxa"/>
          </w:tcPr>
          <w:p w14:paraId="0EF3FFB4" w14:textId="77777777" w:rsidR="0041065D" w:rsidRDefault="0041065D" w:rsidP="00C523C1">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C523C1">
        <w:trPr>
          <w:cantSplit/>
        </w:trPr>
        <w:tc>
          <w:tcPr>
            <w:tcW w:w="2016" w:type="dxa"/>
          </w:tcPr>
          <w:p w14:paraId="701B0C59" w14:textId="77777777" w:rsidR="0041065D" w:rsidRDefault="0041065D" w:rsidP="00C523C1">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2A75C5">
      <w:pPr>
        <w:pStyle w:val="Heading3NP"/>
      </w:pPr>
      <w:bookmarkStart w:id="253" w:name="_Ref315264016"/>
      <w:bookmarkStart w:id="254" w:name="_Toc378666574"/>
      <w:bookmarkStart w:id="255" w:name="_Ref315087493"/>
      <w:bookmarkStart w:id="256" w:name="_Toc378666562"/>
      <w:r>
        <w:lastRenderedPageBreak/>
        <w:t>The Physical Tab</w:t>
      </w:r>
    </w:p>
    <w:p w14:paraId="6D423BC3" w14:textId="251293AE"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14:paraId="091B346B" w14:textId="19D88B83" w:rsidR="00803F66" w:rsidRDefault="00803F66" w:rsidP="00803F66">
      <w:pPr>
        <w:pStyle w:val="Heading4"/>
      </w:pPr>
      <w:r>
        <w:t>The Physical/Map Tab</w:t>
      </w:r>
    </w:p>
    <w:p w14:paraId="73B6B40D" w14:textId="54B84630"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257" w:name="_Toc378666563"/>
      <w:r>
        <w:t>The Map Proper</w:t>
      </w:r>
      <w:bookmarkEnd w:id="257"/>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258" w:name="_Ref315159221"/>
      <w:bookmarkStart w:id="259" w:name="_Toc378666564"/>
      <w:r>
        <w:t>Map Reference Strings</w:t>
      </w:r>
      <w:bookmarkEnd w:id="258"/>
      <w:bookmarkEnd w:id="259"/>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260" w:name="_Ref315244413"/>
      <w:bookmarkStart w:id="261" w:name="_Toc378666565"/>
      <w:r>
        <w:t>Neighborhood Polygons</w:t>
      </w:r>
      <w:bookmarkEnd w:id="260"/>
      <w:bookmarkEnd w:id="261"/>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then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262" w:name="_Toc378666566"/>
      <w:r>
        <w:t>Unit and Environmental Situation Icons</w:t>
      </w:r>
      <w:bookmarkEnd w:id="262"/>
    </w:p>
    <w:p w14:paraId="72AE3152" w14:textId="77777777"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r>
        <w:t>To move an icon, Control-Click on it and drag it to its new location.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263" w:name="_Toc378666567"/>
      <w:r>
        <w:t>Map Browser: Main Toolbar</w:t>
      </w:r>
      <w:bookmarkEnd w:id="263"/>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C523C1">
        <w:trPr>
          <w:cantSplit/>
          <w:tblHeader/>
        </w:trPr>
        <w:tc>
          <w:tcPr>
            <w:tcW w:w="3666" w:type="dxa"/>
            <w:shd w:val="clear" w:color="auto" w:fill="000000" w:themeFill="text1"/>
          </w:tcPr>
          <w:p w14:paraId="7EA81128"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C523C1">
            <w:pPr>
              <w:rPr>
                <w:sz w:val="20"/>
                <w:szCs w:val="20"/>
              </w:rPr>
            </w:pPr>
            <w:r>
              <w:rPr>
                <w:sz w:val="20"/>
                <w:szCs w:val="20"/>
              </w:rPr>
              <w:t>Description</w:t>
            </w:r>
          </w:p>
        </w:tc>
      </w:tr>
      <w:tr w:rsidR="00803F66" w:rsidRPr="00F7118A" w14:paraId="0C4A243E" w14:textId="77777777" w:rsidTr="00C523C1">
        <w:trPr>
          <w:cantSplit/>
        </w:trPr>
        <w:tc>
          <w:tcPr>
            <w:tcW w:w="3666" w:type="dxa"/>
          </w:tcPr>
          <w:p w14:paraId="6464A836" w14:textId="77777777" w:rsidR="00803F66" w:rsidRDefault="00803F66" w:rsidP="00C523C1">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FDA58BA" w14:textId="77777777" w:rsidTr="00C523C1">
        <w:trPr>
          <w:cantSplit/>
        </w:trPr>
        <w:tc>
          <w:tcPr>
            <w:tcW w:w="3666" w:type="dxa"/>
          </w:tcPr>
          <w:p w14:paraId="135D1E71" w14:textId="77777777" w:rsidR="00803F66" w:rsidRDefault="00803F66" w:rsidP="00C523C1">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C523C1">
        <w:trPr>
          <w:cantSplit/>
        </w:trPr>
        <w:tc>
          <w:tcPr>
            <w:tcW w:w="3666" w:type="dxa"/>
          </w:tcPr>
          <w:p w14:paraId="668A9755" w14:textId="77777777" w:rsidR="00803F66" w:rsidRDefault="00803F66" w:rsidP="00C523C1">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C523C1">
            <w:pPr>
              <w:rPr>
                <w:sz w:val="20"/>
                <w:szCs w:val="20"/>
              </w:rPr>
            </w:pPr>
          </w:p>
          <w:p w14:paraId="5B4AB429"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C523C1">
        <w:trPr>
          <w:cantSplit/>
        </w:trPr>
        <w:tc>
          <w:tcPr>
            <w:tcW w:w="3666" w:type="dxa"/>
          </w:tcPr>
          <w:p w14:paraId="67ACC5A9" w14:textId="77777777" w:rsidR="00803F66" w:rsidRDefault="00803F66" w:rsidP="00C523C1">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264" w:name="_Toc378666568"/>
      <w:r>
        <w:t>The Secondary Toolbar</w:t>
      </w:r>
      <w:bookmarkEnd w:id="264"/>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C523C1">
        <w:trPr>
          <w:cantSplit/>
          <w:tblHeader/>
        </w:trPr>
        <w:tc>
          <w:tcPr>
            <w:tcW w:w="3666" w:type="dxa"/>
            <w:shd w:val="clear" w:color="auto" w:fill="000000" w:themeFill="text1"/>
          </w:tcPr>
          <w:p w14:paraId="6D11160D"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C523C1">
            <w:pPr>
              <w:rPr>
                <w:sz w:val="20"/>
                <w:szCs w:val="20"/>
              </w:rPr>
            </w:pPr>
            <w:r>
              <w:rPr>
                <w:sz w:val="20"/>
                <w:szCs w:val="20"/>
              </w:rPr>
              <w:t>Description</w:t>
            </w:r>
          </w:p>
        </w:tc>
      </w:tr>
      <w:tr w:rsidR="00803F66" w:rsidRPr="00F7118A" w14:paraId="3F1AD816" w14:textId="77777777" w:rsidTr="00C523C1">
        <w:trPr>
          <w:cantSplit/>
        </w:trPr>
        <w:tc>
          <w:tcPr>
            <w:tcW w:w="3666" w:type="dxa"/>
          </w:tcPr>
          <w:p w14:paraId="7CC54A03" w14:textId="77777777" w:rsidR="00803F66" w:rsidRDefault="00803F66" w:rsidP="00C523C1">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14:paraId="6417A1BE" w14:textId="77777777" w:rsidTr="00C523C1">
        <w:trPr>
          <w:cantSplit/>
        </w:trPr>
        <w:tc>
          <w:tcPr>
            <w:tcW w:w="3666" w:type="dxa"/>
          </w:tcPr>
          <w:p w14:paraId="03E08988" w14:textId="77777777" w:rsidR="00803F66" w:rsidRDefault="00803F66" w:rsidP="00C523C1">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C523C1">
        <w:trPr>
          <w:cantSplit/>
        </w:trPr>
        <w:tc>
          <w:tcPr>
            <w:tcW w:w="3666" w:type="dxa"/>
          </w:tcPr>
          <w:p w14:paraId="79A4D1CF" w14:textId="77777777" w:rsidR="00803F66" w:rsidRDefault="00803F66" w:rsidP="00C523C1">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C523C1">
            <w:pPr>
              <w:rPr>
                <w:sz w:val="20"/>
                <w:szCs w:val="20"/>
              </w:rPr>
            </w:pPr>
          </w:p>
        </w:tc>
      </w:tr>
      <w:tr w:rsidR="00803F66" w:rsidRPr="00F7118A" w14:paraId="01A49D5D" w14:textId="77777777" w:rsidTr="00C523C1">
        <w:trPr>
          <w:cantSplit/>
        </w:trPr>
        <w:tc>
          <w:tcPr>
            <w:tcW w:w="3666" w:type="dxa"/>
          </w:tcPr>
          <w:p w14:paraId="0DF9CCB9" w14:textId="77777777" w:rsidR="00803F66" w:rsidRDefault="00803F66" w:rsidP="00C523C1">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C523C1">
            <w:pPr>
              <w:rPr>
                <w:sz w:val="20"/>
                <w:szCs w:val="20"/>
              </w:rPr>
            </w:pPr>
          </w:p>
          <w:p w14:paraId="11F8676E" w14:textId="77777777" w:rsidR="00803F66" w:rsidRPr="009A63DD" w:rsidRDefault="00803F66" w:rsidP="00C523C1">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Pr>
                <w:sz w:val="20"/>
                <w:szCs w:val="20"/>
              </w:rPr>
              <w:t>11.6.3</w:t>
            </w:r>
            <w:r>
              <w:rPr>
                <w:sz w:val="20"/>
                <w:szCs w:val="20"/>
              </w:rPr>
              <w:fldChar w:fldCharType="end"/>
            </w:r>
            <w:r>
              <w:rPr>
                <w:sz w:val="20"/>
                <w:szCs w:val="20"/>
              </w:rPr>
              <w:t xml:space="preserve"> for information on how to draw neighborhood polygons.</w:t>
            </w:r>
          </w:p>
        </w:tc>
      </w:tr>
      <w:tr w:rsidR="00803F66" w:rsidRPr="00F7118A" w14:paraId="01FC0333" w14:textId="77777777" w:rsidTr="00C523C1">
        <w:trPr>
          <w:cantSplit/>
        </w:trPr>
        <w:tc>
          <w:tcPr>
            <w:tcW w:w="3666" w:type="dxa"/>
          </w:tcPr>
          <w:p w14:paraId="2335A751" w14:textId="77777777" w:rsidR="00803F66" w:rsidRDefault="00803F66" w:rsidP="00C523C1">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C523C1">
        <w:trPr>
          <w:cantSplit/>
        </w:trPr>
        <w:tc>
          <w:tcPr>
            <w:tcW w:w="3666" w:type="dxa"/>
          </w:tcPr>
          <w:p w14:paraId="3C137FB6" w14:textId="77777777" w:rsidR="00803F66" w:rsidRDefault="00803F66" w:rsidP="00C523C1">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265" w:name="_Toc378666569"/>
      <w:r>
        <w:t>Context Menus</w:t>
      </w:r>
      <w:bookmarkEnd w:id="265"/>
    </w:p>
    <w:p w14:paraId="7A24EB50" w14:textId="79DAA1E8" w:rsidR="00803F66" w:rsidRDefault="00803F66" w:rsidP="00803F66">
      <w:r>
        <w:t>Neighborhood polygons</w:t>
      </w:r>
      <w:r w:rsidR="009F5991">
        <w:t xml:space="preserve"> </w:t>
      </w:r>
      <w:r>
        <w:t>and environment situation icons have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r>
        <w:t>Brings the polygon to the top of the neighborhood stacking order.</w:t>
      </w:r>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r>
        <w:t>Sends the polygon to the back of the neighborhood stacking order.</w:t>
      </w:r>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r>
        <w:t>The Physical/Neighborhoods Tab</w:t>
      </w:r>
    </w:p>
    <w:p w14:paraId="00ACF9AE" w14:textId="785AA1B9" w:rsidR="00781651" w:rsidRDefault="00781651" w:rsidP="00781651">
      <w:r>
        <w:t xml:space="preserve">The </w:t>
      </w:r>
      <w:r>
        <w:rPr>
          <w:b/>
        </w:rPr>
        <w:t>Physical/Neighborhoods</w:t>
      </w:r>
      <w:r>
        <w:t xml:space="preserve"> tab 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r>
        <w:t>The Physical/Proximities Tab</w:t>
      </w:r>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r>
        <w:t>The Physical/EnSits Tab</w:t>
      </w:r>
    </w:p>
    <w:p w14:paraId="2FA6E391" w14:textId="736F6799" w:rsidR="00B63948" w:rsidRDefault="00B63948" w:rsidP="00B63948">
      <w:r>
        <w:t>This tab displays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r>
        <w:t>The Physical/CURSEs Tab</w:t>
      </w:r>
    </w:p>
    <w:p w14:paraId="3533AC47" w14:textId="1F189A65" w:rsidR="00B63948" w:rsidRDefault="00AE7553" w:rsidP="00B63948">
      <w:r>
        <w:t>This tab d</w:t>
      </w:r>
      <w:r w:rsidRPr="00AE7553">
        <w:t xml:space="preserve">isplays the attributes of all currently defined CURSEs, and allows injects to be created and edited.  See Section </w:t>
      </w:r>
      <w:r>
        <w:t>TBD</w:t>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r>
        <w:t>The Physical/Security Tab</w:t>
      </w:r>
    </w:p>
    <w:p w14:paraId="6B1E87E7" w14:textId="7655736D" w:rsidR="00AE7E3E"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TBD.</w:t>
      </w:r>
    </w:p>
    <w:p w14:paraId="000A64A3" w14:textId="77777777" w:rsidR="00371DEB" w:rsidRDefault="00371DEB" w:rsidP="00AE7E3E"/>
    <w:p w14:paraId="29C37451" w14:textId="4A521C9F" w:rsidR="00371DEB" w:rsidRPr="00AE7E3E" w:rsidRDefault="00371DEB" w:rsidP="00371DEB">
      <w:pPr>
        <w:pStyle w:val="Heading4"/>
      </w:pPr>
      <w:r>
        <w:t>The Physical/Activity Tab</w:t>
      </w:r>
    </w:p>
    <w:p w14:paraId="06F33253" w14:textId="59EBC75D" w:rsidR="00781651"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p>
    <w:p w14:paraId="02E382B3" w14:textId="77777777" w:rsidR="0082763E" w:rsidRDefault="0082763E" w:rsidP="00781651"/>
    <w:p w14:paraId="6D19CCCA" w14:textId="11D25155" w:rsidR="0082763E" w:rsidRDefault="0082763E" w:rsidP="0082763E">
      <w:pPr>
        <w:pStyle w:val="Heading4"/>
      </w:pPr>
      <w:r>
        <w:lastRenderedPageBreak/>
        <w:t>The Physical/NbhoodDemog Tab</w:t>
      </w:r>
    </w:p>
    <w:p w14:paraId="7DCDB13A" w14:textId="75950F68"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D696BD3" w:rsidR="00803F66" w:rsidRDefault="00803F66" w:rsidP="002A75C5">
      <w:pPr>
        <w:pStyle w:val="Heading3NP"/>
      </w:pPr>
      <w:r>
        <w:lastRenderedPageBreak/>
        <w:t>The Political Tab</w:t>
      </w:r>
    </w:p>
    <w:p w14:paraId="4B624848" w14:textId="77777777" w:rsidR="00F875ED" w:rsidRDefault="0058080C" w:rsidP="0058080C">
      <w:r>
        <w:t xml:space="preserve">The </w:t>
      </w:r>
      <w:r>
        <w:rPr>
          <w:b/>
        </w:rPr>
        <w:t>Political</w:t>
      </w:r>
      <w:r>
        <w:t xml:space="preserve"> tab contains data relating to the Political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4E2FEADD" w:rsidR="0058080C" w:rsidRDefault="00F875ED" w:rsidP="0058080C">
      <w:r>
        <w:t xml:space="preserve">The </w:t>
      </w:r>
      <w:r w:rsidRPr="00F875ED">
        <w:rPr>
          <w:b/>
        </w:rPr>
        <w:t>Strategy</w:t>
      </w:r>
      <w:r>
        <w:t xml:space="preserve"> tab (Section TBD) can also be regarded as part of the Political area, but it </w:t>
      </w:r>
    </w:p>
    <w:p w14:paraId="56D581A9" w14:textId="77777777" w:rsidR="00F875ED" w:rsidRDefault="00F875ED" w:rsidP="0058080C"/>
    <w:p w14:paraId="57DC07D6" w14:textId="1F51FA80" w:rsidR="00F875ED" w:rsidRDefault="00F875ED" w:rsidP="00F875ED">
      <w:pPr>
        <w:pStyle w:val="Heading4"/>
      </w:pPr>
      <w:r>
        <w:t>The Politics/Actors Tab</w:t>
      </w:r>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r>
        <w:t>The Politics/VRel Tab</w:t>
      </w:r>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TBD: The VRel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r>
        <w:t>The Politics/Support Tab</w:t>
      </w:r>
    </w:p>
    <w:p w14:paraId="10EC69F9" w14:textId="2D2E97EB" w:rsidR="00F342B7" w:rsidRDefault="007959A3" w:rsidP="007959A3">
      <w:pPr>
        <w:pStyle w:val="Heading4"/>
        <w:numPr>
          <w:ilvl w:val="0"/>
          <w:numId w:val="0"/>
        </w:numPr>
      </w:pPr>
      <w:r>
        <w:rPr>
          <w:rFonts w:asciiTheme="minorHAnsi" w:hAnsiTheme="minorHAnsi"/>
          <w:b w:val="0"/>
          <w:sz w:val="24"/>
          <w:szCs w:val="24"/>
        </w:rPr>
        <w:t>TBD: This tab should display each actor's support and influence in each neighborhood.</w:t>
      </w:r>
      <w:r w:rsidR="00F342B7" w:rsidRPr="00F342B7">
        <w:t xml:space="preserve">  </w:t>
      </w:r>
    </w:p>
    <w:p w14:paraId="35779955" w14:textId="3E313457" w:rsidR="00355398" w:rsidRDefault="00355398" w:rsidP="00355398">
      <w:pPr>
        <w:pStyle w:val="Heading4"/>
      </w:pPr>
      <w:r>
        <w:t>The Politics/Control Tab</w:t>
      </w:r>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2A75C5">
      <w:pPr>
        <w:pStyle w:val="Heading3NP"/>
      </w:pPr>
      <w:r>
        <w:lastRenderedPageBreak/>
        <w:t>The Military Tab</w:t>
      </w:r>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r>
        <w:t>The Military/Force Groups Tab</w:t>
      </w:r>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r>
        <w:t>The Military/Activity Tab</w:t>
      </w:r>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1643A8">
      <w:pPr>
        <w:pStyle w:val="Heading3NP"/>
      </w:pPr>
      <w:bookmarkStart w:id="266" w:name="_Toc378666584"/>
      <w:r>
        <w:lastRenderedPageBreak/>
        <w:t>The Economics Tab</w:t>
      </w:r>
      <w:bookmarkEnd w:id="266"/>
    </w:p>
    <w:p w14:paraId="3595F1BF" w14:textId="77777777" w:rsidR="001643A8" w:rsidRDefault="001643A8" w:rsidP="001643A8">
      <w:r>
        <w:t xml:space="preserve">The </w:t>
      </w:r>
      <w:r>
        <w:rPr>
          <w:b/>
        </w:rPr>
        <w:t>Econ</w:t>
      </w:r>
      <w:r>
        <w:t xml:space="preserve"> tab has several sub-tabs which display the economics of the playbox in various ways.  The </w:t>
      </w:r>
      <w:r w:rsidRPr="00B75149">
        <w:rPr>
          <w:b/>
        </w:rPr>
        <w:t>Econ/SAM</w:t>
      </w:r>
      <w:r>
        <w:t xml:space="preserve"> tab is visible in both Simulation and Scenario Mode,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r>
        <w:t>The Economics/SAM Tab</w:t>
      </w:r>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r>
        <w:t>The Economics/Overview Tab</w:t>
      </w:r>
    </w:p>
    <w:p w14:paraId="60F10A31" w14:textId="67379705" w:rsidR="001643A8" w:rsidRDefault="001643A8" w:rsidP="001643A8">
      <w:r>
        <w:t>This tab displays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r>
        <w:t>The Economics/Expenditures Tab</w:t>
      </w:r>
    </w:p>
    <w:p w14:paraId="25B7438A" w14:textId="31100E3B" w:rsidR="001643A8" w:rsidRDefault="001643A8" w:rsidP="001643A8">
      <w:r>
        <w:t>This tab displays the expenditures of each actor by sector.</w:t>
      </w:r>
    </w:p>
    <w:p w14:paraId="02A6C3C7" w14:textId="77777777" w:rsidR="001643A8" w:rsidRDefault="001643A8" w:rsidP="001643A8"/>
    <w:p w14:paraId="52B15713" w14:textId="798C1FDD" w:rsidR="001643A8" w:rsidRDefault="001643A8" w:rsidP="001643A8">
      <w:pPr>
        <w:pStyle w:val="Heading4"/>
      </w:pPr>
      <w:r>
        <w:t>The Economics/Population Tab</w:t>
      </w:r>
    </w:p>
    <w:p w14:paraId="78664D11" w14:textId="63034C98" w:rsidR="001643A8" w:rsidRDefault="001643A8" w:rsidP="001643A8">
      <w:r>
        <w:t>This tab displays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r>
        <w:t>The Economics/Groups Tab</w:t>
      </w:r>
    </w:p>
    <w:p w14:paraId="39455AEC" w14:textId="39A6D011" w:rsidR="001643A8" w:rsidRPr="00C13848" w:rsidRDefault="001643A8" w:rsidP="001643A8">
      <w:r>
        <w:t>This tab displays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2A75C5">
      <w:pPr>
        <w:pStyle w:val="Heading3NP"/>
      </w:pPr>
      <w:r>
        <w:lastRenderedPageBreak/>
        <w:t>The Social Tab</w:t>
      </w:r>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r>
        <w:t>The Social/Beliefs Tab</w:t>
      </w:r>
    </w:p>
    <w:p w14:paraId="38B16B33" w14:textId="5DE88005"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TBD).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267" w:name="_Toc378666575"/>
      <w:r>
        <w:lastRenderedPageBreak/>
        <w:t>The Topics Pane</w:t>
      </w:r>
      <w:bookmarkEnd w:id="267"/>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C523C1">
        <w:trPr>
          <w:cantSplit/>
          <w:tblHeader/>
        </w:trPr>
        <w:tc>
          <w:tcPr>
            <w:tcW w:w="2016" w:type="dxa"/>
            <w:shd w:val="clear" w:color="auto" w:fill="000000" w:themeFill="text1"/>
          </w:tcPr>
          <w:p w14:paraId="371424A4" w14:textId="77777777" w:rsidR="004C3F6D" w:rsidRDefault="004C3F6D" w:rsidP="00C523C1">
            <w:pPr>
              <w:rPr>
                <w:noProof/>
              </w:rPr>
            </w:pPr>
            <w:r>
              <w:rPr>
                <w:noProof/>
                <w:sz w:val="20"/>
                <w:szCs w:val="20"/>
              </w:rPr>
              <w:t>Control</w:t>
            </w:r>
          </w:p>
        </w:tc>
        <w:tc>
          <w:tcPr>
            <w:tcW w:w="7920" w:type="dxa"/>
            <w:shd w:val="clear" w:color="auto" w:fill="000000" w:themeFill="text1"/>
          </w:tcPr>
          <w:p w14:paraId="1ACE6A58" w14:textId="77777777" w:rsidR="004C3F6D" w:rsidRDefault="004C3F6D" w:rsidP="00C523C1">
            <w:pPr>
              <w:rPr>
                <w:sz w:val="20"/>
                <w:szCs w:val="20"/>
              </w:rPr>
            </w:pPr>
            <w:r>
              <w:rPr>
                <w:sz w:val="20"/>
                <w:szCs w:val="20"/>
              </w:rPr>
              <w:t>Description</w:t>
            </w:r>
          </w:p>
        </w:tc>
      </w:tr>
      <w:tr w:rsidR="004C3F6D" w:rsidRPr="00F7118A" w14:paraId="0A5DC647" w14:textId="77777777" w:rsidTr="00C523C1">
        <w:trPr>
          <w:cantSplit/>
        </w:trPr>
        <w:tc>
          <w:tcPr>
            <w:tcW w:w="2016" w:type="dxa"/>
          </w:tcPr>
          <w:p w14:paraId="50A1C290" w14:textId="77777777" w:rsidR="004C3F6D" w:rsidRDefault="004C3F6D" w:rsidP="00C523C1">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C523C1">
        <w:trPr>
          <w:cantSplit/>
        </w:trPr>
        <w:tc>
          <w:tcPr>
            <w:tcW w:w="2016" w:type="dxa"/>
          </w:tcPr>
          <w:p w14:paraId="4A8C43C5" w14:textId="77777777" w:rsidR="004C3F6D" w:rsidRDefault="004C3F6D" w:rsidP="00C523C1">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C523C1">
        <w:trPr>
          <w:cantSplit/>
        </w:trPr>
        <w:tc>
          <w:tcPr>
            <w:tcW w:w="2016" w:type="dxa"/>
          </w:tcPr>
          <w:p w14:paraId="72F139E4" w14:textId="77777777" w:rsidR="004C3F6D" w:rsidRDefault="004C3F6D" w:rsidP="00C523C1">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C523C1">
            <w:pPr>
              <w:rPr>
                <w:sz w:val="20"/>
                <w:szCs w:val="20"/>
              </w:rPr>
            </w:pPr>
          </w:p>
        </w:tc>
      </w:tr>
      <w:tr w:rsidR="004C3F6D" w:rsidRPr="00F7118A" w14:paraId="3B2C10E0" w14:textId="77777777" w:rsidTr="00C523C1">
        <w:trPr>
          <w:cantSplit/>
        </w:trPr>
        <w:tc>
          <w:tcPr>
            <w:tcW w:w="2016" w:type="dxa"/>
          </w:tcPr>
          <w:p w14:paraId="6429A6A2" w14:textId="77777777" w:rsidR="004C3F6D" w:rsidRDefault="004C3F6D" w:rsidP="00C523C1">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C523C1">
        <w:trPr>
          <w:cantSplit/>
        </w:trPr>
        <w:tc>
          <w:tcPr>
            <w:tcW w:w="2016" w:type="dxa"/>
          </w:tcPr>
          <w:p w14:paraId="2490343F" w14:textId="77777777" w:rsidR="004C3F6D" w:rsidRDefault="004C3F6D" w:rsidP="00C523C1">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14:paraId="0B9ADCC7" w14:textId="77777777" w:rsidTr="00C523C1">
        <w:trPr>
          <w:cantSplit/>
        </w:trPr>
        <w:tc>
          <w:tcPr>
            <w:tcW w:w="2016" w:type="dxa"/>
          </w:tcPr>
          <w:p w14:paraId="6ADD38D1" w14:textId="77777777" w:rsidR="004C3F6D" w:rsidRDefault="004C3F6D" w:rsidP="00C523C1">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268" w:name="_Toc378666576"/>
      <w:r>
        <w:t>The Entities Tree</w:t>
      </w:r>
      <w:bookmarkEnd w:id="268"/>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269" w:name="_Toc378666577"/>
      <w:r>
        <w:t>The Beliefs Pane</w:t>
      </w:r>
      <w:bookmarkEnd w:id="269"/>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270" w:name="_Toc378666578"/>
      <w:r>
        <w:t>The Affinities Pane</w:t>
      </w:r>
      <w:bookmarkEnd w:id="270"/>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r>
        <w:t>The Social/CivGroups Tab</w:t>
      </w:r>
    </w:p>
    <w:p w14:paraId="1D15B382" w14:textId="072CDEF8" w:rsidR="00C10551" w:rsidRDefault="00C10551" w:rsidP="00C10551">
      <w:r>
        <w:t>This tab displays the civilian groups defined in the playbox, with controls to create, edit, and delete them.</w:t>
      </w:r>
    </w:p>
    <w:p w14:paraId="26D4156F" w14:textId="546256B7" w:rsidR="00C10551" w:rsidRDefault="00C10551" w:rsidP="00C10551">
      <w:pPr>
        <w:pStyle w:val="Heading4"/>
      </w:pPr>
      <w:r>
        <w:t>The Social/OrgGroups Tab</w:t>
      </w:r>
    </w:p>
    <w:p w14:paraId="63A1E1DA" w14:textId="2E3EB9A5" w:rsidR="00C10551" w:rsidRDefault="00E76CDF" w:rsidP="00C10551">
      <w:r>
        <w:t>This tab displays the organization groups defined in the playbox, with controls to create, edit, and delete them.</w:t>
      </w:r>
    </w:p>
    <w:p w14:paraId="5BA5813F" w14:textId="276105BE" w:rsidR="00C10551" w:rsidRDefault="00C10551" w:rsidP="00C10551">
      <w:pPr>
        <w:pStyle w:val="Heading4"/>
      </w:pPr>
      <w:r>
        <w:t>The Social/Satisfaction Tab</w:t>
      </w:r>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r>
        <w:t>The Social/HRel Tab</w:t>
      </w:r>
    </w:p>
    <w:p w14:paraId="2555C118" w14:textId="34E378B4"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r>
        <w:t>The Social/Demog Tab</w:t>
      </w:r>
    </w:p>
    <w:p w14:paraId="34D15BCF" w14:textId="38F94065"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69F4ED30" w14:textId="743C3462" w:rsidR="00803F66" w:rsidRDefault="00803F66" w:rsidP="002A75C5">
      <w:pPr>
        <w:pStyle w:val="Heading3NP"/>
      </w:pPr>
      <w:r>
        <w:lastRenderedPageBreak/>
        <w:t>The Infrastructure Tab</w:t>
      </w:r>
    </w:p>
    <w:p w14:paraId="6E6BD1FE" w14:textId="1439FC00" w:rsidR="009B1E25" w:rsidRDefault="009B1E25" w:rsidP="009B1E25">
      <w:r>
        <w:t>The Infrastructure tab shows data relating to various kinds of infrastructure in the playbox.</w:t>
      </w:r>
    </w:p>
    <w:p w14:paraId="61870790" w14:textId="77777777" w:rsidR="009B1E25" w:rsidRDefault="009B1E25" w:rsidP="009B1E25"/>
    <w:p w14:paraId="0F8559EE" w14:textId="5327608F" w:rsidR="009B1E25" w:rsidRDefault="009B1E25" w:rsidP="009B1E25">
      <w:pPr>
        <w:pStyle w:val="Heading4"/>
      </w:pPr>
      <w:r>
        <w:t>The Infrastructure/CAPs Tab</w:t>
      </w:r>
    </w:p>
    <w:p w14:paraId="4EE6EE62" w14:textId="29FD6857" w:rsidR="009B1E25" w:rsidRDefault="009B1E25" w:rsidP="009B1E25">
      <w:r>
        <w:t>This tab shows the Communications Asset Packages (CAPs) currently present in the playbox:</w:t>
      </w:r>
    </w:p>
    <w:p w14:paraId="0C540178" w14:textId="77777777" w:rsidR="009B1E25" w:rsidRDefault="009B1E25" w:rsidP="009B1E25"/>
    <w:p w14:paraId="0DC9003C" w14:textId="77777777" w:rsidR="009B1E25" w:rsidRDefault="009B1E25" w:rsidP="009B1E25">
      <w:r>
        <w:rPr>
          <w:noProof/>
        </w:rPr>
        <w:drawing>
          <wp:inline distT="0" distB="0" distL="0" distR="0" wp14:anchorId="6E4507FD" wp14:editId="69505AF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14:paraId="731AB4A4" w14:textId="77777777" w:rsidR="009B1E25" w:rsidRDefault="009B1E25" w:rsidP="009B1E25"/>
    <w:p w14:paraId="6290F648" w14:textId="58AD4C69" w:rsidR="009B1E25" w:rsidRDefault="009B1E25" w:rsidP="009B1E25">
      <w:r>
        <w:t>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TBD for details.</w:t>
      </w:r>
    </w:p>
    <w:p w14:paraId="0B593B94" w14:textId="77777777" w:rsidR="009B1E25" w:rsidRDefault="009B1E25" w:rsidP="009B1E25"/>
    <w:p w14:paraId="30E4A6FC" w14:textId="4EA323CB"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54D2CCE0" w14:textId="77777777" w:rsidR="009C39D8" w:rsidRDefault="009C39D8" w:rsidP="009B1E25"/>
    <w:p w14:paraId="360A98F9" w14:textId="489B360D" w:rsidR="009C39D8" w:rsidRDefault="009C39D8" w:rsidP="009C39D8">
      <w:pPr>
        <w:pStyle w:val="Heading4"/>
      </w:pPr>
      <w:r>
        <w:t>The GOODS Plants Tab</w:t>
      </w:r>
    </w:p>
    <w:p w14:paraId="320017BB" w14:textId="7BF9D972" w:rsidR="009C39D8" w:rsidRDefault="009C39D8" w:rsidP="009C39D8">
      <w:r>
        <w:t>This tab shows the ownership of GOODS production plants by the various agents in the playbox (See Section TBD).  If no ownership is specified for a neighborhood, the SYSTEM agent will own all GOODS production plants in that neighborhood.</w:t>
      </w:r>
    </w:p>
    <w:p w14:paraId="057577C1" w14:textId="77777777" w:rsidR="009C39D8" w:rsidRDefault="009C39D8" w:rsidP="009C39D8"/>
    <w:p w14:paraId="708A54B1" w14:textId="07471931" w:rsidR="009C39D8" w:rsidRDefault="009C39D8" w:rsidP="009C39D8">
      <w:r>
        <w:rPr>
          <w:noProof/>
        </w:rPr>
        <w:lastRenderedPageBreak/>
        <w:drawing>
          <wp:inline distT="0" distB="0" distL="0" distR="0" wp14:anchorId="4D9E1124" wp14:editId="44046F9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14:paraId="7939C1B4" w14:textId="77777777" w:rsidR="009C39D8" w:rsidRDefault="009C39D8" w:rsidP="009C39D8"/>
    <w:p w14:paraId="37C90C07" w14:textId="77777777" w:rsidR="009C39D8" w:rsidRPr="009C39D8" w:rsidRDefault="009C39D8" w:rsidP="009C39D8"/>
    <w:p w14:paraId="44B28DA9" w14:textId="10F16231" w:rsidR="00803F66" w:rsidRDefault="00803F66" w:rsidP="002A75C5">
      <w:pPr>
        <w:pStyle w:val="Heading3NP"/>
      </w:pPr>
      <w:r>
        <w:lastRenderedPageBreak/>
        <w:t>The Information Tab</w:t>
      </w:r>
    </w:p>
    <w:p w14:paraId="0A8D3E1F" w14:textId="4BFBDEBE" w:rsidR="00C523C1" w:rsidRDefault="00C523C1" w:rsidP="00C523C1">
      <w:r>
        <w:t xml:space="preserve">The Information Tab </w:t>
      </w:r>
      <w:r w:rsidR="004424B4">
        <w:t>displays data related to the flow and use of information in the playbox.</w:t>
      </w:r>
    </w:p>
    <w:p w14:paraId="6794D059" w14:textId="77777777" w:rsidR="00C523C1" w:rsidRDefault="00C523C1" w:rsidP="00C523C1"/>
    <w:p w14:paraId="189D017B" w14:textId="1CFD2590" w:rsidR="004424B4" w:rsidRDefault="004424B4" w:rsidP="004424B4">
      <w:pPr>
        <w:pStyle w:val="Heading4"/>
      </w:pPr>
      <w:r>
        <w:t>The Information/Cooperation Tab</w:t>
      </w:r>
    </w:p>
    <w:p w14:paraId="3696B3D8" w14:textId="12D99B16" w:rsidR="004424B4" w:rsidRDefault="00E352F5" w:rsidP="004424B4">
      <w:r>
        <w:t>Cooperation is a measure of the willingness of a civilian group to give information to a force group (see Section TBD).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5B2778B1" w14:textId="6E40D9E4" w:rsidR="004424B4" w:rsidRDefault="004424B4" w:rsidP="004424B4">
      <w:pPr>
        <w:pStyle w:val="Heading4"/>
      </w:pPr>
      <w:r>
        <w:t>The Information/NbhoodCoop Tab</w:t>
      </w:r>
    </w:p>
    <w:p w14:paraId="0E82EB43" w14:textId="5BE90462" w:rsidR="004424B4" w:rsidRPr="006B5DFA"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3447A9C7" w14:textId="77777777" w:rsidR="004424B4" w:rsidRDefault="004424B4" w:rsidP="004424B4"/>
    <w:p w14:paraId="42F73B0C" w14:textId="050E7020" w:rsidR="00C523C1" w:rsidRDefault="004424B4" w:rsidP="00C523C1">
      <w:pPr>
        <w:pStyle w:val="Heading4"/>
      </w:pPr>
      <w:r>
        <w:t>The Information/Semantic Hooks Tab</w:t>
      </w:r>
    </w:p>
    <w:p w14:paraId="21A114AD" w14:textId="61A0EBB4"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BA2F81B" w14:textId="77777777" w:rsidR="00C523C1" w:rsidRDefault="00C523C1" w:rsidP="00C523C1"/>
    <w:p w14:paraId="7614F3AE" w14:textId="2CA26D12" w:rsidR="00C523C1" w:rsidRPr="00ED7A57" w:rsidRDefault="004424B4" w:rsidP="00C523C1">
      <w:r>
        <w:rPr>
          <w:noProof/>
        </w:rPr>
        <w:drawing>
          <wp:inline distT="0" distB="0" distL="0" distR="0" wp14:anchorId="6E3F0934" wp14:editId="0350FC8A">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14:paraId="1CD54C2E" w14:textId="77777777" w:rsidR="00C523C1" w:rsidRPr="00D7031F" w:rsidRDefault="00C523C1" w:rsidP="00C523C1"/>
    <w:p w14:paraId="3DD83ED4" w14:textId="2E68B412" w:rsidR="00C523C1" w:rsidRDefault="00C523C1" w:rsidP="00C523C1">
      <w:r>
        <w:t xml:space="preserve">For each hook, it displays the positions the hook takes on different belief system topics.  See Section </w:t>
      </w:r>
      <w:r w:rsidR="004424B4">
        <w:t>TBD</w:t>
      </w:r>
      <w:r>
        <w:t xml:space="preserve"> for a discussion of semantic hooks.</w:t>
      </w:r>
    </w:p>
    <w:p w14:paraId="2BEF14BF" w14:textId="77777777" w:rsidR="00C523C1" w:rsidRDefault="00C523C1" w:rsidP="00C523C1"/>
    <w:p w14:paraId="01D0D21C" w14:textId="12923A95" w:rsidR="004424B4" w:rsidRDefault="004424B4" w:rsidP="004424B4">
      <w:pPr>
        <w:pStyle w:val="Heading4"/>
      </w:pPr>
      <w:r>
        <w:t>The Information/Info Ops Messages Tab</w:t>
      </w:r>
    </w:p>
    <w:p w14:paraId="0DFBB30A" w14:textId="7C4F2109" w:rsidR="00C523C1" w:rsidRDefault="004424B4" w:rsidP="00C523C1">
      <w:r>
        <w:t>This tab</w:t>
      </w:r>
      <w:r w:rsidR="00C523C1">
        <w:t xml:space="preserve"> lists each of the currently defined IOMs, along with its payloads:</w:t>
      </w:r>
    </w:p>
    <w:p w14:paraId="0C103D55" w14:textId="77777777" w:rsidR="00C523C1" w:rsidRDefault="00C523C1" w:rsidP="00C523C1"/>
    <w:p w14:paraId="660DB048" w14:textId="7C005047" w:rsidR="00C523C1" w:rsidRDefault="004424B4" w:rsidP="00C523C1">
      <w:r>
        <w:rPr>
          <w:noProof/>
        </w:rPr>
        <w:lastRenderedPageBreak/>
        <w:drawing>
          <wp:inline distT="0" distB="0" distL="0" distR="0" wp14:anchorId="33149D38" wp14:editId="38E036B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14:paraId="3630A228" w14:textId="77777777" w:rsidR="00C523C1" w:rsidRDefault="00C523C1" w:rsidP="00C523C1"/>
    <w:p w14:paraId="02C9B6DF" w14:textId="7C54A21E" w:rsidR="00C523C1" w:rsidRPr="00FD742C" w:rsidRDefault="00C523C1" w:rsidP="00C523C1">
      <w:r>
        <w:t>Use the controls to create and edit IOMs and</w:t>
      </w:r>
      <w:r w:rsidR="004424B4">
        <w:t xml:space="preserve"> their</w:t>
      </w:r>
      <w:r>
        <w:t xml:space="preserve"> payloads.</w:t>
      </w:r>
      <w:r w:rsidR="00761DCD">
        <w:t xml:space="preserve">  See Section TBD for more about IOMs.</w:t>
      </w:r>
    </w:p>
    <w:p w14:paraId="0F79306D" w14:textId="77777777" w:rsidR="00C523C1" w:rsidRPr="00D7031F" w:rsidRDefault="00C523C1" w:rsidP="00C523C1">
      <w:pPr>
        <w:pStyle w:val="termdef"/>
      </w:pPr>
    </w:p>
    <w:p w14:paraId="37438DE8" w14:textId="77777777" w:rsidR="00C523C1" w:rsidRPr="000821DC" w:rsidRDefault="00C523C1" w:rsidP="00C523C1"/>
    <w:p w14:paraId="22A4165D" w14:textId="77777777" w:rsidR="00C523C1" w:rsidRPr="00C523C1" w:rsidRDefault="00C523C1" w:rsidP="00C523C1"/>
    <w:p w14:paraId="1750A475" w14:textId="0BC1C7E4" w:rsidR="00803F66" w:rsidRDefault="00803F66" w:rsidP="002A75C5">
      <w:pPr>
        <w:pStyle w:val="Heading3NP"/>
      </w:pPr>
      <w:r>
        <w:lastRenderedPageBreak/>
        <w:t>The Time Tab</w:t>
      </w:r>
    </w:p>
    <w:bookmarkEnd w:id="253"/>
    <w:bookmarkEnd w:id="254"/>
    <w:bookmarkEnd w:id="255"/>
    <w:bookmarkEnd w:id="256"/>
    <w:p w14:paraId="666DAC3B" w14:textId="2BF90C9D" w:rsidR="00D22690" w:rsidRDefault="005347A1" w:rsidP="005347A1">
      <w:pPr>
        <w:pStyle w:val="termdef"/>
        <w:ind w:left="0"/>
      </w:pPr>
      <w:r>
        <w:t>This tab displays data relating to the progress of the simulation over time, i.e., the history of the simulation run.  (Scheduling of future events is done via the actor's strategies; see Sections TBD-strategies and TBD-strategy-tab.)</w:t>
      </w:r>
    </w:p>
    <w:p w14:paraId="44C3F0C8" w14:textId="77777777" w:rsidR="005347A1" w:rsidRDefault="005347A1" w:rsidP="005347A1">
      <w:pPr>
        <w:pStyle w:val="termdef"/>
        <w:ind w:left="0"/>
      </w:pPr>
    </w:p>
    <w:p w14:paraId="0C65A25A" w14:textId="0FF7D11A" w:rsidR="005347A1" w:rsidRDefault="005347A1" w:rsidP="005347A1">
      <w:pPr>
        <w:pStyle w:val="Heading4"/>
      </w:pPr>
      <w:r>
        <w:t>The Time/Significant Events Tab</w:t>
      </w:r>
    </w:p>
    <w:p w14:paraId="1108F34F"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1268EAA" w14:textId="77777777" w:rsidR="005347A1" w:rsidRDefault="005347A1" w:rsidP="005347A1"/>
    <w:p w14:paraId="2CD20433" w14:textId="707DCF2D"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14:paraId="5C8CBB6A" w14:textId="77777777" w:rsidR="00F866A4" w:rsidRDefault="00F866A4" w:rsidP="005347A1"/>
    <w:p w14:paraId="1DFEBDDB" w14:textId="68FECD7F" w:rsidR="00F866A4" w:rsidRDefault="00F866A4" w:rsidP="00F866A4">
      <w:pPr>
        <w:pStyle w:val="Heading4"/>
      </w:pPr>
      <w:r>
        <w:t>The Time/Orders Tab</w:t>
      </w:r>
    </w:p>
    <w:p w14:paraId="790F0C14" w14:textId="396629D9" w:rsidR="00F866A4" w:rsidRDefault="00F866A4" w:rsidP="00F866A4">
      <w:r>
        <w:t xml:space="preserve">This tab displays the simulation orders sent by the user.  This tab is usually hidden; to reveal it, select </w:t>
      </w:r>
      <w:r>
        <w:rPr>
          <w:b/>
        </w:rPr>
        <w:t>View/Order History</w:t>
      </w:r>
      <w:r>
        <w:t xml:space="preserve"> from the menu. </w:t>
      </w:r>
    </w:p>
    <w:p w14:paraId="514F5613" w14:textId="77777777" w:rsidR="00F866A4" w:rsidRDefault="00F866A4" w:rsidP="00F866A4"/>
    <w:p w14:paraId="70E7A062" w14:textId="1DF5D196" w:rsidR="00F866A4" w:rsidRDefault="00F866A4" w:rsidP="00F866A4">
      <w:pPr>
        <w:jc w:val="center"/>
      </w:pPr>
      <w:r>
        <w:rPr>
          <w:noProof/>
        </w:rPr>
        <w:drawing>
          <wp:inline distT="0" distB="0" distL="0" distR="0" wp14:anchorId="7A762621" wp14:editId="21A1BA8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14:paraId="0100C10C" w14:textId="77777777" w:rsidR="00F866A4" w:rsidRDefault="00F866A4" w:rsidP="00F866A4"/>
    <w:p w14:paraId="14FA9D23"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D6B0EE5" w14:textId="77777777" w:rsidR="00F866A4" w:rsidRDefault="00F866A4" w:rsidP="00F866A4"/>
    <w:p w14:paraId="3F2761F6"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4E5F8DA" w14:textId="77777777" w:rsidR="00F866A4" w:rsidRDefault="00F866A4" w:rsidP="00F866A4"/>
    <w:p w14:paraId="65889EE8" w14:textId="547C7360"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 -history</w:t>
      </w:r>
      <w:r>
        <w:t xml:space="preserve"> command; this is a convenient way to capture the scenario input in script form.</w:t>
      </w:r>
    </w:p>
    <w:p w14:paraId="77007E6B" w14:textId="77777777" w:rsidR="00F866A4" w:rsidRPr="00F866A4" w:rsidRDefault="00F866A4" w:rsidP="00F866A4"/>
    <w:p w14:paraId="0D12C5B5" w14:textId="1F7E2D27" w:rsidR="00E075D0" w:rsidRDefault="006C69A5" w:rsidP="006C69A5">
      <w:pPr>
        <w:pStyle w:val="Heading4"/>
      </w:pPr>
      <w:r>
        <w:t>The Time/Log Tab</w:t>
      </w:r>
    </w:p>
    <w:p w14:paraId="3F126614" w14:textId="12E774AA"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3FE2EA2D" w14:textId="77777777" w:rsidR="006C69A5" w:rsidRDefault="006C69A5" w:rsidP="006C69A5"/>
    <w:p w14:paraId="7F3EA32D" w14:textId="3648548F" w:rsidR="006C69A5" w:rsidRDefault="006C69A5" w:rsidP="006C69A5">
      <w:pPr>
        <w:jc w:val="center"/>
      </w:pPr>
      <w:r>
        <w:rPr>
          <w:noProof/>
        </w:rPr>
        <w:drawing>
          <wp:inline distT="0" distB="0" distL="0" distR="0" wp14:anchorId="0FE0C9C5" wp14:editId="3DA9398C">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14:paraId="2106E598" w14:textId="77777777" w:rsidR="006C69A5" w:rsidRDefault="006C69A5" w:rsidP="006C69A5"/>
    <w:p w14:paraId="20A2AF98" w14:textId="77777777" w:rsidR="006C69A5" w:rsidRPr="00013DEB" w:rsidRDefault="006C69A5" w:rsidP="006C69A5">
      <w:r>
        <w:t>The log browser is a powerful tool for searching and filtering logs so as to find the data you need; however, it is rarely needed by the end users.  See the on-line help for specifics.</w:t>
      </w:r>
    </w:p>
    <w:p w14:paraId="1D109057" w14:textId="4696F8F3" w:rsidR="006C69A5" w:rsidRPr="006C69A5" w:rsidRDefault="006C69A5" w:rsidP="006C69A5"/>
    <w:p w14:paraId="012AC9D2" w14:textId="00B9FF33" w:rsidR="00BF4D87" w:rsidRDefault="00BF4D87" w:rsidP="00263A93">
      <w:pPr>
        <w:pStyle w:val="Heading3NP"/>
      </w:pPr>
      <w:bookmarkStart w:id="271" w:name="_Ref356975684"/>
      <w:bookmarkStart w:id="272" w:name="_Toc378666590"/>
      <w:bookmarkStart w:id="273" w:name="_Ref315416730"/>
      <w:r>
        <w:lastRenderedPageBreak/>
        <w:t>The Bookmarks Tab</w:t>
      </w:r>
    </w:p>
    <w:p w14:paraId="618D31BD" w14:textId="23ECCF9F" w:rsidR="00BF4D87" w:rsidRDefault="00BF4D87" w:rsidP="00BF4D87">
      <w:r>
        <w:t xml:space="preserve">The Detail Browser (Section TBD)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14:paraId="1A2C2E48" w14:textId="77777777" w:rsidR="00BF4D87" w:rsidRDefault="00BF4D87" w:rsidP="00BF4D87"/>
    <w:p w14:paraId="6DA20B59" w14:textId="25DF17BF" w:rsidR="00BF4D87" w:rsidRPr="00BF4D87" w:rsidRDefault="00BF4D87" w:rsidP="00BF4D87">
      <w:r>
        <w:rPr>
          <w:noProof/>
        </w:rPr>
        <w:drawing>
          <wp:inline distT="0" distB="0" distL="0" distR="0" wp14:anchorId="7A9EBC18" wp14:editId="36A2F063">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14:paraId="39ADCC1F" w14:textId="77777777" w:rsidR="003147CB" w:rsidRDefault="003147CB" w:rsidP="00263A93">
      <w:pPr>
        <w:pStyle w:val="Heading3NP"/>
      </w:pPr>
      <w:r>
        <w:lastRenderedPageBreak/>
        <w:t>The Scripts Tab</w:t>
      </w:r>
      <w:bookmarkEnd w:id="271"/>
      <w:bookmarkEnd w:id="272"/>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1A853D5E" w14:textId="77777777" w:rsidR="00BA78D8" w:rsidRDefault="00BA78D8" w:rsidP="00B47BD7"/>
    <w:p w14:paraId="048FF28E" w14:textId="2158D5EE" w:rsidR="00BA78D8" w:rsidRDefault="00BA78D8" w:rsidP="00B47BD7">
      <w:r>
        <w:t xml:space="preserve">The Scripts tab is not displayed by default; select </w:t>
      </w:r>
      <w:r w:rsidRPr="00BA78D8">
        <w:rPr>
          <w:b/>
        </w:rPr>
        <w:t>View/Scripts</w:t>
      </w:r>
      <w:r>
        <w:t xml:space="preserve"> Editor from the menu to display it.</w:t>
      </w:r>
    </w:p>
    <w:p w14:paraId="5285B216" w14:textId="77777777" w:rsidR="00B47BD7" w:rsidRDefault="00B47BD7" w:rsidP="003147CB"/>
    <w:p w14:paraId="6E0DE376" w14:textId="066DC62E" w:rsidR="00B47BD7" w:rsidRDefault="0019787C" w:rsidP="003147CB">
      <w:r>
        <w:rPr>
          <w:noProof/>
        </w:rPr>
        <w:drawing>
          <wp:inline distT="0" distB="0" distL="0" distR="0" wp14:anchorId="3C5890AD" wp14:editId="2CB31F01">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14:paraId="25DC0E2B" w14:textId="77777777" w:rsidR="00B47BD7" w:rsidRDefault="00B47BD7" w:rsidP="003147CB"/>
    <w:p w14:paraId="06185B78" w14:textId="2C999210" w:rsidR="00B47BD7" w:rsidRDefault="00BA78D8" w:rsidP="00B47BD7">
      <w:r>
        <w:t xml:space="preserve">See Section TBD </w:t>
      </w:r>
      <w:r w:rsidR="00B47BD7">
        <w:t>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4AD2C312" w14:textId="77777777" w:rsidR="00D0709E" w:rsidRDefault="00D0709E" w:rsidP="00FF68B1">
      <w:pPr>
        <w:pStyle w:val="Heading2"/>
      </w:pPr>
      <w:bookmarkStart w:id="274" w:name="_Ref314038989"/>
      <w:bookmarkStart w:id="275" w:name="_Toc378666592"/>
      <w:bookmarkEnd w:id="273"/>
      <w:r>
        <w:lastRenderedPageBreak/>
        <w:t>Creating an Athena Scenario</w:t>
      </w:r>
      <w:bookmarkEnd w:id="274"/>
      <w:bookmarkEnd w:id="275"/>
    </w:p>
    <w:p w14:paraId="12927690" w14:textId="1C77E13E"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B93BD0">
        <w:t xml:space="preserve">TBD-checklist </w:t>
      </w:r>
      <w:r>
        <w:t>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76" w:name="_Toc378666593"/>
      <w:r>
        <w:t>The Actors</w:t>
      </w:r>
      <w:bookmarkEnd w:id="276"/>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094382CD" w:rsidR="00052915" w:rsidRDefault="00052915" w:rsidP="00052915">
      <w:r>
        <w:t xml:space="preserve">To create an actor, go to the </w:t>
      </w:r>
      <w:r w:rsidR="0063471F">
        <w:rPr>
          <w:b/>
        </w:rPr>
        <w:t>Politics</w:t>
      </w:r>
      <w:r>
        <w:rPr>
          <w:b/>
        </w:rPr>
        <w:t>/Actors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3471F">
        <w:t>TBD</w:t>
      </w:r>
      <w:r>
        <w:t xml:space="preserve"> or the on-line help</w:t>
      </w:r>
      <w:r w:rsidR="00C942FF">
        <w:t xml:space="preserve"> for a description of the actor's </w:t>
      </w:r>
      <w:r>
        <w:t>attributes.</w:t>
      </w:r>
    </w:p>
    <w:p w14:paraId="555B3A6B" w14:textId="77777777" w:rsidR="00052915" w:rsidRDefault="00052915" w:rsidP="00052915"/>
    <w:p w14:paraId="27DD1156" w14:textId="39056819" w:rsidR="00D26CD7" w:rsidRDefault="00052915" w:rsidP="00052915">
      <w:r>
        <w:t>The primary decisions to make here concern the actor’s financial resources and the actor’s default use of his political support.</w:t>
      </w:r>
    </w:p>
    <w:p w14:paraId="66EECA62" w14:textId="77777777" w:rsidR="00D26CD7" w:rsidRDefault="00D26CD7" w:rsidP="00D26CD7">
      <w:pPr>
        <w:pStyle w:val="Heading4"/>
      </w:pPr>
      <w:bookmarkStart w:id="277" w:name="_Toc378666594"/>
      <w:r>
        <w:t>Sources of Actor Income</w:t>
      </w:r>
      <w:bookmarkEnd w:id="277"/>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78" w:name="_Toc378666595"/>
      <w:r>
        <w:lastRenderedPageBreak/>
        <w:t>Use of Political Support</w:t>
      </w:r>
      <w:bookmarkEnd w:id="278"/>
    </w:p>
    <w:p w14:paraId="77EEB063" w14:textId="456FD012"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1AF1BF80" w14:textId="77777777" w:rsidR="00D0709E" w:rsidRDefault="00D0709E" w:rsidP="00D0709E"/>
    <w:p w14:paraId="474C5CF4" w14:textId="77777777" w:rsidR="00D0709E" w:rsidRDefault="00D0709E" w:rsidP="00047945">
      <w:pPr>
        <w:pStyle w:val="Heading3"/>
      </w:pPr>
      <w:bookmarkStart w:id="279" w:name="_Toc378666596"/>
      <w:r>
        <w:t>The Map</w:t>
      </w:r>
      <w:bookmarkEnd w:id="279"/>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1031B79"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02232D18" w14:textId="77777777" w:rsidR="00D0709E" w:rsidRDefault="00D0709E" w:rsidP="00D0709E"/>
    <w:p w14:paraId="1A859B9B" w14:textId="77777777" w:rsidR="00D0709E" w:rsidRDefault="007E5C81" w:rsidP="00047945">
      <w:pPr>
        <w:pStyle w:val="Heading3"/>
      </w:pPr>
      <w:bookmarkStart w:id="280" w:name="_Toc378666597"/>
      <w:r>
        <w:t>The Neighborhoods</w:t>
      </w:r>
      <w:bookmarkEnd w:id="280"/>
    </w:p>
    <w:p w14:paraId="12AF5165" w14:textId="5A0A3465"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224E50C1"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7B3B97">
        <w:t>TBD-proximities</w:t>
      </w:r>
      <w:r>
        <w:t>).</w:t>
      </w:r>
    </w:p>
    <w:p w14:paraId="5ADB6687" w14:textId="77777777" w:rsidR="007E5C81" w:rsidRDefault="007E5C81" w:rsidP="007E5C81"/>
    <w:p w14:paraId="2DF93ED5" w14:textId="2DFE4216"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9D5606">
        <w:t>TBD</w:t>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5D61699" w14:textId="77777777" w:rsidR="001D1620" w:rsidRDefault="001D1620" w:rsidP="007E5C81"/>
    <w:p w14:paraId="512D98FD" w14:textId="50092920" w:rsidR="001D1620" w:rsidRPr="001D1620" w:rsidRDefault="001D1620" w:rsidP="007E5C81">
      <w:r>
        <w:t xml:space="preserve">The </w:t>
      </w:r>
      <w:r>
        <w:rPr>
          <w:b/>
        </w:rPr>
        <w:t>Physical/Neighborhoods</w:t>
      </w:r>
      <w:r>
        <w:t xml:space="preserve"> tab lists all of the neighborhoods and their attributes.  (Section TBD.)</w:t>
      </w:r>
    </w:p>
    <w:p w14:paraId="106B73D3" w14:textId="77777777" w:rsidR="00E5327C" w:rsidRDefault="00E5327C" w:rsidP="007E5C81"/>
    <w:p w14:paraId="05470C8B" w14:textId="77777777" w:rsidR="00E5327C" w:rsidRDefault="00E5327C" w:rsidP="00047945">
      <w:pPr>
        <w:pStyle w:val="Heading3"/>
      </w:pPr>
      <w:bookmarkStart w:id="281" w:name="_Toc378666598"/>
      <w:r>
        <w:t>Neighborhood Proximities</w:t>
      </w:r>
      <w:bookmarkEnd w:id="281"/>
    </w:p>
    <w:p w14:paraId="11B8EE64" w14:textId="64571248"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1B31241D" w:rsidR="007D6086" w:rsidRDefault="007D6086" w:rsidP="00B943E6">
      <w:r>
        <w:t xml:space="preserve">Second, proximity plays into the Security model (Section </w:t>
      </w:r>
      <w:r w:rsidR="00146FC6">
        <w:t>TBD</w:t>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0D411BD9"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82" w:name="_Toc378666599"/>
      <w:r>
        <w:t>Civilian Groups</w:t>
      </w:r>
      <w:bookmarkEnd w:id="282"/>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4387D693"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B31AFC">
        <w:t>TBD</w:t>
      </w:r>
      <w:r>
        <w:t>)</w:t>
      </w:r>
      <w:r w:rsidR="006730B9">
        <w:t>.</w:t>
      </w:r>
    </w:p>
    <w:p w14:paraId="0EA60EBD" w14:textId="77777777" w:rsidR="00F11921" w:rsidRDefault="00F11921" w:rsidP="00F11921"/>
    <w:p w14:paraId="13902A3A" w14:textId="1CFADD21"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31AFC">
        <w:t>TBD</w:t>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83" w:name="_Toc378666600"/>
      <w:r>
        <w:t>Force Groups</w:t>
      </w:r>
      <w:bookmarkEnd w:id="283"/>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10472E44"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B31AFC">
        <w:t>TBD</w:t>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84" w:name="_Toc378666601"/>
      <w:r>
        <w:t>Organization Groups</w:t>
      </w:r>
      <w:bookmarkEnd w:id="284"/>
    </w:p>
    <w:p w14:paraId="343DBB8D" w14:textId="373784BB"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3F50DC6D" w14:textId="77777777" w:rsidR="00CA5751" w:rsidRDefault="00CA5751" w:rsidP="00F11921"/>
    <w:p w14:paraId="1C251106" w14:textId="68D46E0F"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0289E">
        <w:t>TBD</w:t>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85" w:name="_Toc378666602"/>
      <w:r>
        <w:t>Belief Systems</w:t>
      </w:r>
      <w:bookmarkEnd w:id="285"/>
    </w:p>
    <w:p w14:paraId="1554D4D9" w14:textId="4E236773"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4279F9E6"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01A87">
        <w:t>TBD</w:t>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86" w:name="_Toc378666603"/>
      <w:r>
        <w:t>Define the Topics</w:t>
      </w:r>
      <w:bookmarkEnd w:id="286"/>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5D564646"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F14CD">
        <w:t>TBD</w:t>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287" w:name="_Toc378666604"/>
      <w:r>
        <w:t>Define the Beliefs</w:t>
      </w:r>
      <w:bookmarkEnd w:id="287"/>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288" w:name="_Toc378666605"/>
      <w:r>
        <w:t>Compute the Affinities</w:t>
      </w:r>
      <w:bookmarkEnd w:id="288"/>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289" w:name="_Toc378666606"/>
      <w:r>
        <w:t>Adjust the Affinities</w:t>
      </w:r>
      <w:bookmarkEnd w:id="289"/>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290" w:name="_Toc378666607"/>
      <w:r>
        <w:t>Horizontal Relationships</w:t>
      </w:r>
      <w:bookmarkEnd w:id="290"/>
    </w:p>
    <w:p w14:paraId="11EC78CF" w14:textId="07C4ADBA"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14:paraId="37E36907" w14:textId="77777777" w:rsidR="00F3090D" w:rsidRDefault="00F3090D" w:rsidP="00F11921"/>
    <w:p w14:paraId="2A41047E" w14:textId="5CF6EEB9"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1B81AAC5"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4B031DC" w14:textId="77777777" w:rsidR="009A318B" w:rsidRDefault="009A318B" w:rsidP="009A318B">
      <w:pPr>
        <w:pStyle w:val="Heading3"/>
      </w:pPr>
      <w:bookmarkStart w:id="291" w:name="_Toc378666608"/>
      <w:r>
        <w:t>Vertical Relationships</w:t>
      </w:r>
      <w:bookmarkEnd w:id="291"/>
    </w:p>
    <w:p w14:paraId="3675A1C2" w14:textId="6B89D45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9003DF">
        <w:rPr>
          <w:b/>
        </w:rPr>
        <w:t>Politics</w:t>
      </w:r>
      <w:r>
        <w:rPr>
          <w:b/>
        </w:rPr>
        <w:t>/VRel</w:t>
      </w:r>
      <w:r>
        <w:t xml:space="preserve"> tab.</w:t>
      </w:r>
    </w:p>
    <w:p w14:paraId="59CB6B56" w14:textId="77777777" w:rsidR="009A318B" w:rsidRDefault="009A318B" w:rsidP="009A318B"/>
    <w:p w14:paraId="6BE1B69A" w14:textId="45D999D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9003DF">
        <w:rPr>
          <w:b/>
        </w:rPr>
        <w:t>Politics</w:t>
      </w:r>
      <w:r>
        <w:rPr>
          <w:b/>
        </w:rPr>
        <w:t>/VRel</w:t>
      </w:r>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292" w:name="_Toc378666609"/>
      <w:r>
        <w:t>Group Satisfaction</w:t>
      </w:r>
      <w:bookmarkEnd w:id="292"/>
    </w:p>
    <w:p w14:paraId="748D2511" w14:textId="518AF093" w:rsidR="006828D4" w:rsidRDefault="006828D4" w:rsidP="00F11921">
      <w:r>
        <w:t xml:space="preserve">Next, it is necessary to state the initial satisfaction levels and saliencies for each concern of each civilian group.  The four concerns are defined in Section </w:t>
      </w:r>
      <w:r w:rsidR="009003DF">
        <w:t>TBD</w:t>
      </w:r>
      <w:r>
        <w:t>.</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5DFA3CD4"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4223F7">
        <w:t>TBD</w:t>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293" w:name="_Toc378666610"/>
      <w:r>
        <w:t>Group Cooperation</w:t>
      </w:r>
      <w:bookmarkEnd w:id="293"/>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6381852A"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21E37">
        <w:t>TBD</w:t>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294" w:name="_Toc378666611"/>
      <w:r>
        <w:lastRenderedPageBreak/>
        <w:t>Environmental Situations</w:t>
      </w:r>
      <w:bookmarkEnd w:id="294"/>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4B0242BF" w:rsid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37583F">
        <w:t>TBD</w:t>
      </w:r>
      <w:r w:rsidR="007E0F24">
        <w:t xml:space="preserve"> for a description of the attributes of environmental situations.</w:t>
      </w:r>
    </w:p>
    <w:p w14:paraId="6D04086B" w14:textId="77777777" w:rsidR="00991140" w:rsidRDefault="00991140" w:rsidP="00F11921"/>
    <w:p w14:paraId="4EC3E62C" w14:textId="7403A440" w:rsidR="00991140" w:rsidRDefault="00991140" w:rsidP="00991140">
      <w:pPr>
        <w:pStyle w:val="Heading3"/>
      </w:pPr>
      <w:r>
        <w:t>GOODS Production Infrastructure</w:t>
      </w:r>
    </w:p>
    <w:p w14:paraId="4AC10EAE" w14:textId="6B5D048C" w:rsidR="00991140" w:rsidRPr="00991140" w:rsidRDefault="00991140" w:rsidP="00991140">
      <w:r>
        <w:t>TBD: Dave, please fill in.</w:t>
      </w:r>
    </w:p>
    <w:p w14:paraId="3305EEB7" w14:textId="77777777" w:rsidR="00E154FC" w:rsidRDefault="00B51288" w:rsidP="00E154FC">
      <w:pPr>
        <w:pStyle w:val="Heading3"/>
      </w:pPr>
      <w:bookmarkStart w:id="295" w:name="_Ref338674709"/>
      <w:bookmarkStart w:id="296" w:name="_Toc378666612"/>
      <w:r>
        <w:t>The Economic Model</w:t>
      </w:r>
      <w:bookmarkEnd w:id="295"/>
      <w:bookmarkEnd w:id="296"/>
    </w:p>
    <w:p w14:paraId="30C76AC3" w14:textId="4FB119C4" w:rsidR="0037583F" w:rsidRDefault="0037583F" w:rsidP="0037583F">
      <w:r>
        <w:t>TBD: Dave, please update this.</w:t>
      </w:r>
    </w:p>
    <w:p w14:paraId="6D57785B" w14:textId="77777777" w:rsidR="0037583F" w:rsidRPr="0037583F" w:rsidRDefault="0037583F" w:rsidP="0037583F"/>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297" w:name="_Toc378666613"/>
      <w:r>
        <w:lastRenderedPageBreak/>
        <w:t xml:space="preserve">The </w:t>
      </w:r>
      <w:r>
        <w:rPr>
          <w:i/>
        </w:rPr>
        <w:t>goods</w:t>
      </w:r>
      <w:r>
        <w:t xml:space="preserve"> sector</w:t>
      </w:r>
      <w:bookmarkEnd w:id="297"/>
    </w:p>
    <w:p w14:paraId="24BB512E"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298" w:name="_Toc378666614"/>
      <w:r>
        <w:t xml:space="preserve">The </w:t>
      </w:r>
      <w:r>
        <w:rPr>
          <w:i/>
        </w:rPr>
        <w:t xml:space="preserve">black </w:t>
      </w:r>
      <w:r>
        <w:t>sector</w:t>
      </w:r>
      <w:bookmarkEnd w:id="298"/>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299" w:name="_Toc378666615"/>
      <w:r>
        <w:t xml:space="preserve">The </w:t>
      </w:r>
      <w:r>
        <w:rPr>
          <w:i/>
        </w:rPr>
        <w:t>pop</w:t>
      </w:r>
      <w:r>
        <w:t xml:space="preserve"> sector</w:t>
      </w:r>
      <w:bookmarkEnd w:id="299"/>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00" w:name="_Toc378666616"/>
      <w:r>
        <w:t xml:space="preserve">The </w:t>
      </w:r>
      <w:r>
        <w:rPr>
          <w:i/>
        </w:rPr>
        <w:t>actors</w:t>
      </w:r>
      <w:r>
        <w:t xml:space="preserve"> sector</w:t>
      </w:r>
      <w:bookmarkEnd w:id="300"/>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01" w:name="_Toc378666617"/>
      <w:r>
        <w:lastRenderedPageBreak/>
        <w:t xml:space="preserve">The </w:t>
      </w:r>
      <w:r>
        <w:rPr>
          <w:i/>
        </w:rPr>
        <w:t>region</w:t>
      </w:r>
      <w:r>
        <w:t xml:space="preserve"> sector</w:t>
      </w:r>
      <w:bookmarkEnd w:id="301"/>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02" w:name="_Toc378666618"/>
      <w:r>
        <w:t xml:space="preserve">The </w:t>
      </w:r>
      <w:r>
        <w:rPr>
          <w:i/>
        </w:rPr>
        <w:t xml:space="preserve">world </w:t>
      </w:r>
      <w:r>
        <w:t>sector</w:t>
      </w:r>
      <w:bookmarkEnd w:id="302"/>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03" w:name="_Toc378666619"/>
      <w:r>
        <w:t>Other Inputs</w:t>
      </w:r>
      <w:bookmarkEnd w:id="303"/>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Base subsisters – the number of people engaged in subsistence agriculture. This should approximate the number of susbsisters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04" w:name="_Toc378666620"/>
      <w:r>
        <w:t>Calibration</w:t>
      </w:r>
      <w:bookmarkEnd w:id="304"/>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05" w:name="_Toc378666621"/>
      <w:r>
        <w:t>Information Operations Campaigns</w:t>
      </w:r>
      <w:bookmarkEnd w:id="305"/>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2C3A0D2A"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F90712">
        <w:t>TBD</w:t>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47C80B1F"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F90712">
        <w:t>TBD</w:t>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4816F868"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F90712">
        <w:t>TBD</w:t>
      </w:r>
      <w:r>
        <w:t xml:space="preserve"> for </w:t>
      </w:r>
      <w:r w:rsidR="00B51288">
        <w:t>a description of a hook's attributes.</w:t>
      </w:r>
    </w:p>
    <w:p w14:paraId="2E4507D2" w14:textId="77777777" w:rsidR="00B22275" w:rsidRDefault="00B22275" w:rsidP="00B22275">
      <w:pPr>
        <w:pStyle w:val="Heading3"/>
      </w:pPr>
      <w:bookmarkStart w:id="306" w:name="_Toc378666622"/>
      <w:r>
        <w:t>CURSEs</w:t>
      </w:r>
      <w:bookmarkEnd w:id="306"/>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w:t>
      </w:r>
      <w:r w:rsidR="000319DD">
        <w:lastRenderedPageBreak/>
        <w:t>be added to the SYSTEM agent's strategy; the tactic maps groups and actors to roles, and when executed causes the injects to occur.</w:t>
      </w:r>
    </w:p>
    <w:p w14:paraId="10C95745" w14:textId="77777777" w:rsidR="00F11921" w:rsidRDefault="00F11921" w:rsidP="00047945">
      <w:pPr>
        <w:pStyle w:val="Heading3"/>
      </w:pPr>
      <w:bookmarkStart w:id="307" w:name="_Toc378666623"/>
      <w:r>
        <w:t>Strategies</w:t>
      </w:r>
      <w:bookmarkEnd w:id="307"/>
    </w:p>
    <w:p w14:paraId="17259DC1" w14:textId="649C3B61"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AE1EFB">
        <w:t>TBD</w:t>
      </w:r>
      <w:r w:rsidR="003F2067">
        <w:t xml:space="preserve"> and </w:t>
      </w:r>
      <w:r w:rsidR="00AE1EFB">
        <w:t>TBD</w:t>
      </w:r>
      <w:r w:rsidR="003F2067">
        <w:t xml:space="preserve"> for documentation of the available tactics and conditions, and Part III of this document for specifics of how to accomplish particular things.</w:t>
      </w:r>
    </w:p>
    <w:p w14:paraId="1921A49F" w14:textId="77777777" w:rsidR="00DD0A9A" w:rsidRDefault="00DD0A9A" w:rsidP="00F11921"/>
    <w:p w14:paraId="3AB52162" w14:textId="1FC9FCF8"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51CE7A3A" w14:textId="77777777" w:rsidR="003F2067" w:rsidRDefault="003F2067" w:rsidP="00047945">
      <w:pPr>
        <w:pStyle w:val="Heading4"/>
      </w:pPr>
      <w:bookmarkStart w:id="308" w:name="_Toc378666624"/>
      <w:r>
        <w:t xml:space="preserve">The Role of </w:t>
      </w:r>
      <w:r w:rsidR="00952064">
        <w:t>an Actor’s</w:t>
      </w:r>
      <w:r>
        <w:t xml:space="preserve"> Strategy</w:t>
      </w:r>
      <w:bookmarkEnd w:id="308"/>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CED097B" w:rsidR="00DD0A9A" w:rsidRDefault="00DD0A9A" w:rsidP="003F2067">
      <w:r>
        <w:t xml:space="preserve">Tactics are also used on scenario lock to set up the initial conditions for the simulation.  See Section </w:t>
      </w:r>
      <w:r w:rsidR="00363ABA">
        <w:t>TBD</w:t>
      </w:r>
      <w:r>
        <w:t>.</w:t>
      </w:r>
    </w:p>
    <w:p w14:paraId="03514084" w14:textId="77777777" w:rsidR="003F2067" w:rsidRDefault="003F2067" w:rsidP="00047945">
      <w:pPr>
        <w:pStyle w:val="Heading4"/>
      </w:pPr>
      <w:bookmarkStart w:id="309" w:name="_Toc378666625"/>
      <w:r>
        <w:t>Order Matters</w:t>
      </w:r>
      <w:bookmarkEnd w:id="309"/>
    </w:p>
    <w:p w14:paraId="5F24A7F2" w14:textId="2890440C"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745F66C5" w14:textId="77777777" w:rsidR="00A51BE5" w:rsidRDefault="002F4F02" w:rsidP="00047945">
      <w:pPr>
        <w:pStyle w:val="Heading3"/>
      </w:pPr>
      <w:bookmarkStart w:id="310" w:name="_Ref315417049"/>
      <w:bookmarkStart w:id="311" w:name="_Toc378666628"/>
      <w:r>
        <w:t>The Model Parameter Database</w:t>
      </w:r>
      <w:bookmarkEnd w:id="310"/>
      <w:bookmarkEnd w:id="311"/>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 xml:space="preserve">Athena Analyst’s </w:t>
      </w:r>
      <w:r>
        <w:rPr>
          <w:i/>
        </w:rPr>
        <w:lastRenderedPageBreak/>
        <w:t>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12" w:name="_Toc378666629"/>
      <w:r>
        <w:t>Model Parameters</w:t>
      </w:r>
      <w:bookmarkEnd w:id="312"/>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54094CA6" w14:textId="77777777" w:rsidR="00AB6B3D" w:rsidRDefault="00AB6B3D" w:rsidP="00AB6B3D"/>
    <w:p w14:paraId="03CE564C" w14:textId="77777777" w:rsidR="00AB6B3D" w:rsidRDefault="00AB6B3D" w:rsidP="00047945">
      <w:pPr>
        <w:pStyle w:val="Heading4"/>
      </w:pPr>
      <w:bookmarkStart w:id="313" w:name="_Toc378666630"/>
      <w:r>
        <w:t>Browsing the Model Parameter Database</w:t>
      </w:r>
      <w:bookmarkEnd w:id="313"/>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14" w:name="_Toc378666631"/>
      <w:r>
        <w:t>Parameter Help</w:t>
      </w:r>
      <w:bookmarkEnd w:id="314"/>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lastRenderedPageBreak/>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15" w:name="_Toc378666632"/>
      <w:r>
        <w:t>Editing Model Parameters</w:t>
      </w:r>
      <w:bookmarkEnd w:id="315"/>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7519DAD" w14:textId="77777777" w:rsidR="00025068" w:rsidRPr="00025068" w:rsidRDefault="00025068" w:rsidP="00047945">
      <w:pPr>
        <w:pStyle w:val="Heading4"/>
      </w:pPr>
      <w:bookmarkStart w:id="316" w:name="_Toc378666633"/>
      <w:r>
        <w:t>Model Parameter Files</w:t>
      </w:r>
      <w:bookmarkEnd w:id="316"/>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1F033AAF" w14:textId="77777777" w:rsidR="00025068" w:rsidRPr="00025068" w:rsidRDefault="00025068" w:rsidP="00A51BE5"/>
    <w:p w14:paraId="59EF1FCB" w14:textId="77777777" w:rsidR="00E00631" w:rsidRDefault="00E00631" w:rsidP="00C41A13">
      <w:pPr>
        <w:pStyle w:val="Heading1"/>
      </w:pPr>
      <w:bookmarkStart w:id="317" w:name="_Toc378666634"/>
      <w:r>
        <w:lastRenderedPageBreak/>
        <w:t>Part III: Athena Cookbook</w:t>
      </w:r>
      <w:bookmarkEnd w:id="317"/>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6067D4">
      <w:pPr>
        <w:pStyle w:val="Heading2"/>
        <w:numPr>
          <w:ilvl w:val="1"/>
          <w:numId w:val="85"/>
        </w:numPr>
      </w:pPr>
      <w:bookmarkStart w:id="318" w:name="_Ref315415821"/>
      <w:bookmarkStart w:id="319" w:name="_Toc378666635"/>
      <w:r>
        <w:lastRenderedPageBreak/>
        <w:t>Recipes</w:t>
      </w:r>
      <w:bookmarkEnd w:id="318"/>
      <w:bookmarkEnd w:id="319"/>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20" w:name="_Ref316632045"/>
      <w:bookmarkStart w:id="321" w:name="_Toc378666636"/>
      <w:r>
        <w:t>Disabling the Economic Model</w:t>
      </w:r>
      <w:bookmarkEnd w:id="320"/>
      <w:bookmarkEnd w:id="321"/>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r w:rsidRPr="00C43429">
        <w:rPr>
          <w:rFonts w:ascii="Courier New" w:hAnsi="Courier New" w:cs="Courier New"/>
        </w:rPr>
        <w:t>econ.disable</w:t>
      </w:r>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“Send&amp;Close”.</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22" w:name="_Toc378666637"/>
      <w:r>
        <w:t>Comparing Satisfaction Changes to the Real World</w:t>
      </w:r>
      <w:bookmarkEnd w:id="322"/>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23" w:name="_Toc378666638"/>
      <w:r>
        <w:lastRenderedPageBreak/>
        <w:t>Part IV: Reference</w:t>
      </w:r>
      <w:bookmarkEnd w:id="323"/>
    </w:p>
    <w:p w14:paraId="49FB9438" w14:textId="77777777" w:rsidR="00E00631" w:rsidRDefault="00E00631" w:rsidP="00E00631"/>
    <w:p w14:paraId="5371FCA3" w14:textId="77777777" w:rsidR="002E1BA8" w:rsidRDefault="002E1BA8" w:rsidP="00A856E0">
      <w:pPr>
        <w:pStyle w:val="Heading2"/>
        <w:numPr>
          <w:ilvl w:val="1"/>
          <w:numId w:val="86"/>
        </w:numPr>
      </w:pPr>
      <w:bookmarkStart w:id="324" w:name="_Ref315415844"/>
      <w:bookmarkStart w:id="325" w:name="_Ref315415921"/>
      <w:bookmarkStart w:id="326" w:name="_Toc378666639"/>
      <w:r>
        <w:lastRenderedPageBreak/>
        <w:t>Athena Objects</w:t>
      </w:r>
      <w:bookmarkEnd w:id="324"/>
      <w:bookmarkEnd w:id="325"/>
      <w:bookmarkEnd w:id="326"/>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5A6451BE" w:rsidR="00940969" w:rsidRDefault="00940969" w:rsidP="00940969">
      <w:pPr>
        <w:pStyle w:val="Heading3"/>
      </w:pPr>
      <w:bookmarkStart w:id="327" w:name="_Toc378666640"/>
      <w:r>
        <w:t>Tactics, Conditions,</w:t>
      </w:r>
      <w:r w:rsidR="00DE22D1">
        <w:t xml:space="preserve"> Injects,</w:t>
      </w:r>
      <w:r>
        <w:t xml:space="preserve"> and Payloads</w:t>
      </w:r>
      <w:bookmarkEnd w:id="327"/>
    </w:p>
    <w:p w14:paraId="4CEEDFF4" w14:textId="53406845"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E4630">
        <w:t>TBD</w:t>
      </w:r>
      <w:r>
        <w:t>, condition types in Section</w:t>
      </w:r>
      <w:r w:rsidR="00CF47CF">
        <w:t xml:space="preserve"> </w:t>
      </w:r>
      <w:r w:rsidR="006E4630">
        <w:t>TBD, CURSE Injects in Section TBD,</w:t>
      </w:r>
      <w:r>
        <w:t xml:space="preserve"> and payloads in Section</w:t>
      </w:r>
      <w:r w:rsidR="006E4630">
        <w:t xml:space="preserve"> TBD</w:t>
      </w:r>
      <w:r>
        <w:t>.</w:t>
      </w:r>
    </w:p>
    <w:p w14:paraId="03125F19" w14:textId="77777777" w:rsidR="002E1BA8" w:rsidRDefault="002E1BA8" w:rsidP="00263A93">
      <w:pPr>
        <w:pStyle w:val="Heading3NP"/>
      </w:pPr>
      <w:bookmarkStart w:id="328" w:name="_Ref314040509"/>
      <w:bookmarkStart w:id="329" w:name="_Toc378666641"/>
      <w:r>
        <w:lastRenderedPageBreak/>
        <w:t>Neighborhoods</w:t>
      </w:r>
      <w:bookmarkEnd w:id="328"/>
      <w:bookmarkEnd w:id="329"/>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52D94BCE" w:rsidR="002E1BA8" w:rsidRPr="00F7118A" w:rsidRDefault="005B7C5B" w:rsidP="003523DD">
            <w:pPr>
              <w:rPr>
                <w:sz w:val="20"/>
                <w:szCs w:val="20"/>
              </w:rPr>
            </w:pPr>
            <w:r w:rsidRPr="00F7118A">
              <w:rPr>
                <w:sz w:val="20"/>
                <w:szCs w:val="20"/>
              </w:rPr>
              <w:t xml:space="preserve">A flag that indicates whether or not this neighborhood is part of the local economy described in Section </w:t>
            </w:r>
            <w:r w:rsidR="003523DD">
              <w:t>TBD</w:t>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0FEE8AC3" w:rsidR="002E1BA8" w:rsidRPr="00F7118A" w:rsidRDefault="005B7C5B" w:rsidP="00F237F6">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F237F6">
              <w:t>TBD</w:t>
            </w:r>
            <w:r w:rsidRPr="00F7118A">
              <w:rPr>
                <w:sz w:val="20"/>
                <w:szCs w:val="20"/>
              </w:rPr>
              <w:t xml:space="preserve">) and the ENI Services model (Section </w:t>
            </w:r>
            <w:r w:rsidR="00F237F6">
              <w:t>TBD</w:t>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024C6FE9" w14:textId="77777777" w:rsidTr="005B7C5B">
        <w:trPr>
          <w:cantSplit/>
        </w:trPr>
        <w:tc>
          <w:tcPr>
            <w:tcW w:w="2718" w:type="dxa"/>
          </w:tcPr>
          <w:p w14:paraId="496DE49B" w14:textId="17E7F989" w:rsidR="004260F2" w:rsidRDefault="004260F2" w:rsidP="002E1BA8">
            <w:pPr>
              <w:rPr>
                <w:sz w:val="20"/>
                <w:szCs w:val="20"/>
              </w:rPr>
            </w:pPr>
            <w:r>
              <w:rPr>
                <w:sz w:val="20"/>
                <w:szCs w:val="20"/>
              </w:rPr>
              <w:t>Prod. Cap. Factor</w:t>
            </w:r>
          </w:p>
          <w:p w14:paraId="2C1B0D3D" w14:textId="395CC47A"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14:paraId="24D7B521" w14:textId="65834155" w:rsidR="004260F2" w:rsidRPr="00F7118A" w:rsidRDefault="004260F2" w:rsidP="00BC67F0">
            <w:pPr>
              <w:rPr>
                <w:sz w:val="20"/>
                <w:szCs w:val="20"/>
              </w:rPr>
            </w:pPr>
            <w:r>
              <w:rPr>
                <w:sz w:val="20"/>
                <w:szCs w:val="20"/>
              </w:rPr>
              <w:t>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TBD.)</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30" w:name="_Ref314041752"/>
      <w:bookmarkStart w:id="331" w:name="_Toc378666642"/>
      <w:r>
        <w:lastRenderedPageBreak/>
        <w:t>Actors</w:t>
      </w:r>
      <w:bookmarkEnd w:id="330"/>
      <w:bookmarkEnd w:id="331"/>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311A5761"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A309F0">
              <w:t>TBD</w:t>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C400D75" w:rsidR="00A01BC9" w:rsidRPr="00F7118A" w:rsidRDefault="00A01BC9" w:rsidP="00F07865">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F07865">
              <w:rPr>
                <w:sz w:val="20"/>
                <w:szCs w:val="20"/>
              </w:rPr>
              <w:t xml:space="preserve"> TBD</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7A28DD57" w14:textId="77777777" w:rsidTr="00052915">
        <w:trPr>
          <w:cantSplit/>
        </w:trPr>
        <w:tc>
          <w:tcPr>
            <w:tcW w:w="2718" w:type="dxa"/>
          </w:tcPr>
          <w:p w14:paraId="0CC0476C" w14:textId="4780B49A" w:rsidR="00F07865" w:rsidRDefault="00F07865" w:rsidP="00052915">
            <w:pPr>
              <w:rPr>
                <w:sz w:val="20"/>
                <w:szCs w:val="20"/>
              </w:rPr>
            </w:pPr>
            <w:r>
              <w:rPr>
                <w:sz w:val="20"/>
                <w:szCs w:val="20"/>
              </w:rPr>
              <w:t>Auto-maintain Infrastructure?</w:t>
            </w:r>
          </w:p>
          <w:p w14:paraId="2363511B" w14:textId="44345CB7"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14:paraId="342B3F51" w14:textId="29D2490D" w:rsidR="00F07865" w:rsidRPr="00F07865" w:rsidRDefault="00F07865" w:rsidP="00052915">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TBD and TBD.)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6C5DD08A" w14:textId="1A4A6C59" w:rsidR="00A01BC9" w:rsidRPr="00F7118A" w:rsidRDefault="00A01BC9" w:rsidP="00067013">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067013">
              <w:t>TBD</w:t>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lastRenderedPageBreak/>
              <w:t>Income, GOODS Sector, $/week</w:t>
            </w:r>
          </w:p>
          <w:p w14:paraId="151A384D"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29EEAFD3" w14:textId="291AC4B3"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23877739" w:rsidR="00941FBF" w:rsidRDefault="00941FBF" w:rsidP="008F6D65">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t>Income, BLACK Profits, shares</w:t>
            </w:r>
          </w:p>
          <w:p w14:paraId="44AEB1C6"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7CE6C295" w14:textId="7B9548E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4F21D91A" w:rsidR="00941FBF" w:rsidRDefault="00941FBF"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4650264C" w14:textId="2823AC4A"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1F38A54"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7D33B10C" w14:textId="4B236698"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84229C"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7840D8D5" w14:textId="298414EC"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1E10E579" w:rsidR="00D309B6" w:rsidRDefault="00D309B6" w:rsidP="00D309B6">
            <w:pPr>
              <w:rPr>
                <w:sz w:val="20"/>
                <w:szCs w:val="20"/>
              </w:rPr>
            </w:pPr>
            <w:r>
              <w:rPr>
                <w:sz w:val="20"/>
                <w:szCs w:val="20"/>
              </w:rPr>
              <w:t xml:space="preserve">If the Economics model is enabled (see Section </w:t>
            </w:r>
            <w:r w:rsidR="00505D23">
              <w:rPr>
                <w:sz w:val="20"/>
                <w:szCs w:val="20"/>
              </w:rPr>
              <w:t>TBD</w:t>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lastRenderedPageBreak/>
              <w:t>Income, WORLD Sector, $/week</w:t>
            </w:r>
          </w:p>
          <w:p w14:paraId="51EF3A7C"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61A39531" w14:textId="7C030C5D"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44181BC8" w:rsidR="00D309B6" w:rsidRDefault="00D309B6" w:rsidP="00B57A98">
            <w:pPr>
              <w:rPr>
                <w:sz w:val="20"/>
                <w:szCs w:val="20"/>
              </w:rPr>
            </w:pPr>
            <w:r>
              <w:rPr>
                <w:sz w:val="20"/>
                <w:szCs w:val="20"/>
              </w:rPr>
              <w:t xml:space="preserve">If the Economics model is enabled (see Section </w:t>
            </w:r>
            <w:r w:rsidR="008F4111">
              <w:rPr>
                <w:sz w:val="20"/>
                <w:szCs w:val="20"/>
              </w:rPr>
              <w:t>TBD</w:t>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170EF801"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32" w:name="_Ref314044258"/>
      <w:bookmarkStart w:id="333" w:name="_Toc378666643"/>
      <w:r>
        <w:lastRenderedPageBreak/>
        <w:t>Civilian Groups</w:t>
      </w:r>
      <w:bookmarkEnd w:id="332"/>
      <w:bookmarkEnd w:id="333"/>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27B09C9E" w14:textId="77777777" w:rsidTr="00052915">
        <w:trPr>
          <w:cantSplit/>
        </w:trPr>
        <w:tc>
          <w:tcPr>
            <w:tcW w:w="2718" w:type="dxa"/>
          </w:tcPr>
          <w:p w14:paraId="4FF4538A" w14:textId="77777777" w:rsidR="0055143E" w:rsidRPr="00F7118A" w:rsidRDefault="0055143E" w:rsidP="0055143E">
            <w:pPr>
              <w:rPr>
                <w:sz w:val="20"/>
                <w:szCs w:val="20"/>
              </w:rPr>
            </w:pPr>
            <w:r>
              <w:rPr>
                <w:sz w:val="20"/>
                <w:szCs w:val="20"/>
              </w:rPr>
              <w:t>Unemployment Per Capita %</w:t>
            </w:r>
          </w:p>
          <w:p w14:paraId="0F537AA2" w14:textId="33A72B0F"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14:paraId="10946342" w14:textId="2F2B9DB1" w:rsidR="0055143E" w:rsidRPr="00F7118A" w:rsidRDefault="0055143E" w:rsidP="00052915">
            <w:pPr>
              <w:rPr>
                <w:sz w:val="20"/>
                <w:szCs w:val="20"/>
              </w:rPr>
            </w:pPr>
            <w:r>
              <w:rPr>
                <w:sz w:val="20"/>
                <w:szCs w:val="20"/>
              </w:rPr>
              <w:t>In rebased scenarios (Section TBD) this is the unemployment per capita for this group prior to the start of the simulation.  (Section TBD)</w:t>
            </w:r>
          </w:p>
        </w:tc>
      </w:tr>
    </w:tbl>
    <w:p w14:paraId="48375E0B" w14:textId="77777777" w:rsidR="00F11921" w:rsidRDefault="00F11921" w:rsidP="00263A93">
      <w:pPr>
        <w:pStyle w:val="Heading3NP"/>
      </w:pPr>
      <w:bookmarkStart w:id="334" w:name="_Ref314055841"/>
      <w:bookmarkStart w:id="335" w:name="_Toc378666644"/>
      <w:r>
        <w:lastRenderedPageBreak/>
        <w:t>Force Groups</w:t>
      </w:r>
      <w:bookmarkEnd w:id="334"/>
      <w:bookmarkEnd w:id="335"/>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36" w:name="_Ref314056138"/>
      <w:bookmarkStart w:id="337" w:name="_Toc378666645"/>
      <w:r>
        <w:lastRenderedPageBreak/>
        <w:t>Organization Groups</w:t>
      </w:r>
      <w:bookmarkEnd w:id="336"/>
      <w:bookmarkEnd w:id="337"/>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0C470F00" w14:textId="1ED8F1BD" w:rsidR="00DE7483" w:rsidRPr="00F7118A" w:rsidRDefault="00DE7483" w:rsidP="006A1FBA">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6A1FBA">
              <w:t>TBD)</w:t>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454FA726" w:rsidR="00DE7483" w:rsidRPr="00F7118A" w:rsidRDefault="00DE7483" w:rsidP="006A1F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A1FBA">
              <w:t>TBD)</w:t>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38" w:name="_Ref314124958"/>
      <w:bookmarkStart w:id="339" w:name="_Ref338667854"/>
      <w:bookmarkStart w:id="340" w:name="_Toc378666646"/>
      <w:bookmarkStart w:id="341" w:name="_Ref314130244"/>
      <w:r>
        <w:lastRenderedPageBreak/>
        <w:t>Communications Asset Packages</w:t>
      </w:r>
      <w:bookmarkEnd w:id="339"/>
      <w:bookmarkEnd w:id="340"/>
    </w:p>
    <w:p w14:paraId="49D1A6EB" w14:textId="5C4DFE5A"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907D1E">
        <w:t>TBD</w:t>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42" w:name="_Ref338668367"/>
      <w:bookmarkStart w:id="343" w:name="_Toc378666647"/>
      <w:r>
        <w:lastRenderedPageBreak/>
        <w:t>Information Operations Messages</w:t>
      </w:r>
      <w:bookmarkEnd w:id="342"/>
      <w:bookmarkEnd w:id="343"/>
    </w:p>
    <w:p w14:paraId="68E11C2C" w14:textId="73944495" w:rsidR="000516FB" w:rsidRDefault="00012A4D" w:rsidP="000516FB">
      <w:r>
        <w:t>An Information Operations Message (IOM) is a message (i.e., a televis</w:t>
      </w:r>
      <w:r w:rsidR="00AB25E0">
        <w:t xml:space="preserve">ion spot) sent by an actor via a CAP to influence civilian attitudes; see Section </w:t>
      </w:r>
      <w:r w:rsidR="003C1884">
        <w:t>TBD</w:t>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6119DC1" w14:textId="4AC50E8F" w:rsidR="00AB25E0" w:rsidRPr="00AB25E0" w:rsidRDefault="00AB25E0" w:rsidP="003C1884">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3C1884">
              <w:rPr>
                <w:sz w:val="20"/>
                <w:szCs w:val="20"/>
              </w:rPr>
              <w:t>TBD</w:t>
            </w:r>
            <w:r w:rsidR="00B57A98">
              <w:rPr>
                <w:sz w:val="20"/>
                <w:szCs w:val="20"/>
              </w:rPr>
              <w:t xml:space="preserve"> and </w:t>
            </w:r>
            <w:r w:rsidR="003C1884">
              <w:rPr>
                <w:sz w:val="20"/>
                <w:szCs w:val="20"/>
              </w:rPr>
              <w:t>TBD.</w:t>
            </w:r>
            <w:r>
              <w:rPr>
                <w:sz w:val="20"/>
                <w:szCs w:val="20"/>
              </w:rPr>
              <w:t xml:space="preserve"> </w:t>
            </w:r>
          </w:p>
        </w:tc>
      </w:tr>
    </w:tbl>
    <w:p w14:paraId="306565D6" w14:textId="77777777" w:rsidR="00AB25E0" w:rsidRDefault="00AB25E0" w:rsidP="00AB25E0"/>
    <w:p w14:paraId="3D0094F0" w14:textId="321F5E8F" w:rsidR="00B57A98" w:rsidRDefault="00B57A98" w:rsidP="00AB25E0">
      <w:r>
        <w:t xml:space="preserve">In addition, every IOM has one or more payloads that determine the effect it is intended to have on the civilians.  See Section </w:t>
      </w:r>
      <w:r w:rsidR="003C1884">
        <w:t>TBD</w:t>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44" w:name="_Ref338227844"/>
      <w:bookmarkStart w:id="345" w:name="_Toc378666648"/>
      <w:r>
        <w:lastRenderedPageBreak/>
        <w:t>Semantic Hooks</w:t>
      </w:r>
      <w:bookmarkEnd w:id="344"/>
      <w:bookmarkEnd w:id="345"/>
    </w:p>
    <w:p w14:paraId="5DDE47DA" w14:textId="6310EB09" w:rsidR="00B57A98" w:rsidRDefault="00B57A98" w:rsidP="00B57A98">
      <w:r>
        <w:t xml:space="preserve">An Information Operations Message (IOM) appeals to the beliefs of the civilian population by means of a </w:t>
      </w:r>
      <w:r>
        <w:rPr>
          <w:i/>
        </w:rPr>
        <w:t>semantic hook</w:t>
      </w:r>
      <w:r>
        <w:t xml:space="preserve">; see Section </w:t>
      </w:r>
      <w:r w:rsidR="00522329">
        <w:t>TBD</w:t>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276798C4" w:rsidR="00B57A98" w:rsidRDefault="00B57A98" w:rsidP="00B57A98">
      <w:r>
        <w:t xml:space="preserve">Associated with each hook is a position on one or more belief system topics (see Section </w:t>
      </w:r>
      <w:r w:rsidR="00522329">
        <w:t>TBD</w:t>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46" w:name="_Ref364768061"/>
      <w:bookmarkStart w:id="347" w:name="_Toc378666649"/>
      <w:r>
        <w:lastRenderedPageBreak/>
        <w:t>Complex User-defined Role-based Situations and Events (CURSEs)</w:t>
      </w:r>
      <w:bookmarkEnd w:id="346"/>
      <w:bookmarkEnd w:id="347"/>
    </w:p>
    <w:p w14:paraId="32F18943" w14:textId="3E0CEEAC"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40C54">
        <w:t>TBD</w:t>
      </w:r>
      <w:r>
        <w:t>.</w:t>
      </w:r>
    </w:p>
    <w:p w14:paraId="02CE11A0" w14:textId="77777777" w:rsidR="00337054" w:rsidRDefault="00337054" w:rsidP="00A34BB3"/>
    <w:p w14:paraId="4453E7DA" w14:textId="241D30FD" w:rsidR="0082042C" w:rsidRDefault="00337054" w:rsidP="00A34BB3">
      <w:r>
        <w:t xml:space="preserve">CURSEs are sent using the </w:t>
      </w:r>
      <w:r>
        <w:rPr>
          <w:b/>
        </w:rPr>
        <w:t>CURSE</w:t>
      </w:r>
      <w:r w:rsidR="0082042C">
        <w:t xml:space="preserve"> tactic (Section TBD).</w:t>
      </w:r>
    </w:p>
    <w:p w14:paraId="2BC3E653" w14:textId="77777777" w:rsidR="0082042C" w:rsidRDefault="0082042C" w:rsidP="00A34BB3"/>
    <w:p w14:paraId="38AB5C93" w14:textId="77777777" w:rsidR="0082042C" w:rsidRDefault="0082042C" w:rsidP="0082042C">
      <w:r>
        <w:t xml:space="preserve">Each curse is associated with one or more </w:t>
      </w:r>
      <w:r>
        <w:rPr>
          <w:i/>
        </w:rPr>
        <w:t>injects</w:t>
      </w:r>
      <w:r>
        <w:t>, which represent actual attitude changes.</w:t>
      </w:r>
    </w:p>
    <w:p w14:paraId="3686D9DA" w14:textId="210B4992" w:rsidR="00337054" w:rsidRPr="00337054" w:rsidRDefault="00337054" w:rsidP="00A34BB3">
      <w:r>
        <w:t>See Section TBD for a list of the inject types.</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31DBFF19" w14:textId="0AD51348"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111236D4"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023A1C0B" w14:textId="77777777" w:rsidR="00FF269B" w:rsidRDefault="00FF269B" w:rsidP="00A34BB3"/>
    <w:p w14:paraId="4CA1C8A4" w14:textId="77777777" w:rsidR="000516FB" w:rsidRDefault="000516FB" w:rsidP="000516FB">
      <w:pPr>
        <w:pStyle w:val="Heading3NP"/>
      </w:pPr>
      <w:bookmarkStart w:id="348" w:name="_Toc378666656"/>
      <w:r>
        <w:lastRenderedPageBreak/>
        <w:t>Environmental Situations</w:t>
      </w:r>
      <w:bookmarkEnd w:id="341"/>
      <w:bookmarkEnd w:id="348"/>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49" w:name="_Toc378666657"/>
      <w:r>
        <w:t>Operations on Environmental Situations</w:t>
      </w:r>
      <w:bookmarkEnd w:id="349"/>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50" w:name="_Toc378666658"/>
      <w:r>
        <w:lastRenderedPageBreak/>
        <w:t>Attributes of Environmental Situations</w:t>
      </w:r>
      <w:bookmarkEnd w:id="350"/>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904E536" w14:textId="4D8DA168" w:rsidR="000516FB" w:rsidRPr="00D65E3A" w:rsidRDefault="000516FB" w:rsidP="00417B70">
            <w:pPr>
              <w:rPr>
                <w:sz w:val="20"/>
                <w:szCs w:val="20"/>
              </w:rPr>
            </w:pPr>
            <w:r>
              <w:rPr>
                <w:sz w:val="20"/>
                <w:szCs w:val="20"/>
              </w:rPr>
              <w:t xml:space="preserve">The type of environmental situation, as listed in Section </w:t>
            </w:r>
            <w:r w:rsidR="00417B70">
              <w:rPr>
                <w:sz w:val="20"/>
                <w:szCs w:val="20"/>
              </w:rPr>
              <w:t>TBD.</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51" w:name="_Toc378666659"/>
      <w:r>
        <w:lastRenderedPageBreak/>
        <w:t>Horizontal Relationships</w:t>
      </w:r>
      <w:bookmarkEnd w:id="351"/>
    </w:p>
    <w:p w14:paraId="695412BB" w14:textId="6E2FF10F" w:rsidR="000D04B2" w:rsidRDefault="000D04B2" w:rsidP="000D04B2">
      <w:r>
        <w:t xml:space="preserve">Athena defines a horizontal relationship for every pair of groups; this figure governs much of Athena's behavior.  See Section </w:t>
      </w:r>
      <w:r w:rsidR="00A700E1">
        <w:t>TBD</w:t>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52" w:name="_Toc378666660"/>
      <w:r>
        <w:lastRenderedPageBreak/>
        <w:t>Vertical Relationships</w:t>
      </w:r>
      <w:bookmarkEnd w:id="352"/>
    </w:p>
    <w:p w14:paraId="6DEE0806" w14:textId="66E65F17" w:rsidR="006578E9" w:rsidRDefault="006578E9" w:rsidP="006578E9">
      <w:r>
        <w:t xml:space="preserve">Athena defines a vertical relationship between every group and actor; this figure ultimately determines the support each actor receives.  See Section </w:t>
      </w:r>
      <w:r w:rsidR="00A700E1">
        <w:t>TBD</w:t>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53" w:name="_Toc378666661"/>
      <w:r>
        <w:lastRenderedPageBreak/>
        <w:t>Satisfaction Levels</w:t>
      </w:r>
      <w:bookmarkEnd w:id="338"/>
      <w:bookmarkEnd w:id="353"/>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64C7241E" w:rsidR="00657082" w:rsidRDefault="00657082" w:rsidP="006828D4">
      <w:r>
        <w:t xml:space="preserve">See Section </w:t>
      </w:r>
      <w:r w:rsidR="00DA0FE0">
        <w:t>TBD</w:t>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54" w:name="_Ref314125328"/>
      <w:bookmarkStart w:id="355" w:name="_Toc378666662"/>
      <w:r>
        <w:lastRenderedPageBreak/>
        <w:t>Cooperation Levels</w:t>
      </w:r>
      <w:bookmarkEnd w:id="354"/>
      <w:bookmarkEnd w:id="355"/>
    </w:p>
    <w:p w14:paraId="44BE77C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09E1ED62" w:rsidR="000D04B2" w:rsidRDefault="000D04B2" w:rsidP="00D65E3A">
      <w:r>
        <w:t xml:space="preserve">See Section </w:t>
      </w:r>
      <w:r w:rsidR="00DA0FE0">
        <w:t>TBD</w:t>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56" w:name="_Ref313964434"/>
      <w:bookmarkStart w:id="357" w:name="_Toc378666663"/>
      <w:r>
        <w:lastRenderedPageBreak/>
        <w:t>Tactic Types</w:t>
      </w:r>
      <w:bookmarkEnd w:id="356"/>
      <w:bookmarkEnd w:id="357"/>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4C45B2CB" w:rsidR="00117DE1" w:rsidRDefault="00450AF7" w:rsidP="00F805C4">
            <w:pPr>
              <w:rPr>
                <w:sz w:val="20"/>
                <w:szCs w:val="20"/>
              </w:rPr>
            </w:pPr>
            <w:r>
              <w:rPr>
                <w:sz w:val="20"/>
                <w:szCs w:val="20"/>
              </w:rPr>
              <w:t>Tactic ID</w:t>
            </w:r>
          </w:p>
          <w:p w14:paraId="5DBD9995" w14:textId="5540B7E3"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14:paraId="4DB9DD31" w14:textId="412A8A69" w:rsidR="00450AF7" w:rsidRPr="00117DE1" w:rsidRDefault="00450AF7" w:rsidP="00450AF7">
            <w:pPr>
              <w:rPr>
                <w:sz w:val="20"/>
                <w:szCs w:val="20"/>
              </w:rPr>
            </w:pPr>
            <w:r>
              <w:rPr>
                <w:sz w:val="20"/>
                <w:szCs w:val="20"/>
              </w:rPr>
              <w:t>An integer number that uniquely identifies this tactic.</w:t>
            </w:r>
          </w:p>
          <w:p w14:paraId="7D57962F" w14:textId="0265ED42" w:rsidR="00117DE1" w:rsidRPr="00117DE1" w:rsidRDefault="00117DE1" w:rsidP="00F805C4">
            <w:pPr>
              <w:rPr>
                <w:sz w:val="20"/>
                <w:szCs w:val="20"/>
              </w:rPr>
            </w:pPr>
          </w:p>
        </w:tc>
      </w:tr>
      <w:tr w:rsidR="00450AF7" w:rsidRPr="00F7118A" w14:paraId="7D19D9F3" w14:textId="77777777" w:rsidTr="002021BA">
        <w:trPr>
          <w:cantSplit/>
        </w:trPr>
        <w:tc>
          <w:tcPr>
            <w:tcW w:w="2718" w:type="dxa"/>
          </w:tcPr>
          <w:p w14:paraId="1FC383A5" w14:textId="77777777" w:rsidR="00450AF7" w:rsidRDefault="00450AF7" w:rsidP="002021BA">
            <w:pPr>
              <w:rPr>
                <w:sz w:val="20"/>
                <w:szCs w:val="20"/>
              </w:rPr>
            </w:pPr>
            <w:r>
              <w:rPr>
                <w:sz w:val="20"/>
                <w:szCs w:val="20"/>
              </w:rPr>
              <w:t>Agent</w:t>
            </w:r>
          </w:p>
          <w:p w14:paraId="2A9E10B5" w14:textId="77777777"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0CF3B956"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4A6323AA" w14:textId="77777777" w:rsidTr="002021BA">
        <w:trPr>
          <w:cantSplit/>
        </w:trPr>
        <w:tc>
          <w:tcPr>
            <w:tcW w:w="2718" w:type="dxa"/>
          </w:tcPr>
          <w:p w14:paraId="25AB970F" w14:textId="60D1AC15" w:rsidR="00450AF7" w:rsidRDefault="00450AF7" w:rsidP="002021BA">
            <w:pPr>
              <w:rPr>
                <w:sz w:val="20"/>
                <w:szCs w:val="20"/>
              </w:rPr>
            </w:pPr>
            <w:r>
              <w:rPr>
                <w:sz w:val="20"/>
                <w:szCs w:val="20"/>
              </w:rPr>
              <w:t>Tactic Type</w:t>
            </w:r>
          </w:p>
          <w:p w14:paraId="42CEEF58" w14:textId="77777777"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14:paraId="17C0D518" w14:textId="2A2B2058"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14:paraId="5BBBB031" w14:textId="77777777" w:rsidR="00450AF7" w:rsidRPr="00AF185F" w:rsidRDefault="00450AF7" w:rsidP="002021BA">
            <w:pPr>
              <w:rPr>
                <w:sz w:val="20"/>
                <w:szCs w:val="20"/>
              </w:rPr>
            </w:pP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58" w:name="_Ref315419377"/>
      <w:bookmarkStart w:id="359" w:name="_Toc378666664"/>
      <w:r>
        <w:lastRenderedPageBreak/>
        <w:t>ASSIGN</w:t>
      </w:r>
      <w:bookmarkEnd w:id="358"/>
      <w:bookmarkEnd w:id="359"/>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0ACE5693"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1C8E02E4" w:rsidR="00FB2A76" w:rsidRDefault="00FB2A76" w:rsidP="00FB2A76">
      <w:r>
        <w:t xml:space="preserve">Activity assignment is described in Section </w:t>
      </w:r>
      <w:r w:rsidR="002021BA">
        <w:t>TBD</w:t>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24CA6E76"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14:paraId="738B4AAB" w14:textId="77777777" w:rsidTr="00786F3A">
        <w:trPr>
          <w:cantSplit/>
        </w:trPr>
        <w:tc>
          <w:tcPr>
            <w:tcW w:w="2718" w:type="dxa"/>
          </w:tcPr>
          <w:p w14:paraId="2C07FFB9" w14:textId="77777777" w:rsidR="002021BA" w:rsidRDefault="002021BA" w:rsidP="002021BA">
            <w:pPr>
              <w:rPr>
                <w:sz w:val="20"/>
                <w:szCs w:val="20"/>
              </w:rPr>
            </w:pPr>
            <w:r>
              <w:rPr>
                <w:sz w:val="20"/>
                <w:szCs w:val="20"/>
              </w:rPr>
              <w:lastRenderedPageBreak/>
              <w:t>Personnel Mode</w:t>
            </w:r>
          </w:p>
          <w:p w14:paraId="3DF39079" w14:textId="62EF55F2"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14:paraId="564C0862" w14:textId="77777777"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14:paraId="68565378" w14:textId="77777777" w:rsidR="002021BA" w:rsidRDefault="002021BA" w:rsidP="00AE1C5A">
            <w:pPr>
              <w:rPr>
                <w:sz w:val="20"/>
                <w:szCs w:val="20"/>
              </w:rPr>
            </w:pPr>
          </w:p>
          <w:p w14:paraId="72DCDD9C" w14:textId="77777777"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1E2EA023" w14:textId="77777777" w:rsidR="002021BA" w:rsidRPr="007A1723" w:rsidRDefault="002021BA" w:rsidP="002021BA">
            <w:pPr>
              <w:rPr>
                <w:sz w:val="20"/>
                <w:szCs w:val="20"/>
              </w:rPr>
            </w:pPr>
          </w:p>
          <w:p w14:paraId="7DC218EE" w14:textId="77777777"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1A4367D6" w14:textId="77777777" w:rsidR="002021BA" w:rsidRPr="007A1723" w:rsidRDefault="002021BA" w:rsidP="002021BA">
            <w:pPr>
              <w:rPr>
                <w:sz w:val="20"/>
                <w:szCs w:val="20"/>
              </w:rPr>
            </w:pPr>
          </w:p>
          <w:p w14:paraId="26F33C82" w14:textId="77777777"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5C6510CE" w14:textId="77777777" w:rsidR="002021BA" w:rsidRPr="007A1723" w:rsidRDefault="002021BA" w:rsidP="002021BA">
            <w:pPr>
              <w:rPr>
                <w:sz w:val="20"/>
                <w:szCs w:val="20"/>
              </w:rPr>
            </w:pPr>
          </w:p>
          <w:p w14:paraId="2C4296EA" w14:textId="4626BB9E"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11A44DF3" w14:textId="77777777" w:rsidR="002021BA" w:rsidRPr="007A1723" w:rsidRDefault="002021BA" w:rsidP="002021BA">
            <w:pPr>
              <w:rPr>
                <w:sz w:val="20"/>
                <w:szCs w:val="20"/>
              </w:rPr>
            </w:pPr>
          </w:p>
          <w:p w14:paraId="43FA473A" w14:textId="44B51DFD"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14:paraId="301FA4D1" w14:textId="77777777" w:rsidTr="00786F3A">
        <w:trPr>
          <w:cantSplit/>
        </w:trPr>
        <w:tc>
          <w:tcPr>
            <w:tcW w:w="2718" w:type="dxa"/>
          </w:tcPr>
          <w:p w14:paraId="5EBBF572" w14:textId="3DEA80A7" w:rsidR="00AE1C5A" w:rsidRPr="00F7118A" w:rsidRDefault="00AE1C5A" w:rsidP="00786F3A">
            <w:pPr>
              <w:rPr>
                <w:sz w:val="20"/>
                <w:szCs w:val="20"/>
              </w:rPr>
            </w:pPr>
            <w:r>
              <w:rPr>
                <w:sz w:val="20"/>
                <w:szCs w:val="20"/>
              </w:rPr>
              <w:t>Personnel</w:t>
            </w:r>
          </w:p>
          <w:p w14:paraId="6BC3F738" w14:textId="161065FF"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14:paraId="6BDEDA20" w14:textId="77777777"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1C630C16" w14:textId="77777777" w:rsidR="007A1723" w:rsidRPr="007A1723" w:rsidRDefault="007A1723" w:rsidP="007A1723">
            <w:pPr>
              <w:rPr>
                <w:sz w:val="20"/>
                <w:szCs w:val="20"/>
              </w:rPr>
            </w:pPr>
          </w:p>
          <w:p w14:paraId="5F62EEEA" w14:textId="4D8F73AB"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1ED3788B" w14:textId="77777777" w:rsidR="007A1723" w:rsidRPr="007A1723" w:rsidRDefault="007A1723" w:rsidP="007A1723">
            <w:pPr>
              <w:rPr>
                <w:sz w:val="20"/>
                <w:szCs w:val="20"/>
              </w:rPr>
            </w:pPr>
          </w:p>
          <w:p w14:paraId="57F01342" w14:textId="7174796C" w:rsidR="00AE1C5A" w:rsidRPr="00B011F1" w:rsidRDefault="007A1723" w:rsidP="007A1723">
            <w:pPr>
              <w:rPr>
                <w:sz w:val="20"/>
                <w:szCs w:val="20"/>
              </w:rPr>
            </w:pPr>
            <w:r w:rsidRPr="007A1723">
              <w:rPr>
                <w:sz w:val="20"/>
                <w:szCs w:val="20"/>
              </w:rPr>
              <w:t>This parameter is ignored for other modes.</w:t>
            </w:r>
          </w:p>
        </w:tc>
      </w:tr>
      <w:tr w:rsidR="00C01993" w:rsidRPr="00F7118A" w14:paraId="1DFA8A2A" w14:textId="77777777" w:rsidTr="00786F3A">
        <w:trPr>
          <w:cantSplit/>
        </w:trPr>
        <w:tc>
          <w:tcPr>
            <w:tcW w:w="2718" w:type="dxa"/>
          </w:tcPr>
          <w:p w14:paraId="12A940A1" w14:textId="6C175DE7" w:rsidR="00C01993" w:rsidRPr="00F7118A" w:rsidRDefault="00C01993" w:rsidP="00B86936">
            <w:pPr>
              <w:rPr>
                <w:sz w:val="20"/>
                <w:szCs w:val="20"/>
              </w:rPr>
            </w:pPr>
            <w:r>
              <w:rPr>
                <w:sz w:val="20"/>
                <w:szCs w:val="20"/>
              </w:rPr>
              <w:t>Min Personnel</w:t>
            </w:r>
          </w:p>
          <w:p w14:paraId="4131909F" w14:textId="0DE4213C"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14:paraId="5643D59D" w14:textId="77777777"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475B4ABA" w14:textId="77777777" w:rsidR="00C01993" w:rsidRPr="007A1723" w:rsidRDefault="00C01993" w:rsidP="00C01993">
            <w:pPr>
              <w:rPr>
                <w:sz w:val="20"/>
                <w:szCs w:val="20"/>
              </w:rPr>
            </w:pPr>
          </w:p>
          <w:p w14:paraId="2585EDA5" w14:textId="144E8B27" w:rsidR="00C01993" w:rsidRPr="007A1723" w:rsidRDefault="00C01993" w:rsidP="00C01993">
            <w:pPr>
              <w:rPr>
                <w:sz w:val="20"/>
                <w:szCs w:val="20"/>
              </w:rPr>
            </w:pPr>
            <w:r w:rsidRPr="007A1723">
              <w:rPr>
                <w:sz w:val="20"/>
                <w:szCs w:val="20"/>
              </w:rPr>
              <w:t>This parameter is ignored for other modes.</w:t>
            </w:r>
          </w:p>
        </w:tc>
      </w:tr>
      <w:tr w:rsidR="00C01993" w:rsidRPr="00F7118A" w14:paraId="44B40B63" w14:textId="77777777" w:rsidTr="00786F3A">
        <w:trPr>
          <w:cantSplit/>
        </w:trPr>
        <w:tc>
          <w:tcPr>
            <w:tcW w:w="2718" w:type="dxa"/>
          </w:tcPr>
          <w:p w14:paraId="76C24296" w14:textId="03DBC26F" w:rsidR="00C01993" w:rsidRPr="00F7118A" w:rsidRDefault="00C01993" w:rsidP="00B86936">
            <w:pPr>
              <w:rPr>
                <w:sz w:val="20"/>
                <w:szCs w:val="20"/>
              </w:rPr>
            </w:pPr>
            <w:r>
              <w:rPr>
                <w:sz w:val="20"/>
                <w:szCs w:val="20"/>
              </w:rPr>
              <w:t>Max Personnel</w:t>
            </w:r>
          </w:p>
          <w:p w14:paraId="182E1DD5" w14:textId="5131546C"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14:paraId="6B314E3D" w14:textId="7B321154"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243D18E2" w14:textId="77777777" w:rsidR="00C01993" w:rsidRPr="007A1723" w:rsidRDefault="00C01993" w:rsidP="00C01993">
            <w:pPr>
              <w:rPr>
                <w:sz w:val="20"/>
                <w:szCs w:val="20"/>
              </w:rPr>
            </w:pPr>
          </w:p>
          <w:p w14:paraId="3C3B2981" w14:textId="56F0550A" w:rsidR="00C01993" w:rsidRPr="007A1723" w:rsidRDefault="00C01993" w:rsidP="00C01993">
            <w:pPr>
              <w:rPr>
                <w:sz w:val="20"/>
                <w:szCs w:val="20"/>
              </w:rPr>
            </w:pPr>
            <w:r w:rsidRPr="007A1723">
              <w:rPr>
                <w:sz w:val="20"/>
                <w:szCs w:val="20"/>
              </w:rPr>
              <w:t>This parameter is ignored for other modes.</w:t>
            </w:r>
          </w:p>
        </w:tc>
      </w:tr>
      <w:tr w:rsidR="00C01993" w:rsidRPr="00F7118A" w14:paraId="6A8B6007" w14:textId="77777777" w:rsidTr="00786F3A">
        <w:trPr>
          <w:cantSplit/>
        </w:trPr>
        <w:tc>
          <w:tcPr>
            <w:tcW w:w="2718" w:type="dxa"/>
          </w:tcPr>
          <w:p w14:paraId="67B42423" w14:textId="1C8E0E1C" w:rsidR="00C01993" w:rsidRPr="00F7118A" w:rsidRDefault="00C01993" w:rsidP="00B86936">
            <w:pPr>
              <w:rPr>
                <w:sz w:val="20"/>
                <w:szCs w:val="20"/>
              </w:rPr>
            </w:pPr>
            <w:r>
              <w:rPr>
                <w:sz w:val="20"/>
                <w:szCs w:val="20"/>
              </w:rPr>
              <w:t>Percentage</w:t>
            </w:r>
          </w:p>
          <w:p w14:paraId="1C5B779C" w14:textId="310BD6A2"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14:paraId="12FA0921" w14:textId="77777777"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5CFB50A6" w14:textId="77777777" w:rsidR="00C01993" w:rsidRPr="007A1723" w:rsidRDefault="00C01993" w:rsidP="00C01993">
            <w:pPr>
              <w:rPr>
                <w:sz w:val="20"/>
                <w:szCs w:val="20"/>
              </w:rPr>
            </w:pPr>
          </w:p>
          <w:p w14:paraId="7C086EB0" w14:textId="3051DF5A" w:rsidR="00C01993" w:rsidRPr="007A1723" w:rsidRDefault="00C01993" w:rsidP="00C01993">
            <w:pPr>
              <w:rPr>
                <w:sz w:val="20"/>
                <w:szCs w:val="20"/>
              </w:rPr>
            </w:pPr>
            <w:r w:rsidRPr="007A1723">
              <w:rPr>
                <w:sz w:val="20"/>
                <w:szCs w:val="20"/>
              </w:rPr>
              <w:t>This parameter is ignored for other modes.</w:t>
            </w:r>
          </w:p>
        </w:tc>
      </w:tr>
    </w:tbl>
    <w:p w14:paraId="4902B799" w14:textId="1D3CFD80" w:rsidR="00AE1C5A" w:rsidRDefault="00AE1C5A" w:rsidP="00FB2A76"/>
    <w:p w14:paraId="084A41FA" w14:textId="77777777" w:rsidR="00FB2A76" w:rsidRDefault="00A72EBA" w:rsidP="006B7097">
      <w:pPr>
        <w:pStyle w:val="Heading4"/>
        <w:pageBreakBefore/>
      </w:pPr>
      <w:bookmarkStart w:id="360" w:name="_Toc378666665"/>
      <w:r>
        <w:lastRenderedPageBreak/>
        <w:t>Activities</w:t>
      </w:r>
      <w:bookmarkEnd w:id="360"/>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07DB56AF" w14:textId="0499267C" w:rsidR="00B86936" w:rsidRDefault="00B86936" w:rsidP="00263A93">
      <w:pPr>
        <w:pStyle w:val="Heading3NP"/>
      </w:pPr>
      <w:bookmarkStart w:id="361" w:name="_Toc378666666"/>
      <w:r>
        <w:lastRenderedPageBreak/>
        <w:t>ATTRIT</w:t>
      </w:r>
    </w:p>
    <w:p w14:paraId="02660B4A" w14:textId="551D544C"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473EF3D7" w14:textId="77777777" w:rsidR="00B86936" w:rsidRDefault="00B86936" w:rsidP="00B86936"/>
    <w:p w14:paraId="6137D59A" w14:textId="48379BC1" w:rsidR="00B86936" w:rsidRDefault="00B86936" w:rsidP="00B86936">
      <w:r>
        <w:t>This tactic has no cost, and can be executed only by the SYSTEM agent.</w:t>
      </w:r>
    </w:p>
    <w:p w14:paraId="360A67A9" w14:textId="77777777" w:rsidR="00B86936" w:rsidRDefault="00B86936" w:rsidP="00B86936"/>
    <w:p w14:paraId="185F2165" w14:textId="12A8CE4E" w:rsidR="00B86936" w:rsidRDefault="00B86936" w:rsidP="00B86936">
      <w:r>
        <w:t>The tactic parameters are as follows:</w:t>
      </w:r>
    </w:p>
    <w:p w14:paraId="1490D0D9"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7E9D8973" w14:textId="77777777" w:rsidTr="00B86936">
        <w:trPr>
          <w:cantSplit/>
          <w:tblHeader/>
        </w:trPr>
        <w:tc>
          <w:tcPr>
            <w:tcW w:w="2718" w:type="dxa"/>
            <w:shd w:val="clear" w:color="auto" w:fill="000000" w:themeFill="text1"/>
          </w:tcPr>
          <w:p w14:paraId="2BFBB4C9"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72533ECF" w14:textId="77777777" w:rsidR="00B86936" w:rsidRPr="00F7118A" w:rsidRDefault="00B86936" w:rsidP="00B86936">
            <w:pPr>
              <w:rPr>
                <w:sz w:val="20"/>
                <w:szCs w:val="20"/>
              </w:rPr>
            </w:pPr>
            <w:r w:rsidRPr="00F7118A">
              <w:rPr>
                <w:sz w:val="20"/>
                <w:szCs w:val="20"/>
              </w:rPr>
              <w:t>Description</w:t>
            </w:r>
          </w:p>
        </w:tc>
      </w:tr>
      <w:tr w:rsidR="00B86936" w:rsidRPr="00F7118A" w14:paraId="0F16C21B" w14:textId="77777777" w:rsidTr="00B86936">
        <w:trPr>
          <w:cantSplit/>
        </w:trPr>
        <w:tc>
          <w:tcPr>
            <w:tcW w:w="2718" w:type="dxa"/>
          </w:tcPr>
          <w:p w14:paraId="435764EC" w14:textId="77777777" w:rsidR="002051E6" w:rsidRPr="00F7118A" w:rsidRDefault="002051E6" w:rsidP="002051E6">
            <w:pPr>
              <w:rPr>
                <w:sz w:val="20"/>
                <w:szCs w:val="20"/>
              </w:rPr>
            </w:pPr>
            <w:r>
              <w:rPr>
                <w:sz w:val="20"/>
                <w:szCs w:val="20"/>
              </w:rPr>
              <w:t>Attrition Mode</w:t>
            </w:r>
          </w:p>
          <w:p w14:paraId="37DC45A8" w14:textId="7D04B849"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14:paraId="391EB385" w14:textId="77777777" w:rsidR="00B86936" w:rsidRDefault="002051E6" w:rsidP="00B86936">
            <w:pPr>
              <w:rPr>
                <w:sz w:val="20"/>
                <w:szCs w:val="20"/>
              </w:rPr>
            </w:pPr>
            <w:r>
              <w:rPr>
                <w:sz w:val="20"/>
                <w:szCs w:val="20"/>
              </w:rPr>
              <w:t>The attrition mode, which has one of the following values:</w:t>
            </w:r>
          </w:p>
          <w:p w14:paraId="6060AC12" w14:textId="77777777" w:rsidR="002051E6" w:rsidRDefault="002051E6" w:rsidP="00B86936">
            <w:pPr>
              <w:rPr>
                <w:sz w:val="20"/>
                <w:szCs w:val="20"/>
              </w:rPr>
            </w:pPr>
          </w:p>
          <w:p w14:paraId="1D0A874F"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67178699" w14:textId="77777777" w:rsidR="002051E6" w:rsidRDefault="002051E6" w:rsidP="00B86936">
            <w:pPr>
              <w:rPr>
                <w:sz w:val="20"/>
                <w:szCs w:val="20"/>
              </w:rPr>
            </w:pPr>
          </w:p>
          <w:p w14:paraId="1868FF4C" w14:textId="3AFA5C4D"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6FEF1B55" w14:textId="77777777" w:rsidTr="00B86936">
        <w:trPr>
          <w:cantSplit/>
        </w:trPr>
        <w:tc>
          <w:tcPr>
            <w:tcW w:w="2718" w:type="dxa"/>
          </w:tcPr>
          <w:p w14:paraId="4C686D41" w14:textId="77777777" w:rsidR="00B86936" w:rsidRPr="00F7118A" w:rsidRDefault="00B86936" w:rsidP="00B86936">
            <w:pPr>
              <w:rPr>
                <w:sz w:val="20"/>
                <w:szCs w:val="20"/>
              </w:rPr>
            </w:pPr>
            <w:r>
              <w:rPr>
                <w:sz w:val="20"/>
                <w:szCs w:val="20"/>
              </w:rPr>
              <w:t>Neighborhood</w:t>
            </w:r>
          </w:p>
          <w:p w14:paraId="5D343BD7"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7E89028" w14:textId="22016D81"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18C1C368" w14:textId="77777777" w:rsidTr="00FD27A1">
        <w:trPr>
          <w:cantSplit/>
        </w:trPr>
        <w:tc>
          <w:tcPr>
            <w:tcW w:w="2718" w:type="dxa"/>
          </w:tcPr>
          <w:p w14:paraId="2870F124" w14:textId="77777777" w:rsidR="002051E6" w:rsidRPr="00F7118A" w:rsidRDefault="002051E6" w:rsidP="00FD27A1">
            <w:pPr>
              <w:rPr>
                <w:sz w:val="20"/>
                <w:szCs w:val="20"/>
              </w:rPr>
            </w:pPr>
            <w:r>
              <w:rPr>
                <w:sz w:val="20"/>
                <w:szCs w:val="20"/>
              </w:rPr>
              <w:t>Group</w:t>
            </w:r>
          </w:p>
          <w:p w14:paraId="0FDFB07F" w14:textId="4BC929AA"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382B761" w14:textId="5C323ED3"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5DE01B0D" w14:textId="77777777" w:rsidTr="00B86936">
        <w:trPr>
          <w:cantSplit/>
        </w:trPr>
        <w:tc>
          <w:tcPr>
            <w:tcW w:w="2718" w:type="dxa"/>
          </w:tcPr>
          <w:p w14:paraId="42F86CB0" w14:textId="55FBC3A5" w:rsidR="00B86936" w:rsidRDefault="002051E6" w:rsidP="00B86936">
            <w:pPr>
              <w:rPr>
                <w:sz w:val="20"/>
                <w:szCs w:val="20"/>
              </w:rPr>
            </w:pPr>
            <w:r>
              <w:rPr>
                <w:sz w:val="20"/>
                <w:szCs w:val="20"/>
              </w:rPr>
              <w:t>Responsible Group</w:t>
            </w:r>
          </w:p>
          <w:p w14:paraId="4F6E697D" w14:textId="6C00F869"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14:paraId="59D1BA2C" w14:textId="5D850358"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14:paraId="2B587E98" w14:textId="77777777" w:rsidTr="00B86936">
        <w:trPr>
          <w:cantSplit/>
        </w:trPr>
        <w:tc>
          <w:tcPr>
            <w:tcW w:w="2718" w:type="dxa"/>
          </w:tcPr>
          <w:p w14:paraId="0EC1A7AF" w14:textId="65FA44EE" w:rsidR="002051E6" w:rsidRDefault="002051E6" w:rsidP="00FD27A1">
            <w:pPr>
              <w:rPr>
                <w:sz w:val="20"/>
                <w:szCs w:val="20"/>
              </w:rPr>
            </w:pPr>
            <w:r>
              <w:rPr>
                <w:sz w:val="20"/>
                <w:szCs w:val="20"/>
              </w:rPr>
              <w:t>Responsible Group 2</w:t>
            </w:r>
          </w:p>
          <w:p w14:paraId="39F197D7" w14:textId="4176AE79"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14:paraId="045AD2E0" w14:textId="340DE753"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14:paraId="3075A305" w14:textId="77777777" w:rsidR="00B86936" w:rsidRPr="00B86936" w:rsidRDefault="00B86936" w:rsidP="00B86936"/>
    <w:p w14:paraId="7167DCCC" w14:textId="77777777" w:rsidR="00FB2A76" w:rsidRDefault="00FB2A76" w:rsidP="00263A93">
      <w:pPr>
        <w:pStyle w:val="Heading3NP"/>
      </w:pPr>
      <w:r>
        <w:lastRenderedPageBreak/>
        <w:t>ATTROE</w:t>
      </w:r>
      <w:bookmarkEnd w:id="361"/>
    </w:p>
    <w:p w14:paraId="388E69EF" w14:textId="02F25E5B"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8B5FA6">
        <w:t>TBD</w:t>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271A69CE" w:rsidR="007278EA" w:rsidRPr="00F7118A" w:rsidRDefault="008B5FA6" w:rsidP="00786F3A">
            <w:pPr>
              <w:rPr>
                <w:sz w:val="20"/>
                <w:szCs w:val="20"/>
              </w:rPr>
            </w:pPr>
            <w:r>
              <w:rPr>
                <w:sz w:val="20"/>
                <w:szCs w:val="20"/>
              </w:rPr>
              <w:t xml:space="preserve">In </w:t>
            </w:r>
            <w:r w:rsidR="007278EA">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E0527C6" w:rsidR="007278EA" w:rsidRDefault="007278EA" w:rsidP="008B5FA6">
            <w:pPr>
              <w:rPr>
                <w:sz w:val="20"/>
                <w:szCs w:val="20"/>
              </w:rPr>
            </w:pPr>
            <w:r>
              <w:rPr>
                <w:sz w:val="20"/>
                <w:szCs w:val="20"/>
              </w:rPr>
              <w:t>(</w:t>
            </w:r>
            <w:r w:rsidR="008B5FA6">
              <w:rPr>
                <w:rFonts w:ascii="Courier New" w:hAnsi="Courier New" w:cs="Courier New"/>
                <w:sz w:val="20"/>
                <w:szCs w:val="20"/>
              </w:rPr>
              <w:t>roe</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280DC3CF" w:rsidR="007278EA" w:rsidRDefault="007278EA" w:rsidP="008B5FA6">
            <w:pPr>
              <w:rPr>
                <w:sz w:val="20"/>
                <w:szCs w:val="20"/>
              </w:rPr>
            </w:pPr>
            <w:r w:rsidRPr="00F7118A">
              <w:rPr>
                <w:sz w:val="20"/>
                <w:szCs w:val="20"/>
              </w:rPr>
              <w:t>(</w:t>
            </w:r>
            <w:r w:rsidR="008B5FA6">
              <w:rPr>
                <w:rFonts w:ascii="Courier New" w:hAnsi="Courier New" w:cs="Courier New"/>
                <w:sz w:val="20"/>
                <w:szCs w:val="20"/>
              </w:rPr>
              <w:t>attacks</w:t>
            </w:r>
            <w:r w:rsidRPr="00F7118A">
              <w:rPr>
                <w:sz w:val="20"/>
                <w:szCs w:val="20"/>
              </w:rPr>
              <w:t>)</w:t>
            </w:r>
          </w:p>
        </w:tc>
        <w:tc>
          <w:tcPr>
            <w:tcW w:w="7218" w:type="dxa"/>
          </w:tcPr>
          <w:p w14:paraId="31884859" w14:textId="10AA8B30" w:rsidR="007278EA" w:rsidRPr="00B011F1" w:rsidRDefault="007278EA" w:rsidP="008B5FA6">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8B5FA6">
              <w:rPr>
                <w:sz w:val="20"/>
                <w:szCs w:val="20"/>
              </w:rPr>
              <w:t>TBD</w:t>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62" w:name="_Toc378666667"/>
      <w:r>
        <w:lastRenderedPageBreak/>
        <w:t>BROADCAST</w:t>
      </w:r>
      <w:bookmarkEnd w:id="362"/>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49839A5A"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5F080645" w14:textId="51E566EC" w:rsidR="006246CD" w:rsidRDefault="006246CD" w:rsidP="00263A93">
      <w:pPr>
        <w:pStyle w:val="Heading3NP"/>
      </w:pPr>
      <w:bookmarkStart w:id="363" w:name="_Toc378666668"/>
      <w:r>
        <w:lastRenderedPageBreak/>
        <w:t>BUILD</w:t>
      </w:r>
    </w:p>
    <w:p w14:paraId="68AA4E1D" w14:textId="68839B54" w:rsidR="006246CD" w:rsidRPr="006246CD" w:rsidRDefault="006246CD" w:rsidP="006246CD">
      <w:r>
        <w:t>TBD: The BUILD tactic</w:t>
      </w:r>
    </w:p>
    <w:p w14:paraId="209EE9A6" w14:textId="77777777" w:rsidR="00290CA9" w:rsidRDefault="00290CA9" w:rsidP="00263A93">
      <w:pPr>
        <w:pStyle w:val="Heading3NP"/>
      </w:pPr>
      <w:r>
        <w:lastRenderedPageBreak/>
        <w:t>CURSE</w:t>
      </w:r>
      <w:bookmarkEnd w:id="363"/>
    </w:p>
    <w:p w14:paraId="0B763869" w14:textId="3CDB40B3" w:rsidR="00290CA9" w:rsidRDefault="00290CA9" w:rsidP="00290CA9">
      <w:r>
        <w:t xml:space="preserve">The </w:t>
      </w:r>
      <w:r>
        <w:rPr>
          <w:b/>
        </w:rPr>
        <w:t>CURSE</w:t>
      </w:r>
      <w:r>
        <w:t xml:space="preserve"> tactic allows the SYSTEM agent to trigger a CURSE (Section </w:t>
      </w:r>
      <w:r w:rsidR="00D42889">
        <w:t>TBD</w:t>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424DE2D3" w14:textId="43A9FFD4" w:rsidR="00D42889" w:rsidRDefault="00D42889" w:rsidP="00263A93">
      <w:pPr>
        <w:pStyle w:val="Heading3NP"/>
      </w:pPr>
      <w:bookmarkStart w:id="364" w:name="_Toc378666669"/>
      <w:r>
        <w:lastRenderedPageBreak/>
        <w:t>DAMAGE</w:t>
      </w:r>
    </w:p>
    <w:p w14:paraId="4103A3A6" w14:textId="6BC850C3" w:rsidR="00D42889" w:rsidRPr="00D42889" w:rsidRDefault="00D42889" w:rsidP="00D42889">
      <w:r>
        <w:t>DAMAGE tactic: TBD</w:t>
      </w:r>
    </w:p>
    <w:p w14:paraId="0EDD8340" w14:textId="77777777" w:rsidR="00FB2A76" w:rsidRDefault="00FB2A76" w:rsidP="00263A93">
      <w:pPr>
        <w:pStyle w:val="Heading3NP"/>
      </w:pPr>
      <w:r>
        <w:lastRenderedPageBreak/>
        <w:t>DEFROE</w:t>
      </w:r>
      <w:bookmarkEnd w:id="364"/>
    </w:p>
    <w:p w14:paraId="6300F235" w14:textId="47FF6538" w:rsidR="00786F3A" w:rsidRDefault="00786F3A" w:rsidP="00786F3A">
      <w:r>
        <w:t xml:space="preserve">The </w:t>
      </w:r>
      <w:r>
        <w:rPr>
          <w:b/>
        </w:rPr>
        <w:t>DEFROE</w:t>
      </w:r>
      <w:r>
        <w:t xml:space="preserve"> tactic allows the actor to set the defending ROE for one of his uniformed force groups in a particular neighborhood (Section </w:t>
      </w:r>
      <w:r w:rsidR="005F7780">
        <w:t>TBD</w:t>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07D1DE5D" w:rsidR="00786F3A" w:rsidRDefault="00786F3A" w:rsidP="005F7780">
            <w:pPr>
              <w:rPr>
                <w:sz w:val="20"/>
                <w:szCs w:val="20"/>
              </w:rPr>
            </w:pPr>
            <w:r>
              <w:rPr>
                <w:sz w:val="20"/>
                <w:szCs w:val="20"/>
              </w:rPr>
              <w:t>(</w:t>
            </w:r>
            <w:r w:rsidR="005F7780">
              <w:rPr>
                <w:rFonts w:ascii="Courier New" w:hAnsi="Courier New" w:cs="Courier New"/>
                <w:sz w:val="20"/>
                <w:szCs w:val="20"/>
              </w:rPr>
              <w:t>roe</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65" w:name="_Toc378666670"/>
      <w:r>
        <w:lastRenderedPageBreak/>
        <w:t>DEMOB</w:t>
      </w:r>
      <w:bookmarkEnd w:id="365"/>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6695152E"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287A7A17"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14:paraId="14E5AB57" w14:textId="77777777" w:rsidR="00AD4A7F" w:rsidRDefault="00AD4A7F" w:rsidP="000F377B">
            <w:pPr>
              <w:rPr>
                <w:sz w:val="20"/>
                <w:szCs w:val="20"/>
              </w:rPr>
            </w:pPr>
            <w:r>
              <w:rPr>
                <w:sz w:val="20"/>
                <w:szCs w:val="20"/>
              </w:rPr>
              <w:t>The demobilization mode, which has one of the following values:</w:t>
            </w:r>
          </w:p>
          <w:p w14:paraId="50BC724D" w14:textId="77777777" w:rsidR="00AD4A7F" w:rsidRDefault="00AD4A7F" w:rsidP="000F377B">
            <w:pPr>
              <w:rPr>
                <w:sz w:val="20"/>
                <w:szCs w:val="20"/>
              </w:rPr>
            </w:pPr>
          </w:p>
          <w:p w14:paraId="6879DF0B" w14:textId="6258CF4C"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14:paraId="04158488" w14:textId="77777777" w:rsidR="00AD4A7F" w:rsidRDefault="00AD4A7F" w:rsidP="000F377B">
            <w:pPr>
              <w:rPr>
                <w:sz w:val="20"/>
                <w:szCs w:val="20"/>
              </w:rPr>
            </w:pPr>
          </w:p>
          <w:p w14:paraId="753298DD" w14:textId="50018E65"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14:paraId="66C09CDE" w14:textId="77777777" w:rsidR="00AD4A7F" w:rsidRDefault="00AD4A7F" w:rsidP="000F377B">
            <w:pPr>
              <w:rPr>
                <w:sz w:val="20"/>
                <w:szCs w:val="20"/>
              </w:rPr>
            </w:pPr>
          </w:p>
          <w:p w14:paraId="1CA31692" w14:textId="37A5943D"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14:paraId="6634C0A6" w14:textId="77777777" w:rsidR="00AD4A7F" w:rsidRDefault="00AD4A7F" w:rsidP="000F377B">
            <w:pPr>
              <w:rPr>
                <w:sz w:val="20"/>
                <w:szCs w:val="20"/>
              </w:rPr>
            </w:pPr>
          </w:p>
          <w:p w14:paraId="4A09E0A5" w14:textId="74637DEE"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14:paraId="336E6F03" w14:textId="77777777" w:rsidTr="000F377B">
        <w:trPr>
          <w:cantSplit/>
        </w:trPr>
        <w:tc>
          <w:tcPr>
            <w:tcW w:w="2718" w:type="dxa"/>
          </w:tcPr>
          <w:p w14:paraId="164E6225" w14:textId="10CF8E01" w:rsidR="00794481" w:rsidRDefault="00794481" w:rsidP="000F377B">
            <w:pPr>
              <w:rPr>
                <w:sz w:val="20"/>
                <w:szCs w:val="20"/>
              </w:rPr>
            </w:pPr>
            <w:r>
              <w:rPr>
                <w:sz w:val="20"/>
                <w:szCs w:val="20"/>
              </w:rPr>
              <w:t>Personnel</w:t>
            </w:r>
          </w:p>
          <w:p w14:paraId="5817D71E" w14:textId="4E1CEB01"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14:paraId="3E442E0C"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14:paraId="3B4FACD4" w14:textId="77777777" w:rsidR="00AD4A7F" w:rsidRPr="00AD4A7F" w:rsidRDefault="00AD4A7F" w:rsidP="00AD4A7F">
            <w:pPr>
              <w:rPr>
                <w:sz w:val="20"/>
                <w:szCs w:val="20"/>
              </w:rPr>
            </w:pPr>
          </w:p>
          <w:p w14:paraId="58A7668A" w14:textId="7CCBD561"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14:paraId="7AA61C93" w14:textId="77777777" w:rsidR="00AD4A7F" w:rsidRPr="00AD4A7F" w:rsidRDefault="00AD4A7F" w:rsidP="00AD4A7F">
            <w:pPr>
              <w:rPr>
                <w:sz w:val="20"/>
                <w:szCs w:val="20"/>
              </w:rPr>
            </w:pPr>
          </w:p>
          <w:p w14:paraId="25A48426" w14:textId="2915905B" w:rsidR="00794481" w:rsidRPr="00794481" w:rsidRDefault="00AD4A7F" w:rsidP="00AD4A7F">
            <w:pPr>
              <w:rPr>
                <w:sz w:val="20"/>
                <w:szCs w:val="20"/>
              </w:rPr>
            </w:pPr>
            <w:r w:rsidRPr="00AD4A7F">
              <w:rPr>
                <w:sz w:val="20"/>
                <w:szCs w:val="20"/>
              </w:rPr>
              <w:t>This parameter is ignored for other modes.</w:t>
            </w:r>
          </w:p>
        </w:tc>
      </w:tr>
      <w:tr w:rsidR="00AD4A7F" w:rsidRPr="00F7118A" w14:paraId="332E8240" w14:textId="77777777" w:rsidTr="000F377B">
        <w:trPr>
          <w:cantSplit/>
        </w:trPr>
        <w:tc>
          <w:tcPr>
            <w:tcW w:w="2718" w:type="dxa"/>
          </w:tcPr>
          <w:p w14:paraId="26A3A697" w14:textId="1CB92648" w:rsidR="00AD4A7F" w:rsidRDefault="00AD4A7F" w:rsidP="00AD4A7F">
            <w:pPr>
              <w:rPr>
                <w:sz w:val="20"/>
                <w:szCs w:val="20"/>
              </w:rPr>
            </w:pPr>
            <w:r>
              <w:rPr>
                <w:sz w:val="20"/>
                <w:szCs w:val="20"/>
              </w:rPr>
              <w:t>Percentage</w:t>
            </w:r>
          </w:p>
          <w:p w14:paraId="4531F8CD" w14:textId="0AE15269"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5E13FF98"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14:paraId="22CB85E6" w14:textId="77777777" w:rsidR="00AD4A7F" w:rsidRPr="00AD4A7F" w:rsidRDefault="00AD4A7F" w:rsidP="00AD4A7F">
            <w:pPr>
              <w:rPr>
                <w:sz w:val="20"/>
                <w:szCs w:val="20"/>
              </w:rPr>
            </w:pPr>
          </w:p>
          <w:p w14:paraId="2922B2B5" w14:textId="4041439C" w:rsidR="00AD4A7F" w:rsidRPr="00AD4A7F" w:rsidRDefault="00AD4A7F" w:rsidP="00AD4A7F">
            <w:pPr>
              <w:rPr>
                <w:sz w:val="20"/>
                <w:szCs w:val="20"/>
              </w:rPr>
            </w:pPr>
            <w:r w:rsidRPr="00AD4A7F">
              <w:rPr>
                <w:sz w:val="20"/>
                <w:szCs w:val="20"/>
              </w:rPr>
              <w:t>This parameter is ignored for other modes.</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66" w:name="_Toc378666671"/>
      <w:r>
        <w:lastRenderedPageBreak/>
        <w:t>DEPLOY</w:t>
      </w:r>
      <w:bookmarkEnd w:id="366"/>
    </w:p>
    <w:p w14:paraId="128B237E" w14:textId="3B46AA13"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14:paraId="3058325A" w14:textId="77777777" w:rsidR="00597605" w:rsidRDefault="00597605" w:rsidP="00FD1987"/>
    <w:p w14:paraId="429083E8" w14:textId="78BFDF66"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14:paraId="7EDD4786" w14:textId="77777777" w:rsidR="001811FA" w:rsidRDefault="001811FA" w:rsidP="001811FA"/>
    <w:p w14:paraId="783D2720" w14:textId="6A7F8438"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534C9C16" w14:textId="77777777" w:rsidR="006C0250" w:rsidRDefault="006C0250" w:rsidP="001811FA"/>
    <w:p w14:paraId="315EB898" w14:textId="759BADEA"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65CF65E8" w14:textId="77777777" w:rsidR="00597605" w:rsidRDefault="00597605" w:rsidP="00597605"/>
    <w:p w14:paraId="342AEAE6" w14:textId="212713BA"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6D824F7F" w14:textId="77777777" w:rsidR="001811FA" w:rsidRDefault="001811FA" w:rsidP="001811FA"/>
    <w:p w14:paraId="3B30A217" w14:textId="77777777" w:rsidR="001811FA" w:rsidRDefault="001811FA" w:rsidP="00757B75">
      <w:r>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06B3EC09"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14:paraId="7ED09BE1" w14:textId="77777777" w:rsidTr="00757B75">
        <w:tc>
          <w:tcPr>
            <w:tcW w:w="2718" w:type="dxa"/>
          </w:tcPr>
          <w:p w14:paraId="6D841589" w14:textId="3F72CAEB" w:rsidR="001811FA" w:rsidRDefault="00A023DA" w:rsidP="000F377B">
            <w:pPr>
              <w:rPr>
                <w:sz w:val="20"/>
                <w:szCs w:val="20"/>
              </w:rPr>
            </w:pPr>
            <w:r>
              <w:rPr>
                <w:sz w:val="20"/>
                <w:szCs w:val="20"/>
              </w:rPr>
              <w:t xml:space="preserve">Personnel </w:t>
            </w:r>
            <w:r w:rsidR="001811FA">
              <w:rPr>
                <w:sz w:val="20"/>
                <w:szCs w:val="20"/>
              </w:rPr>
              <w:t>Mode</w:t>
            </w:r>
          </w:p>
          <w:p w14:paraId="7F3B2479" w14:textId="64A42CAA"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14:paraId="1D4EA593" w14:textId="2DB15074"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6D32A74E" w14:textId="77777777" w:rsidR="00A023DA" w:rsidRPr="00A023DA" w:rsidRDefault="00A023DA" w:rsidP="00A023DA">
            <w:pPr>
              <w:rPr>
                <w:sz w:val="20"/>
                <w:szCs w:val="20"/>
              </w:rPr>
            </w:pPr>
          </w:p>
          <w:p w14:paraId="4B49504C" w14:textId="77777777"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14:paraId="569A6247" w14:textId="77777777" w:rsidR="00A023DA" w:rsidRPr="00A023DA" w:rsidRDefault="00A023DA" w:rsidP="00A023DA">
            <w:pPr>
              <w:rPr>
                <w:sz w:val="20"/>
                <w:szCs w:val="20"/>
              </w:rPr>
            </w:pPr>
          </w:p>
          <w:p w14:paraId="7BB9227E"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086D40C6" w14:textId="77777777" w:rsidR="00A023DA" w:rsidRPr="00A023DA" w:rsidRDefault="00A023DA" w:rsidP="00A023DA">
            <w:pPr>
              <w:rPr>
                <w:sz w:val="20"/>
                <w:szCs w:val="20"/>
              </w:rPr>
            </w:pPr>
          </w:p>
          <w:p w14:paraId="625AAF4A"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4C038F09" w14:textId="77777777" w:rsidR="00A023DA" w:rsidRPr="00A023DA" w:rsidRDefault="00A023DA" w:rsidP="00A023DA">
            <w:pPr>
              <w:rPr>
                <w:sz w:val="20"/>
                <w:szCs w:val="20"/>
              </w:rPr>
            </w:pPr>
          </w:p>
          <w:p w14:paraId="3F932E5A"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14:paraId="0C66039F" w14:textId="77777777" w:rsidR="00A023DA" w:rsidRPr="00A023DA" w:rsidRDefault="00A023DA" w:rsidP="00A023DA">
            <w:pPr>
              <w:rPr>
                <w:sz w:val="20"/>
                <w:szCs w:val="20"/>
              </w:rPr>
            </w:pPr>
          </w:p>
          <w:p w14:paraId="1AF331F7" w14:textId="40A5A4D5"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lastRenderedPageBreak/>
              <w:t>Personnel</w:t>
            </w:r>
          </w:p>
          <w:p w14:paraId="249D3117" w14:textId="678B8CA2"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14:paraId="7E76BAC6" w14:textId="7D941098"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14:paraId="344D916E" w14:textId="77777777" w:rsidR="00A023DA" w:rsidRPr="00A023DA" w:rsidRDefault="00A023DA" w:rsidP="00A023DA">
            <w:pPr>
              <w:rPr>
                <w:sz w:val="20"/>
                <w:szCs w:val="20"/>
              </w:rPr>
            </w:pPr>
          </w:p>
          <w:p w14:paraId="2BE84015" w14:textId="4022648E"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14:paraId="1ED0E654" w14:textId="77777777" w:rsidR="00A023DA" w:rsidRPr="00A023DA" w:rsidRDefault="00A023DA" w:rsidP="00A023DA">
            <w:pPr>
              <w:rPr>
                <w:sz w:val="20"/>
                <w:szCs w:val="20"/>
              </w:rPr>
            </w:pPr>
          </w:p>
          <w:p w14:paraId="3D70F874" w14:textId="07EF2CBD" w:rsidR="006C0250" w:rsidRPr="00794481" w:rsidRDefault="00A023DA" w:rsidP="00A023DA">
            <w:pPr>
              <w:rPr>
                <w:sz w:val="20"/>
                <w:szCs w:val="20"/>
              </w:rPr>
            </w:pPr>
            <w:r w:rsidRPr="00A023DA">
              <w:rPr>
                <w:sz w:val="20"/>
                <w:szCs w:val="20"/>
              </w:rPr>
              <w:t>This parameter is ignored for other modes.</w:t>
            </w:r>
          </w:p>
        </w:tc>
      </w:tr>
      <w:tr w:rsidR="00A023DA" w:rsidRPr="00F7118A" w14:paraId="4FACDC79" w14:textId="77777777" w:rsidTr="000F377B">
        <w:trPr>
          <w:cantSplit/>
        </w:trPr>
        <w:tc>
          <w:tcPr>
            <w:tcW w:w="2718" w:type="dxa"/>
          </w:tcPr>
          <w:p w14:paraId="078323D4" w14:textId="31833A4C" w:rsidR="00A023DA" w:rsidRDefault="00A023DA" w:rsidP="00A023DA">
            <w:pPr>
              <w:rPr>
                <w:sz w:val="20"/>
                <w:szCs w:val="20"/>
              </w:rPr>
            </w:pPr>
            <w:r>
              <w:rPr>
                <w:sz w:val="20"/>
                <w:szCs w:val="20"/>
              </w:rPr>
              <w:t>Min Personnel</w:t>
            </w:r>
          </w:p>
          <w:p w14:paraId="1E36A393" w14:textId="12DD8B93"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14:paraId="53EFD2AC" w14:textId="77777777"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14:paraId="57AA3EA6" w14:textId="77777777" w:rsidR="00A023DA" w:rsidRPr="00A023DA" w:rsidRDefault="00A023DA" w:rsidP="00A023DA">
            <w:pPr>
              <w:rPr>
                <w:sz w:val="20"/>
                <w:szCs w:val="20"/>
              </w:rPr>
            </w:pPr>
          </w:p>
          <w:p w14:paraId="312E1372" w14:textId="3271ED52" w:rsidR="00A023DA" w:rsidRDefault="00A023DA" w:rsidP="00A023DA">
            <w:pPr>
              <w:rPr>
                <w:sz w:val="20"/>
                <w:szCs w:val="20"/>
              </w:rPr>
            </w:pPr>
            <w:r w:rsidRPr="00A023DA">
              <w:rPr>
                <w:sz w:val="20"/>
                <w:szCs w:val="20"/>
              </w:rPr>
              <w:t>This parameter is ignored for other modes.</w:t>
            </w:r>
          </w:p>
        </w:tc>
      </w:tr>
      <w:tr w:rsidR="00A023DA" w:rsidRPr="00F7118A" w14:paraId="280BBC6B" w14:textId="77777777" w:rsidTr="000F377B">
        <w:trPr>
          <w:cantSplit/>
        </w:trPr>
        <w:tc>
          <w:tcPr>
            <w:tcW w:w="2718" w:type="dxa"/>
          </w:tcPr>
          <w:p w14:paraId="68D91B73" w14:textId="58404292" w:rsidR="00A023DA" w:rsidRDefault="00A023DA" w:rsidP="00A023DA">
            <w:pPr>
              <w:rPr>
                <w:sz w:val="20"/>
                <w:szCs w:val="20"/>
              </w:rPr>
            </w:pPr>
            <w:r>
              <w:rPr>
                <w:sz w:val="20"/>
                <w:szCs w:val="20"/>
              </w:rPr>
              <w:t>Max Personnel</w:t>
            </w:r>
          </w:p>
          <w:p w14:paraId="214133B4" w14:textId="16C416DB"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14:paraId="45171820" w14:textId="1C9B7A04"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14:paraId="22055F0A" w14:textId="77777777" w:rsidR="00A023DA" w:rsidRPr="00A023DA" w:rsidRDefault="00A023DA" w:rsidP="00A023DA">
            <w:pPr>
              <w:rPr>
                <w:sz w:val="20"/>
                <w:szCs w:val="20"/>
              </w:rPr>
            </w:pPr>
          </w:p>
          <w:p w14:paraId="5D693464" w14:textId="13A49B2F" w:rsidR="00A023DA" w:rsidRDefault="00A023DA" w:rsidP="00A023DA">
            <w:pPr>
              <w:rPr>
                <w:sz w:val="20"/>
                <w:szCs w:val="20"/>
              </w:rPr>
            </w:pPr>
            <w:r w:rsidRPr="00A023DA">
              <w:rPr>
                <w:sz w:val="20"/>
                <w:szCs w:val="20"/>
              </w:rPr>
              <w:t>This parameter is ignored for other modes.</w:t>
            </w:r>
          </w:p>
        </w:tc>
      </w:tr>
      <w:tr w:rsidR="00A023DA" w:rsidRPr="00F7118A" w14:paraId="7D24BA01" w14:textId="77777777" w:rsidTr="000F377B">
        <w:trPr>
          <w:cantSplit/>
        </w:trPr>
        <w:tc>
          <w:tcPr>
            <w:tcW w:w="2718" w:type="dxa"/>
          </w:tcPr>
          <w:p w14:paraId="7BAD7C83" w14:textId="1C6E7102" w:rsidR="00A023DA" w:rsidRDefault="00A023DA" w:rsidP="00A023DA">
            <w:pPr>
              <w:rPr>
                <w:sz w:val="20"/>
                <w:szCs w:val="20"/>
              </w:rPr>
            </w:pPr>
            <w:r>
              <w:rPr>
                <w:sz w:val="20"/>
                <w:szCs w:val="20"/>
              </w:rPr>
              <w:t>Percentage</w:t>
            </w:r>
          </w:p>
          <w:p w14:paraId="203BDC86" w14:textId="0AE27F2F"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3F01C0B4" w14:textId="77777777"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14:paraId="642D398B" w14:textId="77777777" w:rsidR="00A023DA" w:rsidRPr="00A023DA" w:rsidRDefault="00A023DA" w:rsidP="00A023DA">
            <w:pPr>
              <w:rPr>
                <w:sz w:val="20"/>
                <w:szCs w:val="20"/>
              </w:rPr>
            </w:pPr>
          </w:p>
          <w:p w14:paraId="3387D5E0" w14:textId="414A8DC3" w:rsidR="00A023DA" w:rsidRDefault="00A023DA" w:rsidP="00A023DA">
            <w:pPr>
              <w:rPr>
                <w:sz w:val="20"/>
                <w:szCs w:val="20"/>
              </w:rPr>
            </w:pPr>
            <w:r w:rsidRPr="00A023DA">
              <w:rPr>
                <w:sz w:val="20"/>
                <w:szCs w:val="20"/>
              </w:rPr>
              <w:t>This parameter is ignored for other modes.</w:t>
            </w:r>
          </w:p>
        </w:tc>
      </w:tr>
      <w:tr w:rsidR="00757B75" w:rsidRPr="00F7118A" w14:paraId="408C6812" w14:textId="77777777" w:rsidTr="00FD27A1">
        <w:trPr>
          <w:cantSplit/>
        </w:trPr>
        <w:tc>
          <w:tcPr>
            <w:tcW w:w="2718" w:type="dxa"/>
          </w:tcPr>
          <w:p w14:paraId="199643E4" w14:textId="77777777" w:rsidR="00757B75" w:rsidRDefault="00757B75" w:rsidP="00FD27A1">
            <w:pPr>
              <w:rPr>
                <w:sz w:val="20"/>
                <w:szCs w:val="20"/>
              </w:rPr>
            </w:pPr>
            <w:r>
              <w:rPr>
                <w:sz w:val="20"/>
                <w:szCs w:val="20"/>
              </w:rPr>
              <w:t>In Neighborhoods</w:t>
            </w:r>
          </w:p>
          <w:p w14:paraId="34B7542D" w14:textId="77777777"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78250DB9" w14:textId="31FBAD90" w:rsidR="00757B75" w:rsidRPr="00794481" w:rsidRDefault="00757B75" w:rsidP="00757B75">
            <w:pPr>
              <w:rPr>
                <w:sz w:val="20"/>
                <w:szCs w:val="20"/>
              </w:rPr>
            </w:pPr>
            <w:r>
              <w:rPr>
                <w:sz w:val="20"/>
                <w:szCs w:val="20"/>
              </w:rPr>
              <w:t xml:space="preserve">The list of neighborhoods into which the personnel are to be deployed, as determined by rule using the NBHOODS gofer (Section TBD).  </w:t>
            </w:r>
          </w:p>
        </w:tc>
      </w:tr>
      <w:tr w:rsidR="00757B75" w:rsidRPr="00F7118A" w14:paraId="2D641D49" w14:textId="77777777" w:rsidTr="00FD27A1">
        <w:trPr>
          <w:cantSplit/>
        </w:trPr>
        <w:tc>
          <w:tcPr>
            <w:tcW w:w="2718" w:type="dxa"/>
          </w:tcPr>
          <w:p w14:paraId="5A33042B" w14:textId="0E5ACC0B" w:rsidR="00757B75" w:rsidRDefault="00757B75" w:rsidP="00FD27A1">
            <w:pPr>
              <w:rPr>
                <w:sz w:val="20"/>
                <w:szCs w:val="20"/>
              </w:rPr>
            </w:pPr>
            <w:r>
              <w:rPr>
                <w:sz w:val="20"/>
                <w:szCs w:val="20"/>
              </w:rPr>
              <w:t>Neighborhood Mode</w:t>
            </w:r>
          </w:p>
          <w:p w14:paraId="22433218" w14:textId="11520191"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14:paraId="489B04E9" w14:textId="77777777" w:rsidR="00757B75" w:rsidRPr="00757B75" w:rsidRDefault="00757B75" w:rsidP="00757B75">
            <w:pPr>
              <w:rPr>
                <w:sz w:val="20"/>
                <w:szCs w:val="20"/>
              </w:rPr>
            </w:pPr>
            <w:r w:rsidRPr="00757B75">
              <w:rPr>
                <w:sz w:val="20"/>
                <w:szCs w:val="20"/>
              </w:rPr>
              <w:t>The neighborhood mode, which has one of the following values.</w:t>
            </w:r>
          </w:p>
          <w:p w14:paraId="7E184A03" w14:textId="77777777" w:rsidR="00757B75" w:rsidRPr="00757B75" w:rsidRDefault="00757B75" w:rsidP="00757B75">
            <w:pPr>
              <w:rPr>
                <w:sz w:val="20"/>
                <w:szCs w:val="20"/>
              </w:rPr>
            </w:pPr>
          </w:p>
          <w:p w14:paraId="04DC6076"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156D3CA7" w14:textId="77777777" w:rsidR="00757B75" w:rsidRPr="00757B75" w:rsidRDefault="00757B75" w:rsidP="00757B75">
            <w:pPr>
              <w:rPr>
                <w:sz w:val="20"/>
                <w:szCs w:val="20"/>
              </w:rPr>
            </w:pPr>
          </w:p>
          <w:p w14:paraId="06E57FCA" w14:textId="1ABC8579"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08FCCA2F" w14:textId="77777777" w:rsidTr="000F377B">
        <w:trPr>
          <w:cantSplit/>
        </w:trPr>
        <w:tc>
          <w:tcPr>
            <w:tcW w:w="2718" w:type="dxa"/>
          </w:tcPr>
          <w:p w14:paraId="1B567CEA" w14:textId="710477E8" w:rsidR="00757B75" w:rsidRDefault="00757B75" w:rsidP="000F377B">
            <w:pPr>
              <w:rPr>
                <w:sz w:val="20"/>
                <w:szCs w:val="20"/>
              </w:rPr>
            </w:pPr>
            <w:r>
              <w:rPr>
                <w:sz w:val="20"/>
                <w:szCs w:val="20"/>
              </w:rPr>
              <w:t>Redeploy?</w:t>
            </w:r>
          </w:p>
          <w:p w14:paraId="6002E0F7" w14:textId="61AF23A8"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14:paraId="697D5A44" w14:textId="0FDDDAF1"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33FA26A9" w14:textId="77777777" w:rsidR="001811FA" w:rsidRPr="00786F3A" w:rsidRDefault="001811FA" w:rsidP="001811FA"/>
    <w:p w14:paraId="1EA9FDEF" w14:textId="77777777" w:rsidR="00EF5F31" w:rsidRDefault="00EF5F31" w:rsidP="00EF5F31">
      <w:pPr>
        <w:pStyle w:val="Heading3NP"/>
      </w:pPr>
      <w:bookmarkStart w:id="367" w:name="_Toc378666672"/>
      <w:bookmarkStart w:id="368" w:name="_Ref315416842"/>
      <w:r>
        <w:lastRenderedPageBreak/>
        <w:t>DEPOSIT</w:t>
      </w:r>
      <w:bookmarkEnd w:id="367"/>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28B78D71"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77423" w:rsidRPr="00F7118A" w14:paraId="102F8826" w14:textId="77777777" w:rsidTr="000C0FA7">
        <w:trPr>
          <w:cantSplit/>
        </w:trPr>
        <w:tc>
          <w:tcPr>
            <w:tcW w:w="2718" w:type="dxa"/>
          </w:tcPr>
          <w:p w14:paraId="40D1B686" w14:textId="527854A0" w:rsidR="00E77423" w:rsidRDefault="00E77423" w:rsidP="00E77423">
            <w:pPr>
              <w:rPr>
                <w:sz w:val="20"/>
                <w:szCs w:val="20"/>
              </w:rPr>
            </w:pPr>
            <w:r>
              <w:rPr>
                <w:sz w:val="20"/>
                <w:szCs w:val="20"/>
              </w:rPr>
              <w:t>Mode</w:t>
            </w:r>
          </w:p>
          <w:p w14:paraId="72C286DF" w14:textId="3539842D"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2CF768E3" w14:textId="77777777" w:rsidR="00E77423" w:rsidRPr="00E77423" w:rsidRDefault="00E77423" w:rsidP="00E77423">
            <w:pPr>
              <w:rPr>
                <w:sz w:val="20"/>
                <w:szCs w:val="20"/>
              </w:rPr>
            </w:pPr>
            <w:r w:rsidRPr="00E77423">
              <w:rPr>
                <w:sz w:val="20"/>
                <w:szCs w:val="20"/>
              </w:rPr>
              <w:t>The deposit amount mode, which has one of the following values.</w:t>
            </w:r>
          </w:p>
          <w:p w14:paraId="2A7FA1F6" w14:textId="77777777" w:rsidR="00E77423" w:rsidRPr="00E77423" w:rsidRDefault="00E77423" w:rsidP="00E77423">
            <w:pPr>
              <w:rPr>
                <w:sz w:val="20"/>
                <w:szCs w:val="20"/>
              </w:rPr>
            </w:pPr>
          </w:p>
          <w:p w14:paraId="7D751781" w14:textId="52681245"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1013B876" w14:textId="77777777" w:rsidR="00E77423" w:rsidRPr="00E77423" w:rsidRDefault="00E77423" w:rsidP="00E77423">
            <w:pPr>
              <w:rPr>
                <w:sz w:val="20"/>
                <w:szCs w:val="20"/>
              </w:rPr>
            </w:pPr>
          </w:p>
          <w:p w14:paraId="5F983F70" w14:textId="71B711A2"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6EC68AD8" w14:textId="77777777" w:rsidR="00E77423" w:rsidRPr="00E77423" w:rsidRDefault="00E77423" w:rsidP="00E77423">
            <w:pPr>
              <w:rPr>
                <w:sz w:val="20"/>
                <w:szCs w:val="20"/>
              </w:rPr>
            </w:pPr>
          </w:p>
          <w:p w14:paraId="51C97488" w14:textId="3F6D55F8"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8886D2F" w14:textId="77777777" w:rsidR="00E77423" w:rsidRPr="00E77423" w:rsidRDefault="00E77423" w:rsidP="00E77423">
            <w:pPr>
              <w:rPr>
                <w:sz w:val="20"/>
                <w:szCs w:val="20"/>
              </w:rPr>
            </w:pPr>
          </w:p>
          <w:p w14:paraId="64D16D81" w14:textId="0AEC70BC"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62C800" w14:textId="77777777" w:rsidR="00E77423" w:rsidRPr="00E77423" w:rsidRDefault="00E77423" w:rsidP="00E77423">
            <w:pPr>
              <w:rPr>
                <w:sz w:val="20"/>
                <w:szCs w:val="20"/>
              </w:rPr>
            </w:pPr>
          </w:p>
          <w:p w14:paraId="2BBD1731" w14:textId="63DDD6C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7085DF50" w14:textId="77777777" w:rsidTr="00FD27A1">
        <w:trPr>
          <w:cantSplit/>
        </w:trPr>
        <w:tc>
          <w:tcPr>
            <w:tcW w:w="2718" w:type="dxa"/>
          </w:tcPr>
          <w:p w14:paraId="7E733BD2" w14:textId="77777777" w:rsidR="00E77423" w:rsidRDefault="00E77423" w:rsidP="00FD27A1">
            <w:pPr>
              <w:rPr>
                <w:sz w:val="20"/>
                <w:szCs w:val="20"/>
              </w:rPr>
            </w:pPr>
            <w:r>
              <w:rPr>
                <w:sz w:val="20"/>
                <w:szCs w:val="20"/>
              </w:rPr>
              <w:t>Amount</w:t>
            </w:r>
          </w:p>
          <w:p w14:paraId="25CADC2E" w14:textId="77777777"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BD5177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3FFB43DB" w14:textId="77777777" w:rsidR="00B05DC0" w:rsidRPr="00B05DC0" w:rsidRDefault="00B05DC0" w:rsidP="00B05DC0">
            <w:pPr>
              <w:rPr>
                <w:sz w:val="20"/>
                <w:szCs w:val="20"/>
              </w:rPr>
            </w:pPr>
          </w:p>
          <w:p w14:paraId="18F1DB04"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25670CD1" w14:textId="77777777" w:rsidR="00B05DC0" w:rsidRPr="00B05DC0" w:rsidRDefault="00B05DC0" w:rsidP="00B05DC0">
            <w:pPr>
              <w:rPr>
                <w:sz w:val="20"/>
                <w:szCs w:val="20"/>
              </w:rPr>
            </w:pPr>
          </w:p>
          <w:p w14:paraId="116BF76E" w14:textId="179183C8"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7D6362BF" w14:textId="77777777" w:rsidR="00B05DC0" w:rsidRPr="00B05DC0" w:rsidRDefault="00B05DC0" w:rsidP="00B05DC0">
            <w:pPr>
              <w:rPr>
                <w:sz w:val="20"/>
                <w:szCs w:val="20"/>
              </w:rPr>
            </w:pPr>
          </w:p>
          <w:p w14:paraId="726D91F9" w14:textId="75FFFBAB" w:rsidR="00E77423" w:rsidRPr="00794481" w:rsidRDefault="00B05DC0" w:rsidP="00B05DC0">
            <w:pPr>
              <w:rPr>
                <w:sz w:val="20"/>
                <w:szCs w:val="20"/>
              </w:rPr>
            </w:pPr>
            <w:r w:rsidRPr="00B05DC0">
              <w:rPr>
                <w:sz w:val="20"/>
                <w:szCs w:val="20"/>
              </w:rPr>
              <w:t>This parameter is ignored for other modes.</w:t>
            </w:r>
          </w:p>
        </w:tc>
      </w:tr>
      <w:tr w:rsidR="00167FA2" w:rsidRPr="00F7118A" w14:paraId="0829EA73" w14:textId="77777777" w:rsidTr="000C0FA7">
        <w:trPr>
          <w:cantSplit/>
        </w:trPr>
        <w:tc>
          <w:tcPr>
            <w:tcW w:w="2718" w:type="dxa"/>
          </w:tcPr>
          <w:p w14:paraId="799841D0" w14:textId="63F54B3D" w:rsidR="00167FA2" w:rsidRDefault="00167FA2" w:rsidP="00FD27A1">
            <w:pPr>
              <w:rPr>
                <w:sz w:val="20"/>
                <w:szCs w:val="20"/>
              </w:rPr>
            </w:pPr>
            <w:r>
              <w:rPr>
                <w:sz w:val="20"/>
                <w:szCs w:val="20"/>
              </w:rPr>
              <w:t>Percentage</w:t>
            </w:r>
          </w:p>
          <w:p w14:paraId="22444EA4" w14:textId="4013AAE5"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64BBEB8"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32809017" w14:textId="77777777" w:rsidR="00167FA2" w:rsidRPr="00167FA2" w:rsidRDefault="00167FA2" w:rsidP="00167FA2">
            <w:pPr>
              <w:rPr>
                <w:sz w:val="20"/>
                <w:szCs w:val="20"/>
              </w:rPr>
            </w:pPr>
          </w:p>
          <w:p w14:paraId="3189A273" w14:textId="42E05097" w:rsidR="00167FA2" w:rsidRDefault="00167FA2" w:rsidP="00167FA2">
            <w:pPr>
              <w:rPr>
                <w:sz w:val="20"/>
                <w:szCs w:val="20"/>
              </w:rPr>
            </w:pPr>
            <w:r w:rsidRPr="00167FA2">
              <w:rPr>
                <w:sz w:val="20"/>
                <w:szCs w:val="20"/>
              </w:rPr>
              <w:t>This parameter is ignored for other modes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69" w:name="_Toc378666673"/>
      <w:r>
        <w:lastRenderedPageBreak/>
        <w:t>EXECUTIVE</w:t>
      </w:r>
      <w:bookmarkEnd w:id="368"/>
      <w:bookmarkEnd w:id="369"/>
    </w:p>
    <w:p w14:paraId="62D8763F" w14:textId="47C3D3EC"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F50F61">
        <w:t>TBD</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 (Section TBD).</w:t>
      </w:r>
      <w:r>
        <w:t xml:space="preserve">  For example, a script might model some kind of catastrophe by creating a magic attitude driver, and then creating satisfaction or cooperation inputs against it, essentially writing a DAM rule on the fly.  </w:t>
      </w:r>
    </w:p>
    <w:p w14:paraId="253D279B" w14:textId="77777777" w:rsidR="00E066D2" w:rsidRDefault="00E066D2" w:rsidP="00024410"/>
    <w:p w14:paraId="36251B2F" w14:textId="19D654EF"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TBD).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22B49E9F"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14:paraId="0F67F671" w14:textId="1C51D208"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4062735E" w14:textId="77777777" w:rsidR="00024410" w:rsidRPr="00024410" w:rsidRDefault="00024410" w:rsidP="00024410"/>
    <w:p w14:paraId="1BF0B471" w14:textId="77777777" w:rsidR="00F0743A" w:rsidRDefault="00F0743A" w:rsidP="00263A93">
      <w:pPr>
        <w:pStyle w:val="Heading3NP"/>
      </w:pPr>
      <w:bookmarkStart w:id="370" w:name="_Ref364757595"/>
      <w:bookmarkStart w:id="371" w:name="_Toc378666674"/>
      <w:r>
        <w:lastRenderedPageBreak/>
        <w:t>FLOW</w:t>
      </w:r>
      <w:bookmarkEnd w:id="370"/>
      <w:bookmarkEnd w:id="371"/>
    </w:p>
    <w:p w14:paraId="7C471DFA" w14:textId="1B049C78"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1AF360FE" w14:textId="77777777" w:rsidR="001A436B" w:rsidRDefault="001A436B" w:rsidP="00F0743A"/>
    <w:p w14:paraId="05DCA8FF" w14:textId="7D4C055E" w:rsidR="001A436B" w:rsidRDefault="001A436B" w:rsidP="00F0743A">
      <w:r>
        <w:t>This tactic never executes on lock, and never fails due to insufficient resources.</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31885C9F"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14:paraId="134C0EA6"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67DAAB94" w14:textId="77777777" w:rsidR="0023187B" w:rsidRPr="0023187B" w:rsidRDefault="0023187B" w:rsidP="0023187B">
            <w:pPr>
              <w:rPr>
                <w:sz w:val="20"/>
                <w:szCs w:val="20"/>
              </w:rPr>
            </w:pPr>
          </w:p>
          <w:p w14:paraId="4AF52C39"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3AAE7048" w14:textId="77777777" w:rsidR="0023187B" w:rsidRPr="0023187B" w:rsidRDefault="0023187B" w:rsidP="0023187B">
            <w:pPr>
              <w:rPr>
                <w:sz w:val="20"/>
                <w:szCs w:val="20"/>
              </w:rPr>
            </w:pPr>
          </w:p>
          <w:p w14:paraId="5116515F" w14:textId="450DD65A"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14:paraId="603C93D5" w14:textId="77777777" w:rsidR="0023187B" w:rsidRPr="0023187B" w:rsidRDefault="0023187B" w:rsidP="0023187B">
            <w:pPr>
              <w:rPr>
                <w:sz w:val="20"/>
                <w:szCs w:val="20"/>
              </w:rPr>
            </w:pPr>
          </w:p>
          <w:p w14:paraId="0F0048EB"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18FA207D" w14:textId="77777777" w:rsidR="0023187B" w:rsidRPr="0023187B" w:rsidRDefault="0023187B" w:rsidP="0023187B">
            <w:pPr>
              <w:rPr>
                <w:sz w:val="20"/>
                <w:szCs w:val="20"/>
              </w:rPr>
            </w:pPr>
          </w:p>
          <w:p w14:paraId="7E3279EE" w14:textId="4EBD08F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80C1E03"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14:paraId="2CE4C042"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640E84CD" w14:textId="77777777" w:rsidR="0023187B" w:rsidRPr="0023187B" w:rsidRDefault="0023187B" w:rsidP="0023187B">
            <w:pPr>
              <w:rPr>
                <w:sz w:val="20"/>
                <w:szCs w:val="20"/>
              </w:rPr>
            </w:pPr>
          </w:p>
          <w:p w14:paraId="5EB063E4"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1C099287" w14:textId="77777777" w:rsidR="0023187B" w:rsidRPr="0023187B" w:rsidRDefault="0023187B" w:rsidP="0023187B">
            <w:pPr>
              <w:rPr>
                <w:sz w:val="20"/>
                <w:szCs w:val="20"/>
              </w:rPr>
            </w:pPr>
          </w:p>
          <w:p w14:paraId="0D3CBF1C" w14:textId="2FF4F958" w:rsidR="005F7B01" w:rsidRPr="005F7B01" w:rsidRDefault="0023187B" w:rsidP="0023187B">
            <w:pPr>
              <w:rPr>
                <w:sz w:val="20"/>
                <w:szCs w:val="20"/>
              </w:rPr>
            </w:pPr>
            <w:r w:rsidRPr="0023187B">
              <w:rPr>
                <w:sz w:val="20"/>
                <w:szCs w:val="20"/>
              </w:rPr>
              <w:t>This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5DFD7DDD"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72" w:name="_Toc378666675"/>
      <w:r>
        <w:lastRenderedPageBreak/>
        <w:t>FUND</w:t>
      </w:r>
      <w:bookmarkEnd w:id="372"/>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E74C3A" w:rsidRPr="00F7118A" w14:paraId="698F6F7A" w14:textId="77777777" w:rsidTr="00FD27A1">
        <w:trPr>
          <w:cantSplit/>
        </w:trPr>
        <w:tc>
          <w:tcPr>
            <w:tcW w:w="2718" w:type="dxa"/>
          </w:tcPr>
          <w:p w14:paraId="43785BF2" w14:textId="77777777" w:rsidR="00E74C3A" w:rsidRDefault="00E74C3A" w:rsidP="00FD27A1">
            <w:pPr>
              <w:rPr>
                <w:sz w:val="20"/>
                <w:szCs w:val="20"/>
              </w:rPr>
            </w:pPr>
            <w:r>
              <w:rPr>
                <w:sz w:val="20"/>
                <w:szCs w:val="20"/>
              </w:rPr>
              <w:t>Mode</w:t>
            </w:r>
          </w:p>
          <w:p w14:paraId="7B6C1CB7" w14:textId="77777777"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D969575" w14:textId="2CE84D18"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14F0A8CF" w14:textId="77777777" w:rsidR="00E74C3A" w:rsidRPr="00E77423" w:rsidRDefault="00E74C3A" w:rsidP="00FD27A1">
            <w:pPr>
              <w:rPr>
                <w:sz w:val="20"/>
                <w:szCs w:val="20"/>
              </w:rPr>
            </w:pPr>
          </w:p>
          <w:p w14:paraId="6F88D80D" w14:textId="132BEDD4"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6FD5562B" w14:textId="77777777" w:rsidR="00E74C3A" w:rsidRPr="00E77423" w:rsidRDefault="00E74C3A" w:rsidP="00FD27A1">
            <w:pPr>
              <w:rPr>
                <w:sz w:val="20"/>
                <w:szCs w:val="20"/>
              </w:rPr>
            </w:pPr>
          </w:p>
          <w:p w14:paraId="66579BBE" w14:textId="63AFB362"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9FEA60F" w14:textId="77777777" w:rsidR="00E74C3A" w:rsidRPr="00E77423" w:rsidRDefault="00E74C3A" w:rsidP="00FD27A1">
            <w:pPr>
              <w:rPr>
                <w:sz w:val="20"/>
                <w:szCs w:val="20"/>
              </w:rPr>
            </w:pPr>
          </w:p>
          <w:p w14:paraId="493565B7" w14:textId="145B278B"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208BF646" w14:textId="77777777" w:rsidR="00E74C3A" w:rsidRPr="00E77423" w:rsidRDefault="00E74C3A" w:rsidP="00FD27A1">
            <w:pPr>
              <w:rPr>
                <w:sz w:val="20"/>
                <w:szCs w:val="20"/>
              </w:rPr>
            </w:pPr>
          </w:p>
          <w:p w14:paraId="34739846" w14:textId="52DA9434"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A57BC9" w14:textId="77777777" w:rsidR="00E74C3A" w:rsidRPr="00E77423" w:rsidRDefault="00E74C3A" w:rsidP="00FD27A1">
            <w:pPr>
              <w:rPr>
                <w:sz w:val="20"/>
                <w:szCs w:val="20"/>
              </w:rPr>
            </w:pPr>
          </w:p>
          <w:p w14:paraId="548ABD5D" w14:textId="5B8C37F9"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017B30C4" w14:textId="77777777" w:rsidTr="00FD27A1">
        <w:trPr>
          <w:cantSplit/>
        </w:trPr>
        <w:tc>
          <w:tcPr>
            <w:tcW w:w="2718" w:type="dxa"/>
          </w:tcPr>
          <w:p w14:paraId="51E72E28" w14:textId="77777777" w:rsidR="00714DB5" w:rsidRDefault="00714DB5" w:rsidP="00FD27A1">
            <w:pPr>
              <w:rPr>
                <w:sz w:val="20"/>
                <w:szCs w:val="20"/>
              </w:rPr>
            </w:pPr>
            <w:r>
              <w:rPr>
                <w:sz w:val="20"/>
                <w:szCs w:val="20"/>
              </w:rPr>
              <w:t>Amount</w:t>
            </w:r>
          </w:p>
          <w:p w14:paraId="2CE2A035" w14:textId="77777777"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0D28DC69" w14:textId="609D2D4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739C62BC" w14:textId="77777777" w:rsidR="00714DB5" w:rsidRPr="00B05DC0" w:rsidRDefault="00714DB5" w:rsidP="00FD27A1">
            <w:pPr>
              <w:rPr>
                <w:sz w:val="20"/>
                <w:szCs w:val="20"/>
              </w:rPr>
            </w:pPr>
          </w:p>
          <w:p w14:paraId="5184C826" w14:textId="422848CD"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6DFF2B66" w14:textId="77777777" w:rsidR="00714DB5" w:rsidRPr="00B05DC0" w:rsidRDefault="00714DB5" w:rsidP="00FD27A1">
            <w:pPr>
              <w:rPr>
                <w:sz w:val="20"/>
                <w:szCs w:val="20"/>
              </w:rPr>
            </w:pPr>
          </w:p>
          <w:p w14:paraId="7130E0D6" w14:textId="56B7F3E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7B2E6A73" w14:textId="77777777" w:rsidR="00714DB5" w:rsidRPr="00B05DC0" w:rsidRDefault="00714DB5" w:rsidP="00FD27A1">
            <w:pPr>
              <w:rPr>
                <w:sz w:val="20"/>
                <w:szCs w:val="20"/>
              </w:rPr>
            </w:pPr>
          </w:p>
          <w:p w14:paraId="3EB6AF98"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4295D658" w14:textId="77777777" w:rsidTr="00FD27A1">
        <w:trPr>
          <w:cantSplit/>
        </w:trPr>
        <w:tc>
          <w:tcPr>
            <w:tcW w:w="2718" w:type="dxa"/>
          </w:tcPr>
          <w:p w14:paraId="6E0A7ACF" w14:textId="77777777" w:rsidR="00714DB5" w:rsidRDefault="00714DB5" w:rsidP="00FD27A1">
            <w:pPr>
              <w:rPr>
                <w:sz w:val="20"/>
                <w:szCs w:val="20"/>
              </w:rPr>
            </w:pPr>
            <w:r>
              <w:rPr>
                <w:sz w:val="20"/>
                <w:szCs w:val="20"/>
              </w:rPr>
              <w:lastRenderedPageBreak/>
              <w:t>Percentage</w:t>
            </w:r>
          </w:p>
          <w:p w14:paraId="23164C77" w14:textId="77777777"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9803A96" w14:textId="10020128"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37545FAA" w14:textId="77777777" w:rsidR="00714DB5" w:rsidRPr="00167FA2" w:rsidRDefault="00714DB5" w:rsidP="00FD27A1">
            <w:pPr>
              <w:rPr>
                <w:sz w:val="20"/>
                <w:szCs w:val="20"/>
              </w:rPr>
            </w:pPr>
          </w:p>
          <w:p w14:paraId="3AE6C810" w14:textId="77777777" w:rsidR="00714DB5" w:rsidRDefault="00714DB5" w:rsidP="00FD27A1">
            <w:pPr>
              <w:rPr>
                <w:sz w:val="20"/>
                <w:szCs w:val="20"/>
              </w:rPr>
            </w:pPr>
            <w:r w:rsidRPr="00167FA2">
              <w:rPr>
                <w:sz w:val="20"/>
                <w:szCs w:val="20"/>
              </w:rPr>
              <w:t>This parameter is ignored for other modes</w:t>
            </w:r>
          </w:p>
        </w:tc>
      </w:tr>
    </w:tbl>
    <w:p w14:paraId="27964EA3" w14:textId="77777777" w:rsidR="000F377B" w:rsidRPr="000F377B" w:rsidRDefault="000F377B" w:rsidP="000F377B"/>
    <w:p w14:paraId="4C537B56" w14:textId="77777777" w:rsidR="00FB2A76" w:rsidRDefault="00FB2A76" w:rsidP="00263A93">
      <w:pPr>
        <w:pStyle w:val="Heading3NP"/>
      </w:pPr>
      <w:bookmarkStart w:id="373" w:name="_Toc378666676"/>
      <w:r>
        <w:lastRenderedPageBreak/>
        <w:t>FUNDENI</w:t>
      </w:r>
      <w:bookmarkEnd w:id="373"/>
    </w:p>
    <w:p w14:paraId="39AF6DF5" w14:textId="5BDF30BD"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0B39AE">
        <w:t>TBD</w:t>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594CD9F2" w14:textId="1D293A66"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TBD).  The tactic will </w:t>
            </w:r>
            <w:r w:rsidR="000B39AE" w:rsidRPr="000B39AE">
              <w:rPr>
                <w:sz w:val="20"/>
                <w:szCs w:val="20"/>
              </w:rPr>
              <w:t xml:space="preserve"> attempt to fund all groups returned by the selected gofer value. However, the tactic will never fund the following kinds of groups:</w:t>
            </w:r>
          </w:p>
          <w:p w14:paraId="7451FDC4" w14:textId="77777777" w:rsidR="000B39AE" w:rsidRPr="000B39AE" w:rsidRDefault="000B39AE" w:rsidP="000B39AE">
            <w:pPr>
              <w:rPr>
                <w:sz w:val="20"/>
                <w:szCs w:val="20"/>
              </w:rPr>
            </w:pPr>
          </w:p>
          <w:p w14:paraId="088134C7" w14:textId="77777777" w:rsidR="000B39AE" w:rsidRPr="000B39AE" w:rsidRDefault="000B39AE" w:rsidP="000B39AE">
            <w:pPr>
              <w:pStyle w:val="ListParagraph"/>
              <w:numPr>
                <w:ilvl w:val="0"/>
                <w:numId w:val="91"/>
              </w:numPr>
              <w:rPr>
                <w:sz w:val="20"/>
                <w:szCs w:val="20"/>
              </w:rPr>
            </w:pPr>
            <w:r w:rsidRPr="000B39AE">
              <w:rPr>
                <w:sz w:val="20"/>
                <w:szCs w:val="20"/>
              </w:rPr>
              <w:t>Groups in non-local neighborhoods; these do not require or expect ENI services.</w:t>
            </w:r>
          </w:p>
          <w:p w14:paraId="5FD27169" w14:textId="77777777" w:rsidR="000B39AE" w:rsidRPr="000B39AE" w:rsidRDefault="000B39AE" w:rsidP="000B39AE">
            <w:pPr>
              <w:pStyle w:val="ListParagraph"/>
              <w:numPr>
                <w:ilvl w:val="0"/>
                <w:numId w:val="91"/>
              </w:numPr>
              <w:rPr>
                <w:sz w:val="20"/>
                <w:szCs w:val="20"/>
              </w:rPr>
            </w:pPr>
            <w:r w:rsidRPr="000B39AE">
              <w:rPr>
                <w:sz w:val="20"/>
                <w:szCs w:val="20"/>
              </w:rPr>
              <w:t>"Empty" groups, i.e., groups whose population is zero; there is no one to serve.</w:t>
            </w:r>
          </w:p>
          <w:p w14:paraId="25363B9B" w14:textId="2C7BF246" w:rsidR="00E039AD" w:rsidRPr="000B39AE" w:rsidRDefault="000B39AE" w:rsidP="000B39AE">
            <w:pPr>
              <w:pStyle w:val="ListParagraph"/>
              <w:numPr>
                <w:ilvl w:val="0"/>
                <w:numId w:val="91"/>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2001FAC0" w14:textId="77777777" w:rsidTr="00B661B7">
        <w:trPr>
          <w:cantSplit/>
        </w:trPr>
        <w:tc>
          <w:tcPr>
            <w:tcW w:w="2718" w:type="dxa"/>
          </w:tcPr>
          <w:p w14:paraId="14B9E37A" w14:textId="6CA8D0AC" w:rsidR="00E039AD" w:rsidRDefault="00EC47A6" w:rsidP="00B661B7">
            <w:pPr>
              <w:rPr>
                <w:sz w:val="20"/>
                <w:szCs w:val="20"/>
              </w:rPr>
            </w:pPr>
            <w:r>
              <w:rPr>
                <w:sz w:val="20"/>
                <w:szCs w:val="20"/>
              </w:rPr>
              <w:lastRenderedPageBreak/>
              <w:t>Mode</w:t>
            </w:r>
          </w:p>
          <w:p w14:paraId="3A58745F" w14:textId="582D46FE"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14:paraId="021AA152" w14:textId="3F2910CF"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52AB69C8" w14:textId="77777777" w:rsidR="00EC47A6" w:rsidRPr="00EC47A6" w:rsidRDefault="00EC47A6" w:rsidP="00EC47A6">
            <w:pPr>
              <w:rPr>
                <w:sz w:val="20"/>
                <w:szCs w:val="20"/>
              </w:rPr>
            </w:pPr>
          </w:p>
          <w:p w14:paraId="71A736CA"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36EDD6A0" w14:textId="77777777" w:rsidR="00EC47A6" w:rsidRPr="00E77423" w:rsidRDefault="00EC47A6" w:rsidP="00EC47A6">
            <w:pPr>
              <w:rPr>
                <w:sz w:val="20"/>
                <w:szCs w:val="20"/>
              </w:rPr>
            </w:pPr>
          </w:p>
          <w:p w14:paraId="5D4F79B0"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CFC2C4E" w14:textId="77777777" w:rsidR="00EC47A6" w:rsidRPr="00E77423" w:rsidRDefault="00EC47A6" w:rsidP="00EC47A6">
            <w:pPr>
              <w:rPr>
                <w:sz w:val="20"/>
                <w:szCs w:val="20"/>
              </w:rPr>
            </w:pPr>
          </w:p>
          <w:p w14:paraId="013C7E3D"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8C38BBB" w14:textId="77777777" w:rsidR="00EC47A6" w:rsidRPr="00E77423" w:rsidRDefault="00EC47A6" w:rsidP="00EC47A6">
            <w:pPr>
              <w:rPr>
                <w:sz w:val="20"/>
                <w:szCs w:val="20"/>
              </w:rPr>
            </w:pPr>
          </w:p>
          <w:p w14:paraId="50D446CC"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7AACD87C" w14:textId="77777777" w:rsidR="00EC47A6" w:rsidRPr="00E77423" w:rsidRDefault="00EC47A6" w:rsidP="00EC47A6">
            <w:pPr>
              <w:rPr>
                <w:sz w:val="20"/>
                <w:szCs w:val="20"/>
              </w:rPr>
            </w:pPr>
          </w:p>
          <w:p w14:paraId="6E752B10" w14:textId="53FA036F"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0523F051" w14:textId="77777777" w:rsidTr="00FD27A1">
        <w:trPr>
          <w:cantSplit/>
        </w:trPr>
        <w:tc>
          <w:tcPr>
            <w:tcW w:w="2718" w:type="dxa"/>
          </w:tcPr>
          <w:p w14:paraId="2470BBF2" w14:textId="77777777" w:rsidR="00EC47A6" w:rsidRDefault="00EC47A6" w:rsidP="00FD27A1">
            <w:pPr>
              <w:rPr>
                <w:sz w:val="20"/>
                <w:szCs w:val="20"/>
              </w:rPr>
            </w:pPr>
            <w:r>
              <w:rPr>
                <w:sz w:val="20"/>
                <w:szCs w:val="20"/>
              </w:rPr>
              <w:t>Amount</w:t>
            </w:r>
          </w:p>
          <w:p w14:paraId="13E70197" w14:textId="77777777"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034CD0F"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24AB6BB4" w14:textId="77777777" w:rsidR="00EC47A6" w:rsidRPr="00B05DC0" w:rsidRDefault="00EC47A6" w:rsidP="00FD27A1">
            <w:pPr>
              <w:rPr>
                <w:sz w:val="20"/>
                <w:szCs w:val="20"/>
              </w:rPr>
            </w:pPr>
          </w:p>
          <w:p w14:paraId="5F4F9528"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0B1A054A" w14:textId="77777777" w:rsidR="00EC47A6" w:rsidRPr="00B05DC0" w:rsidRDefault="00EC47A6" w:rsidP="00FD27A1">
            <w:pPr>
              <w:rPr>
                <w:sz w:val="20"/>
                <w:szCs w:val="20"/>
              </w:rPr>
            </w:pPr>
          </w:p>
          <w:p w14:paraId="00498EA0"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20F14015" w14:textId="77777777" w:rsidR="00EC47A6" w:rsidRPr="00B05DC0" w:rsidRDefault="00EC47A6" w:rsidP="00FD27A1">
            <w:pPr>
              <w:rPr>
                <w:sz w:val="20"/>
                <w:szCs w:val="20"/>
              </w:rPr>
            </w:pPr>
          </w:p>
          <w:p w14:paraId="623422B2"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18247424" w14:textId="77777777" w:rsidTr="00FD27A1">
        <w:trPr>
          <w:cantSplit/>
        </w:trPr>
        <w:tc>
          <w:tcPr>
            <w:tcW w:w="2718" w:type="dxa"/>
          </w:tcPr>
          <w:p w14:paraId="1F94EDC4" w14:textId="77777777" w:rsidR="00EC47A6" w:rsidRDefault="00EC47A6" w:rsidP="00FD27A1">
            <w:pPr>
              <w:rPr>
                <w:sz w:val="20"/>
                <w:szCs w:val="20"/>
              </w:rPr>
            </w:pPr>
            <w:r>
              <w:rPr>
                <w:sz w:val="20"/>
                <w:szCs w:val="20"/>
              </w:rPr>
              <w:t>Percentage</w:t>
            </w:r>
          </w:p>
          <w:p w14:paraId="2F7234E5" w14:textId="77777777"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4B6413FA"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595F2F0B" w14:textId="77777777" w:rsidR="00EC47A6" w:rsidRPr="00167FA2" w:rsidRDefault="00EC47A6" w:rsidP="00FD27A1">
            <w:pPr>
              <w:rPr>
                <w:sz w:val="20"/>
                <w:szCs w:val="20"/>
              </w:rPr>
            </w:pPr>
          </w:p>
          <w:p w14:paraId="339C8EF1" w14:textId="77777777" w:rsidR="00EC47A6" w:rsidRDefault="00EC47A6" w:rsidP="00FD27A1">
            <w:pPr>
              <w:rPr>
                <w:sz w:val="20"/>
                <w:szCs w:val="20"/>
              </w:rPr>
            </w:pPr>
            <w:r w:rsidRPr="00167FA2">
              <w:rPr>
                <w:sz w:val="20"/>
                <w:szCs w:val="20"/>
              </w:rPr>
              <w:t>This parameter is ignored for other modes</w:t>
            </w:r>
          </w:p>
        </w:tc>
      </w:tr>
      <w:tr w:rsidR="00EC47A6" w:rsidRPr="00F7118A" w14:paraId="72C0FC82" w14:textId="77777777" w:rsidTr="00B661B7">
        <w:trPr>
          <w:cantSplit/>
        </w:trPr>
        <w:tc>
          <w:tcPr>
            <w:tcW w:w="2718" w:type="dxa"/>
          </w:tcPr>
          <w:p w14:paraId="59DE924B" w14:textId="4C831D96" w:rsidR="00EC47A6" w:rsidRDefault="00EC47A6" w:rsidP="00FD27A1">
            <w:pPr>
              <w:rPr>
                <w:sz w:val="20"/>
                <w:szCs w:val="20"/>
              </w:rPr>
            </w:pPr>
            <w:r>
              <w:rPr>
                <w:sz w:val="20"/>
                <w:szCs w:val="20"/>
              </w:rPr>
              <w:t>LOS</w:t>
            </w:r>
          </w:p>
          <w:p w14:paraId="101C734A" w14:textId="35CACE2F"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14:paraId="2E7FAA9C" w14:textId="537199FE"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74" w:name="_Toc378666677"/>
      <w:r>
        <w:lastRenderedPageBreak/>
        <w:t>GRANT</w:t>
      </w:r>
      <w:bookmarkEnd w:id="374"/>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605EB877" w14:textId="6E28DCB3" w:rsidR="00283198" w:rsidRPr="00794481" w:rsidRDefault="00283198" w:rsidP="00F805C4">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TBD).</w:t>
            </w:r>
          </w:p>
        </w:tc>
      </w:tr>
    </w:tbl>
    <w:p w14:paraId="662E6F23" w14:textId="77777777" w:rsidR="00283198" w:rsidRPr="000F377B" w:rsidRDefault="00283198" w:rsidP="00283198"/>
    <w:p w14:paraId="1E6A78E5" w14:textId="77777777" w:rsidR="00283198" w:rsidRPr="00283198" w:rsidRDefault="00283198" w:rsidP="007945C8"/>
    <w:p w14:paraId="2C7A8A88" w14:textId="74215EE4" w:rsidR="00300C8A" w:rsidRDefault="00300C8A" w:rsidP="00263A93">
      <w:pPr>
        <w:pStyle w:val="Heading3NP"/>
      </w:pPr>
      <w:bookmarkStart w:id="375" w:name="_Toc378666678"/>
      <w:r>
        <w:lastRenderedPageBreak/>
        <w:t>MAINTAIN</w:t>
      </w:r>
    </w:p>
    <w:p w14:paraId="3F4248B7" w14:textId="4EDADF35" w:rsidR="00300C8A" w:rsidRPr="00300C8A" w:rsidRDefault="005A34E8" w:rsidP="00300C8A">
      <w:r>
        <w:t>TBD: MAINTAIN tactic</w:t>
      </w:r>
    </w:p>
    <w:p w14:paraId="75ACA13C" w14:textId="77777777" w:rsidR="00FB2A76" w:rsidRDefault="00FB2A76" w:rsidP="00263A93">
      <w:pPr>
        <w:pStyle w:val="Heading3NP"/>
      </w:pPr>
      <w:r>
        <w:lastRenderedPageBreak/>
        <w:t>MOBILIZE</w:t>
      </w:r>
      <w:bookmarkEnd w:id="375"/>
    </w:p>
    <w:p w14:paraId="7AB275E7" w14:textId="72AF3E94" w:rsidR="00255A27" w:rsidRDefault="00255A27" w:rsidP="00255A27">
      <w:r>
        <w:t xml:space="preserve">Each force and organization group has an initial quantity of personnel in the playbox, based on the status quo deployment defined as part of the scenario inputs (Section </w:t>
      </w:r>
      <w:r w:rsidR="00FD27A1">
        <w:t>TBD</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14:paraId="2B62098B" w14:textId="77777777" w:rsidR="00255A27" w:rsidRDefault="00255A27" w:rsidP="00255A27"/>
    <w:p w14:paraId="6B14DF41" w14:textId="532B01E9"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3B3C731D"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14:paraId="7E200C3D" w14:textId="77777777" w:rsidTr="00B661B7">
        <w:trPr>
          <w:cantSplit/>
        </w:trPr>
        <w:tc>
          <w:tcPr>
            <w:tcW w:w="2718" w:type="dxa"/>
          </w:tcPr>
          <w:p w14:paraId="0858145C" w14:textId="77777777" w:rsidR="006C3049" w:rsidRDefault="006C3049" w:rsidP="00166D54">
            <w:pPr>
              <w:rPr>
                <w:sz w:val="20"/>
                <w:szCs w:val="20"/>
              </w:rPr>
            </w:pPr>
            <w:r>
              <w:rPr>
                <w:sz w:val="20"/>
                <w:szCs w:val="20"/>
              </w:rPr>
              <w:t>Group</w:t>
            </w:r>
          </w:p>
          <w:p w14:paraId="0709D663" w14:textId="32B2F949"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4E68CB0" w14:textId="77777777" w:rsidR="006C3049" w:rsidRPr="006C3049" w:rsidRDefault="006C3049" w:rsidP="006C3049">
            <w:pPr>
              <w:rPr>
                <w:sz w:val="20"/>
                <w:szCs w:val="20"/>
              </w:rPr>
            </w:pPr>
            <w:r w:rsidRPr="006C3049">
              <w:rPr>
                <w:sz w:val="20"/>
                <w:szCs w:val="20"/>
              </w:rPr>
              <w:t>The mobilization mode, which has one of the following values.</w:t>
            </w:r>
          </w:p>
          <w:p w14:paraId="4BB025D0" w14:textId="77777777" w:rsidR="006C3049" w:rsidRPr="006C3049" w:rsidRDefault="006C3049" w:rsidP="006C3049">
            <w:pPr>
              <w:rPr>
                <w:sz w:val="20"/>
                <w:szCs w:val="20"/>
              </w:rPr>
            </w:pPr>
          </w:p>
          <w:p w14:paraId="3FA7695D"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1481F598" w14:textId="77777777" w:rsidR="006C3049" w:rsidRPr="006C3049" w:rsidRDefault="006C3049" w:rsidP="006C3049">
            <w:pPr>
              <w:rPr>
                <w:sz w:val="20"/>
                <w:szCs w:val="20"/>
              </w:rPr>
            </w:pPr>
          </w:p>
          <w:p w14:paraId="58B795C5"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15F98055" w14:textId="77777777" w:rsidR="006C3049" w:rsidRPr="006C3049" w:rsidRDefault="006C3049" w:rsidP="006C3049">
            <w:pPr>
              <w:rPr>
                <w:sz w:val="20"/>
                <w:szCs w:val="20"/>
              </w:rPr>
            </w:pPr>
          </w:p>
          <w:p w14:paraId="1FBD0796" w14:textId="55EDF261"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31D8BCA4" w14:textId="77777777" w:rsidR="006C3049" w:rsidRPr="006C3049" w:rsidRDefault="006C3049" w:rsidP="006C3049">
            <w:pPr>
              <w:rPr>
                <w:sz w:val="20"/>
                <w:szCs w:val="20"/>
              </w:rPr>
            </w:pPr>
          </w:p>
          <w:p w14:paraId="1F724725" w14:textId="36FB00E3"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14:paraId="5EA6E8E3" w14:textId="77777777" w:rsidTr="00B661B7">
        <w:trPr>
          <w:cantSplit/>
        </w:trPr>
        <w:tc>
          <w:tcPr>
            <w:tcW w:w="2718" w:type="dxa"/>
          </w:tcPr>
          <w:p w14:paraId="158FEC83" w14:textId="77777777" w:rsidR="006C3049" w:rsidRDefault="006C3049" w:rsidP="00B661B7">
            <w:pPr>
              <w:rPr>
                <w:sz w:val="20"/>
                <w:szCs w:val="20"/>
              </w:rPr>
            </w:pPr>
            <w:r>
              <w:rPr>
                <w:sz w:val="20"/>
                <w:szCs w:val="20"/>
              </w:rPr>
              <w:t>Personnel</w:t>
            </w:r>
          </w:p>
          <w:p w14:paraId="4D7123CC" w14:textId="67184B2F"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14:paraId="4B0F3A7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1BACFE77" w14:textId="77777777" w:rsidR="006C3049" w:rsidRPr="006C3049" w:rsidRDefault="006C3049" w:rsidP="006C3049">
            <w:pPr>
              <w:rPr>
                <w:sz w:val="20"/>
                <w:szCs w:val="20"/>
              </w:rPr>
            </w:pPr>
          </w:p>
          <w:p w14:paraId="2242EF74"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56AAEDCD" w14:textId="77777777" w:rsidR="006C3049" w:rsidRPr="006C3049" w:rsidRDefault="006C3049" w:rsidP="006C3049">
            <w:pPr>
              <w:rPr>
                <w:sz w:val="20"/>
                <w:szCs w:val="20"/>
              </w:rPr>
            </w:pPr>
          </w:p>
          <w:p w14:paraId="7CE8F12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7671B1C1" w14:textId="77777777" w:rsidR="006C3049" w:rsidRPr="006C3049" w:rsidRDefault="006C3049" w:rsidP="006C3049">
            <w:pPr>
              <w:rPr>
                <w:sz w:val="20"/>
                <w:szCs w:val="20"/>
              </w:rPr>
            </w:pPr>
          </w:p>
          <w:p w14:paraId="08772A85" w14:textId="0F787855" w:rsidR="006C3049" w:rsidRPr="00794481" w:rsidRDefault="006C3049" w:rsidP="006C3049">
            <w:pPr>
              <w:rPr>
                <w:sz w:val="20"/>
                <w:szCs w:val="20"/>
              </w:rPr>
            </w:pPr>
            <w:r w:rsidRPr="006C3049">
              <w:rPr>
                <w:sz w:val="20"/>
                <w:szCs w:val="20"/>
              </w:rPr>
              <w:t>This parameter is ignored for other modes.</w:t>
            </w:r>
          </w:p>
        </w:tc>
      </w:tr>
      <w:tr w:rsidR="00CE5B16" w:rsidRPr="00F7118A" w14:paraId="7CC39626" w14:textId="77777777" w:rsidTr="00B661B7">
        <w:trPr>
          <w:cantSplit/>
        </w:trPr>
        <w:tc>
          <w:tcPr>
            <w:tcW w:w="2718" w:type="dxa"/>
          </w:tcPr>
          <w:p w14:paraId="0E3A652B" w14:textId="566F0319" w:rsidR="00CE5B16" w:rsidRDefault="00CE5B16" w:rsidP="00166D54">
            <w:pPr>
              <w:rPr>
                <w:sz w:val="20"/>
                <w:szCs w:val="20"/>
              </w:rPr>
            </w:pPr>
            <w:r>
              <w:rPr>
                <w:sz w:val="20"/>
                <w:szCs w:val="20"/>
              </w:rPr>
              <w:t>Percentage</w:t>
            </w:r>
          </w:p>
          <w:p w14:paraId="4C5BA8E7" w14:textId="79359F3A"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16566A64"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7EF01F3E" w14:textId="77777777" w:rsidR="00CE5B16" w:rsidRPr="00CE5B16" w:rsidRDefault="00CE5B16" w:rsidP="00CE5B16">
            <w:pPr>
              <w:rPr>
                <w:sz w:val="20"/>
                <w:szCs w:val="20"/>
              </w:rPr>
            </w:pPr>
          </w:p>
          <w:p w14:paraId="736B7710" w14:textId="0C3C4357" w:rsidR="00CE5B16" w:rsidRPr="006C3049" w:rsidRDefault="00CE5B16" w:rsidP="00CE5B16">
            <w:pPr>
              <w:rPr>
                <w:sz w:val="20"/>
                <w:szCs w:val="20"/>
              </w:rPr>
            </w:pPr>
            <w:r w:rsidRPr="00CE5B16">
              <w:rPr>
                <w:sz w:val="20"/>
                <w:szCs w:val="20"/>
              </w:rPr>
              <w:t>This parameter is ignored for other modes</w:t>
            </w:r>
          </w:p>
        </w:tc>
      </w:tr>
    </w:tbl>
    <w:p w14:paraId="44412BA0" w14:textId="77777777" w:rsidR="00255A27" w:rsidRPr="00255A27" w:rsidRDefault="00255A27" w:rsidP="00255A27"/>
    <w:p w14:paraId="133366D4" w14:textId="77777777" w:rsidR="00F656B1" w:rsidRDefault="00F656B1" w:rsidP="00F656B1">
      <w:pPr>
        <w:pStyle w:val="Heading3NP"/>
      </w:pPr>
      <w:bookmarkStart w:id="376" w:name="_Toc378666679"/>
      <w:bookmarkStart w:id="377" w:name="_Ref315417391"/>
      <w:r>
        <w:lastRenderedPageBreak/>
        <w:t>SPEND</w:t>
      </w:r>
      <w:bookmarkEnd w:id="376"/>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9E29434" w14:textId="59519DEA"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45C5CAB" w14:textId="77777777" w:rsidR="00747632" w:rsidRPr="00747632" w:rsidRDefault="00747632" w:rsidP="00747632">
            <w:pPr>
              <w:rPr>
                <w:sz w:val="20"/>
                <w:szCs w:val="20"/>
              </w:rPr>
            </w:pPr>
          </w:p>
          <w:p w14:paraId="265BD46E" w14:textId="75608E76"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2BF13E4E" w14:textId="77777777" w:rsidR="00747632" w:rsidRPr="00747632" w:rsidRDefault="00747632" w:rsidP="00747632">
            <w:pPr>
              <w:rPr>
                <w:sz w:val="20"/>
                <w:szCs w:val="20"/>
              </w:rPr>
            </w:pPr>
          </w:p>
          <w:p w14:paraId="60EFEE9B" w14:textId="72772348"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6FA199F4" w14:textId="77777777" w:rsidR="00747632" w:rsidRPr="00747632" w:rsidRDefault="00747632" w:rsidP="00747632">
            <w:pPr>
              <w:rPr>
                <w:sz w:val="20"/>
                <w:szCs w:val="20"/>
              </w:rPr>
            </w:pPr>
          </w:p>
          <w:p w14:paraId="259C2A31" w14:textId="1FB921C3"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730B59B6" w14:textId="77777777" w:rsidR="00747632" w:rsidRPr="00747632" w:rsidRDefault="00747632" w:rsidP="00747632">
            <w:pPr>
              <w:rPr>
                <w:sz w:val="20"/>
                <w:szCs w:val="20"/>
              </w:rPr>
            </w:pPr>
          </w:p>
          <w:p w14:paraId="157D9900" w14:textId="31EC9A8A"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0E634E79" w14:textId="77777777" w:rsidR="00747632" w:rsidRPr="00747632" w:rsidRDefault="00747632" w:rsidP="00747632">
            <w:pPr>
              <w:rPr>
                <w:sz w:val="20"/>
                <w:szCs w:val="20"/>
              </w:rPr>
            </w:pPr>
          </w:p>
          <w:p w14:paraId="31526AED" w14:textId="42C9FCD1"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19055C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33BCC8B7" w14:textId="77777777" w:rsidR="00783173" w:rsidRPr="00783173" w:rsidRDefault="00783173" w:rsidP="00783173">
            <w:pPr>
              <w:rPr>
                <w:sz w:val="20"/>
                <w:szCs w:val="20"/>
              </w:rPr>
            </w:pPr>
          </w:p>
          <w:p w14:paraId="6937EFF6"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6C6CDD29" w14:textId="77777777" w:rsidR="00783173" w:rsidRPr="00783173" w:rsidRDefault="00783173" w:rsidP="00783173">
            <w:pPr>
              <w:rPr>
                <w:sz w:val="20"/>
                <w:szCs w:val="20"/>
              </w:rPr>
            </w:pPr>
          </w:p>
          <w:p w14:paraId="21FD9872"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276D4F14" w14:textId="77777777" w:rsidR="00783173" w:rsidRPr="00783173" w:rsidRDefault="00783173" w:rsidP="00783173">
            <w:pPr>
              <w:rPr>
                <w:sz w:val="20"/>
                <w:szCs w:val="20"/>
              </w:rPr>
            </w:pPr>
          </w:p>
          <w:p w14:paraId="5D99E0F7" w14:textId="18CE0C5B" w:rsidR="00F656B1" w:rsidRPr="00F656B1" w:rsidRDefault="00783173" w:rsidP="00783173">
            <w:pPr>
              <w:rPr>
                <w:sz w:val="20"/>
                <w:szCs w:val="20"/>
              </w:rPr>
            </w:pPr>
            <w:r w:rsidRPr="00783173">
              <w:rPr>
                <w:sz w:val="20"/>
                <w:szCs w:val="20"/>
              </w:rPr>
              <w:t>This parameter is ignored for other modes.</w:t>
            </w:r>
          </w:p>
        </w:tc>
      </w:tr>
      <w:tr w:rsidR="00783173" w:rsidRPr="00F7118A" w14:paraId="59C3E240" w14:textId="77777777" w:rsidTr="000C0FA7">
        <w:trPr>
          <w:cantSplit/>
        </w:trPr>
        <w:tc>
          <w:tcPr>
            <w:tcW w:w="2718" w:type="dxa"/>
          </w:tcPr>
          <w:p w14:paraId="61A727DC" w14:textId="67629AA2" w:rsidR="00783173" w:rsidRDefault="00783173" w:rsidP="00783173">
            <w:pPr>
              <w:rPr>
                <w:sz w:val="20"/>
                <w:szCs w:val="20"/>
              </w:rPr>
            </w:pPr>
            <w:r>
              <w:rPr>
                <w:sz w:val="20"/>
                <w:szCs w:val="20"/>
              </w:rPr>
              <w:t>Percentage</w:t>
            </w:r>
          </w:p>
          <w:p w14:paraId="1CCBA009" w14:textId="5A414DCC"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421D0459"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27591ED2" w14:textId="77777777" w:rsidR="00783173" w:rsidRPr="00783173" w:rsidRDefault="00783173" w:rsidP="00783173">
            <w:pPr>
              <w:rPr>
                <w:sz w:val="20"/>
                <w:szCs w:val="20"/>
              </w:rPr>
            </w:pPr>
          </w:p>
          <w:p w14:paraId="4AC7458C" w14:textId="6E3CA37F" w:rsidR="00783173" w:rsidRPr="00783173" w:rsidRDefault="00783173" w:rsidP="00783173">
            <w:pPr>
              <w:rPr>
                <w:sz w:val="20"/>
                <w:szCs w:val="20"/>
              </w:rPr>
            </w:pPr>
            <w:r w:rsidRPr="00783173">
              <w:rPr>
                <w:sz w:val="20"/>
                <w:szCs w:val="20"/>
              </w:rPr>
              <w:t>This parameter is ignored for other modes.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lastRenderedPageBreak/>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378" w:name="_Toc378666680"/>
      <w:r>
        <w:lastRenderedPageBreak/>
        <w:t>STANCE</w:t>
      </w:r>
      <w:bookmarkEnd w:id="378"/>
    </w:p>
    <w:p w14:paraId="2500BE06" w14:textId="0D06BB3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TBD</w:t>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D0B736C"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5549B70" w14:textId="1BC193B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TBD).</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C1C189F" w14:textId="73171296"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TBD)</w:t>
            </w:r>
            <w:r w:rsidR="00590D32">
              <w:rPr>
                <w:sz w:val="20"/>
                <w:szCs w:val="20"/>
              </w:rPr>
              <w: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628694B9"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14:paraId="550E3B67" w14:textId="2632437E"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379" w:name="_Toc378666681"/>
      <w:r>
        <w:lastRenderedPageBreak/>
        <w:t>SUPPORT</w:t>
      </w:r>
      <w:bookmarkEnd w:id="377"/>
      <w:bookmarkEnd w:id="379"/>
    </w:p>
    <w:p w14:paraId="014078F6" w14:textId="543D2B56"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06D19">
        <w:t>TBD</w:t>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4F6D6AF" w14:textId="294E4B82" w:rsidR="002272DC" w:rsidRDefault="002272DC" w:rsidP="00B661B7">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TBD).</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380" w:name="_Toc378666682"/>
      <w:bookmarkStart w:id="381" w:name="_Ref313964436"/>
      <w:r>
        <w:lastRenderedPageBreak/>
        <w:t>WITHDRAW</w:t>
      </w:r>
      <w:bookmarkEnd w:id="380"/>
    </w:p>
    <w:p w14:paraId="5682D0E2" w14:textId="5713C22A"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Default="005E694E" w:rsidP="005E694E">
      <w:r>
        <w:t>cash-reserve is negative one has to assume that he floated a loan somewhere.</w:t>
      </w:r>
    </w:p>
    <w:p w14:paraId="2C0CBB92" w14:textId="77777777" w:rsidR="00902E3B" w:rsidRDefault="00902E3B" w:rsidP="005E694E"/>
    <w:p w14:paraId="7F84A29B" w14:textId="4199EC37" w:rsidR="00902E3B" w:rsidRPr="00B433ED" w:rsidRDefault="00902E3B" w:rsidP="005E694E">
      <w:r>
        <w:t>Cash withdrawn from the reserve can be spent by subsequent tactics during the same week.  Unspent cash-on-hand rolls over to the next week, as usual.</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902E3B" w:rsidRPr="00F7118A" w14:paraId="1134493B" w14:textId="77777777" w:rsidTr="000C0FA7">
        <w:trPr>
          <w:cantSplit/>
        </w:trPr>
        <w:tc>
          <w:tcPr>
            <w:tcW w:w="2718" w:type="dxa"/>
          </w:tcPr>
          <w:p w14:paraId="4BF570AC" w14:textId="26A66BFD" w:rsidR="00902E3B" w:rsidRDefault="00902E3B" w:rsidP="00902E3B">
            <w:pPr>
              <w:rPr>
                <w:sz w:val="20"/>
                <w:szCs w:val="20"/>
              </w:rPr>
            </w:pPr>
            <w:r>
              <w:rPr>
                <w:sz w:val="20"/>
                <w:szCs w:val="20"/>
              </w:rPr>
              <w:t>Mode</w:t>
            </w:r>
          </w:p>
          <w:p w14:paraId="04696C96" w14:textId="0BBA8507"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5BF1CB6B" w14:textId="77777777" w:rsidR="00902E3B" w:rsidRPr="00902E3B" w:rsidRDefault="00902E3B" w:rsidP="00902E3B">
            <w:pPr>
              <w:rPr>
                <w:sz w:val="20"/>
                <w:szCs w:val="20"/>
              </w:rPr>
            </w:pPr>
            <w:r w:rsidRPr="00902E3B">
              <w:rPr>
                <w:sz w:val="20"/>
                <w:szCs w:val="20"/>
              </w:rPr>
              <w:t>The withdrawal amount mode, which has one of the following values.</w:t>
            </w:r>
          </w:p>
          <w:p w14:paraId="6615B843" w14:textId="77777777" w:rsidR="00902E3B" w:rsidRPr="00902E3B" w:rsidRDefault="00902E3B" w:rsidP="00902E3B">
            <w:pPr>
              <w:rPr>
                <w:sz w:val="20"/>
                <w:szCs w:val="20"/>
              </w:rPr>
            </w:pPr>
          </w:p>
          <w:p w14:paraId="6A4ACDDC" w14:textId="1B145F68"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52C863DC" w14:textId="77777777" w:rsidR="00902E3B" w:rsidRPr="00902E3B" w:rsidRDefault="00902E3B" w:rsidP="00902E3B">
            <w:pPr>
              <w:rPr>
                <w:sz w:val="20"/>
                <w:szCs w:val="20"/>
              </w:rPr>
            </w:pPr>
          </w:p>
          <w:p w14:paraId="6CABE12F"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18EAC85B" w14:textId="77777777" w:rsidR="00902E3B" w:rsidRPr="00902E3B" w:rsidRDefault="00902E3B" w:rsidP="00902E3B">
            <w:pPr>
              <w:rPr>
                <w:sz w:val="20"/>
                <w:szCs w:val="20"/>
              </w:rPr>
            </w:pPr>
          </w:p>
          <w:p w14:paraId="0214FD57" w14:textId="66FDAFAF"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7A47A182" w14:textId="77777777" w:rsidR="00902E3B" w:rsidRPr="00902E3B" w:rsidRDefault="00902E3B" w:rsidP="00902E3B">
            <w:pPr>
              <w:rPr>
                <w:sz w:val="20"/>
                <w:szCs w:val="20"/>
              </w:rPr>
            </w:pPr>
          </w:p>
          <w:p w14:paraId="290BED32" w14:textId="17F21555"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49975009" w14:textId="77777777" w:rsidR="00902E3B" w:rsidRPr="00902E3B" w:rsidRDefault="00902E3B" w:rsidP="00902E3B">
            <w:pPr>
              <w:rPr>
                <w:sz w:val="20"/>
                <w:szCs w:val="20"/>
              </w:rPr>
            </w:pPr>
          </w:p>
          <w:p w14:paraId="5B77779B" w14:textId="16D03D2B"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F3B2CCA"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36243A3C" w14:textId="77777777" w:rsidR="006C74C4" w:rsidRDefault="006C74C4" w:rsidP="006C74C4">
            <w:pPr>
              <w:rPr>
                <w:sz w:val="20"/>
                <w:szCs w:val="20"/>
              </w:rPr>
            </w:pPr>
          </w:p>
          <w:p w14:paraId="0C321D2C"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462936B3" w14:textId="77777777" w:rsidR="006C74C4" w:rsidRDefault="006C74C4" w:rsidP="006C74C4">
            <w:pPr>
              <w:rPr>
                <w:sz w:val="20"/>
                <w:szCs w:val="20"/>
              </w:rPr>
            </w:pPr>
          </w:p>
          <w:p w14:paraId="7995E803"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2A277110" w14:textId="77777777" w:rsidR="006C74C4" w:rsidRPr="006C74C4" w:rsidRDefault="006C74C4" w:rsidP="006C74C4">
            <w:pPr>
              <w:rPr>
                <w:sz w:val="20"/>
                <w:szCs w:val="20"/>
              </w:rPr>
            </w:pPr>
          </w:p>
          <w:p w14:paraId="3EB6E589" w14:textId="06F2C2CA" w:rsidR="005E694E" w:rsidRPr="00794481" w:rsidRDefault="006C74C4" w:rsidP="006C74C4">
            <w:pPr>
              <w:rPr>
                <w:sz w:val="20"/>
                <w:szCs w:val="20"/>
              </w:rPr>
            </w:pPr>
            <w:r w:rsidRPr="006C74C4">
              <w:rPr>
                <w:sz w:val="20"/>
                <w:szCs w:val="20"/>
              </w:rPr>
              <w:t>This parameter is ignored for other modes.</w:t>
            </w:r>
          </w:p>
        </w:tc>
      </w:tr>
      <w:tr w:rsidR="002C4959" w:rsidRPr="00F7118A" w14:paraId="4F2E7D93" w14:textId="77777777" w:rsidTr="000C0FA7">
        <w:trPr>
          <w:cantSplit/>
        </w:trPr>
        <w:tc>
          <w:tcPr>
            <w:tcW w:w="2718" w:type="dxa"/>
          </w:tcPr>
          <w:p w14:paraId="0180725B" w14:textId="448959C7" w:rsidR="002C4959" w:rsidRDefault="002C4959" w:rsidP="002C4959">
            <w:pPr>
              <w:rPr>
                <w:sz w:val="20"/>
                <w:szCs w:val="20"/>
              </w:rPr>
            </w:pPr>
            <w:r>
              <w:rPr>
                <w:sz w:val="20"/>
                <w:szCs w:val="20"/>
              </w:rPr>
              <w:lastRenderedPageBreak/>
              <w:t>Percentage</w:t>
            </w:r>
          </w:p>
          <w:p w14:paraId="09CDB754" w14:textId="36F3DD9B"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6CC9568B"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30C1D9B6" w14:textId="77777777" w:rsidR="00456A6C" w:rsidRPr="00456A6C" w:rsidRDefault="00456A6C" w:rsidP="00456A6C">
            <w:pPr>
              <w:rPr>
                <w:sz w:val="20"/>
                <w:szCs w:val="20"/>
              </w:rPr>
            </w:pPr>
          </w:p>
          <w:p w14:paraId="33FEC092" w14:textId="0309F9D4" w:rsidR="002C4959" w:rsidRDefault="00456A6C" w:rsidP="00456A6C">
            <w:pPr>
              <w:rPr>
                <w:sz w:val="20"/>
                <w:szCs w:val="20"/>
              </w:rPr>
            </w:pPr>
            <w:r w:rsidRPr="00456A6C">
              <w:rPr>
                <w:sz w:val="20"/>
                <w:szCs w:val="20"/>
              </w:rPr>
              <w:t>This parameter is ignored for other modes.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382" w:name="_Ref364767264"/>
      <w:bookmarkStart w:id="383" w:name="_Toc378666683"/>
      <w:r>
        <w:lastRenderedPageBreak/>
        <w:t>Condition Types</w:t>
      </w:r>
      <w:bookmarkEnd w:id="381"/>
      <w:bookmarkEnd w:id="382"/>
      <w:bookmarkEnd w:id="383"/>
    </w:p>
    <w:p w14:paraId="3DF30063" w14:textId="437C7418" w:rsidR="00E00631" w:rsidRDefault="002A603C" w:rsidP="00E00631">
      <w:r>
        <w:t xml:space="preserve">Conditions are Boolean predicates about the state of the simulation that are used to control whether and when the tactics in actor’s strategies are executed (Section </w:t>
      </w:r>
      <w:r w:rsidR="00A91C50">
        <w:t>TBD</w:t>
      </w:r>
      <w:r>
        <w:t>).  This section lists all of the conditions, explains their precise meanings, and documents their parameters.</w:t>
      </w:r>
    </w:p>
    <w:p w14:paraId="6CD3F242" w14:textId="77777777" w:rsidR="0074402B" w:rsidRDefault="0074402B" w:rsidP="00E00631"/>
    <w:p w14:paraId="1A01CFE8" w14:textId="651FE655"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TBD); and the rest have been merged into the single </w:t>
      </w:r>
      <w:r>
        <w:rPr>
          <w:b/>
        </w:rPr>
        <w:t>COMPARE</w:t>
      </w:r>
      <w:r>
        <w:t xml:space="preserve"> condition.  </w:t>
      </w:r>
    </w:p>
    <w:p w14:paraId="2E62B14E" w14:textId="77777777" w:rsidR="002A603C" w:rsidRDefault="002A603C" w:rsidP="00E00631"/>
    <w:p w14:paraId="27C961D5" w14:textId="631B2C05" w:rsidR="00A91C50" w:rsidRDefault="00A91C50" w:rsidP="00E00631">
      <w:r>
        <w:t>Every condition has the following parameters:</w:t>
      </w:r>
    </w:p>
    <w:p w14:paraId="73BADF73"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5E6D7EAA" w14:textId="77777777" w:rsidTr="004535C6">
        <w:trPr>
          <w:cantSplit/>
          <w:tblHeader/>
        </w:trPr>
        <w:tc>
          <w:tcPr>
            <w:tcW w:w="2718" w:type="dxa"/>
            <w:shd w:val="clear" w:color="auto" w:fill="000000" w:themeFill="text1"/>
          </w:tcPr>
          <w:p w14:paraId="2C6C685A"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55EC1EFC" w14:textId="77777777" w:rsidR="00A91C50" w:rsidRPr="00F7118A" w:rsidRDefault="00A91C50" w:rsidP="004535C6">
            <w:pPr>
              <w:rPr>
                <w:sz w:val="20"/>
                <w:szCs w:val="20"/>
              </w:rPr>
            </w:pPr>
            <w:r w:rsidRPr="00F7118A">
              <w:rPr>
                <w:sz w:val="20"/>
                <w:szCs w:val="20"/>
              </w:rPr>
              <w:t>Description</w:t>
            </w:r>
          </w:p>
        </w:tc>
      </w:tr>
      <w:tr w:rsidR="00A91C50" w:rsidRPr="00F7118A" w14:paraId="0BE46747" w14:textId="77777777" w:rsidTr="004535C6">
        <w:trPr>
          <w:cantSplit/>
        </w:trPr>
        <w:tc>
          <w:tcPr>
            <w:tcW w:w="2718" w:type="dxa"/>
          </w:tcPr>
          <w:p w14:paraId="29A126C9" w14:textId="5346A3C9" w:rsidR="00A91C50" w:rsidRDefault="00A91C50" w:rsidP="004535C6">
            <w:pPr>
              <w:rPr>
                <w:sz w:val="20"/>
                <w:szCs w:val="20"/>
              </w:rPr>
            </w:pPr>
            <w:r>
              <w:rPr>
                <w:sz w:val="20"/>
                <w:szCs w:val="20"/>
              </w:rPr>
              <w:t>Condition ID</w:t>
            </w:r>
          </w:p>
          <w:p w14:paraId="2659BD7F" w14:textId="7F7B2732"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14:paraId="5BC767C2" w14:textId="17925A59" w:rsidR="00A91C50" w:rsidRPr="002272DC" w:rsidRDefault="00A91C50" w:rsidP="004535C6">
            <w:pPr>
              <w:rPr>
                <w:sz w:val="20"/>
                <w:szCs w:val="20"/>
              </w:rPr>
            </w:pPr>
            <w:r>
              <w:rPr>
                <w:sz w:val="20"/>
                <w:szCs w:val="20"/>
              </w:rPr>
              <w:t>An integer number that uniquely identifies this condition.</w:t>
            </w:r>
          </w:p>
        </w:tc>
      </w:tr>
      <w:tr w:rsidR="00A91C50" w:rsidRPr="00F7118A" w14:paraId="597AB008" w14:textId="77777777" w:rsidTr="004535C6">
        <w:trPr>
          <w:cantSplit/>
        </w:trPr>
        <w:tc>
          <w:tcPr>
            <w:tcW w:w="2718" w:type="dxa"/>
          </w:tcPr>
          <w:p w14:paraId="545AD48D" w14:textId="0748CF3E" w:rsidR="00A91C50" w:rsidRDefault="00A91C50" w:rsidP="004535C6">
            <w:pPr>
              <w:rPr>
                <w:sz w:val="20"/>
                <w:szCs w:val="20"/>
              </w:rPr>
            </w:pPr>
            <w:r>
              <w:rPr>
                <w:sz w:val="20"/>
                <w:szCs w:val="20"/>
              </w:rPr>
              <w:t>Condition Type</w:t>
            </w:r>
          </w:p>
          <w:p w14:paraId="3B99032F" w14:textId="44712545"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14:paraId="781BF35E" w14:textId="4782B7F2"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252D64A4" w14:textId="134BABEF" w:rsidR="00A91C50" w:rsidRPr="00AF185F" w:rsidRDefault="00A91C50" w:rsidP="004535C6">
            <w:pPr>
              <w:rPr>
                <w:sz w:val="20"/>
                <w:szCs w:val="20"/>
              </w:rPr>
            </w:pPr>
          </w:p>
        </w:tc>
      </w:tr>
      <w:tr w:rsidR="00A91C50" w:rsidRPr="00F7118A" w14:paraId="7A7B1671" w14:textId="77777777" w:rsidTr="004535C6">
        <w:trPr>
          <w:cantSplit/>
        </w:trPr>
        <w:tc>
          <w:tcPr>
            <w:tcW w:w="2718" w:type="dxa"/>
          </w:tcPr>
          <w:p w14:paraId="52C0158C" w14:textId="784DBBCA" w:rsidR="00A91C50" w:rsidRDefault="00A91C50" w:rsidP="004535C6">
            <w:pPr>
              <w:rPr>
                <w:sz w:val="20"/>
                <w:szCs w:val="20"/>
              </w:rPr>
            </w:pPr>
            <w:r>
              <w:rPr>
                <w:sz w:val="20"/>
                <w:szCs w:val="20"/>
              </w:rPr>
              <w:t>Agent</w:t>
            </w:r>
          </w:p>
          <w:p w14:paraId="2E077241" w14:textId="3FBAD812"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6EB6EBA5" w14:textId="279C03EE"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6716B519" w14:textId="77777777" w:rsidTr="004535C6">
        <w:trPr>
          <w:cantSplit/>
        </w:trPr>
        <w:tc>
          <w:tcPr>
            <w:tcW w:w="2718" w:type="dxa"/>
          </w:tcPr>
          <w:p w14:paraId="01BBD177" w14:textId="77777777" w:rsidR="00A91C50" w:rsidRDefault="00A91C50" w:rsidP="00A91C50">
            <w:pPr>
              <w:rPr>
                <w:sz w:val="20"/>
                <w:szCs w:val="20"/>
              </w:rPr>
            </w:pPr>
            <w:r>
              <w:rPr>
                <w:sz w:val="20"/>
                <w:szCs w:val="20"/>
              </w:rPr>
              <w:t>State</w:t>
            </w:r>
          </w:p>
          <w:p w14:paraId="12067153" w14:textId="4B676605"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C363833" w14:textId="0C5B2C1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5F18F6D8" w14:textId="77777777" w:rsidR="00A91C50" w:rsidRPr="00AF185F" w:rsidRDefault="00A91C50" w:rsidP="00A91C50"/>
    <w:p w14:paraId="2474B5BA" w14:textId="77777777" w:rsidR="00A91C50" w:rsidRDefault="00A91C50" w:rsidP="00E00631"/>
    <w:p w14:paraId="4D43C61C" w14:textId="77C8F48A" w:rsidR="002A603C" w:rsidRDefault="002A603C" w:rsidP="00047945">
      <w:pPr>
        <w:pStyle w:val="Heading3NP"/>
      </w:pPr>
      <w:bookmarkStart w:id="384" w:name="_Toc378666687"/>
      <w:r>
        <w:lastRenderedPageBreak/>
        <w:t>C</w:t>
      </w:r>
      <w:bookmarkEnd w:id="384"/>
      <w:r w:rsidR="00A91C50">
        <w:t>OMPARE</w:t>
      </w:r>
    </w:p>
    <w:p w14:paraId="0110A7A3" w14:textId="02832DF0"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2EC77CCE" w14:textId="77777777" w:rsidR="00D96B53" w:rsidRDefault="00D96B53" w:rsidP="00A91C50"/>
    <w:p w14:paraId="78E75C29" w14:textId="6F91799B" w:rsidR="00D96B53" w:rsidRDefault="00D96B53" w:rsidP="00D96B53">
      <w:pPr>
        <w:pStyle w:val="ListParagraph"/>
        <w:numPr>
          <w:ilvl w:val="0"/>
          <w:numId w:val="87"/>
        </w:numPr>
      </w:pPr>
      <w:r>
        <w:t>The mood of group G1 is greater than the mood of neighborhood N1</w:t>
      </w:r>
    </w:p>
    <w:p w14:paraId="3FEF4F06" w14:textId="476D3AE6" w:rsidR="00D96B53" w:rsidRDefault="00D96B53" w:rsidP="00D96B53">
      <w:pPr>
        <w:pStyle w:val="ListParagraph"/>
        <w:numPr>
          <w:ilvl w:val="0"/>
          <w:numId w:val="87"/>
        </w:numPr>
      </w:pPr>
      <w:r>
        <w:t>Actor A1’s cash-reserve is less than $100,000.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68169A16" w:rsidR="00AF185F" w:rsidRDefault="00235E2C" w:rsidP="00B661B7">
            <w:pPr>
              <w:rPr>
                <w:sz w:val="20"/>
                <w:szCs w:val="20"/>
              </w:rPr>
            </w:pPr>
            <w:r>
              <w:rPr>
                <w:sz w:val="20"/>
                <w:szCs w:val="20"/>
              </w:rPr>
              <w:t>X V</w:t>
            </w:r>
            <w:r w:rsidR="00A91C50">
              <w:rPr>
                <w:sz w:val="20"/>
                <w:szCs w:val="20"/>
              </w:rPr>
              <w:t>alue</w:t>
            </w:r>
          </w:p>
          <w:p w14:paraId="003BC658" w14:textId="664AB54B"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1034DD23" w14:textId="68832E4E" w:rsidR="00AF185F" w:rsidRPr="00235E2C" w:rsidRDefault="00235E2C" w:rsidP="00AF185F">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TBD).</w:t>
            </w:r>
          </w:p>
        </w:tc>
      </w:tr>
      <w:tr w:rsidR="00AF185F" w:rsidRPr="00F7118A" w14:paraId="2798E68D" w14:textId="77777777" w:rsidTr="00B661B7">
        <w:trPr>
          <w:cantSplit/>
        </w:trPr>
        <w:tc>
          <w:tcPr>
            <w:tcW w:w="2718" w:type="dxa"/>
          </w:tcPr>
          <w:p w14:paraId="3EE4BEB1" w14:textId="525A856A" w:rsidR="00AF185F" w:rsidRDefault="00235E2C" w:rsidP="00B661B7">
            <w:pPr>
              <w:rPr>
                <w:sz w:val="20"/>
                <w:szCs w:val="20"/>
              </w:rPr>
            </w:pPr>
            <w:r>
              <w:rPr>
                <w:sz w:val="20"/>
                <w:szCs w:val="20"/>
              </w:rPr>
              <w:t>Is</w:t>
            </w:r>
          </w:p>
          <w:p w14:paraId="687471AD" w14:textId="71BE551A"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311998CF" w14:textId="3E081CF5" w:rsidR="00235E2C" w:rsidRDefault="00235E2C" w:rsidP="000815F6">
            <w:pPr>
              <w:pStyle w:val="ListParagraph"/>
              <w:numPr>
                <w:ilvl w:val="0"/>
                <w:numId w:val="47"/>
              </w:numPr>
              <w:rPr>
                <w:sz w:val="20"/>
                <w:szCs w:val="20"/>
              </w:rPr>
            </w:pPr>
            <w:r>
              <w:rPr>
                <w:sz w:val="20"/>
                <w:szCs w:val="20"/>
              </w:rPr>
              <w:t>AE: approximately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605E9577" w14:textId="2DD3CAD8" w:rsidR="00AF185F" w:rsidRPr="00AF185F" w:rsidRDefault="00AF185F" w:rsidP="00AF185F">
            <w:pPr>
              <w:rPr>
                <w:sz w:val="20"/>
                <w:szCs w:val="20"/>
              </w:rPr>
            </w:pPr>
          </w:p>
        </w:tc>
      </w:tr>
      <w:tr w:rsidR="00AF185F" w:rsidRPr="00F7118A" w14:paraId="6F89CE17" w14:textId="77777777" w:rsidTr="00B661B7">
        <w:trPr>
          <w:cantSplit/>
        </w:trPr>
        <w:tc>
          <w:tcPr>
            <w:tcW w:w="2718" w:type="dxa"/>
          </w:tcPr>
          <w:p w14:paraId="2FD16D6A" w14:textId="6D61B316" w:rsidR="00AF185F" w:rsidRDefault="00235E2C" w:rsidP="00B661B7">
            <w:pPr>
              <w:rPr>
                <w:sz w:val="20"/>
                <w:szCs w:val="20"/>
              </w:rPr>
            </w:pPr>
            <w:r>
              <w:rPr>
                <w:sz w:val="20"/>
                <w:szCs w:val="20"/>
              </w:rPr>
              <w:t>Y Value</w:t>
            </w:r>
          </w:p>
          <w:p w14:paraId="105F4C35" w14:textId="3BD8D45B"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32FB58C8" w14:textId="51DB1B27" w:rsidR="00AF185F" w:rsidRDefault="00235E2C" w:rsidP="00AF185F">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TBD).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385" w:name="_Toc378666688"/>
      <w:r>
        <w:lastRenderedPageBreak/>
        <w:t>CONTROL</w:t>
      </w:r>
      <w:bookmarkEnd w:id="385"/>
    </w:p>
    <w:p w14:paraId="3FF7ECF2" w14:textId="4310C1B6" w:rsidR="00596BDF" w:rsidRDefault="00596BDF" w:rsidP="00596BDF">
      <w:r>
        <w:t xml:space="preserve">The </w:t>
      </w:r>
      <w:r>
        <w:rPr>
          <w:b/>
        </w:rPr>
        <w:t>CONTROL</w:t>
      </w:r>
      <w:r w:rsidR="004535C6">
        <w:t xml:space="preserve"> condition checks an actor’s control of one or more neighborhoods (Section TBD) according to its parameters..</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0C74E69"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4BB8D501" w14:textId="77777777" w:rsidTr="00B661B7">
        <w:trPr>
          <w:cantSplit/>
        </w:trPr>
        <w:tc>
          <w:tcPr>
            <w:tcW w:w="2718" w:type="dxa"/>
          </w:tcPr>
          <w:p w14:paraId="3B7963FA" w14:textId="51425343" w:rsidR="004535C6" w:rsidRDefault="004535C6" w:rsidP="004535C6">
            <w:pPr>
              <w:rPr>
                <w:sz w:val="20"/>
                <w:szCs w:val="20"/>
              </w:rPr>
            </w:pPr>
            <w:r>
              <w:rPr>
                <w:sz w:val="20"/>
                <w:szCs w:val="20"/>
              </w:rPr>
              <w:t>Sense</w:t>
            </w:r>
          </w:p>
          <w:p w14:paraId="3B92850D" w14:textId="0D56CA31"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14:paraId="55977179" w14:textId="41C6799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5FC6EE7F" w14:textId="77777777" w:rsidR="004535C6" w:rsidRDefault="004535C6" w:rsidP="004535C6">
            <w:pPr>
              <w:rPr>
                <w:sz w:val="20"/>
                <w:szCs w:val="20"/>
              </w:rPr>
            </w:pPr>
          </w:p>
          <w:p w14:paraId="0E588932" w14:textId="77777777" w:rsidR="004535C6" w:rsidRDefault="004535C6" w:rsidP="004535C6">
            <w:pPr>
              <w:pStyle w:val="ListParagraph"/>
              <w:numPr>
                <w:ilvl w:val="0"/>
                <w:numId w:val="88"/>
              </w:numPr>
              <w:rPr>
                <w:sz w:val="20"/>
                <w:szCs w:val="20"/>
              </w:rPr>
            </w:pPr>
            <w:r>
              <w:rPr>
                <w:b/>
                <w:sz w:val="20"/>
                <w:szCs w:val="20"/>
              </w:rPr>
              <w:t>DOES</w:t>
            </w:r>
          </w:p>
          <w:p w14:paraId="7F070787" w14:textId="7593F0A5" w:rsidR="004535C6" w:rsidRPr="004535C6" w:rsidRDefault="004535C6" w:rsidP="004535C6">
            <w:pPr>
              <w:pStyle w:val="ListParagraph"/>
              <w:numPr>
                <w:ilvl w:val="0"/>
                <w:numId w:val="88"/>
              </w:numPr>
              <w:rPr>
                <w:sz w:val="20"/>
                <w:szCs w:val="20"/>
              </w:rPr>
            </w:pPr>
            <w:r>
              <w:rPr>
                <w:b/>
                <w:sz w:val="20"/>
                <w:szCs w:val="20"/>
              </w:rPr>
              <w:t>DOESNT</w:t>
            </w:r>
          </w:p>
        </w:tc>
      </w:tr>
      <w:tr w:rsidR="004535C6" w:rsidRPr="00F7118A" w14:paraId="1D853DE6" w14:textId="77777777" w:rsidTr="00B661B7">
        <w:trPr>
          <w:cantSplit/>
        </w:trPr>
        <w:tc>
          <w:tcPr>
            <w:tcW w:w="2718" w:type="dxa"/>
          </w:tcPr>
          <w:p w14:paraId="2BE700CE" w14:textId="2DD78125" w:rsidR="004535C6" w:rsidRDefault="004535C6" w:rsidP="004535C6">
            <w:pPr>
              <w:rPr>
                <w:sz w:val="20"/>
                <w:szCs w:val="20"/>
              </w:rPr>
            </w:pPr>
            <w:r>
              <w:rPr>
                <w:sz w:val="20"/>
                <w:szCs w:val="20"/>
              </w:rPr>
              <w:t>Any/All</w:t>
            </w:r>
          </w:p>
          <w:p w14:paraId="0F510AC7" w14:textId="033595D5"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14:paraId="39C1BF68" w14:textId="77777777" w:rsidR="004535C6" w:rsidRDefault="004535C6" w:rsidP="004535C6">
            <w:pPr>
              <w:rPr>
                <w:sz w:val="20"/>
                <w:szCs w:val="20"/>
              </w:rPr>
            </w:pPr>
            <w:r>
              <w:rPr>
                <w:sz w:val="20"/>
                <w:szCs w:val="20"/>
              </w:rPr>
              <w:t>One of the following values: are we checking whether he controls any or all of the neighborhoods?</w:t>
            </w:r>
          </w:p>
          <w:p w14:paraId="0F577A7C" w14:textId="77777777" w:rsidR="004535C6" w:rsidRDefault="004535C6" w:rsidP="004535C6">
            <w:pPr>
              <w:rPr>
                <w:sz w:val="20"/>
                <w:szCs w:val="20"/>
              </w:rPr>
            </w:pPr>
          </w:p>
          <w:p w14:paraId="36A63713" w14:textId="77777777" w:rsidR="004535C6" w:rsidRPr="004535C6" w:rsidRDefault="004535C6" w:rsidP="004535C6">
            <w:pPr>
              <w:pStyle w:val="ListParagraph"/>
              <w:numPr>
                <w:ilvl w:val="0"/>
                <w:numId w:val="89"/>
              </w:numPr>
              <w:rPr>
                <w:b/>
                <w:sz w:val="20"/>
                <w:szCs w:val="20"/>
              </w:rPr>
            </w:pPr>
            <w:r w:rsidRPr="004535C6">
              <w:rPr>
                <w:b/>
                <w:sz w:val="20"/>
                <w:szCs w:val="20"/>
              </w:rPr>
              <w:t>ANY</w:t>
            </w:r>
          </w:p>
          <w:p w14:paraId="33173CD3" w14:textId="6D45599B" w:rsidR="004535C6" w:rsidRPr="004535C6" w:rsidRDefault="004535C6" w:rsidP="004535C6">
            <w:pPr>
              <w:pStyle w:val="ListParagraph"/>
              <w:numPr>
                <w:ilvl w:val="0"/>
                <w:numId w:val="89"/>
              </w:numPr>
              <w:rPr>
                <w:b/>
                <w:sz w:val="20"/>
                <w:szCs w:val="20"/>
              </w:rPr>
            </w:pPr>
            <w:r w:rsidRPr="004535C6">
              <w:rPr>
                <w:b/>
                <w:sz w:val="20"/>
                <w:szCs w:val="20"/>
              </w:rPr>
              <w:t>ALL</w:t>
            </w:r>
          </w:p>
        </w:tc>
      </w:tr>
      <w:tr w:rsidR="004535C6" w:rsidRPr="00F7118A" w14:paraId="665B0433" w14:textId="77777777" w:rsidTr="00B661B7">
        <w:trPr>
          <w:cantSplit/>
        </w:trPr>
        <w:tc>
          <w:tcPr>
            <w:tcW w:w="2718" w:type="dxa"/>
          </w:tcPr>
          <w:p w14:paraId="4FE331D6" w14:textId="219BB397" w:rsidR="004535C6" w:rsidRDefault="004535C6" w:rsidP="00B661B7">
            <w:pPr>
              <w:rPr>
                <w:sz w:val="20"/>
                <w:szCs w:val="20"/>
              </w:rPr>
            </w:pPr>
            <w:r>
              <w:rPr>
                <w:sz w:val="20"/>
                <w:szCs w:val="20"/>
              </w:rPr>
              <w:t>Neighborhoods</w:t>
            </w:r>
          </w:p>
          <w:p w14:paraId="59FBAF70" w14:textId="77777777"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864D95" w14:textId="20863C0E" w:rsidR="004535C6" w:rsidRPr="00AF185F" w:rsidRDefault="004535C6" w:rsidP="00B661B7">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TBD).</w:t>
            </w:r>
          </w:p>
        </w:tc>
      </w:tr>
    </w:tbl>
    <w:p w14:paraId="4CBD05C6" w14:textId="77777777" w:rsidR="00596BDF" w:rsidRPr="00AF185F" w:rsidRDefault="00596BDF" w:rsidP="00596BDF"/>
    <w:p w14:paraId="0A935054" w14:textId="094DA00F" w:rsidR="00596BDF" w:rsidRDefault="008B3ACE" w:rsidP="00596BDF">
      <w:r>
        <w:t>Thus, using this condition the user can ask these kinds of questions:</w:t>
      </w:r>
    </w:p>
    <w:p w14:paraId="58BA975D" w14:textId="77777777" w:rsidR="008B3ACE" w:rsidRDefault="008B3ACE" w:rsidP="00596BDF"/>
    <w:p w14:paraId="020207B1" w14:textId="486119A1" w:rsidR="008B3ACE" w:rsidRDefault="008B3ACE" w:rsidP="008B3ACE">
      <w:pPr>
        <w:pStyle w:val="ListParagraph"/>
        <w:numPr>
          <w:ilvl w:val="0"/>
          <w:numId w:val="90"/>
        </w:numPr>
      </w:pPr>
      <w:r>
        <w:t>Does actor A control all of the neighborhoods N1, N2, and N3?</w:t>
      </w:r>
    </w:p>
    <w:p w14:paraId="5AE23D84" w14:textId="1E5326D4" w:rsidR="008B3ACE" w:rsidRDefault="008B3ACE" w:rsidP="008B3ACE">
      <w:pPr>
        <w:pStyle w:val="ListParagraph"/>
        <w:numPr>
          <w:ilvl w:val="0"/>
          <w:numId w:val="90"/>
        </w:numPr>
      </w:pPr>
      <w:r>
        <w:t>Does actor A control any of the neighborhoods N1, N2, and N3?</w:t>
      </w:r>
    </w:p>
    <w:p w14:paraId="32B66982" w14:textId="77055FAA" w:rsidR="008B3ACE" w:rsidRDefault="008B3ACE" w:rsidP="008B3ACE">
      <w:pPr>
        <w:pStyle w:val="ListParagraph"/>
        <w:numPr>
          <w:ilvl w:val="0"/>
          <w:numId w:val="90"/>
        </w:numPr>
      </w:pPr>
      <w:r>
        <w:t xml:space="preserve">Does actor A </w:t>
      </w:r>
      <w:r>
        <w:rPr>
          <w:i/>
        </w:rPr>
        <w:t>not</w:t>
      </w:r>
      <w:r>
        <w:t xml:space="preserve"> control all of the neighborhoods N1, N2, and N3 (but he might control some of them)</w:t>
      </w:r>
    </w:p>
    <w:p w14:paraId="1DD65489" w14:textId="59670D7A" w:rsidR="008B3ACE" w:rsidRDefault="008B3ACE" w:rsidP="008B3ACE">
      <w:pPr>
        <w:pStyle w:val="ListParagraph"/>
        <w:numPr>
          <w:ilvl w:val="0"/>
          <w:numId w:val="90"/>
        </w:numPr>
      </w:pPr>
      <w:r>
        <w:t xml:space="preserve">Does A </w:t>
      </w:r>
      <w:r>
        <w:rPr>
          <w:i/>
        </w:rPr>
        <w:t>not</w:t>
      </w:r>
      <w:r>
        <w:t xml:space="preserve"> control any of the neighborhoods N1, N2, and N3?</w:t>
      </w:r>
    </w:p>
    <w:p w14:paraId="1E630FEF" w14:textId="77777777" w:rsidR="008B3ACE" w:rsidRPr="00596BDF" w:rsidRDefault="008B3ACE" w:rsidP="008B3ACE">
      <w:pPr>
        <w:pStyle w:val="ListParagraph"/>
      </w:pPr>
    </w:p>
    <w:p w14:paraId="603996CF" w14:textId="77777777" w:rsidR="002A603C" w:rsidRDefault="002A603C" w:rsidP="00047945">
      <w:pPr>
        <w:pStyle w:val="Heading3NP"/>
      </w:pPr>
      <w:bookmarkStart w:id="386" w:name="_Toc378666690"/>
      <w:r>
        <w:lastRenderedPageBreak/>
        <w:t>EXPR</w:t>
      </w:r>
      <w:bookmarkEnd w:id="386"/>
    </w:p>
    <w:p w14:paraId="1C5B68F4" w14:textId="46EDC26A"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8B3ACE">
        <w:t>TBD</w:t>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3B58EAB4"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14:paraId="7493FD89" w14:textId="77777777" w:rsidR="00605447" w:rsidRDefault="00605447" w:rsidP="00605447"/>
    <w:p w14:paraId="3406DA67" w14:textId="05F568FA" w:rsidR="008B3ACE" w:rsidRDefault="00605447" w:rsidP="00605447">
      <w:r>
        <w:t>will be true when the security of group G1 is less than 10 in neighborhood N1, and the mood of G1 is less than -15.0.</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CFD34C8"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09725FCB" w14:textId="7CD88851" w:rsidR="002F536F" w:rsidRDefault="00E23A47" w:rsidP="00FF68B1">
      <w:pPr>
        <w:pStyle w:val="Heading2"/>
      </w:pPr>
      <w:bookmarkStart w:id="387" w:name="_Ref338162417"/>
      <w:bookmarkStart w:id="388" w:name="_Toc378666698"/>
      <w:bookmarkStart w:id="389" w:name="_Ref315416944"/>
      <w:r>
        <w:lastRenderedPageBreak/>
        <w:t xml:space="preserve">CURSE </w:t>
      </w:r>
      <w:r w:rsidR="002F536F">
        <w:t>Inject Types</w:t>
      </w:r>
    </w:p>
    <w:p w14:paraId="06D848C7" w14:textId="1CF9D6AA" w:rsidR="00E23A47" w:rsidRDefault="00E23A47" w:rsidP="00E23A47">
      <w:r>
        <w:t xml:space="preserve">In order for a CURSE </w:t>
      </w:r>
      <w:r>
        <w:t xml:space="preserve">(Section TBD) </w:t>
      </w:r>
      <w:r>
        <w:t>to affect attitudes, they must have one or more injects associated with them.  Injects consist of a mode, type, roles and magnitude of effect.  Injects can also toggle between being normal or disabled depending on the desires of the analyst.  See Section TBD for a discussion of roles.</w:t>
      </w:r>
    </w:p>
    <w:p w14:paraId="326CA30E" w14:textId="77777777" w:rsidR="00E23A47" w:rsidRDefault="00E23A47" w:rsidP="00E23A47"/>
    <w:p w14:paraId="0F194730" w14:textId="708F54D0" w:rsidR="00E23A47" w:rsidRDefault="00E23A47" w:rsidP="00E23A47">
      <w:r>
        <w:t xml:space="preserve">The following table lists the attribute that </w:t>
      </w:r>
      <w:r>
        <w:t>all inject types have</w:t>
      </w:r>
      <w:r>
        <w:t xml:space="preserve"> in</w:t>
      </w:r>
      <w:r>
        <w:t xml:space="preserve"> common</w:t>
      </w:r>
      <w:r>
        <w:t>.</w:t>
      </w:r>
    </w:p>
    <w:p w14:paraId="57CCBB73" w14:textId="77777777"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861BA65" w14:textId="77777777" w:rsidTr="00A62F20">
        <w:trPr>
          <w:cantSplit/>
          <w:tblHeader/>
        </w:trPr>
        <w:tc>
          <w:tcPr>
            <w:tcW w:w="1908" w:type="dxa"/>
            <w:shd w:val="clear" w:color="auto" w:fill="000000" w:themeFill="text1"/>
          </w:tcPr>
          <w:p w14:paraId="644021C3"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0B5C20C4" w14:textId="77777777" w:rsidR="00E23A47" w:rsidRPr="00F7118A" w:rsidRDefault="00E23A47" w:rsidP="00A62F20">
            <w:pPr>
              <w:rPr>
                <w:sz w:val="20"/>
                <w:szCs w:val="20"/>
              </w:rPr>
            </w:pPr>
            <w:r w:rsidRPr="00F7118A">
              <w:rPr>
                <w:sz w:val="20"/>
                <w:szCs w:val="20"/>
              </w:rPr>
              <w:t>Description</w:t>
            </w:r>
          </w:p>
        </w:tc>
      </w:tr>
      <w:tr w:rsidR="00E23A47" w:rsidRPr="00F7118A" w14:paraId="4E71D7D5" w14:textId="77777777" w:rsidTr="00A62F20">
        <w:trPr>
          <w:cantSplit/>
        </w:trPr>
        <w:tc>
          <w:tcPr>
            <w:tcW w:w="1908" w:type="dxa"/>
          </w:tcPr>
          <w:p w14:paraId="0838A191" w14:textId="77777777" w:rsidR="00E23A47" w:rsidRPr="00F7118A" w:rsidRDefault="00E23A47" w:rsidP="00A62F20">
            <w:pPr>
              <w:rPr>
                <w:sz w:val="20"/>
                <w:szCs w:val="20"/>
              </w:rPr>
            </w:pPr>
            <w:r>
              <w:rPr>
                <w:sz w:val="20"/>
                <w:szCs w:val="20"/>
              </w:rPr>
              <w:t>CURSE ID</w:t>
            </w:r>
          </w:p>
          <w:p w14:paraId="7F9AE83A" w14:textId="77777777" w:rsidR="00E23A47" w:rsidRPr="00F7118A" w:rsidRDefault="00E23A47" w:rsidP="00A62F20">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74CBEDE1" w14:textId="77777777" w:rsidR="00E23A47" w:rsidRPr="00F7118A" w:rsidRDefault="00E23A47" w:rsidP="00A62F20">
            <w:pPr>
              <w:rPr>
                <w:sz w:val="20"/>
                <w:szCs w:val="20"/>
              </w:rPr>
            </w:pPr>
            <w:r w:rsidRPr="00D206CC">
              <w:rPr>
                <w:sz w:val="20"/>
                <w:szCs w:val="20"/>
              </w:rPr>
              <w:t>The CURSE ID, the identifier of the curse to which this inject is attached.</w:t>
            </w:r>
          </w:p>
        </w:tc>
      </w:tr>
      <w:tr w:rsidR="00E23A47" w:rsidRPr="00F7118A" w14:paraId="0A0A9C1B" w14:textId="77777777" w:rsidTr="00A62F20">
        <w:trPr>
          <w:cantSplit/>
        </w:trPr>
        <w:tc>
          <w:tcPr>
            <w:tcW w:w="1908" w:type="dxa"/>
          </w:tcPr>
          <w:p w14:paraId="0071F367" w14:textId="77777777" w:rsidR="00E23A47" w:rsidRDefault="00E23A47" w:rsidP="00A62F20">
            <w:pPr>
              <w:rPr>
                <w:sz w:val="20"/>
                <w:szCs w:val="20"/>
              </w:rPr>
            </w:pPr>
            <w:r w:rsidRPr="00D206CC">
              <w:rPr>
                <w:sz w:val="20"/>
                <w:szCs w:val="20"/>
              </w:rPr>
              <w:t>Inject Number</w:t>
            </w:r>
          </w:p>
          <w:p w14:paraId="2E9374E9" w14:textId="77777777" w:rsidR="00E23A47" w:rsidRPr="00F7118A" w:rsidRDefault="00E23A47" w:rsidP="00A62F20">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69F8D4DA" w14:textId="77777777" w:rsidR="00E23A47" w:rsidRPr="00F7118A" w:rsidRDefault="00E23A47" w:rsidP="00A62F20">
            <w:pPr>
              <w:rPr>
                <w:sz w:val="20"/>
                <w:szCs w:val="20"/>
              </w:rPr>
            </w:pPr>
            <w:r w:rsidRPr="00D206CC">
              <w:rPr>
                <w:sz w:val="20"/>
                <w:szCs w:val="20"/>
              </w:rPr>
              <w:t>The inject number, which identifies the inject relative to its curse.</w:t>
            </w:r>
          </w:p>
        </w:tc>
      </w:tr>
      <w:tr w:rsidR="00E23A47" w:rsidRPr="00F7118A" w14:paraId="62F0C15A" w14:textId="77777777" w:rsidTr="00A62F20">
        <w:trPr>
          <w:cantSplit/>
        </w:trPr>
        <w:tc>
          <w:tcPr>
            <w:tcW w:w="1908" w:type="dxa"/>
          </w:tcPr>
          <w:p w14:paraId="54137EFD" w14:textId="77777777" w:rsidR="00E23A47" w:rsidRDefault="00E23A47" w:rsidP="00A62F20">
            <w:pPr>
              <w:rPr>
                <w:sz w:val="20"/>
                <w:szCs w:val="20"/>
              </w:rPr>
            </w:pPr>
            <w:r w:rsidRPr="00D206CC">
              <w:rPr>
                <w:sz w:val="20"/>
                <w:szCs w:val="20"/>
              </w:rPr>
              <w:t>Inject</w:t>
            </w:r>
          </w:p>
          <w:p w14:paraId="0AFB9F2F" w14:textId="77777777" w:rsidR="00E23A47" w:rsidRDefault="00E23A47" w:rsidP="00A62F20">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7216776F" w14:textId="77777777" w:rsidR="00E23A47" w:rsidRDefault="00E23A47" w:rsidP="00A62F20">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14:paraId="338A7860" w14:textId="77777777" w:rsidTr="00A62F20">
        <w:trPr>
          <w:cantSplit/>
        </w:trPr>
        <w:tc>
          <w:tcPr>
            <w:tcW w:w="1908" w:type="dxa"/>
          </w:tcPr>
          <w:p w14:paraId="4936866B" w14:textId="77777777" w:rsidR="00E23A47" w:rsidRDefault="00E23A47" w:rsidP="00A62F20">
            <w:pPr>
              <w:rPr>
                <w:sz w:val="20"/>
                <w:szCs w:val="20"/>
              </w:rPr>
            </w:pPr>
            <w:r w:rsidRPr="00D206CC">
              <w:rPr>
                <w:sz w:val="20"/>
                <w:szCs w:val="20"/>
              </w:rPr>
              <w:t>Mode</w:t>
            </w:r>
          </w:p>
          <w:p w14:paraId="4BCF7FDA" w14:textId="77777777" w:rsidR="00E23A47" w:rsidRPr="00A34BB3" w:rsidRDefault="00E23A47" w:rsidP="00A62F20">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7268A4E2" w14:textId="77777777" w:rsidR="00E23A47" w:rsidRPr="00A34BB3" w:rsidRDefault="00E23A47" w:rsidP="00A62F20">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14:paraId="41FD2744" w14:textId="77777777" w:rsidTr="00A62F20">
        <w:trPr>
          <w:cantSplit/>
        </w:trPr>
        <w:tc>
          <w:tcPr>
            <w:tcW w:w="1908" w:type="dxa"/>
          </w:tcPr>
          <w:p w14:paraId="6238C188" w14:textId="77777777" w:rsidR="00E23A47" w:rsidRDefault="00E23A47" w:rsidP="00A62F20">
            <w:pPr>
              <w:rPr>
                <w:sz w:val="20"/>
                <w:szCs w:val="20"/>
              </w:rPr>
            </w:pPr>
            <w:r w:rsidRPr="00D206CC">
              <w:rPr>
                <w:sz w:val="20"/>
                <w:szCs w:val="20"/>
              </w:rPr>
              <w:t>Inject Type</w:t>
            </w:r>
          </w:p>
          <w:p w14:paraId="36656343" w14:textId="77777777" w:rsidR="00E23A47" w:rsidRPr="00A34BB3" w:rsidRDefault="00E23A47" w:rsidP="00A62F20">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6A9DC78C" w14:textId="77777777" w:rsidR="00E23A47" w:rsidRPr="00A34BB3" w:rsidRDefault="00E23A47" w:rsidP="00A62F20">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14:paraId="0D112D1B" w14:textId="77777777" w:rsidTr="00A62F20">
        <w:trPr>
          <w:cantSplit/>
        </w:trPr>
        <w:tc>
          <w:tcPr>
            <w:tcW w:w="1908" w:type="dxa"/>
          </w:tcPr>
          <w:p w14:paraId="27D83AA4" w14:textId="77777777" w:rsidR="00E23A47" w:rsidRDefault="00E23A47" w:rsidP="00A62F20">
            <w:pPr>
              <w:rPr>
                <w:sz w:val="20"/>
                <w:szCs w:val="20"/>
              </w:rPr>
            </w:pPr>
            <w:r w:rsidRPr="00D206CC">
              <w:rPr>
                <w:sz w:val="20"/>
                <w:szCs w:val="20"/>
              </w:rPr>
              <w:t>State</w:t>
            </w:r>
          </w:p>
          <w:p w14:paraId="2D4E5E60" w14:textId="77777777" w:rsidR="00E23A47" w:rsidRPr="00A34BB3" w:rsidRDefault="00E23A47" w:rsidP="00A62F20">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32875694" w14:textId="77777777" w:rsidR="00E23A47" w:rsidRPr="00A34BB3" w:rsidRDefault="00E23A47" w:rsidP="00A62F20">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66FC2745" w14:textId="77777777" w:rsidR="00E23A47" w:rsidRDefault="00E23A47" w:rsidP="00E23A47"/>
    <w:p w14:paraId="727B6053" w14:textId="74FA7D5F" w:rsidR="00E23A47" w:rsidRDefault="00E23A47" w:rsidP="001D6F36">
      <w:pPr>
        <w:pStyle w:val="Heading3"/>
      </w:pPr>
      <w:bookmarkStart w:id="390" w:name="_Toc378666652"/>
      <w:r>
        <w:t xml:space="preserve">COOP Inject </w:t>
      </w:r>
      <w:bookmarkEnd w:id="390"/>
    </w:p>
    <w:p w14:paraId="022B3D54" w14:textId="77777777" w:rsidR="00E23A47" w:rsidRDefault="00E23A47" w:rsidP="00E23A47">
      <w:r>
        <w:t>In addition to the common inject attributes, cooperation injects contain the following attributes.</w:t>
      </w:r>
    </w:p>
    <w:p w14:paraId="4FDC65A7"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70E9EC5" w14:textId="77777777" w:rsidTr="00A62F20">
        <w:trPr>
          <w:cantSplit/>
          <w:tblHeader/>
        </w:trPr>
        <w:tc>
          <w:tcPr>
            <w:tcW w:w="2718" w:type="dxa"/>
            <w:shd w:val="clear" w:color="auto" w:fill="000000" w:themeFill="text1"/>
          </w:tcPr>
          <w:p w14:paraId="5534A2F7"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5F5CD2C4" w14:textId="77777777" w:rsidR="00E23A47" w:rsidRPr="00F7118A" w:rsidRDefault="00E23A47" w:rsidP="00A62F20">
            <w:pPr>
              <w:rPr>
                <w:sz w:val="20"/>
                <w:szCs w:val="20"/>
              </w:rPr>
            </w:pPr>
            <w:r w:rsidRPr="00F7118A">
              <w:rPr>
                <w:sz w:val="20"/>
                <w:szCs w:val="20"/>
              </w:rPr>
              <w:t>Description</w:t>
            </w:r>
          </w:p>
        </w:tc>
      </w:tr>
      <w:tr w:rsidR="00E23A47" w:rsidRPr="00F7118A" w14:paraId="3D3DFE5B" w14:textId="77777777" w:rsidTr="00A62F20">
        <w:trPr>
          <w:cantSplit/>
        </w:trPr>
        <w:tc>
          <w:tcPr>
            <w:tcW w:w="2718" w:type="dxa"/>
          </w:tcPr>
          <w:p w14:paraId="56ED9ED1" w14:textId="77777777" w:rsidR="00E23A47" w:rsidRDefault="00E23A47" w:rsidP="00A62F20">
            <w:pPr>
              <w:rPr>
                <w:sz w:val="20"/>
                <w:szCs w:val="20"/>
              </w:rPr>
            </w:pPr>
            <w:r w:rsidRPr="00D206CC">
              <w:rPr>
                <w:sz w:val="20"/>
                <w:szCs w:val="20"/>
              </w:rPr>
              <w:t>Of Civ Group Role</w:t>
            </w:r>
          </w:p>
          <w:p w14:paraId="74F29B0E"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1A334DD7"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14:paraId="44154647" w14:textId="77777777" w:rsidTr="00A62F20">
        <w:trPr>
          <w:cantSplit/>
        </w:trPr>
        <w:tc>
          <w:tcPr>
            <w:tcW w:w="2718" w:type="dxa"/>
          </w:tcPr>
          <w:p w14:paraId="0E53CD51" w14:textId="77777777" w:rsidR="00E23A47" w:rsidRDefault="00E23A47" w:rsidP="00A62F20">
            <w:pPr>
              <w:rPr>
                <w:sz w:val="20"/>
                <w:szCs w:val="20"/>
              </w:rPr>
            </w:pPr>
            <w:r w:rsidRPr="00D206CC">
              <w:rPr>
                <w:sz w:val="20"/>
                <w:szCs w:val="20"/>
              </w:rPr>
              <w:t>With Force Group Role</w:t>
            </w:r>
          </w:p>
          <w:p w14:paraId="3FF85140"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3451E043"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14:paraId="6A79E874" w14:textId="77777777" w:rsidTr="00A62F20">
        <w:trPr>
          <w:cantSplit/>
        </w:trPr>
        <w:tc>
          <w:tcPr>
            <w:tcW w:w="2718" w:type="dxa"/>
          </w:tcPr>
          <w:p w14:paraId="7F35E6C2" w14:textId="77777777" w:rsidR="00E23A47" w:rsidRDefault="00E23A47" w:rsidP="00A62F20">
            <w:pPr>
              <w:rPr>
                <w:sz w:val="20"/>
                <w:szCs w:val="20"/>
              </w:rPr>
            </w:pPr>
            <w:r w:rsidRPr="00D206CC">
              <w:rPr>
                <w:sz w:val="20"/>
                <w:szCs w:val="20"/>
              </w:rPr>
              <w:t>Magnitude</w:t>
            </w:r>
          </w:p>
          <w:p w14:paraId="51E29FEE"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E1E463F"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1D796DC" w14:textId="48A8A138" w:rsidR="00E23A47" w:rsidRDefault="00E23A47" w:rsidP="001D6F36">
      <w:pPr>
        <w:pStyle w:val="Heading3"/>
      </w:pPr>
      <w:bookmarkStart w:id="391" w:name="_Toc378666653"/>
      <w:r>
        <w:t xml:space="preserve">HREL Inject </w:t>
      </w:r>
      <w:bookmarkEnd w:id="391"/>
    </w:p>
    <w:p w14:paraId="26C36544" w14:textId="77777777" w:rsidR="00E23A47" w:rsidRDefault="00E23A47" w:rsidP="00E23A47">
      <w:r>
        <w:t>In addition to the common inject attributes, horizontal relationship injects contain the following attributes.</w:t>
      </w:r>
    </w:p>
    <w:p w14:paraId="3110B865" w14:textId="77777777"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B1154CC" w14:textId="77777777" w:rsidTr="00A62F20">
        <w:trPr>
          <w:cantSplit/>
          <w:tblHeader/>
        </w:trPr>
        <w:tc>
          <w:tcPr>
            <w:tcW w:w="1908" w:type="dxa"/>
            <w:shd w:val="clear" w:color="auto" w:fill="000000" w:themeFill="text1"/>
          </w:tcPr>
          <w:p w14:paraId="697EDA99"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42950C9A" w14:textId="77777777" w:rsidR="00E23A47" w:rsidRPr="00F7118A" w:rsidRDefault="00E23A47" w:rsidP="00A62F20">
            <w:pPr>
              <w:rPr>
                <w:sz w:val="20"/>
                <w:szCs w:val="20"/>
              </w:rPr>
            </w:pPr>
            <w:r w:rsidRPr="00F7118A">
              <w:rPr>
                <w:sz w:val="20"/>
                <w:szCs w:val="20"/>
              </w:rPr>
              <w:t>Description</w:t>
            </w:r>
          </w:p>
        </w:tc>
      </w:tr>
      <w:tr w:rsidR="00E23A47" w:rsidRPr="00F7118A" w14:paraId="30637FEE" w14:textId="77777777" w:rsidTr="00A62F20">
        <w:trPr>
          <w:cantSplit/>
        </w:trPr>
        <w:tc>
          <w:tcPr>
            <w:tcW w:w="1908" w:type="dxa"/>
          </w:tcPr>
          <w:p w14:paraId="12EF02AF" w14:textId="77777777" w:rsidR="00E23A47" w:rsidRDefault="00E23A47" w:rsidP="00A62F20">
            <w:pPr>
              <w:rPr>
                <w:sz w:val="20"/>
                <w:szCs w:val="20"/>
              </w:rPr>
            </w:pPr>
            <w:r>
              <w:rPr>
                <w:sz w:val="20"/>
                <w:szCs w:val="20"/>
              </w:rPr>
              <w:t xml:space="preserve">Of </w:t>
            </w:r>
            <w:r w:rsidRPr="00D206CC">
              <w:rPr>
                <w:sz w:val="20"/>
                <w:szCs w:val="20"/>
              </w:rPr>
              <w:t>Group Role</w:t>
            </w:r>
          </w:p>
          <w:p w14:paraId="7646AEB1"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0A8A23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14:paraId="507C5824" w14:textId="77777777" w:rsidTr="00A62F20">
        <w:trPr>
          <w:cantSplit/>
        </w:trPr>
        <w:tc>
          <w:tcPr>
            <w:tcW w:w="1908" w:type="dxa"/>
          </w:tcPr>
          <w:p w14:paraId="742F9B89" w14:textId="77777777" w:rsidR="00E23A47" w:rsidRDefault="00E23A47" w:rsidP="00A62F20">
            <w:pPr>
              <w:rPr>
                <w:sz w:val="20"/>
                <w:szCs w:val="20"/>
              </w:rPr>
            </w:pPr>
            <w:r>
              <w:rPr>
                <w:sz w:val="20"/>
                <w:szCs w:val="20"/>
              </w:rPr>
              <w:lastRenderedPageBreak/>
              <w:t xml:space="preserve">With </w:t>
            </w:r>
            <w:r w:rsidRPr="00D206CC">
              <w:rPr>
                <w:sz w:val="20"/>
                <w:szCs w:val="20"/>
              </w:rPr>
              <w:t>Group Role</w:t>
            </w:r>
          </w:p>
          <w:p w14:paraId="616EBAF2"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7006D092"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14:paraId="51C2DFB3" w14:textId="77777777" w:rsidTr="00A62F20">
        <w:trPr>
          <w:cantSplit/>
        </w:trPr>
        <w:tc>
          <w:tcPr>
            <w:tcW w:w="1908" w:type="dxa"/>
          </w:tcPr>
          <w:p w14:paraId="4D4E3485" w14:textId="77777777" w:rsidR="00E23A47" w:rsidRDefault="00E23A47" w:rsidP="00A62F20">
            <w:pPr>
              <w:rPr>
                <w:sz w:val="20"/>
                <w:szCs w:val="20"/>
              </w:rPr>
            </w:pPr>
            <w:r w:rsidRPr="00D206CC">
              <w:rPr>
                <w:sz w:val="20"/>
                <w:szCs w:val="20"/>
              </w:rPr>
              <w:t>Magnitude</w:t>
            </w:r>
          </w:p>
          <w:p w14:paraId="4C41AB2E"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0E50EDE3"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3C0CC5BF" w14:textId="77777777" w:rsidR="00E23A47" w:rsidRDefault="00E23A47" w:rsidP="00E23A47"/>
    <w:p w14:paraId="510B038E" w14:textId="083DB6FE" w:rsidR="00E23A47" w:rsidRDefault="00E23A47" w:rsidP="001D6F36">
      <w:pPr>
        <w:pStyle w:val="Heading3"/>
      </w:pPr>
      <w:bookmarkStart w:id="392" w:name="_Toc378666654"/>
      <w:r>
        <w:t xml:space="preserve">SAT Inject </w:t>
      </w:r>
      <w:bookmarkEnd w:id="392"/>
    </w:p>
    <w:p w14:paraId="2E945041" w14:textId="77777777" w:rsidR="00E23A47" w:rsidRDefault="00E23A47" w:rsidP="00E23A47">
      <w:r>
        <w:t>In addition to the common inject attributes, satisfaction injects contain the following attributes.</w:t>
      </w:r>
    </w:p>
    <w:p w14:paraId="0AD79626"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1F5C208" w14:textId="77777777" w:rsidTr="00A62F20">
        <w:trPr>
          <w:cantSplit/>
          <w:tblHeader/>
        </w:trPr>
        <w:tc>
          <w:tcPr>
            <w:tcW w:w="2718" w:type="dxa"/>
            <w:shd w:val="clear" w:color="auto" w:fill="000000" w:themeFill="text1"/>
          </w:tcPr>
          <w:p w14:paraId="0BA7DCB1"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41CA1E35" w14:textId="77777777" w:rsidR="00E23A47" w:rsidRPr="00F7118A" w:rsidRDefault="00E23A47" w:rsidP="00A62F20">
            <w:pPr>
              <w:rPr>
                <w:sz w:val="20"/>
                <w:szCs w:val="20"/>
              </w:rPr>
            </w:pPr>
            <w:r w:rsidRPr="00F7118A">
              <w:rPr>
                <w:sz w:val="20"/>
                <w:szCs w:val="20"/>
              </w:rPr>
              <w:t>Description</w:t>
            </w:r>
          </w:p>
        </w:tc>
      </w:tr>
      <w:tr w:rsidR="00E23A47" w:rsidRPr="00F7118A" w14:paraId="609B24FB" w14:textId="77777777" w:rsidTr="00A62F20">
        <w:trPr>
          <w:cantSplit/>
        </w:trPr>
        <w:tc>
          <w:tcPr>
            <w:tcW w:w="2718" w:type="dxa"/>
          </w:tcPr>
          <w:p w14:paraId="4C215A2A" w14:textId="77777777" w:rsidR="00E23A47" w:rsidRDefault="00E23A47" w:rsidP="00A62F20">
            <w:pPr>
              <w:rPr>
                <w:sz w:val="20"/>
                <w:szCs w:val="20"/>
              </w:rPr>
            </w:pPr>
            <w:r>
              <w:rPr>
                <w:sz w:val="20"/>
                <w:szCs w:val="20"/>
              </w:rPr>
              <w:t xml:space="preserve">Civ. </w:t>
            </w:r>
            <w:r w:rsidRPr="00D206CC">
              <w:rPr>
                <w:sz w:val="20"/>
                <w:szCs w:val="20"/>
              </w:rPr>
              <w:t>Group Role</w:t>
            </w:r>
          </w:p>
          <w:p w14:paraId="368CCC03"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527B55E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14:paraId="44F87F1B" w14:textId="77777777" w:rsidTr="00A62F20">
        <w:trPr>
          <w:cantSplit/>
        </w:trPr>
        <w:tc>
          <w:tcPr>
            <w:tcW w:w="2718" w:type="dxa"/>
          </w:tcPr>
          <w:p w14:paraId="3AE69583" w14:textId="77777777" w:rsidR="00E23A47" w:rsidRDefault="00E23A47" w:rsidP="00A62F20">
            <w:pPr>
              <w:rPr>
                <w:sz w:val="20"/>
                <w:szCs w:val="20"/>
              </w:rPr>
            </w:pPr>
            <w:r>
              <w:rPr>
                <w:sz w:val="20"/>
                <w:szCs w:val="20"/>
              </w:rPr>
              <w:t>With</w:t>
            </w:r>
          </w:p>
          <w:p w14:paraId="3B02A4BF" w14:textId="77777777" w:rsidR="00E23A47" w:rsidRPr="00D206CC" w:rsidRDefault="00E23A47" w:rsidP="00A62F20">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6F770B46" w14:textId="77777777" w:rsidR="00E23A47" w:rsidRDefault="00E23A47" w:rsidP="00A62F20">
            <w:pPr>
              <w:rPr>
                <w:sz w:val="20"/>
                <w:szCs w:val="20"/>
              </w:rPr>
            </w:pPr>
            <w:r>
              <w:rPr>
                <w:sz w:val="20"/>
                <w:szCs w:val="20"/>
              </w:rPr>
              <w:t>The name of a concern: AUT, CUL, QOL or SFT</w:t>
            </w:r>
          </w:p>
        </w:tc>
      </w:tr>
      <w:tr w:rsidR="00E23A47" w:rsidRPr="00F7118A" w14:paraId="59530022" w14:textId="77777777" w:rsidTr="00A62F20">
        <w:trPr>
          <w:cantSplit/>
        </w:trPr>
        <w:tc>
          <w:tcPr>
            <w:tcW w:w="2718" w:type="dxa"/>
          </w:tcPr>
          <w:p w14:paraId="0C310042" w14:textId="77777777" w:rsidR="00E23A47" w:rsidRDefault="00E23A47" w:rsidP="00A62F20">
            <w:pPr>
              <w:rPr>
                <w:sz w:val="20"/>
                <w:szCs w:val="20"/>
              </w:rPr>
            </w:pPr>
            <w:r w:rsidRPr="00D206CC">
              <w:rPr>
                <w:sz w:val="20"/>
                <w:szCs w:val="20"/>
              </w:rPr>
              <w:t>Magnitude</w:t>
            </w:r>
          </w:p>
          <w:p w14:paraId="4EE3A876"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0EC29175"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038EEE4" w14:textId="77777777" w:rsidR="00E23A47" w:rsidRDefault="00E23A47" w:rsidP="00E23A47"/>
    <w:p w14:paraId="0331992B" w14:textId="42A1D2FD" w:rsidR="00E23A47" w:rsidRDefault="00E23A47" w:rsidP="001D6F36">
      <w:pPr>
        <w:pStyle w:val="Heading3"/>
      </w:pPr>
      <w:bookmarkStart w:id="393" w:name="_Toc378666655"/>
      <w:r>
        <w:t xml:space="preserve">VREL Inject </w:t>
      </w:r>
      <w:bookmarkEnd w:id="393"/>
    </w:p>
    <w:p w14:paraId="20CDAF29" w14:textId="77777777" w:rsidR="00E23A47" w:rsidRDefault="00E23A47" w:rsidP="00E23A47"/>
    <w:p w14:paraId="0DC575A4" w14:textId="77777777" w:rsidR="00E23A47" w:rsidRDefault="00E23A47" w:rsidP="00E23A47">
      <w:r>
        <w:t>In addition to the common inject attributes, satisfaction injects contain the following attributes.</w:t>
      </w:r>
    </w:p>
    <w:p w14:paraId="6B3ED277" w14:textId="77777777"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14:paraId="50AE7FEE" w14:textId="77777777" w:rsidTr="00A62F20">
        <w:trPr>
          <w:cantSplit/>
          <w:tblHeader/>
        </w:trPr>
        <w:tc>
          <w:tcPr>
            <w:tcW w:w="1818" w:type="dxa"/>
            <w:shd w:val="clear" w:color="auto" w:fill="000000" w:themeFill="text1"/>
          </w:tcPr>
          <w:p w14:paraId="641D20C8" w14:textId="77777777" w:rsidR="00E23A47" w:rsidRPr="00F7118A" w:rsidRDefault="00E23A47" w:rsidP="00A62F20">
            <w:pPr>
              <w:rPr>
                <w:sz w:val="20"/>
                <w:szCs w:val="20"/>
              </w:rPr>
            </w:pPr>
            <w:r w:rsidRPr="00F7118A">
              <w:rPr>
                <w:sz w:val="20"/>
                <w:szCs w:val="20"/>
              </w:rPr>
              <w:t>Attribute</w:t>
            </w:r>
          </w:p>
        </w:tc>
        <w:tc>
          <w:tcPr>
            <w:tcW w:w="8118" w:type="dxa"/>
            <w:shd w:val="clear" w:color="auto" w:fill="000000" w:themeFill="text1"/>
          </w:tcPr>
          <w:p w14:paraId="4C7F74BE" w14:textId="77777777" w:rsidR="00E23A47" w:rsidRPr="00F7118A" w:rsidRDefault="00E23A47" w:rsidP="00A62F20">
            <w:pPr>
              <w:rPr>
                <w:sz w:val="20"/>
                <w:szCs w:val="20"/>
              </w:rPr>
            </w:pPr>
            <w:r w:rsidRPr="00F7118A">
              <w:rPr>
                <w:sz w:val="20"/>
                <w:szCs w:val="20"/>
              </w:rPr>
              <w:t>Description</w:t>
            </w:r>
          </w:p>
        </w:tc>
      </w:tr>
      <w:tr w:rsidR="00E23A47" w:rsidRPr="00F7118A" w14:paraId="54BC0FC5" w14:textId="77777777" w:rsidTr="00A62F20">
        <w:trPr>
          <w:cantSplit/>
        </w:trPr>
        <w:tc>
          <w:tcPr>
            <w:tcW w:w="1818" w:type="dxa"/>
          </w:tcPr>
          <w:p w14:paraId="516E9E4F" w14:textId="77777777" w:rsidR="00E23A47" w:rsidRDefault="00E23A47" w:rsidP="00A62F20">
            <w:pPr>
              <w:rPr>
                <w:sz w:val="20"/>
                <w:szCs w:val="20"/>
              </w:rPr>
            </w:pPr>
            <w:r w:rsidRPr="00D206CC">
              <w:rPr>
                <w:sz w:val="20"/>
                <w:szCs w:val="20"/>
              </w:rPr>
              <w:t>Group Role</w:t>
            </w:r>
          </w:p>
          <w:p w14:paraId="1BBC162B" w14:textId="77777777" w:rsidR="00E23A47" w:rsidRDefault="00E23A47" w:rsidP="00A62F20">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19AB1E74"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14:paraId="79CB9AF2" w14:textId="77777777" w:rsidTr="00A62F20">
        <w:trPr>
          <w:cantSplit/>
        </w:trPr>
        <w:tc>
          <w:tcPr>
            <w:tcW w:w="1818" w:type="dxa"/>
          </w:tcPr>
          <w:p w14:paraId="4DB5EB48" w14:textId="77777777" w:rsidR="00E23A47" w:rsidRDefault="00E23A47" w:rsidP="00A62F20">
            <w:pPr>
              <w:rPr>
                <w:sz w:val="20"/>
                <w:szCs w:val="20"/>
              </w:rPr>
            </w:pPr>
            <w:r>
              <w:rPr>
                <w:sz w:val="20"/>
                <w:szCs w:val="20"/>
              </w:rPr>
              <w:t>With Actor Role</w:t>
            </w:r>
          </w:p>
          <w:p w14:paraId="57100684" w14:textId="77777777" w:rsidR="00E23A47" w:rsidRPr="00D206CC" w:rsidRDefault="00E23A47" w:rsidP="00A62F20">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1CD6DC3C" w14:textId="77777777" w:rsidR="00E23A47" w:rsidRDefault="00E23A47" w:rsidP="00A62F20">
            <w:pPr>
              <w:rPr>
                <w:sz w:val="20"/>
                <w:szCs w:val="20"/>
              </w:rPr>
            </w:pPr>
            <w:r>
              <w:rPr>
                <w:sz w:val="20"/>
                <w:szCs w:val="20"/>
              </w:rPr>
              <w:t>The name of a role representing a list of one or more actors.</w:t>
            </w:r>
          </w:p>
        </w:tc>
      </w:tr>
      <w:tr w:rsidR="00E23A47" w:rsidRPr="00F7118A" w14:paraId="7863344C" w14:textId="77777777" w:rsidTr="00A62F20">
        <w:trPr>
          <w:cantSplit/>
        </w:trPr>
        <w:tc>
          <w:tcPr>
            <w:tcW w:w="1818" w:type="dxa"/>
          </w:tcPr>
          <w:p w14:paraId="13043C1D" w14:textId="77777777" w:rsidR="00E23A47" w:rsidRDefault="00E23A47" w:rsidP="00A62F20">
            <w:pPr>
              <w:rPr>
                <w:sz w:val="20"/>
                <w:szCs w:val="20"/>
              </w:rPr>
            </w:pPr>
            <w:r w:rsidRPr="00D206CC">
              <w:rPr>
                <w:sz w:val="20"/>
                <w:szCs w:val="20"/>
              </w:rPr>
              <w:t>Magnitude</w:t>
            </w:r>
          </w:p>
          <w:p w14:paraId="2482E44D"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4C7D278D"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0DA2CEA" w14:textId="77777777" w:rsidR="00E23A47" w:rsidRPr="00D34712" w:rsidRDefault="00E23A47" w:rsidP="00E23A47"/>
    <w:p w14:paraId="19F27DFE" w14:textId="77777777" w:rsidR="00E23A47" w:rsidRPr="00E23A47" w:rsidRDefault="00E23A47" w:rsidP="00E23A47"/>
    <w:p w14:paraId="7B9A4AF7" w14:textId="77777777" w:rsidR="00940969" w:rsidRDefault="00940969" w:rsidP="00FF68B1">
      <w:pPr>
        <w:pStyle w:val="Heading2"/>
      </w:pPr>
      <w:r>
        <w:lastRenderedPageBreak/>
        <w:t>Payload Types</w:t>
      </w:r>
      <w:bookmarkEnd w:id="387"/>
      <w:bookmarkEnd w:id="388"/>
    </w:p>
    <w:p w14:paraId="693AE87A" w14:textId="4FE017D4" w:rsidR="009364C6" w:rsidRDefault="009364C6" w:rsidP="00940969">
      <w:r>
        <w:t>An Information Operations Message (IOM) contains one or more payloads that affect civilian attitudes (see Section</w:t>
      </w:r>
      <w:r w:rsidR="001A0FA0">
        <w:t xml:space="preserve">s </w:t>
      </w:r>
      <w:r w:rsidR="00004FAB">
        <w:t>TBD</w:t>
      </w:r>
      <w:r w:rsidR="001A0FA0">
        <w:t xml:space="preserve"> and</w:t>
      </w:r>
      <w:r>
        <w:t xml:space="preserve"> </w:t>
      </w:r>
      <w:r w:rsidR="00004FAB">
        <w:t>TBD</w:t>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55280DE6" w:rsidR="009364C6" w:rsidRDefault="00282562" w:rsidP="001D6F36">
      <w:pPr>
        <w:pStyle w:val="Heading3"/>
      </w:pPr>
      <w:bookmarkStart w:id="394" w:name="_Toc378666699"/>
      <w:r>
        <w:t>COOP</w:t>
      </w:r>
      <w:bookmarkEnd w:id="394"/>
      <w:r w:rsidR="00B370CF">
        <w:t xml:space="preserve"> Payload</w:t>
      </w:r>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CAA1029" w:rsidR="00282562" w:rsidRDefault="00282562" w:rsidP="001D6F36">
      <w:pPr>
        <w:pStyle w:val="Heading3"/>
      </w:pPr>
      <w:bookmarkStart w:id="395" w:name="_Toc378666700"/>
      <w:r>
        <w:t>HREL</w:t>
      </w:r>
      <w:bookmarkEnd w:id="395"/>
      <w:r w:rsidR="00B370CF">
        <w:t xml:space="preserve"> Payload</w:t>
      </w:r>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233AEC68" w:rsidR="00282562" w:rsidRDefault="00282562" w:rsidP="001D6F36">
      <w:pPr>
        <w:pStyle w:val="Heading3"/>
      </w:pPr>
      <w:bookmarkStart w:id="396" w:name="_Toc378666701"/>
      <w:r>
        <w:t>SAT</w:t>
      </w:r>
      <w:bookmarkEnd w:id="396"/>
      <w:r w:rsidR="00B370CF">
        <w:t xml:space="preserve"> Payload</w:t>
      </w:r>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268C20D5" w:rsidR="00282562" w:rsidRDefault="00282562" w:rsidP="001D6F36">
      <w:pPr>
        <w:pStyle w:val="Heading3"/>
      </w:pPr>
      <w:bookmarkStart w:id="397" w:name="_Toc378666702"/>
      <w:r>
        <w:t>VREL</w:t>
      </w:r>
      <w:bookmarkEnd w:id="397"/>
      <w:r w:rsidR="00B370CF">
        <w:t xml:space="preserve"> Payload</w:t>
      </w:r>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59DA57F5" w14:textId="7F9C6A9C" w:rsidR="00E75A7E" w:rsidRDefault="00E75A7E" w:rsidP="00FF68B1">
      <w:pPr>
        <w:pStyle w:val="Heading2"/>
      </w:pPr>
      <w:bookmarkStart w:id="398" w:name="_Toc378666703"/>
      <w:r>
        <w:lastRenderedPageBreak/>
        <w:t>Gofers</w:t>
      </w:r>
    </w:p>
    <w:p w14:paraId="48B578AD" w14:textId="25DD8DB0"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14:paraId="48240287" w14:textId="77777777" w:rsidR="001D6F36" w:rsidRDefault="001D6F36" w:rsidP="001D6F36"/>
    <w:p w14:paraId="2881D182" w14:textId="51BB507E" w:rsidR="001D6F36" w:rsidRDefault="001D6F36" w:rsidP="001D6F36">
      <w:pPr>
        <w:pStyle w:val="Heading3"/>
      </w:pPr>
      <w:r>
        <w:t>ACTORS Gofer</w:t>
      </w:r>
    </w:p>
    <w:p w14:paraId="4423126A" w14:textId="0817EF19" w:rsidR="001D6F36" w:rsidRPr="001D6F36" w:rsidRDefault="001D6F36" w:rsidP="001D6F36">
      <w:r>
        <w:t>This gofer retrieves a list of actors that meet some rule, e.g., all actors with influence in neighborhood N1.  The user may also pick the desired actors from a list.</w:t>
      </w:r>
    </w:p>
    <w:p w14:paraId="174F2140" w14:textId="77777777" w:rsidR="001D6F36" w:rsidRDefault="001D6F36" w:rsidP="001D6F36"/>
    <w:p w14:paraId="1A0BCD1D" w14:textId="170D99F6" w:rsidR="001D6F36" w:rsidRDefault="001D6F36" w:rsidP="001D6F36">
      <w:pPr>
        <w:pStyle w:val="Heading3"/>
      </w:pPr>
      <w:r>
        <w:t>CIVGROUPS Gofer</w:t>
      </w:r>
    </w:p>
    <w:p w14:paraId="51C8951F" w14:textId="667591E7" w:rsidR="001D6F36" w:rsidRDefault="001D6F36" w:rsidP="001D6F36">
      <w:r>
        <w:t>This gofer retrieves a list of civilian groups that meet some rule, e.g., all groups resident in N1, or all groups whose mood is “bad”.  The user may also pick the desired groups from a list.</w:t>
      </w:r>
    </w:p>
    <w:p w14:paraId="7FD821B8" w14:textId="0D81FB8F" w:rsidR="001D6F36" w:rsidRDefault="001D6F36" w:rsidP="001D6F36">
      <w:pPr>
        <w:pStyle w:val="Heading3"/>
      </w:pPr>
      <w:r>
        <w:t>FRCGROUPS Gofer</w:t>
      </w:r>
    </w:p>
    <w:p w14:paraId="69C49F01" w14:textId="6B1592E2"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14:paraId="3714D902" w14:textId="35D5EDEE" w:rsidR="001D6F36" w:rsidRDefault="001D6F36" w:rsidP="001D6F36">
      <w:pPr>
        <w:pStyle w:val="Heading3"/>
      </w:pPr>
      <w:r>
        <w:t>GROUPS Gofer</w:t>
      </w:r>
    </w:p>
    <w:p w14:paraId="5C26689A" w14:textId="69914C24" w:rsidR="001D6F36" w:rsidRPr="001D6F36" w:rsidRDefault="001D6F36" w:rsidP="001D6F36">
      <w:r>
        <w:t>The gofer retrieves a list of groups that meet some rule, e.g., all groups owned by actor A, or all The user may also pick the desired groups from a list.</w:t>
      </w:r>
    </w:p>
    <w:p w14:paraId="4E9C5D89" w14:textId="7A658E52" w:rsidR="001D6F36" w:rsidRDefault="001D6F36" w:rsidP="001D6F36">
      <w:pPr>
        <w:pStyle w:val="Heading3"/>
      </w:pPr>
      <w:r>
        <w:t>NBHOODS Gofer</w:t>
      </w:r>
    </w:p>
    <w:p w14:paraId="5FBD40A3" w14:textId="0622FC44" w:rsidR="001D6F36" w:rsidRDefault="001D6F36" w:rsidP="001D6F36">
      <w:r>
        <w:t xml:space="preserve">This gofer retrieves a list of neighborhoods from a list, e.g., all neighborhoods controlled by actor A, or all neighborhoods in which group G is deployed.  </w:t>
      </w:r>
      <w:r>
        <w:t xml:space="preserve">The user may also pick the desired </w:t>
      </w:r>
      <w:r>
        <w:t>neighborhoods</w:t>
      </w:r>
      <w:r>
        <w:t xml:space="preserve"> from a list.</w:t>
      </w:r>
    </w:p>
    <w:p w14:paraId="2511C937" w14:textId="36610C56" w:rsidR="001D6F36" w:rsidRDefault="001D6F36" w:rsidP="001D6F36">
      <w:pPr>
        <w:pStyle w:val="Heading3"/>
      </w:pPr>
      <w:r>
        <w:t>NUMBER Gofer</w:t>
      </w:r>
    </w:p>
    <w:p w14:paraId="07346CF6" w14:textId="01EFE3C9"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14:paraId="13866501" w14:textId="77777777" w:rsidR="001D6F36" w:rsidRDefault="001D6F36" w:rsidP="001D6F36"/>
    <w:p w14:paraId="3F9166DD" w14:textId="77777777" w:rsidR="001D6F36" w:rsidRPr="001D6F36" w:rsidRDefault="001D6F36" w:rsidP="001D6F36"/>
    <w:p w14:paraId="67A9F867" w14:textId="77777777" w:rsidR="002F4F02" w:rsidRDefault="002F4F02" w:rsidP="00FF68B1">
      <w:pPr>
        <w:pStyle w:val="Heading2"/>
      </w:pPr>
      <w:r>
        <w:lastRenderedPageBreak/>
        <w:t>Simulation Orders</w:t>
      </w:r>
      <w:bookmarkEnd w:id="389"/>
      <w:bookmarkEnd w:id="398"/>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51E7A5D4"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4868FD9B" w:rsidR="00745DE5" w:rsidRPr="00745DE5" w:rsidRDefault="00967549" w:rsidP="00745DE5">
      <w:r>
        <w:t>See the on-line help for</w:t>
      </w:r>
      <w:r w:rsidR="00745DE5">
        <w:t xml:space="preserve"> complete documentation of all Athena orders</w:t>
      </w:r>
      <w:r>
        <w:t>.</w:t>
      </w:r>
      <w:bookmarkStart w:id="399" w:name="_GoBack"/>
      <w:bookmarkEnd w:id="399"/>
      <w:r w:rsidR="00745DE5">
        <w:t xml:space="preserve">  Select </w:t>
      </w:r>
      <w:r w:rsidR="00745DE5">
        <w:rPr>
          <w:b/>
        </w:rPr>
        <w:t>Help/Orders</w:t>
      </w:r>
      <w:r w:rsidR="00745DE5">
        <w:t xml:space="preserve"> from the menu, or “Orders” or its children from the “?” tab in the Detail Browser’s sidebar.</w:t>
      </w:r>
    </w:p>
    <w:p w14:paraId="5EABF5E3" w14:textId="77777777" w:rsidR="00E00631" w:rsidRDefault="00E00631" w:rsidP="00FF68B1">
      <w:pPr>
        <w:pStyle w:val="Heading2"/>
      </w:pPr>
      <w:bookmarkStart w:id="400" w:name="_Toc378666704"/>
      <w:r>
        <w:lastRenderedPageBreak/>
        <w:t>Glossary</w:t>
      </w:r>
      <w:bookmarkEnd w:id="400"/>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r w:rsidRPr="00A443E5">
        <w:t>activity</w:t>
      </w:r>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r>
        <w:t>actor</w:t>
      </w:r>
    </w:p>
    <w:p w14:paraId="5AD16B60" w14:textId="77777777"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r w:rsidRPr="008334B3">
        <w:t>affinity</w:t>
      </w:r>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r w:rsidRPr="008334B3">
        <w:t>attitude</w:t>
      </w:r>
    </w:p>
    <w:p w14:paraId="5D674E7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r w:rsidRPr="008334B3">
        <w:lastRenderedPageBreak/>
        <w:t>belief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r w:rsidRPr="004461C4">
        <w:t>bgerror</w:t>
      </w:r>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r w:rsidRPr="00A93EB5">
        <w:t>calibration</w:t>
      </w:r>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r w:rsidRPr="00A93EB5">
        <w:t>capacity</w:t>
      </w:r>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r w:rsidRPr="00B8554E">
        <w:t>cause</w:t>
      </w:r>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r>
        <w:t>civilian group</w:t>
      </w:r>
    </w:p>
    <w:p w14:paraId="24DB2ABF"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r>
        <w:t>command</w:t>
      </w:r>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r>
        <w:t>communications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r w:rsidRPr="00B8554E">
        <w:t>concern</w:t>
      </w:r>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r>
        <w:t>condition</w:t>
      </w:r>
    </w:p>
    <w:p w14:paraId="429D9D5B"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r w:rsidRPr="00503C3A">
        <w:t>consumer</w:t>
      </w:r>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r>
        <w:t>control</w:t>
      </w:r>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r w:rsidRPr="00886C25">
        <w:t>cooperation</w:t>
      </w:r>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r w:rsidRPr="00AF7AF6">
        <w:t>coverage</w:t>
      </w:r>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r>
        <w:t>debugging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r w:rsidRPr="00FE4E38">
        <w:t>demobilize</w:t>
      </w:r>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r w:rsidRPr="00AF7AF6">
        <w:t>demographic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r>
        <w:t>demsit</w:t>
      </w:r>
    </w:p>
    <w:p w14:paraId="09458D6D" w14:textId="77777777" w:rsidR="00353B9A" w:rsidRDefault="00353B9A" w:rsidP="00353B9A">
      <w:pPr>
        <w:pStyle w:val="termdef"/>
      </w:pPr>
      <w:r>
        <w:t xml:space="preserve">A </w:t>
      </w:r>
      <w:r w:rsidRPr="00B8735B">
        <w:rPr>
          <w:i/>
        </w:rPr>
        <w:t>demographic situation</w:t>
      </w:r>
      <w:r>
        <w:t>.</w:t>
      </w:r>
    </w:p>
    <w:p w14:paraId="4C4F54BB" w14:textId="77777777" w:rsidR="008B6F20" w:rsidRDefault="008B6F20" w:rsidP="00AF7AF6">
      <w:pPr>
        <w:ind w:left="360"/>
      </w:pPr>
    </w:p>
    <w:p w14:paraId="1A726460" w14:textId="77777777" w:rsidR="00857C95" w:rsidRPr="00857C95" w:rsidRDefault="00857C95" w:rsidP="00857C95">
      <w:pPr>
        <w:pStyle w:val="term"/>
      </w:pPr>
      <w:r w:rsidRPr="00857C95">
        <w:rPr>
          <w:bCs/>
        </w:rPr>
        <w:t>deployment</w:t>
      </w:r>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r w:rsidRPr="008B6F20">
        <w:t>driver</w:t>
      </w:r>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r w:rsidRPr="005031DF">
        <w:lastRenderedPageBreak/>
        <w:t>emphasis</w:t>
      </w:r>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r>
        <w:t>ensit</w:t>
      </w:r>
    </w:p>
    <w:p w14:paraId="3B295AE1" w14:textId="77777777" w:rsidR="00B8735B" w:rsidRDefault="00B8735B" w:rsidP="00B8735B">
      <w:pPr>
        <w:pStyle w:val="termdef"/>
      </w:pPr>
      <w:r>
        <w:t xml:space="preserve">An </w:t>
      </w:r>
      <w:r>
        <w:rPr>
          <w:i/>
        </w:rPr>
        <w:t>environmental situation</w:t>
      </w:r>
      <w:r>
        <w:t>.</w:t>
      </w:r>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r w:rsidRPr="005031DF">
        <w:t>environmental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r>
        <w:t>entity</w:t>
      </w:r>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r>
        <w:t>event</w:t>
      </w:r>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r w:rsidRPr="005031DF">
        <w:lastRenderedPageBreak/>
        <w:t>executive</w:t>
      </w:r>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r>
        <w:t>executive script</w:t>
      </w:r>
    </w:p>
    <w:p w14:paraId="6F8F78AA"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6E151747" w14:textId="77777777" w:rsidR="00741F60" w:rsidRDefault="00741F60" w:rsidP="00B8735B">
      <w:pPr>
        <w:pStyle w:val="termdef"/>
      </w:pPr>
    </w:p>
    <w:p w14:paraId="3A2AF302" w14:textId="77777777" w:rsidR="00741F60" w:rsidRDefault="00741F60" w:rsidP="00741F60">
      <w:pPr>
        <w:pStyle w:val="term"/>
      </w:pPr>
      <w:r>
        <w:t>force group</w:t>
      </w:r>
    </w:p>
    <w:p w14:paraId="1CB96314"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and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r>
        <w:t>goal</w:t>
      </w:r>
    </w:p>
    <w:p w14:paraId="102CCB0C"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r>
        <w:t>group</w:t>
      </w:r>
    </w:p>
    <w:p w14:paraId="4BF075C8"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r>
        <w:t>horizontal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r w:rsidRPr="00A24F84">
        <w:t>influence</w:t>
      </w:r>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r>
        <w:lastRenderedPageBreak/>
        <w:t>information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r>
        <w:t>input</w:t>
      </w:r>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r>
        <w:t>labor force</w:t>
      </w:r>
    </w:p>
    <w:p w14:paraId="28FC411A"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r w:rsidRPr="005A0C5C">
        <w:t>local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r>
        <w:t>lock</w:t>
      </w:r>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r w:rsidRPr="003E06B9">
        <w:rPr>
          <w:b/>
        </w:rPr>
        <w:t>log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1C34AA2" w14:textId="77777777" w:rsidR="00A443E5" w:rsidRDefault="00A443E5" w:rsidP="000815F6">
      <w:pPr>
        <w:pStyle w:val="ListParagraph"/>
        <w:numPr>
          <w:ilvl w:val="0"/>
          <w:numId w:val="49"/>
        </w:numPr>
      </w:pPr>
      <w:r w:rsidRPr="003E06B9">
        <w:rPr>
          <w:b/>
          <w:bCs/>
        </w:rPr>
        <w:t>normal</w:t>
      </w:r>
      <w:r>
        <w:t>: Normal informational message.</w:t>
      </w:r>
    </w:p>
    <w:p w14:paraId="1C130EAE" w14:textId="77777777" w:rsidR="00A443E5" w:rsidRDefault="00A443E5" w:rsidP="000815F6">
      <w:pPr>
        <w:pStyle w:val="ListParagraph"/>
        <w:numPr>
          <w:ilvl w:val="0"/>
          <w:numId w:val="49"/>
        </w:numPr>
      </w:pPr>
      <w:r w:rsidRPr="003E06B9">
        <w:rPr>
          <w:b/>
          <w:bCs/>
        </w:rPr>
        <w:t>detail</w:t>
      </w:r>
      <w:r>
        <w:t>: Detailed informational message.</w:t>
      </w:r>
    </w:p>
    <w:p w14:paraId="2226FD48"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r w:rsidRPr="003E06B9">
        <w:t>magic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r>
        <w:t>map</w:t>
      </w:r>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r w:rsidRPr="003E06B9">
        <w:t>map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r>
        <w:t>mobilized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r>
        <w:t>model parameter</w:t>
      </w:r>
    </w:p>
    <w:p w14:paraId="5CF45EA8"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r w:rsidRPr="00A31F3F">
        <w:t>mood</w:t>
      </w:r>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r>
        <w:t>neighborhood</w:t>
      </w:r>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r w:rsidRPr="00A31F3F">
        <w:t>order</w:t>
      </w:r>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r>
        <w:t>organization group</w:t>
      </w:r>
    </w:p>
    <w:p w14:paraId="57A7A26F"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r>
        <w:t>parameter</w:t>
      </w:r>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r>
        <w:t>payload</w:t>
      </w:r>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r>
        <w:t>personnel</w:t>
      </w:r>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r w:rsidRPr="005211A3">
        <w:t>playbox</w:t>
      </w:r>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r w:rsidRPr="005211A3">
        <w:lastRenderedPageBreak/>
        <w:t>position</w:t>
      </w:r>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r w:rsidRPr="005211A3">
        <w:t>proximity</w:t>
      </w:r>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r w:rsidRPr="005211A3">
        <w:rPr>
          <w:b/>
        </w:rPr>
        <w:lastRenderedPageBreak/>
        <w:t>relationship</w:t>
      </w:r>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r>
        <w:t>rule</w:t>
      </w:r>
    </w:p>
    <w:p w14:paraId="1E6A0094"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r>
        <w:t>rule set</w:t>
      </w:r>
    </w:p>
    <w:p w14:paraId="1B3F84F0"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r w:rsidRPr="007F58B5">
        <w:rPr>
          <w:b/>
        </w:rPr>
        <w:t>saliency</w:t>
      </w:r>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r w:rsidRPr="007F58B5">
        <w:rPr>
          <w:b/>
        </w:rPr>
        <w:t>satisfaction</w:t>
      </w:r>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r>
        <w:t>scenario</w:t>
      </w:r>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r w:rsidRPr="007F58B5">
        <w:rPr>
          <w:b/>
        </w:rPr>
        <w:t>scenario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9B880E8" w14:textId="77777777" w:rsidR="00784C80" w:rsidRDefault="00784C80" w:rsidP="00784C80"/>
    <w:p w14:paraId="46362158" w14:textId="77777777" w:rsidR="00A443E5" w:rsidRPr="00784C80" w:rsidRDefault="00A443E5" w:rsidP="00784C80">
      <w:pPr>
        <w:rPr>
          <w:b/>
        </w:rPr>
      </w:pPr>
      <w:r w:rsidRPr="00784C80">
        <w:rPr>
          <w:b/>
        </w:rPr>
        <w:t>sector</w:t>
      </w:r>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r w:rsidRPr="00F90B4A">
        <w:rPr>
          <w:b/>
        </w:rPr>
        <w:t>security</w:t>
      </w:r>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r>
        <w:lastRenderedPageBreak/>
        <w:t>semantic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r>
        <w:t>service situation</w:t>
      </w:r>
    </w:p>
    <w:p w14:paraId="7E93371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r>
        <w:t>situation</w:t>
      </w:r>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B2971E1" w14:textId="77777777" w:rsidR="00840529" w:rsidRDefault="00840529" w:rsidP="00477100">
      <w:pPr>
        <w:pStyle w:val="termdef"/>
      </w:pPr>
    </w:p>
    <w:p w14:paraId="4002A2D9" w14:textId="77777777" w:rsidR="00A443E5" w:rsidRPr="007D67D4" w:rsidRDefault="00A443E5" w:rsidP="007D67D4">
      <w:pPr>
        <w:rPr>
          <w:b/>
        </w:rPr>
      </w:pPr>
      <w:r w:rsidRPr="007D67D4">
        <w:rPr>
          <w:b/>
        </w:rPr>
        <w:t>snapshot</w:t>
      </w:r>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r>
        <w:t>soft factors</w:t>
      </w:r>
    </w:p>
    <w:p w14:paraId="6695458F" w14:textId="77777777" w:rsidR="00C670F7" w:rsidRDefault="00C670F7" w:rsidP="00C670F7">
      <w:pPr>
        <w:pStyle w:val="termdef"/>
      </w:pPr>
      <w:r>
        <w:t xml:space="preserve">The four </w:t>
      </w:r>
      <w:r>
        <w:rPr>
          <w:i/>
        </w:rPr>
        <w:t>concerns</w:t>
      </w:r>
      <w:r>
        <w:t>.</w:t>
      </w:r>
    </w:p>
    <w:p w14:paraId="079A59B2" w14:textId="77777777" w:rsidR="00C670F7" w:rsidRDefault="00C670F7" w:rsidP="00C670F7">
      <w:pPr>
        <w:pStyle w:val="termdef"/>
      </w:pPr>
    </w:p>
    <w:p w14:paraId="476FA481" w14:textId="77777777" w:rsidR="008D7DA5" w:rsidRDefault="008D7DA5" w:rsidP="008D7DA5">
      <w:pPr>
        <w:pStyle w:val="term"/>
      </w:pPr>
      <w:r>
        <w:t>stance</w:t>
      </w:r>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r w:rsidRPr="007D67D4">
        <w:rPr>
          <w:b/>
        </w:rPr>
        <w:t>state</w:t>
      </w:r>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r w:rsidRPr="00AA291A">
        <w:t>strategy</w:t>
      </w:r>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r w:rsidRPr="00343216">
        <w:t>subsistence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r w:rsidRPr="00343216">
        <w:t>support</w:t>
      </w:r>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6D2DF831" w14:textId="77777777" w:rsidR="005D7811" w:rsidRDefault="005D7811" w:rsidP="00343216">
      <w:pPr>
        <w:ind w:left="360"/>
      </w:pPr>
    </w:p>
    <w:p w14:paraId="17976A50" w14:textId="77777777" w:rsidR="005D7811" w:rsidRDefault="005D7811" w:rsidP="005D7811">
      <w:pPr>
        <w:pStyle w:val="term"/>
      </w:pPr>
      <w:r>
        <w:lastRenderedPageBreak/>
        <w:t>tactic</w:t>
      </w:r>
    </w:p>
    <w:p w14:paraId="26D631F1"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r w:rsidRPr="00343216">
        <w:t>tick</w:t>
      </w:r>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r w:rsidRPr="00343216">
        <w:t>time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r w:rsidRPr="00226219">
        <w:rPr>
          <w:b/>
        </w:rPr>
        <w:t>tock</w:t>
      </w:r>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r w:rsidRPr="00226219">
        <w:lastRenderedPageBreak/>
        <w:t>topic</w:t>
      </w:r>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r w:rsidRPr="00226219">
        <w:rPr>
          <w:b/>
        </w:rPr>
        <w:t>unit</w:t>
      </w:r>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r>
        <w:t>unlock</w:t>
      </w:r>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r w:rsidRPr="00226219">
        <w:t>urbanization</w:t>
      </w:r>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r>
        <w:t>vertical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r w:rsidRPr="00226219">
        <w:rPr>
          <w:b/>
        </w:rPr>
        <w:t>volatility</w:t>
      </w:r>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r>
        <w:t>week</w:t>
      </w:r>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r w:rsidRPr="00226219">
        <w:rPr>
          <w:b/>
        </w:rPr>
        <w:t>worker</w:t>
      </w:r>
    </w:p>
    <w:p w14:paraId="319C34F5"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01" w:name="_Toc378666705"/>
      <w:r>
        <w:lastRenderedPageBreak/>
        <w:t>Acronyms</w:t>
      </w:r>
      <w:bookmarkEnd w:id="401"/>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t>Greate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02" w:name="_Ref314039159"/>
      <w:bookmarkStart w:id="403" w:name="_Toc378666706"/>
      <w:r>
        <w:lastRenderedPageBreak/>
        <w:t>Scenario Checklist</w:t>
      </w:r>
      <w:bookmarkEnd w:id="402"/>
      <w:bookmarkEnd w:id="403"/>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DED31" w14:textId="77777777" w:rsidR="002C4959" w:rsidRDefault="002C4959">
      <w:r>
        <w:separator/>
      </w:r>
    </w:p>
    <w:p w14:paraId="006178F3" w14:textId="77777777" w:rsidR="002C4959" w:rsidRDefault="002C4959"/>
    <w:p w14:paraId="3669B767" w14:textId="77777777" w:rsidR="002C4959" w:rsidRDefault="002C4959" w:rsidP="00D7666B"/>
  </w:endnote>
  <w:endnote w:type="continuationSeparator" w:id="0">
    <w:p w14:paraId="740FE663" w14:textId="77777777" w:rsidR="002C4959" w:rsidRDefault="002C4959">
      <w:r>
        <w:continuationSeparator/>
      </w:r>
    </w:p>
    <w:p w14:paraId="21065C01" w14:textId="77777777" w:rsidR="002C4959" w:rsidRDefault="002C4959"/>
    <w:p w14:paraId="0C04458B" w14:textId="77777777" w:rsidR="002C4959" w:rsidRDefault="002C4959"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2C4959" w:rsidRDefault="002C4959"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967549">
      <w:rPr>
        <w:rStyle w:val="PageNumber"/>
        <w:noProof/>
      </w:rPr>
      <w:t>197</w:t>
    </w:r>
    <w:r>
      <w:rPr>
        <w:rStyle w:val="PageNumber"/>
      </w:rPr>
      <w:fldChar w:fldCharType="end"/>
    </w:r>
  </w:p>
  <w:p w14:paraId="67078300" w14:textId="77777777" w:rsidR="002C4959" w:rsidRDefault="002C4959"/>
  <w:p w14:paraId="2639933C" w14:textId="77777777" w:rsidR="002C4959" w:rsidRDefault="002C4959"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E4BA2" w14:textId="77777777" w:rsidR="002C4959" w:rsidRDefault="002C4959">
      <w:r>
        <w:separator/>
      </w:r>
    </w:p>
    <w:p w14:paraId="12485847" w14:textId="77777777" w:rsidR="002C4959" w:rsidRDefault="002C4959"/>
    <w:p w14:paraId="7C6F5EC7" w14:textId="77777777" w:rsidR="002C4959" w:rsidRDefault="002C4959" w:rsidP="00D7666B"/>
  </w:footnote>
  <w:footnote w:type="continuationSeparator" w:id="0">
    <w:p w14:paraId="5F2A5A7D" w14:textId="77777777" w:rsidR="002C4959" w:rsidRDefault="002C4959">
      <w:r>
        <w:continuationSeparator/>
      </w:r>
    </w:p>
    <w:p w14:paraId="76DE69CA" w14:textId="77777777" w:rsidR="002C4959" w:rsidRDefault="002C4959"/>
    <w:p w14:paraId="4D8D584D" w14:textId="77777777" w:rsidR="002C4959" w:rsidRDefault="002C4959" w:rsidP="00D7666B"/>
  </w:footnote>
  <w:footnote w:id="1">
    <w:p w14:paraId="747D34DE" w14:textId="77777777" w:rsidR="002C4959" w:rsidRDefault="002C4959">
      <w:pPr>
        <w:pStyle w:val="FootnoteText"/>
      </w:pPr>
      <w:r>
        <w:rPr>
          <w:rStyle w:val="FootnoteReference"/>
        </w:rPr>
        <w:footnoteRef/>
      </w:r>
      <w:r>
        <w:t xml:space="preserve"> Politics, Military, Economics, Social, Infrastructure, Information, plus Physical Environment and Time.</w:t>
      </w:r>
    </w:p>
  </w:footnote>
  <w:footnote w:id="2">
    <w:p w14:paraId="13A4B6EF" w14:textId="6CC7E371" w:rsidR="002C4959" w:rsidRDefault="002C4959">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2C4959" w:rsidRDefault="002C4959">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2C4959" w:rsidRPr="0033439A" w:rsidRDefault="002C4959">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2C4959" w:rsidRDefault="002C4959">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2C4959" w:rsidRDefault="002C4959">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413FBCCB" w:rsidR="002C4959" w:rsidRPr="008679D3" w:rsidRDefault="002C4959">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TBD.</w:t>
      </w:r>
    </w:p>
  </w:footnote>
  <w:footnote w:id="8">
    <w:p w14:paraId="4EA2D65C" w14:textId="49237A06" w:rsidR="002C4959" w:rsidRDefault="002C4959" w:rsidP="005830E1">
      <w:pPr>
        <w:pStyle w:val="FootnoteText"/>
      </w:pPr>
      <w:r>
        <w:rPr>
          <w:rStyle w:val="FootnoteReference"/>
        </w:rPr>
        <w:footnoteRef/>
      </w:r>
      <w:r>
        <w:t xml:space="preserve"> The analyst prioritizes the blocks when the strategy is created.</w:t>
      </w:r>
    </w:p>
  </w:footnote>
  <w:footnote w:id="9">
    <w:p w14:paraId="40691F87" w14:textId="0BA7C99B" w:rsidR="002C4959" w:rsidRDefault="002C4959" w:rsidP="00BC207D">
      <w:pPr>
        <w:pStyle w:val="FootnoteText"/>
      </w:pPr>
      <w:r>
        <w:rPr>
          <w:rStyle w:val="FootnoteReference"/>
        </w:rPr>
        <w:footnoteRef/>
      </w:r>
      <w:r>
        <w:t xml:space="preserve"> The term "Supports" meaning a high vertical relationship is distinct from the kind of active political support defined in Section TBD.</w:t>
      </w:r>
    </w:p>
  </w:footnote>
  <w:footnote w:id="10">
    <w:p w14:paraId="5806763D" w14:textId="77777777" w:rsidR="002C4959" w:rsidRDefault="002C4959"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2C4959" w:rsidRDefault="002C4959">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2C4959" w:rsidRDefault="002C4959"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9695C38" w14:textId="1A91A5A0" w:rsidR="002C4959" w:rsidRDefault="002C4959"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6F4663EF" w14:textId="073A2C99" w:rsidR="002C4959" w:rsidRDefault="002C4959"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2C4959" w:rsidRDefault="002C4959">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2C4959" w:rsidRDefault="002C4959"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2C4959" w:rsidRDefault="002C4959"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2C4959" w:rsidRDefault="002C4959">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2C4959" w:rsidRDefault="002C4959">
      <w:pPr>
        <w:pStyle w:val="FootnoteText"/>
      </w:pPr>
      <w:r>
        <w:rPr>
          <w:rStyle w:val="FootnoteReference"/>
        </w:rPr>
        <w:footnoteRef/>
      </w:r>
      <w:r>
        <w:t xml:space="preserve"> Note that CURSEs do the same job without scripting.</w:t>
      </w:r>
    </w:p>
  </w:footnote>
  <w:footnote w:id="20">
    <w:p w14:paraId="154EAD3C" w14:textId="77777777" w:rsidR="002C4959" w:rsidRPr="00B943E6" w:rsidRDefault="002C4959">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BDF60B9" w14:textId="77777777" w:rsidR="002C4959" w:rsidRDefault="002C4959"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2C4959" w:rsidRDefault="002C4959">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2C4959" w:rsidRDefault="002C4959">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2C4959" w:rsidRPr="004D07B9" w:rsidRDefault="002C4959">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2C4959" w:rsidRDefault="002C4959"/>
  <w:p w14:paraId="2B3060DF" w14:textId="77777777" w:rsidR="002C4959" w:rsidRDefault="002C4959"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40"/>
  </w:num>
  <w:num w:numId="4">
    <w:abstractNumId w:val="81"/>
  </w:num>
  <w:num w:numId="5">
    <w:abstractNumId w:val="23"/>
  </w:num>
  <w:num w:numId="6">
    <w:abstractNumId w:val="21"/>
  </w:num>
  <w:num w:numId="7">
    <w:abstractNumId w:val="17"/>
  </w:num>
  <w:num w:numId="8">
    <w:abstractNumId w:val="68"/>
  </w:num>
  <w:num w:numId="9">
    <w:abstractNumId w:val="19"/>
  </w:num>
  <w:num w:numId="10">
    <w:abstractNumId w:val="12"/>
  </w:num>
  <w:num w:numId="11">
    <w:abstractNumId w:val="76"/>
  </w:num>
  <w:num w:numId="12">
    <w:abstractNumId w:val="66"/>
  </w:num>
  <w:num w:numId="13">
    <w:abstractNumId w:val="75"/>
  </w:num>
  <w:num w:numId="14">
    <w:abstractNumId w:val="79"/>
  </w:num>
  <w:num w:numId="15">
    <w:abstractNumId w:val="22"/>
  </w:num>
  <w:num w:numId="16">
    <w:abstractNumId w:val="24"/>
  </w:num>
  <w:num w:numId="17">
    <w:abstractNumId w:val="69"/>
  </w:num>
  <w:num w:numId="18">
    <w:abstractNumId w:val="50"/>
  </w:num>
  <w:num w:numId="19">
    <w:abstractNumId w:val="3"/>
  </w:num>
  <w:num w:numId="20">
    <w:abstractNumId w:val="63"/>
  </w:num>
  <w:num w:numId="21">
    <w:abstractNumId w:val="59"/>
  </w:num>
  <w:num w:numId="22">
    <w:abstractNumId w:val="32"/>
  </w:num>
  <w:num w:numId="23">
    <w:abstractNumId w:val="16"/>
  </w:num>
  <w:num w:numId="24">
    <w:abstractNumId w:val="14"/>
  </w:num>
  <w:num w:numId="25">
    <w:abstractNumId w:val="4"/>
  </w:num>
  <w:num w:numId="26">
    <w:abstractNumId w:val="70"/>
  </w:num>
  <w:num w:numId="27">
    <w:abstractNumId w:val="56"/>
  </w:num>
  <w:num w:numId="28">
    <w:abstractNumId w:val="28"/>
  </w:num>
  <w:num w:numId="29">
    <w:abstractNumId w:val="78"/>
  </w:num>
  <w:num w:numId="30">
    <w:abstractNumId w:val="29"/>
  </w:num>
  <w:num w:numId="31">
    <w:abstractNumId w:val="82"/>
  </w:num>
  <w:num w:numId="32">
    <w:abstractNumId w:val="42"/>
  </w:num>
  <w:num w:numId="33">
    <w:abstractNumId w:val="33"/>
  </w:num>
  <w:num w:numId="34">
    <w:abstractNumId w:val="77"/>
  </w:num>
  <w:num w:numId="35">
    <w:abstractNumId w:val="54"/>
  </w:num>
  <w:num w:numId="36">
    <w:abstractNumId w:val="31"/>
  </w:num>
  <w:num w:numId="37">
    <w:abstractNumId w:val="30"/>
  </w:num>
  <w:num w:numId="38">
    <w:abstractNumId w:val="58"/>
  </w:num>
  <w:num w:numId="39">
    <w:abstractNumId w:val="11"/>
  </w:num>
  <w:num w:numId="40">
    <w:abstractNumId w:val="74"/>
  </w:num>
  <w:num w:numId="41">
    <w:abstractNumId w:val="72"/>
  </w:num>
  <w:num w:numId="42">
    <w:abstractNumId w:val="6"/>
  </w:num>
  <w:num w:numId="43">
    <w:abstractNumId w:val="80"/>
  </w:num>
  <w:num w:numId="44">
    <w:abstractNumId w:val="25"/>
  </w:num>
  <w:num w:numId="45">
    <w:abstractNumId w:val="8"/>
  </w:num>
  <w:num w:numId="46">
    <w:abstractNumId w:val="48"/>
  </w:num>
  <w:num w:numId="47">
    <w:abstractNumId w:val="10"/>
  </w:num>
  <w:num w:numId="48">
    <w:abstractNumId w:val="51"/>
  </w:num>
  <w:num w:numId="49">
    <w:abstractNumId w:val="5"/>
  </w:num>
  <w:num w:numId="50">
    <w:abstractNumId w:val="15"/>
  </w:num>
  <w:num w:numId="51">
    <w:abstractNumId w:val="35"/>
  </w:num>
  <w:num w:numId="52">
    <w:abstractNumId w:val="9"/>
  </w:num>
  <w:num w:numId="53">
    <w:abstractNumId w:val="18"/>
  </w:num>
  <w:num w:numId="54">
    <w:abstractNumId w:val="0"/>
  </w:num>
  <w:num w:numId="55">
    <w:abstractNumId w:val="64"/>
  </w:num>
  <w:num w:numId="56">
    <w:abstractNumId w:val="7"/>
  </w:num>
  <w:num w:numId="57">
    <w:abstractNumId w:val="7"/>
  </w:num>
  <w:num w:numId="58">
    <w:abstractNumId w:val="7"/>
  </w:num>
  <w:num w:numId="59">
    <w:abstractNumId w:val="34"/>
  </w:num>
  <w:num w:numId="60">
    <w:abstractNumId w:val="57"/>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2"/>
  </w:num>
  <w:num w:numId="66">
    <w:abstractNumId w:val="52"/>
  </w:num>
  <w:num w:numId="67">
    <w:abstractNumId w:val="2"/>
  </w:num>
  <w:num w:numId="68">
    <w:abstractNumId w:val="43"/>
  </w:num>
  <w:num w:numId="69">
    <w:abstractNumId w:val="20"/>
  </w:num>
  <w:num w:numId="70">
    <w:abstractNumId w:val="36"/>
  </w:num>
  <w:num w:numId="71">
    <w:abstractNumId w:val="71"/>
  </w:num>
  <w:num w:numId="72">
    <w:abstractNumId w:val="39"/>
  </w:num>
  <w:num w:numId="73">
    <w:abstractNumId w:val="37"/>
  </w:num>
  <w:num w:numId="74">
    <w:abstractNumId w:val="67"/>
  </w:num>
  <w:num w:numId="75">
    <w:abstractNumId w:val="46"/>
  </w:num>
  <w:num w:numId="76">
    <w:abstractNumId w:val="65"/>
  </w:num>
  <w:num w:numId="77">
    <w:abstractNumId w:val="44"/>
  </w:num>
  <w:num w:numId="78">
    <w:abstractNumId w:val="61"/>
  </w:num>
  <w:num w:numId="79">
    <w:abstractNumId w:val="38"/>
  </w:num>
  <w:num w:numId="80">
    <w:abstractNumId w:val="47"/>
  </w:num>
  <w:num w:numId="81">
    <w:abstractNumId w:val="13"/>
  </w:num>
  <w:num w:numId="82">
    <w:abstractNumId w:val="45"/>
  </w:num>
  <w:num w:numId="83">
    <w:abstractNumId w:val="41"/>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0"/>
  </w:num>
  <w:num w:numId="88">
    <w:abstractNumId w:val="73"/>
  </w:num>
  <w:num w:numId="89">
    <w:abstractNumId w:val="55"/>
  </w:num>
  <w:num w:numId="90">
    <w:abstractNumId w:val="26"/>
  </w:num>
  <w:num w:numId="91">
    <w:abstractNumId w:val="5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154B"/>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4CD"/>
    <w:rsid w:val="000F1DEB"/>
    <w:rsid w:val="000F1FA2"/>
    <w:rsid w:val="000F377B"/>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AB"/>
    <w:rsid w:val="00140BF9"/>
    <w:rsid w:val="001413AD"/>
    <w:rsid w:val="00144E18"/>
    <w:rsid w:val="00144F72"/>
    <w:rsid w:val="00145463"/>
    <w:rsid w:val="00146FC6"/>
    <w:rsid w:val="00150799"/>
    <w:rsid w:val="00150E44"/>
    <w:rsid w:val="00156749"/>
    <w:rsid w:val="00156D2B"/>
    <w:rsid w:val="0015707F"/>
    <w:rsid w:val="00157602"/>
    <w:rsid w:val="00157F38"/>
    <w:rsid w:val="00162818"/>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DD4"/>
    <w:rsid w:val="00187E27"/>
    <w:rsid w:val="00193B8A"/>
    <w:rsid w:val="00193BDC"/>
    <w:rsid w:val="00194B82"/>
    <w:rsid w:val="0019787C"/>
    <w:rsid w:val="00197E50"/>
    <w:rsid w:val="001A07CD"/>
    <w:rsid w:val="001A0FA0"/>
    <w:rsid w:val="001A161E"/>
    <w:rsid w:val="001A1C87"/>
    <w:rsid w:val="001A2171"/>
    <w:rsid w:val="001A37B5"/>
    <w:rsid w:val="001A436B"/>
    <w:rsid w:val="001A5652"/>
    <w:rsid w:val="001A662E"/>
    <w:rsid w:val="001A6847"/>
    <w:rsid w:val="001B2651"/>
    <w:rsid w:val="001B2697"/>
    <w:rsid w:val="001C2044"/>
    <w:rsid w:val="001C2EEE"/>
    <w:rsid w:val="001C4A8F"/>
    <w:rsid w:val="001C54BF"/>
    <w:rsid w:val="001D079B"/>
    <w:rsid w:val="001D1160"/>
    <w:rsid w:val="001D1620"/>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5780"/>
    <w:rsid w:val="002A603C"/>
    <w:rsid w:val="002A75C5"/>
    <w:rsid w:val="002B09D6"/>
    <w:rsid w:val="002B0BC7"/>
    <w:rsid w:val="002B3DF1"/>
    <w:rsid w:val="002B40C4"/>
    <w:rsid w:val="002B65DA"/>
    <w:rsid w:val="002C0249"/>
    <w:rsid w:val="002C4959"/>
    <w:rsid w:val="002C54BD"/>
    <w:rsid w:val="002C5A6A"/>
    <w:rsid w:val="002C6B4F"/>
    <w:rsid w:val="002C7D2F"/>
    <w:rsid w:val="002D13AA"/>
    <w:rsid w:val="002D4F1C"/>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DEB"/>
    <w:rsid w:val="003747B9"/>
    <w:rsid w:val="00374DBA"/>
    <w:rsid w:val="0037583F"/>
    <w:rsid w:val="0037593F"/>
    <w:rsid w:val="0037789F"/>
    <w:rsid w:val="003819F9"/>
    <w:rsid w:val="00383671"/>
    <w:rsid w:val="00383A8B"/>
    <w:rsid w:val="003847DB"/>
    <w:rsid w:val="00385447"/>
    <w:rsid w:val="003854FD"/>
    <w:rsid w:val="003855B1"/>
    <w:rsid w:val="0038575E"/>
    <w:rsid w:val="00386397"/>
    <w:rsid w:val="00386AC4"/>
    <w:rsid w:val="0039045B"/>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065D"/>
    <w:rsid w:val="00412814"/>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3AD6"/>
    <w:rsid w:val="004375C6"/>
    <w:rsid w:val="004378B3"/>
    <w:rsid w:val="00437EAD"/>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61F3"/>
    <w:rsid w:val="00456A6C"/>
    <w:rsid w:val="0045727F"/>
    <w:rsid w:val="00457384"/>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C0BA8"/>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D19"/>
    <w:rsid w:val="00512165"/>
    <w:rsid w:val="005129F0"/>
    <w:rsid w:val="00512F1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5A91"/>
    <w:rsid w:val="0058662F"/>
    <w:rsid w:val="00590D32"/>
    <w:rsid w:val="005917A8"/>
    <w:rsid w:val="00591C59"/>
    <w:rsid w:val="00592132"/>
    <w:rsid w:val="00593A2D"/>
    <w:rsid w:val="0059558D"/>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46C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630"/>
    <w:rsid w:val="006E5FAD"/>
    <w:rsid w:val="006E700E"/>
    <w:rsid w:val="006F00A2"/>
    <w:rsid w:val="006F3413"/>
    <w:rsid w:val="006F3822"/>
    <w:rsid w:val="006F449E"/>
    <w:rsid w:val="006F4E98"/>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14DB5"/>
    <w:rsid w:val="0072099C"/>
    <w:rsid w:val="0072265A"/>
    <w:rsid w:val="007238BD"/>
    <w:rsid w:val="00725ABB"/>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340C"/>
    <w:rsid w:val="007B3B97"/>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3CDA"/>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2F4A"/>
    <w:rsid w:val="0091488A"/>
    <w:rsid w:val="00914D61"/>
    <w:rsid w:val="00916530"/>
    <w:rsid w:val="0092177F"/>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38FD"/>
    <w:rsid w:val="00956008"/>
    <w:rsid w:val="009568D5"/>
    <w:rsid w:val="00957E70"/>
    <w:rsid w:val="00957FEA"/>
    <w:rsid w:val="00960543"/>
    <w:rsid w:val="009611B5"/>
    <w:rsid w:val="009630E1"/>
    <w:rsid w:val="009648E7"/>
    <w:rsid w:val="00966709"/>
    <w:rsid w:val="009669AF"/>
    <w:rsid w:val="00967549"/>
    <w:rsid w:val="009678EC"/>
    <w:rsid w:val="00971C20"/>
    <w:rsid w:val="009732F7"/>
    <w:rsid w:val="00975C0E"/>
    <w:rsid w:val="00980139"/>
    <w:rsid w:val="00980751"/>
    <w:rsid w:val="0098160F"/>
    <w:rsid w:val="00982F2E"/>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1E25"/>
    <w:rsid w:val="009B2CC5"/>
    <w:rsid w:val="009C0773"/>
    <w:rsid w:val="009C0821"/>
    <w:rsid w:val="009C2DB2"/>
    <w:rsid w:val="009C39D8"/>
    <w:rsid w:val="009C5AB5"/>
    <w:rsid w:val="009C610A"/>
    <w:rsid w:val="009C63DF"/>
    <w:rsid w:val="009C6CBB"/>
    <w:rsid w:val="009D1B84"/>
    <w:rsid w:val="009D3F0E"/>
    <w:rsid w:val="009D5606"/>
    <w:rsid w:val="009D739D"/>
    <w:rsid w:val="009D743E"/>
    <w:rsid w:val="009D7F95"/>
    <w:rsid w:val="009E18FB"/>
    <w:rsid w:val="009E1F95"/>
    <w:rsid w:val="009E5C44"/>
    <w:rsid w:val="009E7B1A"/>
    <w:rsid w:val="009F251D"/>
    <w:rsid w:val="009F5991"/>
    <w:rsid w:val="009F602E"/>
    <w:rsid w:val="00A01BC9"/>
    <w:rsid w:val="00A02373"/>
    <w:rsid w:val="00A023DA"/>
    <w:rsid w:val="00A02593"/>
    <w:rsid w:val="00A06537"/>
    <w:rsid w:val="00A06820"/>
    <w:rsid w:val="00A1010A"/>
    <w:rsid w:val="00A12808"/>
    <w:rsid w:val="00A159E3"/>
    <w:rsid w:val="00A17159"/>
    <w:rsid w:val="00A201E3"/>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6EA"/>
    <w:rsid w:val="00A373EA"/>
    <w:rsid w:val="00A379BC"/>
    <w:rsid w:val="00A4102D"/>
    <w:rsid w:val="00A41B24"/>
    <w:rsid w:val="00A42D06"/>
    <w:rsid w:val="00A443E5"/>
    <w:rsid w:val="00A451AE"/>
    <w:rsid w:val="00A5043C"/>
    <w:rsid w:val="00A50B9B"/>
    <w:rsid w:val="00A51BE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C92"/>
    <w:rsid w:val="00A80592"/>
    <w:rsid w:val="00A810E6"/>
    <w:rsid w:val="00A82F9A"/>
    <w:rsid w:val="00A83FAD"/>
    <w:rsid w:val="00A856E0"/>
    <w:rsid w:val="00A85727"/>
    <w:rsid w:val="00A85EBC"/>
    <w:rsid w:val="00A91C50"/>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45E"/>
    <w:rsid w:val="00AF5B5C"/>
    <w:rsid w:val="00AF6A0D"/>
    <w:rsid w:val="00AF7AF6"/>
    <w:rsid w:val="00B011F1"/>
    <w:rsid w:val="00B01724"/>
    <w:rsid w:val="00B0289E"/>
    <w:rsid w:val="00B05DC0"/>
    <w:rsid w:val="00B07BCC"/>
    <w:rsid w:val="00B10403"/>
    <w:rsid w:val="00B10503"/>
    <w:rsid w:val="00B13693"/>
    <w:rsid w:val="00B14CB4"/>
    <w:rsid w:val="00B20628"/>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8FE"/>
    <w:rsid w:val="00B439C9"/>
    <w:rsid w:val="00B442DE"/>
    <w:rsid w:val="00B46C8D"/>
    <w:rsid w:val="00B4707D"/>
    <w:rsid w:val="00B47BD7"/>
    <w:rsid w:val="00B51288"/>
    <w:rsid w:val="00B52594"/>
    <w:rsid w:val="00B54AF8"/>
    <w:rsid w:val="00B57A98"/>
    <w:rsid w:val="00B63712"/>
    <w:rsid w:val="00B63948"/>
    <w:rsid w:val="00B65D0B"/>
    <w:rsid w:val="00B661B7"/>
    <w:rsid w:val="00B66E21"/>
    <w:rsid w:val="00B700F2"/>
    <w:rsid w:val="00B70104"/>
    <w:rsid w:val="00B7201B"/>
    <w:rsid w:val="00B74D42"/>
    <w:rsid w:val="00B75149"/>
    <w:rsid w:val="00B75586"/>
    <w:rsid w:val="00B75A38"/>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4D87"/>
    <w:rsid w:val="00BF5776"/>
    <w:rsid w:val="00BF6A5E"/>
    <w:rsid w:val="00BF7B1F"/>
    <w:rsid w:val="00C00125"/>
    <w:rsid w:val="00C0032F"/>
    <w:rsid w:val="00C00A76"/>
    <w:rsid w:val="00C01993"/>
    <w:rsid w:val="00C06116"/>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42FF"/>
    <w:rsid w:val="00C967C3"/>
    <w:rsid w:val="00CA5751"/>
    <w:rsid w:val="00CB10AC"/>
    <w:rsid w:val="00CB157F"/>
    <w:rsid w:val="00CB1B84"/>
    <w:rsid w:val="00CB2341"/>
    <w:rsid w:val="00CB6BF3"/>
    <w:rsid w:val="00CB6D6D"/>
    <w:rsid w:val="00CC2304"/>
    <w:rsid w:val="00CC44F2"/>
    <w:rsid w:val="00CD6E02"/>
    <w:rsid w:val="00CD7D24"/>
    <w:rsid w:val="00CE0569"/>
    <w:rsid w:val="00CE2474"/>
    <w:rsid w:val="00CE3622"/>
    <w:rsid w:val="00CE37DC"/>
    <w:rsid w:val="00CE49B0"/>
    <w:rsid w:val="00CE4A9C"/>
    <w:rsid w:val="00CE5B16"/>
    <w:rsid w:val="00CE5F34"/>
    <w:rsid w:val="00CE6AB4"/>
    <w:rsid w:val="00CF3EE7"/>
    <w:rsid w:val="00CF47CF"/>
    <w:rsid w:val="00CF5407"/>
    <w:rsid w:val="00D000F8"/>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2889"/>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8275B"/>
    <w:rsid w:val="00D82E61"/>
    <w:rsid w:val="00D84064"/>
    <w:rsid w:val="00D84529"/>
    <w:rsid w:val="00D9319C"/>
    <w:rsid w:val="00D96B53"/>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3A47"/>
    <w:rsid w:val="00E24483"/>
    <w:rsid w:val="00E2572C"/>
    <w:rsid w:val="00E25A2D"/>
    <w:rsid w:val="00E26A14"/>
    <w:rsid w:val="00E27B80"/>
    <w:rsid w:val="00E318B9"/>
    <w:rsid w:val="00E352F5"/>
    <w:rsid w:val="00E364A8"/>
    <w:rsid w:val="00E377EA"/>
    <w:rsid w:val="00E37B79"/>
    <w:rsid w:val="00E44929"/>
    <w:rsid w:val="00E44E02"/>
    <w:rsid w:val="00E458A4"/>
    <w:rsid w:val="00E45FE0"/>
    <w:rsid w:val="00E46271"/>
    <w:rsid w:val="00E46EBD"/>
    <w:rsid w:val="00E527A1"/>
    <w:rsid w:val="00E52FBF"/>
    <w:rsid w:val="00E5327C"/>
    <w:rsid w:val="00E536C1"/>
    <w:rsid w:val="00E56D68"/>
    <w:rsid w:val="00E57840"/>
    <w:rsid w:val="00E607BC"/>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07865"/>
    <w:rsid w:val="00F10551"/>
    <w:rsid w:val="00F11921"/>
    <w:rsid w:val="00F126AF"/>
    <w:rsid w:val="00F12A20"/>
    <w:rsid w:val="00F17588"/>
    <w:rsid w:val="00F200F3"/>
    <w:rsid w:val="00F21E37"/>
    <w:rsid w:val="00F237F6"/>
    <w:rsid w:val="00F2387E"/>
    <w:rsid w:val="00F27EFF"/>
    <w:rsid w:val="00F3090D"/>
    <w:rsid w:val="00F3259E"/>
    <w:rsid w:val="00F329ED"/>
    <w:rsid w:val="00F330AC"/>
    <w:rsid w:val="00F342B7"/>
    <w:rsid w:val="00F3538B"/>
    <w:rsid w:val="00F36586"/>
    <w:rsid w:val="00F37AA9"/>
    <w:rsid w:val="00F4373A"/>
    <w:rsid w:val="00F46A9C"/>
    <w:rsid w:val="00F472F8"/>
    <w:rsid w:val="00F50F61"/>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6A4"/>
    <w:rsid w:val="00F86DA4"/>
    <w:rsid w:val="00F8747D"/>
    <w:rsid w:val="00F875ED"/>
    <w:rsid w:val="00F905CD"/>
    <w:rsid w:val="00F90712"/>
    <w:rsid w:val="00F90B4A"/>
    <w:rsid w:val="00F91F3E"/>
    <w:rsid w:val="00F95410"/>
    <w:rsid w:val="00F96076"/>
    <w:rsid w:val="00FA0467"/>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hyperlink" Target="mailto:Robert.E.Crowson2.civ@us.army.mi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4FF7D-1B2E-AD43-A4B5-646D730E2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219</Pages>
  <Words>54719</Words>
  <Characters>311901</Characters>
  <Application>Microsoft Macintosh Word</Application>
  <DocSecurity>0</DocSecurity>
  <Lines>2599</Lines>
  <Paragraphs>731</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365889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cp:lastModifiedBy>
  <cp:revision>493</cp:revision>
  <cp:lastPrinted>2012-01-20T17:10:00Z</cp:lastPrinted>
  <dcterms:created xsi:type="dcterms:W3CDTF">2013-08-15T17:41:00Z</dcterms:created>
  <dcterms:modified xsi:type="dcterms:W3CDTF">2014-02-07T19:28:00Z</dcterms:modified>
</cp:coreProperties>
</file>