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BB78F7">
        <w:t>5</w:t>
      </w:r>
    </w:p>
    <w:p w:rsidR="004D07B9" w:rsidRDefault="000C0FA7" w:rsidP="004D07B9">
      <w:pPr>
        <w:pStyle w:val="Subtitle"/>
        <w:rPr>
          <w:i w:val="0"/>
          <w:iCs w:val="0"/>
        </w:rPr>
      </w:pPr>
      <w:r>
        <w:rPr>
          <w:i w:val="0"/>
          <w:iCs w:val="0"/>
        </w:rPr>
        <w:t>May</w:t>
      </w:r>
      <w:r w:rsidR="00490243">
        <w:rPr>
          <w:i w:val="0"/>
          <w:iCs w:val="0"/>
        </w:rPr>
        <w:t>, 201</w:t>
      </w:r>
      <w:r w:rsidR="00B36364">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B36364">
        <w:rPr>
          <w:i/>
          <w:sz w:val="20"/>
          <w:szCs w:val="20"/>
        </w:rPr>
        <w:t>3</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E71F44" w:rsidRDefault="000E5C90">
      <w:pPr>
        <w:pStyle w:val="TOC1"/>
        <w:tabs>
          <w:tab w:val="right" w:leader="dot" w:pos="9710"/>
        </w:tabs>
        <w:rPr>
          <w:rFonts w:eastAsiaTheme="minorEastAsia" w:cstheme="minorBidi"/>
          <w:b w:val="0"/>
          <w:caps w:val="0"/>
          <w:noProof/>
          <w:sz w:val="22"/>
          <w:szCs w:val="22"/>
        </w:rPr>
      </w:pPr>
      <w:r w:rsidRPr="000E5C90">
        <w:rPr>
          <w:bCs/>
          <w:noProof/>
        </w:rPr>
        <w:fldChar w:fldCharType="begin"/>
      </w:r>
      <w:r w:rsidR="004D07B9">
        <w:instrText xml:space="preserve"> TOC \o "1-9" \l 1-9 </w:instrText>
      </w:r>
      <w:r w:rsidRPr="000E5C90">
        <w:rPr>
          <w:bCs/>
          <w:noProof/>
        </w:rPr>
        <w:fldChar w:fldCharType="separate"/>
      </w:r>
      <w:r w:rsidR="00E71F44">
        <w:rPr>
          <w:noProof/>
        </w:rPr>
        <w:t>Part I: Overview</w:t>
      </w:r>
      <w:r w:rsidR="00E71F44">
        <w:rPr>
          <w:noProof/>
        </w:rPr>
        <w:tab/>
      </w:r>
      <w:r w:rsidR="00E71F44">
        <w:rPr>
          <w:noProof/>
        </w:rPr>
        <w:fldChar w:fldCharType="begin"/>
      </w:r>
      <w:r w:rsidR="00E71F44">
        <w:rPr>
          <w:noProof/>
        </w:rPr>
        <w:instrText xml:space="preserve"> PAGEREF _Toc364326613 \h </w:instrText>
      </w:r>
      <w:r w:rsidR="00E71F44">
        <w:rPr>
          <w:noProof/>
        </w:rPr>
      </w:r>
      <w:r w:rsidR="00E71F44">
        <w:rPr>
          <w:noProof/>
        </w:rPr>
        <w:fldChar w:fldCharType="separate"/>
      </w:r>
      <w:r w:rsidR="00E71F44">
        <w:rPr>
          <w:noProof/>
        </w:rPr>
        <w:t>9</w:t>
      </w:r>
      <w:r w:rsidR="00E71F44">
        <w:rPr>
          <w:noProof/>
        </w:rPr>
        <w:fldChar w:fldCharType="end"/>
      </w:r>
    </w:p>
    <w:p w:rsidR="00E71F44" w:rsidRDefault="00E71F44">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_Toc364326614 \h </w:instrText>
      </w:r>
      <w:r>
        <w:fldChar w:fldCharType="separate"/>
      </w:r>
      <w:r>
        <w:t>10</w:t>
      </w:r>
      <w:r>
        <w:fldChar w:fldCharType="end"/>
      </w:r>
    </w:p>
    <w:p w:rsidR="00E71F44" w:rsidRDefault="00E71F44">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_Toc364326615 \h </w:instrText>
      </w:r>
      <w:r>
        <w:fldChar w:fldCharType="separate"/>
      </w:r>
      <w:r>
        <w:t>10</w:t>
      </w:r>
      <w:r>
        <w:fldChar w:fldCharType="end"/>
      </w:r>
    </w:p>
    <w:p w:rsidR="00E71F44" w:rsidRDefault="00E71F44">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_Toc364326616 \h </w:instrText>
      </w:r>
      <w:r>
        <w:fldChar w:fldCharType="separate"/>
      </w:r>
      <w:r>
        <w:t>10</w:t>
      </w:r>
      <w:r>
        <w:fldChar w:fldCharType="end"/>
      </w:r>
    </w:p>
    <w:p w:rsidR="00E71F44" w:rsidRDefault="00E71F44">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_Toc364326617 \h </w:instrText>
      </w:r>
      <w:r>
        <w:fldChar w:fldCharType="separate"/>
      </w:r>
      <w:r>
        <w:t>11</w:t>
      </w:r>
      <w:r>
        <w:fldChar w:fldCharType="end"/>
      </w:r>
    </w:p>
    <w:p w:rsidR="00E71F44" w:rsidRDefault="00E71F44">
      <w:pPr>
        <w:pStyle w:val="TOC3"/>
        <w:rPr>
          <w:rFonts w:eastAsiaTheme="minorEastAsia" w:cstheme="minorBidi"/>
          <w:sz w:val="22"/>
          <w:szCs w:val="22"/>
        </w:rPr>
      </w:pPr>
      <w:r>
        <w:t>1.4</w:t>
      </w:r>
      <w:r>
        <w:rPr>
          <w:rFonts w:eastAsiaTheme="minorEastAsia" w:cstheme="minorBidi"/>
          <w:sz w:val="22"/>
          <w:szCs w:val="22"/>
        </w:rPr>
        <w:tab/>
      </w:r>
      <w:r>
        <w:t>Changes for Athena 4</w:t>
      </w:r>
      <w:r>
        <w:tab/>
      </w:r>
      <w:r>
        <w:fldChar w:fldCharType="begin"/>
      </w:r>
      <w:r>
        <w:instrText xml:space="preserve"> PAGEREF _Toc364326618 \h </w:instrText>
      </w:r>
      <w:r>
        <w:fldChar w:fldCharType="separate"/>
      </w:r>
      <w:r>
        <w:t>11</w:t>
      </w:r>
      <w:r>
        <w:fldChar w:fldCharType="end"/>
      </w:r>
    </w:p>
    <w:p w:rsidR="00E71F44" w:rsidRDefault="00E71F44">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_Toc364326619 \h </w:instrText>
      </w:r>
      <w:r>
        <w:fldChar w:fldCharType="separate"/>
      </w:r>
      <w:r>
        <w:t>13</w:t>
      </w:r>
      <w:r>
        <w:fldChar w:fldCharType="end"/>
      </w:r>
    </w:p>
    <w:p w:rsidR="00E71F44" w:rsidRDefault="00E71F44">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_Toc364326620 \h </w:instrText>
      </w:r>
      <w:r>
        <w:fldChar w:fldCharType="separate"/>
      </w:r>
      <w:r>
        <w:t>13</w:t>
      </w:r>
      <w:r>
        <w:fldChar w:fldCharType="end"/>
      </w:r>
    </w:p>
    <w:p w:rsidR="00E71F44" w:rsidRDefault="00E71F44">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_Toc364326621 \h </w:instrText>
      </w:r>
      <w:r>
        <w:fldChar w:fldCharType="separate"/>
      </w:r>
      <w:r>
        <w:t>14</w:t>
      </w:r>
      <w:r>
        <w:fldChar w:fldCharType="end"/>
      </w:r>
    </w:p>
    <w:p w:rsidR="00E71F44" w:rsidRDefault="00E71F44">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_Toc364326622 \h </w:instrText>
      </w:r>
      <w:r>
        <w:fldChar w:fldCharType="separate"/>
      </w:r>
      <w:r>
        <w:t>17</w:t>
      </w:r>
      <w:r>
        <w:fldChar w:fldCharType="end"/>
      </w:r>
    </w:p>
    <w:p w:rsidR="00E71F44" w:rsidRDefault="00E71F44">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_Toc364326623 \h </w:instrText>
      </w:r>
      <w:r>
        <w:fldChar w:fldCharType="separate"/>
      </w:r>
      <w:r>
        <w:t>17</w:t>
      </w:r>
      <w:r>
        <w:fldChar w:fldCharType="end"/>
      </w:r>
    </w:p>
    <w:p w:rsidR="00E71F44" w:rsidRDefault="00E71F44">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_Toc364326624 \h </w:instrText>
      </w:r>
      <w:r>
        <w:fldChar w:fldCharType="separate"/>
      </w:r>
      <w:r>
        <w:t>17</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_Toc364326625 \h </w:instrText>
      </w:r>
      <w:r>
        <w:rPr>
          <w:noProof/>
        </w:rPr>
      </w:r>
      <w:r>
        <w:rPr>
          <w:noProof/>
        </w:rPr>
        <w:fldChar w:fldCharType="separate"/>
      </w:r>
      <w:r>
        <w:rPr>
          <w:noProof/>
        </w:rPr>
        <w:t>18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_Toc364326626 \h </w:instrText>
      </w:r>
      <w:r>
        <w:rPr>
          <w:noProof/>
        </w:rPr>
      </w:r>
      <w:r>
        <w:rPr>
          <w:noProof/>
        </w:rPr>
        <w:fldChar w:fldCharType="separate"/>
      </w:r>
      <w:r>
        <w:rPr>
          <w:noProof/>
        </w:rPr>
        <w:t>18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_Toc364326627 \h </w:instrText>
      </w:r>
      <w:r>
        <w:rPr>
          <w:noProof/>
        </w:rPr>
      </w:r>
      <w:r>
        <w:rPr>
          <w:noProof/>
        </w:rPr>
        <w:fldChar w:fldCharType="separate"/>
      </w:r>
      <w:r>
        <w:rPr>
          <w:noProof/>
        </w:rPr>
        <w:t>18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_Toc364326628 \h </w:instrText>
      </w:r>
      <w:r>
        <w:rPr>
          <w:noProof/>
        </w:rPr>
      </w:r>
      <w:r>
        <w:rPr>
          <w:noProof/>
        </w:rPr>
        <w:fldChar w:fldCharType="separate"/>
      </w:r>
      <w:r>
        <w:rPr>
          <w:noProof/>
        </w:rPr>
        <w:t>19</w:t>
      </w:r>
      <w:r>
        <w:rPr>
          <w:noProof/>
        </w:rPr>
        <w:fldChar w:fldCharType="end"/>
      </w:r>
    </w:p>
    <w:p w:rsidR="00E71F44" w:rsidRDefault="00E71F44">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_Toc364326629 \h </w:instrText>
      </w:r>
      <w:r>
        <w:fldChar w:fldCharType="separate"/>
      </w:r>
      <w:r>
        <w:t>19</w:t>
      </w:r>
      <w:r>
        <w:fldChar w:fldCharType="end"/>
      </w:r>
    </w:p>
    <w:p w:rsidR="00E71F44" w:rsidRDefault="00E71F44">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_Toc364326630 \h </w:instrText>
      </w:r>
      <w:r>
        <w:fldChar w:fldCharType="separate"/>
      </w:r>
      <w:r>
        <w:t>20</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_Toc364326631 \h </w:instrText>
      </w:r>
      <w:r>
        <w:rPr>
          <w:noProof/>
        </w:rPr>
      </w:r>
      <w:r>
        <w:rPr>
          <w:noProof/>
        </w:rPr>
        <w:fldChar w:fldCharType="separate"/>
      </w:r>
      <w:r>
        <w:rPr>
          <w:noProof/>
        </w:rPr>
        <w:t>20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_Toc364326632 \h </w:instrText>
      </w:r>
      <w:r>
        <w:rPr>
          <w:noProof/>
        </w:rPr>
      </w:r>
      <w:r>
        <w:rPr>
          <w:noProof/>
        </w:rPr>
        <w:fldChar w:fldCharType="separate"/>
      </w:r>
      <w:r>
        <w:rPr>
          <w:noProof/>
        </w:rPr>
        <w:t>20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_Toc364326633 \h </w:instrText>
      </w:r>
      <w:r>
        <w:rPr>
          <w:noProof/>
        </w:rPr>
      </w:r>
      <w:r>
        <w:rPr>
          <w:noProof/>
        </w:rPr>
        <w:fldChar w:fldCharType="separate"/>
      </w:r>
      <w:r>
        <w:rPr>
          <w:noProof/>
        </w:rPr>
        <w:t>21</w:t>
      </w:r>
      <w:r>
        <w:rPr>
          <w:noProof/>
        </w:rPr>
        <w:fldChar w:fldCharType="end"/>
      </w:r>
    </w:p>
    <w:p w:rsidR="00E71F44" w:rsidRDefault="00E71F44">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_Toc364326634 \h </w:instrText>
      </w:r>
      <w:r>
        <w:fldChar w:fldCharType="separate"/>
      </w:r>
      <w:r>
        <w:t>21</w:t>
      </w:r>
      <w:r>
        <w:fldChar w:fldCharType="end"/>
      </w:r>
    </w:p>
    <w:p w:rsidR="00E71F44" w:rsidRDefault="00E71F44">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_Toc364326635 \h </w:instrText>
      </w:r>
      <w:r>
        <w:fldChar w:fldCharType="separate"/>
      </w:r>
      <w:r>
        <w:t>22</w:t>
      </w:r>
      <w:r>
        <w:fldChar w:fldCharType="end"/>
      </w:r>
    </w:p>
    <w:p w:rsidR="00E71F44" w:rsidRDefault="00E71F44">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_Toc364326636 \h </w:instrText>
      </w:r>
      <w:r>
        <w:fldChar w:fldCharType="separate"/>
      </w:r>
      <w:r>
        <w:t>22</w:t>
      </w:r>
      <w:r>
        <w:fldChar w:fldCharType="end"/>
      </w:r>
    </w:p>
    <w:p w:rsidR="00E71F44" w:rsidRDefault="00E71F44">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_Toc364326637 \h </w:instrText>
      </w:r>
      <w:r>
        <w:fldChar w:fldCharType="separate"/>
      </w:r>
      <w:r>
        <w:t>22</w:t>
      </w:r>
      <w:r>
        <w:fldChar w:fldCharType="end"/>
      </w:r>
    </w:p>
    <w:p w:rsidR="00E71F44" w:rsidRDefault="00E71F44">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_Toc364326638 \h </w:instrText>
      </w:r>
      <w:r>
        <w:fldChar w:fldCharType="separate"/>
      </w:r>
      <w:r>
        <w:t>24</w:t>
      </w:r>
      <w:r>
        <w:fldChar w:fldCharType="end"/>
      </w:r>
    </w:p>
    <w:p w:rsidR="00E71F44" w:rsidRDefault="00E71F44">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_Toc364326639 \h </w:instrText>
      </w:r>
      <w:r>
        <w:fldChar w:fldCharType="separate"/>
      </w:r>
      <w:r>
        <w:t>24</w:t>
      </w:r>
      <w:r>
        <w:fldChar w:fldCharType="end"/>
      </w:r>
    </w:p>
    <w:p w:rsidR="00E71F44" w:rsidRDefault="00E71F44">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_Toc364326640 \h </w:instrText>
      </w:r>
      <w:r>
        <w:fldChar w:fldCharType="separate"/>
      </w:r>
      <w:r>
        <w:t>25</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_Toc364326641 \h </w:instrText>
      </w:r>
      <w:r>
        <w:rPr>
          <w:noProof/>
        </w:rPr>
      </w:r>
      <w:r>
        <w:rPr>
          <w:noProof/>
        </w:rPr>
        <w:fldChar w:fldCharType="separate"/>
      </w:r>
      <w:r>
        <w:rPr>
          <w:noProof/>
        </w:rPr>
        <w:t>25</w:t>
      </w:r>
      <w:r>
        <w:rPr>
          <w:noProof/>
        </w:rPr>
        <w:fldChar w:fldCharType="end"/>
      </w:r>
    </w:p>
    <w:p w:rsidR="00E71F44" w:rsidRDefault="00E71F44">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_Toc364326642 \h </w:instrText>
      </w:r>
      <w:r>
        <w:fldChar w:fldCharType="separate"/>
      </w:r>
      <w:r>
        <w:t>26</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_Toc364326643 \h </w:instrText>
      </w:r>
      <w:r>
        <w:rPr>
          <w:noProof/>
        </w:rPr>
      </w:r>
      <w:r>
        <w:rPr>
          <w:noProof/>
        </w:rPr>
        <w:fldChar w:fldCharType="separate"/>
      </w:r>
      <w:r>
        <w:rPr>
          <w:noProof/>
        </w:rPr>
        <w:t>26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_Toc364326644 \h </w:instrText>
      </w:r>
      <w:r>
        <w:rPr>
          <w:noProof/>
        </w:rPr>
      </w:r>
      <w:r>
        <w:rPr>
          <w:noProof/>
        </w:rPr>
        <w:fldChar w:fldCharType="separate"/>
      </w:r>
      <w:r>
        <w:rPr>
          <w:noProof/>
        </w:rPr>
        <w:t>27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_Toc364326645 \h </w:instrText>
      </w:r>
      <w:r>
        <w:rPr>
          <w:noProof/>
        </w:rPr>
      </w:r>
      <w:r>
        <w:rPr>
          <w:noProof/>
        </w:rPr>
        <w:fldChar w:fldCharType="separate"/>
      </w:r>
      <w:r>
        <w:rPr>
          <w:noProof/>
        </w:rPr>
        <w:t>27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_Toc364326646 \h </w:instrText>
      </w:r>
      <w:r>
        <w:rPr>
          <w:noProof/>
        </w:rPr>
      </w:r>
      <w:r>
        <w:rPr>
          <w:noProof/>
        </w:rPr>
        <w:fldChar w:fldCharType="separate"/>
      </w:r>
      <w:r>
        <w:rPr>
          <w:noProof/>
        </w:rPr>
        <w:t>27</w:t>
      </w:r>
      <w:r>
        <w:rPr>
          <w:noProof/>
        </w:rPr>
        <w:fldChar w:fldCharType="end"/>
      </w:r>
    </w:p>
    <w:p w:rsidR="00E71F44" w:rsidRDefault="00E71F44">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_Toc364326647 \h </w:instrText>
      </w:r>
      <w:r>
        <w:fldChar w:fldCharType="separate"/>
      </w:r>
      <w:r>
        <w:t>28</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_Toc364326648 \h </w:instrText>
      </w:r>
      <w:r>
        <w:rPr>
          <w:noProof/>
        </w:rPr>
      </w:r>
      <w:r>
        <w:rPr>
          <w:noProof/>
        </w:rPr>
        <w:fldChar w:fldCharType="separate"/>
      </w:r>
      <w:r>
        <w:rPr>
          <w:noProof/>
        </w:rPr>
        <w:t>28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_Toc364326649 \h </w:instrText>
      </w:r>
      <w:r>
        <w:rPr>
          <w:noProof/>
        </w:rPr>
      </w:r>
      <w:r>
        <w:rPr>
          <w:noProof/>
        </w:rPr>
        <w:fldChar w:fldCharType="separate"/>
      </w:r>
      <w:r>
        <w:rPr>
          <w:noProof/>
        </w:rPr>
        <w:t>29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_Toc364326650 \h </w:instrText>
      </w:r>
      <w:r>
        <w:rPr>
          <w:noProof/>
        </w:rPr>
      </w:r>
      <w:r>
        <w:rPr>
          <w:noProof/>
        </w:rPr>
        <w:fldChar w:fldCharType="separate"/>
      </w:r>
      <w:r>
        <w:rPr>
          <w:noProof/>
        </w:rPr>
        <w:t>29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_Toc364326651 \h </w:instrText>
      </w:r>
      <w:r>
        <w:rPr>
          <w:noProof/>
        </w:rPr>
      </w:r>
      <w:r>
        <w:rPr>
          <w:noProof/>
        </w:rPr>
        <w:fldChar w:fldCharType="separate"/>
      </w:r>
      <w:r>
        <w:rPr>
          <w:noProof/>
        </w:rPr>
        <w:t>30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_Toc364326652 \h </w:instrText>
      </w:r>
      <w:r>
        <w:rPr>
          <w:noProof/>
        </w:rPr>
      </w:r>
      <w:r>
        <w:rPr>
          <w:noProof/>
        </w:rPr>
        <w:fldChar w:fldCharType="separate"/>
      </w:r>
      <w:r>
        <w:rPr>
          <w:noProof/>
        </w:rPr>
        <w:t>30</w:t>
      </w:r>
      <w:r>
        <w:rPr>
          <w:noProof/>
        </w:rPr>
        <w:fldChar w:fldCharType="end"/>
      </w:r>
    </w:p>
    <w:p w:rsidR="00E71F44" w:rsidRDefault="00E71F44">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_Toc364326653 \h </w:instrText>
      </w:r>
      <w:r>
        <w:fldChar w:fldCharType="separate"/>
      </w:r>
      <w:r>
        <w:t>31</w:t>
      </w:r>
      <w:r>
        <w:fldChar w:fldCharType="end"/>
      </w:r>
    </w:p>
    <w:p w:rsidR="00E71F44" w:rsidRDefault="00E71F44">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_Toc364326654 \h </w:instrText>
      </w:r>
      <w:r>
        <w:fldChar w:fldCharType="separate"/>
      </w:r>
      <w:r>
        <w:t>31</w:t>
      </w:r>
      <w:r>
        <w:fldChar w:fldCharType="end"/>
      </w:r>
    </w:p>
    <w:p w:rsidR="00E71F44" w:rsidRDefault="00E71F44">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_Toc364326655 \h </w:instrText>
      </w:r>
      <w:r>
        <w:fldChar w:fldCharType="separate"/>
      </w:r>
      <w:r>
        <w:t>31</w:t>
      </w:r>
      <w:r>
        <w:fldChar w:fldCharType="end"/>
      </w:r>
    </w:p>
    <w:p w:rsidR="00E71F44" w:rsidRDefault="00E71F44">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_Toc364326656 \h </w:instrText>
      </w:r>
      <w:r>
        <w:fldChar w:fldCharType="separate"/>
      </w:r>
      <w:r>
        <w:t>31</w:t>
      </w:r>
      <w:r>
        <w:fldChar w:fldCharType="end"/>
      </w:r>
    </w:p>
    <w:p w:rsidR="00E71F44" w:rsidRDefault="00E71F44">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_Toc364326657 \h </w:instrText>
      </w:r>
      <w:r>
        <w:fldChar w:fldCharType="separate"/>
      </w:r>
      <w:r>
        <w:t>32</w:t>
      </w:r>
      <w:r>
        <w:fldChar w:fldCharType="end"/>
      </w:r>
    </w:p>
    <w:p w:rsidR="00E71F44" w:rsidRDefault="00E71F44">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_Toc364326658 \h </w:instrText>
      </w:r>
      <w:r>
        <w:fldChar w:fldCharType="separate"/>
      </w:r>
      <w:r>
        <w:t>32</w:t>
      </w:r>
      <w:r>
        <w:fldChar w:fldCharType="end"/>
      </w:r>
    </w:p>
    <w:p w:rsidR="00E71F44" w:rsidRDefault="00E71F44">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_Toc364326659 \h </w:instrText>
      </w:r>
      <w:r>
        <w:fldChar w:fldCharType="separate"/>
      </w:r>
      <w:r>
        <w:t>33</w:t>
      </w:r>
      <w:r>
        <w:fldChar w:fldCharType="end"/>
      </w:r>
    </w:p>
    <w:p w:rsidR="00E71F44" w:rsidRDefault="00E71F44">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_Toc364326660 \h </w:instrText>
      </w:r>
      <w:r>
        <w:fldChar w:fldCharType="separate"/>
      </w:r>
      <w:r>
        <w:t>33</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_Toc364326661 \h </w:instrText>
      </w:r>
      <w:r>
        <w:rPr>
          <w:noProof/>
        </w:rPr>
      </w:r>
      <w:r>
        <w:rPr>
          <w:noProof/>
        </w:rPr>
        <w:fldChar w:fldCharType="separate"/>
      </w:r>
      <w:r>
        <w:rPr>
          <w:noProof/>
        </w:rPr>
        <w:t>33</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_Toc364326662 \h </w:instrText>
      </w:r>
      <w:r>
        <w:rPr>
          <w:noProof/>
        </w:rPr>
      </w:r>
      <w:r>
        <w:rPr>
          <w:noProof/>
        </w:rPr>
        <w:fldChar w:fldCharType="separate"/>
      </w:r>
      <w:r>
        <w:rPr>
          <w:noProof/>
        </w:rPr>
        <w:t>35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_Toc364326663 \h </w:instrText>
      </w:r>
      <w:r>
        <w:rPr>
          <w:noProof/>
        </w:rPr>
      </w:r>
      <w:r>
        <w:rPr>
          <w:noProof/>
        </w:rPr>
        <w:fldChar w:fldCharType="separate"/>
      </w:r>
      <w:r>
        <w:rPr>
          <w:noProof/>
        </w:rPr>
        <w:t>35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_Toc364326664 \h </w:instrText>
      </w:r>
      <w:r>
        <w:rPr>
          <w:noProof/>
        </w:rPr>
      </w:r>
      <w:r>
        <w:rPr>
          <w:noProof/>
        </w:rPr>
        <w:fldChar w:fldCharType="separate"/>
      </w:r>
      <w:r>
        <w:rPr>
          <w:noProof/>
        </w:rPr>
        <w:t>35</w:t>
      </w:r>
      <w:r>
        <w:rPr>
          <w:noProof/>
        </w:rPr>
        <w:fldChar w:fldCharType="end"/>
      </w:r>
    </w:p>
    <w:p w:rsidR="00E71F44" w:rsidRDefault="00E71F44">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_Toc364326665 \h </w:instrText>
      </w:r>
      <w:r>
        <w:fldChar w:fldCharType="separate"/>
      </w:r>
      <w:r>
        <w:t>36</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_Toc364326666 \h </w:instrText>
      </w:r>
      <w:r>
        <w:rPr>
          <w:noProof/>
        </w:rPr>
      </w:r>
      <w:r>
        <w:rPr>
          <w:noProof/>
        </w:rPr>
        <w:fldChar w:fldCharType="separate"/>
      </w:r>
      <w:r>
        <w:rPr>
          <w:noProof/>
        </w:rPr>
        <w:t>36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_Toc364326667 \h </w:instrText>
      </w:r>
      <w:r>
        <w:rPr>
          <w:noProof/>
        </w:rPr>
      </w:r>
      <w:r>
        <w:rPr>
          <w:noProof/>
        </w:rPr>
        <w:fldChar w:fldCharType="separate"/>
      </w:r>
      <w:r>
        <w:rPr>
          <w:noProof/>
        </w:rPr>
        <w:t>37</w:t>
      </w:r>
      <w:r>
        <w:rPr>
          <w:noProof/>
        </w:rPr>
        <w:fldChar w:fldCharType="end"/>
      </w:r>
    </w:p>
    <w:p w:rsidR="00E71F44" w:rsidRDefault="00E71F44">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_Toc364326668 \h </w:instrText>
      </w:r>
      <w:r>
        <w:fldChar w:fldCharType="separate"/>
      </w:r>
      <w:r>
        <w:t>37</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_Toc364326669 \h </w:instrText>
      </w:r>
      <w:r>
        <w:rPr>
          <w:noProof/>
        </w:rPr>
      </w:r>
      <w:r>
        <w:rPr>
          <w:noProof/>
        </w:rPr>
        <w:fldChar w:fldCharType="separate"/>
      </w:r>
      <w:r>
        <w:rPr>
          <w:noProof/>
        </w:rPr>
        <w:t>38</w:t>
      </w:r>
      <w:r>
        <w:rPr>
          <w:noProof/>
        </w:rPr>
        <w:fldChar w:fldCharType="end"/>
      </w:r>
    </w:p>
    <w:p w:rsidR="00E71F44" w:rsidRDefault="00E71F44">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_Toc364326670 \h </w:instrText>
      </w:r>
      <w:r>
        <w:fldChar w:fldCharType="separate"/>
      </w:r>
      <w:r>
        <w:t>38</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_Toc364326671 \h </w:instrText>
      </w:r>
      <w:r>
        <w:rPr>
          <w:noProof/>
        </w:rPr>
      </w:r>
      <w:r>
        <w:rPr>
          <w:noProof/>
        </w:rPr>
        <w:fldChar w:fldCharType="separate"/>
      </w:r>
      <w:r>
        <w:rPr>
          <w:noProof/>
        </w:rPr>
        <w:t>39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_Toc364326672 \h </w:instrText>
      </w:r>
      <w:r>
        <w:rPr>
          <w:noProof/>
        </w:rPr>
      </w:r>
      <w:r>
        <w:rPr>
          <w:noProof/>
        </w:rPr>
        <w:fldChar w:fldCharType="separate"/>
      </w:r>
      <w:r>
        <w:rPr>
          <w:noProof/>
        </w:rPr>
        <w:t>39</w:t>
      </w:r>
      <w:r>
        <w:rPr>
          <w:noProof/>
        </w:rPr>
        <w:fldChar w:fldCharType="end"/>
      </w:r>
    </w:p>
    <w:p w:rsidR="00E71F44" w:rsidRDefault="00E71F44">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_Toc364326673 \h </w:instrText>
      </w:r>
      <w:r>
        <w:fldChar w:fldCharType="separate"/>
      </w:r>
      <w:r>
        <w:t>40</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_Toc364326674 \h </w:instrText>
      </w:r>
      <w:r>
        <w:rPr>
          <w:noProof/>
        </w:rPr>
      </w:r>
      <w:r>
        <w:rPr>
          <w:noProof/>
        </w:rPr>
        <w:fldChar w:fldCharType="separate"/>
      </w:r>
      <w:r>
        <w:rPr>
          <w:noProof/>
        </w:rPr>
        <w:t>40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_Toc364326675 \h </w:instrText>
      </w:r>
      <w:r>
        <w:rPr>
          <w:noProof/>
        </w:rPr>
      </w:r>
      <w:r>
        <w:rPr>
          <w:noProof/>
        </w:rPr>
        <w:fldChar w:fldCharType="separate"/>
      </w:r>
      <w:r>
        <w:rPr>
          <w:noProof/>
        </w:rPr>
        <w:t>41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_Toc364326676 \h </w:instrText>
      </w:r>
      <w:r>
        <w:rPr>
          <w:noProof/>
        </w:rPr>
      </w:r>
      <w:r>
        <w:rPr>
          <w:noProof/>
        </w:rPr>
        <w:fldChar w:fldCharType="separate"/>
      </w:r>
      <w:r>
        <w:rPr>
          <w:noProof/>
        </w:rPr>
        <w:t>41</w:t>
      </w:r>
      <w:r>
        <w:rPr>
          <w:noProof/>
        </w:rPr>
        <w:fldChar w:fldCharType="end"/>
      </w:r>
    </w:p>
    <w:p w:rsidR="00E71F44" w:rsidRDefault="00E71F44">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_Toc364326677 \h </w:instrText>
      </w:r>
      <w:r>
        <w:fldChar w:fldCharType="separate"/>
      </w:r>
      <w:r>
        <w:t>41</w:t>
      </w:r>
      <w:r>
        <w:fldChar w:fldCharType="end"/>
      </w:r>
    </w:p>
    <w:p w:rsidR="00E71F44" w:rsidRDefault="00E71F44">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_Toc364326678 \h </w:instrText>
      </w:r>
      <w:r>
        <w:fldChar w:fldCharType="separate"/>
      </w:r>
      <w:r>
        <w:t>42</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_Toc364326679 \h </w:instrText>
      </w:r>
      <w:r>
        <w:rPr>
          <w:noProof/>
        </w:rPr>
      </w:r>
      <w:r>
        <w:rPr>
          <w:noProof/>
        </w:rPr>
        <w:fldChar w:fldCharType="separate"/>
      </w:r>
      <w:r>
        <w:rPr>
          <w:noProof/>
        </w:rPr>
        <w:t>42</w:t>
      </w:r>
      <w:r>
        <w:rPr>
          <w:noProof/>
        </w:rPr>
        <w:fldChar w:fldCharType="end"/>
      </w:r>
    </w:p>
    <w:p w:rsidR="00E71F44" w:rsidRDefault="00E71F44">
      <w:pPr>
        <w:pStyle w:val="TOC3"/>
        <w:rPr>
          <w:rFonts w:eastAsiaTheme="minorEastAsia" w:cstheme="minorBidi"/>
          <w:sz w:val="22"/>
          <w:szCs w:val="22"/>
        </w:rPr>
      </w:pPr>
      <w:r>
        <w:t>5.8</w:t>
      </w:r>
      <w:r>
        <w:rPr>
          <w:rFonts w:eastAsiaTheme="minorEastAsia" w:cstheme="minorBidi"/>
          <w:sz w:val="22"/>
          <w:szCs w:val="22"/>
        </w:rPr>
        <w:tab/>
      </w:r>
      <w:r>
        <w:t>Magic Changes to Attitudes</w:t>
      </w:r>
      <w:r>
        <w:tab/>
      </w:r>
      <w:r>
        <w:fldChar w:fldCharType="begin"/>
      </w:r>
      <w:r>
        <w:instrText xml:space="preserve"> PAGEREF _Toc364326680 \h </w:instrText>
      </w:r>
      <w:r>
        <w:fldChar w:fldCharType="separate"/>
      </w:r>
      <w:r>
        <w:t>43</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5.8.1</w:t>
      </w:r>
      <w:r>
        <w:rPr>
          <w:rFonts w:eastAsiaTheme="minorEastAsia" w:cstheme="minorBidi"/>
          <w:noProof/>
          <w:sz w:val="22"/>
          <w:szCs w:val="22"/>
        </w:rPr>
        <w:tab/>
      </w:r>
      <w:r>
        <w:rPr>
          <w:noProof/>
        </w:rPr>
        <w:t>Magic Attitude Drivers</w:t>
      </w:r>
      <w:r>
        <w:rPr>
          <w:noProof/>
        </w:rPr>
        <w:tab/>
      </w:r>
      <w:r>
        <w:rPr>
          <w:noProof/>
        </w:rPr>
        <w:fldChar w:fldCharType="begin"/>
      </w:r>
      <w:r>
        <w:rPr>
          <w:noProof/>
        </w:rPr>
        <w:instrText xml:space="preserve"> PAGEREF _Toc364326681 \h </w:instrText>
      </w:r>
      <w:r>
        <w:rPr>
          <w:noProof/>
        </w:rPr>
      </w:r>
      <w:r>
        <w:rPr>
          <w:noProof/>
        </w:rPr>
        <w:fldChar w:fldCharType="separate"/>
      </w:r>
      <w:r>
        <w:rPr>
          <w:noProof/>
        </w:rPr>
        <w:t>43</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5.8.2</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_Toc364326682 \h </w:instrText>
      </w:r>
      <w:r>
        <w:rPr>
          <w:noProof/>
        </w:rPr>
      </w:r>
      <w:r>
        <w:rPr>
          <w:noProof/>
        </w:rPr>
        <w:fldChar w:fldCharType="separate"/>
      </w:r>
      <w:r>
        <w:rPr>
          <w:noProof/>
        </w:rPr>
        <w:t>43</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5.8.3</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_Toc364326683 \h </w:instrText>
      </w:r>
      <w:r>
        <w:rPr>
          <w:noProof/>
        </w:rPr>
      </w:r>
      <w:r>
        <w:rPr>
          <w:noProof/>
        </w:rPr>
        <w:fldChar w:fldCharType="separate"/>
      </w:r>
      <w:r>
        <w:rPr>
          <w:noProof/>
        </w:rPr>
        <w:t>43</w:t>
      </w:r>
      <w:r>
        <w:rPr>
          <w:noProof/>
        </w:rPr>
        <w:fldChar w:fldCharType="end"/>
      </w:r>
    </w:p>
    <w:p w:rsidR="00E71F44" w:rsidRDefault="00E71F44">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_Toc364326684 \h </w:instrText>
      </w:r>
      <w:r>
        <w:fldChar w:fldCharType="separate"/>
      </w:r>
      <w:r>
        <w:t>45</w:t>
      </w:r>
      <w:r>
        <w:fldChar w:fldCharType="end"/>
      </w:r>
    </w:p>
    <w:p w:rsidR="00E71F44" w:rsidRDefault="00E71F44">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_Toc364326685 \h </w:instrText>
      </w:r>
      <w:r>
        <w:fldChar w:fldCharType="separate"/>
      </w:r>
      <w:r>
        <w:t>45</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_Toc364326686 \h </w:instrText>
      </w:r>
      <w:r>
        <w:rPr>
          <w:noProof/>
        </w:rPr>
      </w:r>
      <w:r>
        <w:rPr>
          <w:noProof/>
        </w:rPr>
        <w:fldChar w:fldCharType="separate"/>
      </w:r>
      <w:r>
        <w:rPr>
          <w:noProof/>
        </w:rPr>
        <w:t>45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_Toc364326687 \h </w:instrText>
      </w:r>
      <w:r>
        <w:rPr>
          <w:noProof/>
        </w:rPr>
      </w:r>
      <w:r>
        <w:rPr>
          <w:noProof/>
        </w:rPr>
        <w:fldChar w:fldCharType="separate"/>
      </w:r>
      <w:r>
        <w:rPr>
          <w:noProof/>
        </w:rPr>
        <w:t>46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_Toc364326688 \h </w:instrText>
      </w:r>
      <w:r>
        <w:rPr>
          <w:noProof/>
        </w:rPr>
      </w:r>
      <w:r>
        <w:rPr>
          <w:noProof/>
        </w:rPr>
        <w:fldChar w:fldCharType="separate"/>
      </w:r>
      <w:r>
        <w:rPr>
          <w:noProof/>
        </w:rPr>
        <w:t>46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_Toc364326689 \h </w:instrText>
      </w:r>
      <w:r>
        <w:rPr>
          <w:noProof/>
        </w:rPr>
      </w:r>
      <w:r>
        <w:rPr>
          <w:noProof/>
        </w:rPr>
        <w:fldChar w:fldCharType="separate"/>
      </w:r>
      <w:r>
        <w:rPr>
          <w:noProof/>
        </w:rPr>
        <w:t>46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_Toc364326690 \h </w:instrText>
      </w:r>
      <w:r>
        <w:rPr>
          <w:noProof/>
        </w:rPr>
      </w:r>
      <w:r>
        <w:rPr>
          <w:noProof/>
        </w:rPr>
        <w:fldChar w:fldCharType="separate"/>
      </w:r>
      <w:r>
        <w:rPr>
          <w:noProof/>
        </w:rPr>
        <w:t>47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_Toc364326691 \h </w:instrText>
      </w:r>
      <w:r>
        <w:rPr>
          <w:noProof/>
        </w:rPr>
      </w:r>
      <w:r>
        <w:rPr>
          <w:noProof/>
        </w:rPr>
        <w:fldChar w:fldCharType="separate"/>
      </w:r>
      <w:r>
        <w:rPr>
          <w:noProof/>
        </w:rPr>
        <w:t>48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_Toc364326692 \h </w:instrText>
      </w:r>
      <w:r>
        <w:rPr>
          <w:noProof/>
        </w:rPr>
      </w:r>
      <w:r>
        <w:rPr>
          <w:noProof/>
        </w:rPr>
        <w:fldChar w:fldCharType="separate"/>
      </w:r>
      <w:r>
        <w:rPr>
          <w:noProof/>
        </w:rPr>
        <w:t>48</w:t>
      </w:r>
      <w:r>
        <w:rPr>
          <w:noProof/>
        </w:rPr>
        <w:fldChar w:fldCharType="end"/>
      </w:r>
    </w:p>
    <w:p w:rsidR="00E71F44" w:rsidRDefault="00E71F44">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_Toc364326693 \h </w:instrText>
      </w:r>
      <w:r>
        <w:fldChar w:fldCharType="separate"/>
      </w:r>
      <w:r>
        <w:t>48</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_Toc364326694 \h </w:instrText>
      </w:r>
      <w:r>
        <w:rPr>
          <w:noProof/>
        </w:rPr>
      </w:r>
      <w:r>
        <w:rPr>
          <w:noProof/>
        </w:rPr>
        <w:fldChar w:fldCharType="separate"/>
      </w:r>
      <w:r>
        <w:rPr>
          <w:noProof/>
        </w:rPr>
        <w:t>49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_Toc364326695 \h </w:instrText>
      </w:r>
      <w:r>
        <w:rPr>
          <w:noProof/>
        </w:rPr>
      </w:r>
      <w:r>
        <w:rPr>
          <w:noProof/>
        </w:rPr>
        <w:fldChar w:fldCharType="separate"/>
      </w:r>
      <w:r>
        <w:rPr>
          <w:noProof/>
        </w:rPr>
        <w:t>49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_Toc364326696 \h </w:instrText>
      </w:r>
      <w:r>
        <w:rPr>
          <w:noProof/>
        </w:rPr>
      </w:r>
      <w:r>
        <w:rPr>
          <w:noProof/>
        </w:rPr>
        <w:fldChar w:fldCharType="separate"/>
      </w:r>
      <w:r>
        <w:rPr>
          <w:noProof/>
        </w:rPr>
        <w:t>50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_Toc364326697 \h </w:instrText>
      </w:r>
      <w:r>
        <w:rPr>
          <w:noProof/>
        </w:rPr>
      </w:r>
      <w:r>
        <w:rPr>
          <w:noProof/>
        </w:rPr>
        <w:fldChar w:fldCharType="separate"/>
      </w:r>
      <w:r>
        <w:rPr>
          <w:noProof/>
        </w:rPr>
        <w:t>50</w:t>
      </w:r>
      <w:r>
        <w:rPr>
          <w:noProof/>
        </w:rPr>
        <w:fldChar w:fldCharType="end"/>
      </w:r>
    </w:p>
    <w:p w:rsidR="00E71F44" w:rsidRDefault="00E71F44">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_Toc364326698 \h </w:instrText>
      </w:r>
      <w:r>
        <w:fldChar w:fldCharType="separate"/>
      </w:r>
      <w:r>
        <w:t>52</w:t>
      </w:r>
      <w:r>
        <w:fldChar w:fldCharType="end"/>
      </w:r>
    </w:p>
    <w:p w:rsidR="00E71F44" w:rsidRDefault="00E71F44">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_Toc364326699 \h </w:instrText>
      </w:r>
      <w:r>
        <w:fldChar w:fldCharType="separate"/>
      </w:r>
      <w:r>
        <w:t>52</w:t>
      </w:r>
      <w:r>
        <w:fldChar w:fldCharType="end"/>
      </w:r>
    </w:p>
    <w:p w:rsidR="00E71F44" w:rsidRDefault="00E71F44">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_Toc364326700 \h </w:instrText>
      </w:r>
      <w:r>
        <w:fldChar w:fldCharType="separate"/>
      </w:r>
      <w:r>
        <w:t>52</w:t>
      </w:r>
      <w:r>
        <w:fldChar w:fldCharType="end"/>
      </w:r>
    </w:p>
    <w:p w:rsidR="00E71F44" w:rsidRDefault="00E71F44">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_Toc364326701 \h </w:instrText>
      </w:r>
      <w:r>
        <w:fldChar w:fldCharType="separate"/>
      </w:r>
      <w:r>
        <w:t>53</w:t>
      </w:r>
      <w:r>
        <w:fldChar w:fldCharType="end"/>
      </w:r>
    </w:p>
    <w:p w:rsidR="00E71F44" w:rsidRDefault="00E71F44">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_Toc364326702 \h </w:instrText>
      </w:r>
      <w:r>
        <w:fldChar w:fldCharType="separate"/>
      </w:r>
      <w:r>
        <w:t>54</w:t>
      </w:r>
      <w:r>
        <w:fldChar w:fldCharType="end"/>
      </w:r>
    </w:p>
    <w:p w:rsidR="00E71F44" w:rsidRDefault="00E71F44">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_Toc364326703 \h </w:instrText>
      </w:r>
      <w:r>
        <w:fldChar w:fldCharType="separate"/>
      </w:r>
      <w:r>
        <w:t>54</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_Toc364326704 \h </w:instrText>
      </w:r>
      <w:r>
        <w:rPr>
          <w:noProof/>
        </w:rPr>
      </w:r>
      <w:r>
        <w:rPr>
          <w:noProof/>
        </w:rPr>
        <w:fldChar w:fldCharType="separate"/>
      </w:r>
      <w:r>
        <w:rPr>
          <w:noProof/>
        </w:rPr>
        <w:t>55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_Toc364326705 \h </w:instrText>
      </w:r>
      <w:r>
        <w:rPr>
          <w:noProof/>
        </w:rPr>
      </w:r>
      <w:r>
        <w:rPr>
          <w:noProof/>
        </w:rPr>
        <w:fldChar w:fldCharType="separate"/>
      </w:r>
      <w:r>
        <w:rPr>
          <w:noProof/>
        </w:rPr>
        <w:t>55</w:t>
      </w:r>
      <w:r>
        <w:rPr>
          <w:noProof/>
        </w:rPr>
        <w:fldChar w:fldCharType="end"/>
      </w:r>
    </w:p>
    <w:p w:rsidR="00E71F44" w:rsidRDefault="00E71F44">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_Toc364326706 \h </w:instrText>
      </w:r>
      <w:r>
        <w:fldChar w:fldCharType="separate"/>
      </w:r>
      <w:r>
        <w:t>55</w:t>
      </w:r>
      <w:r>
        <w:fldChar w:fldCharType="end"/>
      </w:r>
    </w:p>
    <w:p w:rsidR="00E71F44" w:rsidRDefault="00E71F44">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_Toc364326707 \h </w:instrText>
      </w:r>
      <w:r>
        <w:fldChar w:fldCharType="separate"/>
      </w:r>
      <w:r>
        <w:t>56</w:t>
      </w:r>
      <w:r>
        <w:fldChar w:fldCharType="end"/>
      </w:r>
    </w:p>
    <w:p w:rsidR="00E71F44" w:rsidRDefault="00E71F44">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_Toc364326708 \h </w:instrText>
      </w:r>
      <w:r>
        <w:fldChar w:fldCharType="separate"/>
      </w:r>
      <w:r>
        <w:t>57</w:t>
      </w:r>
      <w:r>
        <w:fldChar w:fldCharType="end"/>
      </w:r>
    </w:p>
    <w:p w:rsidR="00E71F44" w:rsidRDefault="00E71F44">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_Toc364326709 \h </w:instrText>
      </w:r>
      <w:r>
        <w:fldChar w:fldCharType="separate"/>
      </w:r>
      <w:r>
        <w:t>57</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_Toc364326710 \h </w:instrText>
      </w:r>
      <w:r>
        <w:rPr>
          <w:noProof/>
        </w:rPr>
      </w:r>
      <w:r>
        <w:rPr>
          <w:noProof/>
        </w:rPr>
        <w:fldChar w:fldCharType="separate"/>
      </w:r>
      <w:r>
        <w:rPr>
          <w:noProof/>
        </w:rPr>
        <w:t>58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_Toc364326711 \h </w:instrText>
      </w:r>
      <w:r>
        <w:rPr>
          <w:noProof/>
        </w:rPr>
      </w:r>
      <w:r>
        <w:rPr>
          <w:noProof/>
        </w:rPr>
        <w:fldChar w:fldCharType="separate"/>
      </w:r>
      <w:r>
        <w:rPr>
          <w:noProof/>
        </w:rPr>
        <w:t>58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_Toc364326712 \h </w:instrText>
      </w:r>
      <w:r>
        <w:rPr>
          <w:noProof/>
        </w:rPr>
      </w:r>
      <w:r>
        <w:rPr>
          <w:noProof/>
        </w:rPr>
        <w:fldChar w:fldCharType="separate"/>
      </w:r>
      <w:r>
        <w:rPr>
          <w:noProof/>
        </w:rPr>
        <w:t>59</w:t>
      </w:r>
      <w:r>
        <w:rPr>
          <w:noProof/>
        </w:rPr>
        <w:fldChar w:fldCharType="end"/>
      </w:r>
    </w:p>
    <w:p w:rsidR="00E71F44" w:rsidRDefault="00E71F44">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_Toc364326713 \h </w:instrText>
      </w:r>
      <w:r>
        <w:fldChar w:fldCharType="separate"/>
      </w:r>
      <w:r>
        <w:t>59</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_Toc364326714 \h </w:instrText>
      </w:r>
      <w:r>
        <w:rPr>
          <w:noProof/>
        </w:rPr>
      </w:r>
      <w:r>
        <w:rPr>
          <w:noProof/>
        </w:rPr>
        <w:fldChar w:fldCharType="separate"/>
      </w:r>
      <w:r>
        <w:rPr>
          <w:noProof/>
        </w:rPr>
        <w:t>59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_Toc364326715 \h </w:instrText>
      </w:r>
      <w:r>
        <w:rPr>
          <w:noProof/>
        </w:rPr>
      </w:r>
      <w:r>
        <w:rPr>
          <w:noProof/>
        </w:rPr>
        <w:fldChar w:fldCharType="separate"/>
      </w:r>
      <w:r>
        <w:rPr>
          <w:noProof/>
        </w:rPr>
        <w:t>59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_Toc364326716 \h </w:instrText>
      </w:r>
      <w:r>
        <w:rPr>
          <w:noProof/>
        </w:rPr>
      </w:r>
      <w:r>
        <w:rPr>
          <w:noProof/>
        </w:rPr>
        <w:fldChar w:fldCharType="separate"/>
      </w:r>
      <w:r>
        <w:rPr>
          <w:noProof/>
        </w:rPr>
        <w:t>60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_Toc364326717 \h </w:instrText>
      </w:r>
      <w:r>
        <w:rPr>
          <w:noProof/>
        </w:rPr>
      </w:r>
      <w:r>
        <w:rPr>
          <w:noProof/>
        </w:rPr>
        <w:fldChar w:fldCharType="separate"/>
      </w:r>
      <w:r>
        <w:rPr>
          <w:noProof/>
        </w:rPr>
        <w:t>60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_Toc364326718 \h </w:instrText>
      </w:r>
      <w:r>
        <w:rPr>
          <w:noProof/>
        </w:rPr>
      </w:r>
      <w:r>
        <w:rPr>
          <w:noProof/>
        </w:rPr>
        <w:fldChar w:fldCharType="separate"/>
      </w:r>
      <w:r>
        <w:rPr>
          <w:noProof/>
        </w:rPr>
        <w:t>61</w:t>
      </w:r>
      <w:r>
        <w:rPr>
          <w:noProof/>
        </w:rPr>
        <w:fldChar w:fldCharType="end"/>
      </w:r>
    </w:p>
    <w:p w:rsidR="00E71F44" w:rsidRDefault="00E71F44">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_Toc364326719 \h </w:instrText>
      </w:r>
      <w:r>
        <w:rPr>
          <w:noProof/>
        </w:rPr>
      </w:r>
      <w:r>
        <w:rPr>
          <w:noProof/>
        </w:rPr>
        <w:fldChar w:fldCharType="separate"/>
      </w:r>
      <w:r>
        <w:rPr>
          <w:noProof/>
        </w:rPr>
        <w:t>62</w:t>
      </w:r>
      <w:r>
        <w:rPr>
          <w:noProof/>
        </w:rPr>
        <w:fldChar w:fldCharType="end"/>
      </w:r>
    </w:p>
    <w:p w:rsidR="00E71F44" w:rsidRDefault="00E71F44">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_Toc364326720 \h </w:instrText>
      </w:r>
      <w:r>
        <w:fldChar w:fldCharType="separate"/>
      </w:r>
      <w:r>
        <w:t>63</w:t>
      </w:r>
      <w:r>
        <w:fldChar w:fldCharType="end"/>
      </w:r>
    </w:p>
    <w:p w:rsidR="00E71F44" w:rsidRDefault="00E71F44">
      <w:pPr>
        <w:pStyle w:val="TOC3"/>
        <w:rPr>
          <w:rFonts w:eastAsiaTheme="minorEastAsia" w:cstheme="minorBidi"/>
          <w:sz w:val="22"/>
          <w:szCs w:val="22"/>
        </w:rPr>
      </w:pPr>
      <w:r>
        <w:lastRenderedPageBreak/>
        <w:t>9.1</w:t>
      </w:r>
      <w:r>
        <w:rPr>
          <w:rFonts w:eastAsiaTheme="minorEastAsia" w:cstheme="minorBidi"/>
          <w:sz w:val="22"/>
          <w:szCs w:val="22"/>
        </w:rPr>
        <w:tab/>
      </w:r>
      <w:r>
        <w:t>Starting Athena</w:t>
      </w:r>
      <w:r>
        <w:tab/>
      </w:r>
      <w:r>
        <w:fldChar w:fldCharType="begin"/>
      </w:r>
      <w:r>
        <w:instrText xml:space="preserve"> PAGEREF _Toc364326721 \h </w:instrText>
      </w:r>
      <w:r>
        <w:fldChar w:fldCharType="separate"/>
      </w:r>
      <w:r>
        <w:t>63</w:t>
      </w:r>
      <w:r>
        <w:fldChar w:fldCharType="end"/>
      </w:r>
    </w:p>
    <w:p w:rsidR="00E71F44" w:rsidRDefault="00E71F44">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_Toc364326722 \h </w:instrText>
      </w:r>
      <w:r>
        <w:fldChar w:fldCharType="separate"/>
      </w:r>
      <w:r>
        <w:t>63</w:t>
      </w:r>
      <w:r>
        <w:fldChar w:fldCharType="end"/>
      </w:r>
    </w:p>
    <w:p w:rsidR="00E71F44" w:rsidRDefault="00E71F44">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_Toc364326723 \h </w:instrText>
      </w:r>
      <w:r>
        <w:fldChar w:fldCharType="separate"/>
      </w:r>
      <w:r>
        <w:t>63</w:t>
      </w:r>
      <w:r>
        <w:fldChar w:fldCharType="end"/>
      </w:r>
    </w:p>
    <w:p w:rsidR="00E71F44" w:rsidRDefault="00E71F44">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_Toc364326724 \h </w:instrText>
      </w:r>
      <w:r>
        <w:fldChar w:fldCharType="separate"/>
      </w:r>
      <w:r>
        <w:t>64</w:t>
      </w:r>
      <w:r>
        <w:fldChar w:fldCharType="end"/>
      </w:r>
    </w:p>
    <w:p w:rsidR="00E71F44" w:rsidRDefault="00E71F44">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_Toc364326725 \h </w:instrText>
      </w:r>
      <w:r>
        <w:fldChar w:fldCharType="separate"/>
      </w:r>
      <w:r>
        <w:t>64</w:t>
      </w:r>
      <w:r>
        <w:fldChar w:fldCharType="end"/>
      </w:r>
    </w:p>
    <w:p w:rsidR="00E71F44" w:rsidRDefault="00E71F44">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_Toc364326726 \h </w:instrText>
      </w:r>
      <w:r>
        <w:fldChar w:fldCharType="separate"/>
      </w:r>
      <w:r>
        <w:t>64</w:t>
      </w:r>
      <w:r>
        <w:fldChar w:fldCharType="end"/>
      </w:r>
    </w:p>
    <w:p w:rsidR="00E71F44" w:rsidRDefault="00E71F44">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_Toc364326727 \h </w:instrText>
      </w:r>
      <w:r>
        <w:fldChar w:fldCharType="separate"/>
      </w:r>
      <w:r>
        <w:t>65</w:t>
      </w:r>
      <w:r>
        <w:fldChar w:fldCharType="end"/>
      </w:r>
    </w:p>
    <w:p w:rsidR="00E71F44" w:rsidRDefault="00E71F44">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_Toc364326728 \h </w:instrText>
      </w:r>
      <w:r>
        <w:fldChar w:fldCharType="separate"/>
      </w:r>
      <w:r>
        <w:t>65</w:t>
      </w:r>
      <w:r>
        <w:fldChar w:fldCharType="end"/>
      </w:r>
    </w:p>
    <w:p w:rsidR="00E71F44" w:rsidRDefault="00E71F44">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_Toc364326729 \h </w:instrText>
      </w:r>
      <w:r>
        <w:fldChar w:fldCharType="separate"/>
      </w:r>
      <w:r>
        <w:t>66</w:t>
      </w:r>
      <w:r>
        <w:fldChar w:fldCharType="end"/>
      </w:r>
    </w:p>
    <w:p w:rsidR="00E71F44" w:rsidRDefault="00E71F44">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_Toc364326730 \h </w:instrText>
      </w:r>
      <w:r>
        <w:fldChar w:fldCharType="separate"/>
      </w:r>
      <w:r>
        <w:t>66</w:t>
      </w:r>
      <w:r>
        <w:fldChar w:fldCharType="end"/>
      </w:r>
    </w:p>
    <w:p w:rsidR="00E71F44" w:rsidRDefault="00E71F44">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_Toc364326731 \h </w:instrText>
      </w:r>
      <w:r>
        <w:fldChar w:fldCharType="separate"/>
      </w:r>
      <w:r>
        <w:t>66</w:t>
      </w:r>
      <w:r>
        <w:fldChar w:fldCharType="end"/>
      </w:r>
    </w:p>
    <w:p w:rsidR="00E71F44" w:rsidRDefault="00E71F44">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_Toc364326732 \h </w:instrText>
      </w:r>
      <w:r>
        <w:fldChar w:fldCharType="separate"/>
      </w:r>
      <w:r>
        <w:t>67</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_Toc364326733 \h </w:instrText>
      </w:r>
      <w:r>
        <w:rPr>
          <w:noProof/>
        </w:rPr>
      </w:r>
      <w:r>
        <w:rPr>
          <w:noProof/>
        </w:rPr>
        <w:fldChar w:fldCharType="separate"/>
      </w:r>
      <w:r>
        <w:rPr>
          <w:noProof/>
        </w:rPr>
        <w:t>67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_Toc364326734 \h </w:instrText>
      </w:r>
      <w:r>
        <w:rPr>
          <w:noProof/>
        </w:rPr>
      </w:r>
      <w:r>
        <w:rPr>
          <w:noProof/>
        </w:rPr>
        <w:fldChar w:fldCharType="separate"/>
      </w:r>
      <w:r>
        <w:rPr>
          <w:noProof/>
        </w:rPr>
        <w:t>67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_Toc364326735 \h </w:instrText>
      </w:r>
      <w:r>
        <w:rPr>
          <w:noProof/>
        </w:rPr>
      </w:r>
      <w:r>
        <w:rPr>
          <w:noProof/>
        </w:rPr>
        <w:fldChar w:fldCharType="separate"/>
      </w:r>
      <w:r>
        <w:rPr>
          <w:noProof/>
        </w:rPr>
        <w:t>68</w:t>
      </w:r>
      <w:r>
        <w:rPr>
          <w:noProof/>
        </w:rPr>
        <w:fldChar w:fldCharType="end"/>
      </w:r>
    </w:p>
    <w:p w:rsidR="00E71F44" w:rsidRDefault="00E71F44">
      <w:pPr>
        <w:pStyle w:val="TOC5"/>
        <w:tabs>
          <w:tab w:val="left" w:pos="1920"/>
          <w:tab w:val="right" w:leader="dot" w:pos="9710"/>
        </w:tabs>
        <w:rPr>
          <w:rFonts w:eastAsiaTheme="minorEastAsia" w:cstheme="minorBidi"/>
          <w:noProof/>
          <w:sz w:val="22"/>
          <w:szCs w:val="22"/>
        </w:rPr>
      </w:pPr>
      <w:r w:rsidRPr="00DE3483">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_Toc364326736 \h </w:instrText>
      </w:r>
      <w:r>
        <w:rPr>
          <w:noProof/>
        </w:rPr>
      </w:r>
      <w:r>
        <w:rPr>
          <w:noProof/>
        </w:rPr>
        <w:fldChar w:fldCharType="separate"/>
      </w:r>
      <w:r>
        <w:rPr>
          <w:noProof/>
        </w:rPr>
        <w:t>68</w:t>
      </w:r>
      <w:r>
        <w:rPr>
          <w:noProof/>
        </w:rPr>
        <w:fldChar w:fldCharType="end"/>
      </w:r>
    </w:p>
    <w:p w:rsidR="00E71F44" w:rsidRDefault="00E71F44">
      <w:pPr>
        <w:pStyle w:val="TOC5"/>
        <w:tabs>
          <w:tab w:val="left" w:pos="1920"/>
          <w:tab w:val="right" w:leader="dot" w:pos="9710"/>
        </w:tabs>
        <w:rPr>
          <w:rFonts w:eastAsiaTheme="minorEastAsia" w:cstheme="minorBidi"/>
          <w:noProof/>
          <w:sz w:val="22"/>
          <w:szCs w:val="22"/>
        </w:rPr>
      </w:pPr>
      <w:r w:rsidRPr="00DE3483">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_Toc364326737 \h </w:instrText>
      </w:r>
      <w:r>
        <w:rPr>
          <w:noProof/>
        </w:rPr>
      </w:r>
      <w:r>
        <w:rPr>
          <w:noProof/>
        </w:rPr>
        <w:fldChar w:fldCharType="separate"/>
      </w:r>
      <w:r>
        <w:rPr>
          <w:noProof/>
        </w:rPr>
        <w:t>68</w:t>
      </w:r>
      <w:r>
        <w:rPr>
          <w:noProof/>
        </w:rPr>
        <w:fldChar w:fldCharType="end"/>
      </w:r>
    </w:p>
    <w:p w:rsidR="00E71F44" w:rsidRDefault="00E71F44">
      <w:pPr>
        <w:pStyle w:val="TOC5"/>
        <w:tabs>
          <w:tab w:val="left" w:pos="1920"/>
          <w:tab w:val="right" w:leader="dot" w:pos="9710"/>
        </w:tabs>
        <w:rPr>
          <w:rFonts w:eastAsiaTheme="minorEastAsia" w:cstheme="minorBidi"/>
          <w:noProof/>
          <w:sz w:val="22"/>
          <w:szCs w:val="22"/>
        </w:rPr>
      </w:pPr>
      <w:r w:rsidRPr="00DE3483">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_Toc364326738 \h </w:instrText>
      </w:r>
      <w:r>
        <w:rPr>
          <w:noProof/>
        </w:rPr>
      </w:r>
      <w:r>
        <w:rPr>
          <w:noProof/>
        </w:rPr>
        <w:fldChar w:fldCharType="separate"/>
      </w:r>
      <w:r>
        <w:rPr>
          <w:noProof/>
        </w:rPr>
        <w:t>69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_Toc364326739 \h </w:instrText>
      </w:r>
      <w:r>
        <w:rPr>
          <w:noProof/>
        </w:rPr>
      </w:r>
      <w:r>
        <w:rPr>
          <w:noProof/>
        </w:rPr>
        <w:fldChar w:fldCharType="separate"/>
      </w:r>
      <w:r>
        <w:rPr>
          <w:noProof/>
        </w:rPr>
        <w:t>70</w:t>
      </w:r>
      <w:r>
        <w:rPr>
          <w:noProof/>
        </w:rPr>
        <w:fldChar w:fldCharType="end"/>
      </w:r>
    </w:p>
    <w:p w:rsidR="00E71F44" w:rsidRDefault="00E71F44">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_Toc364326740 \h </w:instrText>
      </w:r>
      <w:r>
        <w:fldChar w:fldCharType="separate"/>
      </w:r>
      <w:r>
        <w:t>70</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_Toc364326741 \h </w:instrText>
      </w:r>
      <w:r>
        <w:rPr>
          <w:noProof/>
        </w:rPr>
      </w:r>
      <w:r>
        <w:rPr>
          <w:noProof/>
        </w:rPr>
        <w:fldChar w:fldCharType="separate"/>
      </w:r>
      <w:r>
        <w:rPr>
          <w:noProof/>
        </w:rPr>
        <w:t>71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_Toc364326742 \h </w:instrText>
      </w:r>
      <w:r>
        <w:rPr>
          <w:noProof/>
        </w:rPr>
      </w:r>
      <w:r>
        <w:rPr>
          <w:noProof/>
        </w:rPr>
        <w:fldChar w:fldCharType="separate"/>
      </w:r>
      <w:r>
        <w:rPr>
          <w:noProof/>
        </w:rPr>
        <w:t>71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_Toc364326743 \h </w:instrText>
      </w:r>
      <w:r>
        <w:rPr>
          <w:noProof/>
        </w:rPr>
      </w:r>
      <w:r>
        <w:rPr>
          <w:noProof/>
        </w:rPr>
        <w:fldChar w:fldCharType="separate"/>
      </w:r>
      <w:r>
        <w:rPr>
          <w:noProof/>
        </w:rPr>
        <w:t>72</w:t>
      </w:r>
      <w:r>
        <w:rPr>
          <w:noProof/>
        </w:rPr>
        <w:fldChar w:fldCharType="end"/>
      </w:r>
    </w:p>
    <w:p w:rsidR="00E71F44" w:rsidRDefault="00E71F44">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_Toc364326744 \h </w:instrText>
      </w:r>
      <w:r>
        <w:fldChar w:fldCharType="separate"/>
      </w:r>
      <w:r>
        <w:t>72</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_Toc364326745 \h </w:instrText>
      </w:r>
      <w:r>
        <w:rPr>
          <w:noProof/>
        </w:rPr>
      </w:r>
      <w:r>
        <w:rPr>
          <w:noProof/>
        </w:rPr>
        <w:fldChar w:fldCharType="separate"/>
      </w:r>
      <w:r>
        <w:rPr>
          <w:noProof/>
        </w:rPr>
        <w:t>72</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_Toc364326746 \h </w:instrText>
      </w:r>
      <w:r>
        <w:rPr>
          <w:noProof/>
        </w:rPr>
      </w:r>
      <w:r>
        <w:rPr>
          <w:noProof/>
        </w:rPr>
        <w:fldChar w:fldCharType="separate"/>
      </w:r>
      <w:r>
        <w:rPr>
          <w:noProof/>
        </w:rPr>
        <w:t>72</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_Toc364326747 \h </w:instrText>
      </w:r>
      <w:r>
        <w:rPr>
          <w:noProof/>
        </w:rPr>
      </w:r>
      <w:r>
        <w:rPr>
          <w:noProof/>
        </w:rPr>
        <w:fldChar w:fldCharType="separate"/>
      </w:r>
      <w:r>
        <w:rPr>
          <w:noProof/>
        </w:rPr>
        <w:t>72</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_Toc364326748 \h </w:instrText>
      </w:r>
      <w:r>
        <w:rPr>
          <w:noProof/>
        </w:rPr>
      </w:r>
      <w:r>
        <w:rPr>
          <w:noProof/>
        </w:rPr>
        <w:fldChar w:fldCharType="separate"/>
      </w:r>
      <w:r>
        <w:rPr>
          <w:noProof/>
        </w:rPr>
        <w:t>73</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_Toc364326749 \h </w:instrText>
      </w:r>
      <w:r>
        <w:rPr>
          <w:noProof/>
        </w:rPr>
      </w:r>
      <w:r>
        <w:rPr>
          <w:noProof/>
        </w:rPr>
        <w:fldChar w:fldCharType="separate"/>
      </w:r>
      <w:r>
        <w:rPr>
          <w:noProof/>
        </w:rPr>
        <w:t>73</w:t>
      </w:r>
      <w:r>
        <w:rPr>
          <w:noProof/>
        </w:rPr>
        <w:fldChar w:fldCharType="end"/>
      </w:r>
    </w:p>
    <w:p w:rsidR="00E71F44" w:rsidRDefault="00E71F44">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_Toc364326750 \h </w:instrText>
      </w:r>
      <w:r>
        <w:fldChar w:fldCharType="separate"/>
      </w:r>
      <w:r>
        <w:t>75</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_Toc364326751 \h </w:instrText>
      </w:r>
      <w:r>
        <w:rPr>
          <w:noProof/>
        </w:rPr>
      </w:r>
      <w:r>
        <w:rPr>
          <w:noProof/>
        </w:rPr>
        <w:fldChar w:fldCharType="separate"/>
      </w:r>
      <w:r>
        <w:rPr>
          <w:noProof/>
        </w:rPr>
        <w:t>75</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_Toc364326752 \h </w:instrText>
      </w:r>
      <w:r>
        <w:rPr>
          <w:noProof/>
        </w:rPr>
      </w:r>
      <w:r>
        <w:rPr>
          <w:noProof/>
        </w:rPr>
        <w:fldChar w:fldCharType="separate"/>
      </w:r>
      <w:r>
        <w:rPr>
          <w:noProof/>
        </w:rPr>
        <w:t>75</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_Toc364326753 \h </w:instrText>
      </w:r>
      <w:r>
        <w:rPr>
          <w:noProof/>
        </w:rPr>
      </w:r>
      <w:r>
        <w:rPr>
          <w:noProof/>
        </w:rPr>
        <w:fldChar w:fldCharType="separate"/>
      </w:r>
      <w:r>
        <w:rPr>
          <w:noProof/>
        </w:rPr>
        <w:t>76</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_Toc364326754 \h </w:instrText>
      </w:r>
      <w:r>
        <w:rPr>
          <w:noProof/>
        </w:rPr>
      </w:r>
      <w:r>
        <w:rPr>
          <w:noProof/>
        </w:rPr>
        <w:fldChar w:fldCharType="separate"/>
      </w:r>
      <w:r>
        <w:rPr>
          <w:noProof/>
        </w:rPr>
        <w:t>77</w:t>
      </w:r>
      <w:r>
        <w:rPr>
          <w:noProof/>
        </w:rPr>
        <w:fldChar w:fldCharType="end"/>
      </w:r>
    </w:p>
    <w:p w:rsidR="00E71F44" w:rsidRDefault="00E71F44">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_Toc364326755 \h </w:instrText>
      </w:r>
      <w:r>
        <w:fldChar w:fldCharType="separate"/>
      </w:r>
      <w:r>
        <w:t>78</w:t>
      </w:r>
      <w:r>
        <w:fldChar w:fldCharType="end"/>
      </w:r>
    </w:p>
    <w:p w:rsidR="00E71F44" w:rsidRDefault="00E71F44">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_Toc364326756 \h </w:instrText>
      </w:r>
      <w:r>
        <w:fldChar w:fldCharType="separate"/>
      </w:r>
      <w:r>
        <w:t>79</w:t>
      </w:r>
      <w:r>
        <w:fldChar w:fldCharType="end"/>
      </w:r>
    </w:p>
    <w:p w:rsidR="00E71F44" w:rsidRDefault="00E71F44">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_Toc364326757 \h </w:instrText>
      </w:r>
      <w:r>
        <w:fldChar w:fldCharType="separate"/>
      </w:r>
      <w:r>
        <w:t>80</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_Toc364326758 \h </w:instrText>
      </w:r>
      <w:r>
        <w:rPr>
          <w:noProof/>
        </w:rPr>
      </w:r>
      <w:r>
        <w:rPr>
          <w:noProof/>
        </w:rPr>
        <w:fldChar w:fldCharType="separate"/>
      </w:r>
      <w:r>
        <w:rPr>
          <w:noProof/>
        </w:rPr>
        <w:t>80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_Toc364326759 \h </w:instrText>
      </w:r>
      <w:r>
        <w:rPr>
          <w:noProof/>
        </w:rPr>
      </w:r>
      <w:r>
        <w:rPr>
          <w:noProof/>
        </w:rPr>
        <w:fldChar w:fldCharType="separate"/>
      </w:r>
      <w:r>
        <w:rPr>
          <w:noProof/>
        </w:rPr>
        <w:t>80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_Toc364326760 \h </w:instrText>
      </w:r>
      <w:r>
        <w:rPr>
          <w:noProof/>
        </w:rPr>
      </w:r>
      <w:r>
        <w:rPr>
          <w:noProof/>
        </w:rPr>
        <w:fldChar w:fldCharType="separate"/>
      </w:r>
      <w:r>
        <w:rPr>
          <w:noProof/>
        </w:rPr>
        <w:t>80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_Toc364326761 \h </w:instrText>
      </w:r>
      <w:r>
        <w:rPr>
          <w:noProof/>
        </w:rPr>
      </w:r>
      <w:r>
        <w:rPr>
          <w:noProof/>
        </w:rPr>
        <w:fldChar w:fldCharType="separate"/>
      </w:r>
      <w:r>
        <w:rPr>
          <w:noProof/>
        </w:rPr>
        <w:t>81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_Toc364326762 \h </w:instrText>
      </w:r>
      <w:r>
        <w:rPr>
          <w:noProof/>
        </w:rPr>
      </w:r>
      <w:r>
        <w:rPr>
          <w:noProof/>
        </w:rPr>
        <w:fldChar w:fldCharType="separate"/>
      </w:r>
      <w:r>
        <w:rPr>
          <w:noProof/>
        </w:rPr>
        <w:t>81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_Toc364326763 \h </w:instrText>
      </w:r>
      <w:r>
        <w:rPr>
          <w:noProof/>
        </w:rPr>
      </w:r>
      <w:r>
        <w:rPr>
          <w:noProof/>
        </w:rPr>
        <w:fldChar w:fldCharType="separate"/>
      </w:r>
      <w:r>
        <w:rPr>
          <w:noProof/>
        </w:rPr>
        <w:t>81</w:t>
      </w:r>
      <w:r>
        <w:rPr>
          <w:noProof/>
        </w:rPr>
        <w:fldChar w:fldCharType="end"/>
      </w:r>
    </w:p>
    <w:p w:rsidR="00E71F44" w:rsidRDefault="00E71F44">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_Toc364326764 \h </w:instrText>
      </w:r>
      <w:r>
        <w:fldChar w:fldCharType="separate"/>
      </w:r>
      <w:r>
        <w:t>82</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_Toc364326765 \h </w:instrText>
      </w:r>
      <w:r>
        <w:rPr>
          <w:noProof/>
        </w:rPr>
      </w:r>
      <w:r>
        <w:rPr>
          <w:noProof/>
        </w:rPr>
        <w:fldChar w:fldCharType="separate"/>
      </w:r>
      <w:r>
        <w:rPr>
          <w:noProof/>
        </w:rPr>
        <w:t>82</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_Toc364326766 \h </w:instrText>
      </w:r>
      <w:r>
        <w:rPr>
          <w:noProof/>
        </w:rPr>
      </w:r>
      <w:r>
        <w:rPr>
          <w:noProof/>
        </w:rPr>
        <w:fldChar w:fldCharType="separate"/>
      </w:r>
      <w:r>
        <w:rPr>
          <w:noProof/>
        </w:rPr>
        <w:t>82</w:t>
      </w:r>
      <w:r>
        <w:rPr>
          <w:noProof/>
        </w:rPr>
        <w:fldChar w:fldCharType="end"/>
      </w:r>
    </w:p>
    <w:p w:rsidR="00E71F44" w:rsidRDefault="00E71F44">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_Toc364326767 \h </w:instrText>
      </w:r>
      <w:r>
        <w:fldChar w:fldCharType="separate"/>
      </w:r>
      <w:r>
        <w:t>83</w:t>
      </w:r>
      <w:r>
        <w:fldChar w:fldCharType="end"/>
      </w:r>
    </w:p>
    <w:p w:rsidR="00E71F44" w:rsidRDefault="00E71F44">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_Toc364326768 \h </w:instrText>
      </w:r>
      <w:r>
        <w:fldChar w:fldCharType="separate"/>
      </w:r>
      <w:r>
        <w:t>84</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_Toc364326769 \h </w:instrText>
      </w:r>
      <w:r>
        <w:rPr>
          <w:noProof/>
        </w:rPr>
      </w:r>
      <w:r>
        <w:rPr>
          <w:noProof/>
        </w:rPr>
        <w:fldChar w:fldCharType="separate"/>
      </w:r>
      <w:r>
        <w:rPr>
          <w:noProof/>
        </w:rPr>
        <w:t>85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_Toc364326770 \h </w:instrText>
      </w:r>
      <w:r>
        <w:rPr>
          <w:noProof/>
        </w:rPr>
      </w:r>
      <w:r>
        <w:rPr>
          <w:noProof/>
        </w:rPr>
        <w:fldChar w:fldCharType="separate"/>
      </w:r>
      <w:r>
        <w:rPr>
          <w:noProof/>
        </w:rPr>
        <w:t>85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_Toc364326771 \h </w:instrText>
      </w:r>
      <w:r>
        <w:rPr>
          <w:noProof/>
        </w:rPr>
      </w:r>
      <w:r>
        <w:rPr>
          <w:noProof/>
        </w:rPr>
        <w:fldChar w:fldCharType="separate"/>
      </w:r>
      <w:r>
        <w:rPr>
          <w:noProof/>
        </w:rPr>
        <w:t>85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_Toc364326772 \h </w:instrText>
      </w:r>
      <w:r>
        <w:rPr>
          <w:noProof/>
        </w:rPr>
      </w:r>
      <w:r>
        <w:rPr>
          <w:noProof/>
        </w:rPr>
        <w:fldChar w:fldCharType="separate"/>
      </w:r>
      <w:r>
        <w:rPr>
          <w:noProof/>
        </w:rPr>
        <w:t>85</w:t>
      </w:r>
      <w:r>
        <w:rPr>
          <w:noProof/>
        </w:rPr>
        <w:fldChar w:fldCharType="end"/>
      </w:r>
    </w:p>
    <w:p w:rsidR="00E71F44" w:rsidRDefault="00E71F44">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_Toc364326773 \h </w:instrText>
      </w:r>
      <w:r>
        <w:fldChar w:fldCharType="separate"/>
      </w:r>
      <w:r>
        <w:t>87</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_Toc364326774 \h </w:instrText>
      </w:r>
      <w:r>
        <w:rPr>
          <w:noProof/>
        </w:rPr>
      </w:r>
      <w:r>
        <w:rPr>
          <w:noProof/>
        </w:rPr>
        <w:fldChar w:fldCharType="separate"/>
      </w:r>
      <w:r>
        <w:rPr>
          <w:noProof/>
        </w:rPr>
        <w:t>87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_Toc364326775 \h </w:instrText>
      </w:r>
      <w:r>
        <w:rPr>
          <w:noProof/>
        </w:rPr>
      </w:r>
      <w:r>
        <w:rPr>
          <w:noProof/>
        </w:rPr>
        <w:fldChar w:fldCharType="separate"/>
      </w:r>
      <w:r>
        <w:rPr>
          <w:noProof/>
        </w:rPr>
        <w:t>87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_Toc364326776 \h </w:instrText>
      </w:r>
      <w:r>
        <w:rPr>
          <w:noProof/>
        </w:rPr>
      </w:r>
      <w:r>
        <w:rPr>
          <w:noProof/>
        </w:rPr>
        <w:fldChar w:fldCharType="separate"/>
      </w:r>
      <w:r>
        <w:rPr>
          <w:noProof/>
        </w:rPr>
        <w:t>88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_Toc364326777 \h </w:instrText>
      </w:r>
      <w:r>
        <w:rPr>
          <w:noProof/>
        </w:rPr>
      </w:r>
      <w:r>
        <w:rPr>
          <w:noProof/>
        </w:rPr>
        <w:fldChar w:fldCharType="separate"/>
      </w:r>
      <w:r>
        <w:rPr>
          <w:noProof/>
        </w:rPr>
        <w:t>88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lastRenderedPageBreak/>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_Toc364326778 \h </w:instrText>
      </w:r>
      <w:r>
        <w:rPr>
          <w:noProof/>
        </w:rPr>
      </w:r>
      <w:r>
        <w:rPr>
          <w:noProof/>
        </w:rPr>
        <w:fldChar w:fldCharType="separate"/>
      </w:r>
      <w:r>
        <w:rPr>
          <w:noProof/>
        </w:rPr>
        <w:t>89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_Toc364326779 \h </w:instrText>
      </w:r>
      <w:r>
        <w:rPr>
          <w:noProof/>
        </w:rPr>
      </w:r>
      <w:r>
        <w:rPr>
          <w:noProof/>
        </w:rPr>
        <w:fldChar w:fldCharType="separate"/>
      </w:r>
      <w:r>
        <w:rPr>
          <w:noProof/>
        </w:rPr>
        <w:t>89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_Toc364326780 \h </w:instrText>
      </w:r>
      <w:r>
        <w:rPr>
          <w:noProof/>
        </w:rPr>
      </w:r>
      <w:r>
        <w:rPr>
          <w:noProof/>
        </w:rPr>
        <w:fldChar w:fldCharType="separate"/>
      </w:r>
      <w:r>
        <w:rPr>
          <w:noProof/>
        </w:rPr>
        <w:t>90</w:t>
      </w:r>
      <w:r>
        <w:rPr>
          <w:noProof/>
        </w:rPr>
        <w:fldChar w:fldCharType="end"/>
      </w:r>
    </w:p>
    <w:p w:rsidR="00E71F44" w:rsidRDefault="00E71F44">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_Toc364326781 \h </w:instrText>
      </w:r>
      <w:r>
        <w:fldChar w:fldCharType="separate"/>
      </w:r>
      <w:r>
        <w:t>91</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_Toc364326782 \h </w:instrText>
      </w:r>
      <w:r>
        <w:rPr>
          <w:noProof/>
        </w:rPr>
      </w:r>
      <w:r>
        <w:rPr>
          <w:noProof/>
        </w:rPr>
        <w:fldChar w:fldCharType="separate"/>
      </w:r>
      <w:r>
        <w:rPr>
          <w:noProof/>
        </w:rPr>
        <w:t>91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_Toc364326783 \h </w:instrText>
      </w:r>
      <w:r>
        <w:rPr>
          <w:noProof/>
        </w:rPr>
      </w:r>
      <w:r>
        <w:rPr>
          <w:noProof/>
        </w:rPr>
        <w:fldChar w:fldCharType="separate"/>
      </w:r>
      <w:r>
        <w:rPr>
          <w:noProof/>
        </w:rPr>
        <w:t>92</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_Toc364326784 \h </w:instrText>
      </w:r>
      <w:r>
        <w:rPr>
          <w:noProof/>
        </w:rPr>
      </w:r>
      <w:r>
        <w:rPr>
          <w:noProof/>
        </w:rPr>
        <w:fldChar w:fldCharType="separate"/>
      </w:r>
      <w:r>
        <w:rPr>
          <w:noProof/>
        </w:rPr>
        <w:t>93</w:t>
      </w:r>
      <w:r>
        <w:rPr>
          <w:noProof/>
        </w:rPr>
        <w:fldChar w:fldCharType="end"/>
      </w:r>
    </w:p>
    <w:p w:rsidR="00E71F44" w:rsidRDefault="00E71F44">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_Toc364326785 \h </w:instrText>
      </w:r>
      <w:r>
        <w:fldChar w:fldCharType="separate"/>
      </w:r>
      <w:r>
        <w:t>95</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_Toc364326786 \h </w:instrText>
      </w:r>
      <w:r>
        <w:rPr>
          <w:noProof/>
        </w:rPr>
      </w:r>
      <w:r>
        <w:rPr>
          <w:noProof/>
        </w:rPr>
        <w:fldChar w:fldCharType="separate"/>
      </w:r>
      <w:r>
        <w:rPr>
          <w:noProof/>
        </w:rPr>
        <w:t>95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_Toc364326787 \h </w:instrText>
      </w:r>
      <w:r>
        <w:rPr>
          <w:noProof/>
        </w:rPr>
      </w:r>
      <w:r>
        <w:rPr>
          <w:noProof/>
        </w:rPr>
        <w:fldChar w:fldCharType="separate"/>
      </w:r>
      <w:r>
        <w:rPr>
          <w:noProof/>
        </w:rPr>
        <w:t>96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_Toc364326788 \h </w:instrText>
      </w:r>
      <w:r>
        <w:rPr>
          <w:noProof/>
        </w:rPr>
      </w:r>
      <w:r>
        <w:rPr>
          <w:noProof/>
        </w:rPr>
        <w:fldChar w:fldCharType="separate"/>
      </w:r>
      <w:r>
        <w:rPr>
          <w:noProof/>
        </w:rPr>
        <w:t>97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_Toc364326789 \h </w:instrText>
      </w:r>
      <w:r>
        <w:rPr>
          <w:noProof/>
        </w:rPr>
      </w:r>
      <w:r>
        <w:rPr>
          <w:noProof/>
        </w:rPr>
        <w:fldChar w:fldCharType="separate"/>
      </w:r>
      <w:r>
        <w:rPr>
          <w:noProof/>
        </w:rPr>
        <w:t>97</w:t>
      </w:r>
      <w:r>
        <w:rPr>
          <w:noProof/>
        </w:rPr>
        <w:fldChar w:fldCharType="end"/>
      </w:r>
    </w:p>
    <w:p w:rsidR="00E71F44" w:rsidRDefault="00E71F44">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_Toc364326790 \h </w:instrText>
      </w:r>
      <w:r>
        <w:fldChar w:fldCharType="separate"/>
      </w:r>
      <w:r>
        <w:t>98</w:t>
      </w:r>
      <w:r>
        <w:fldChar w:fldCharType="end"/>
      </w:r>
    </w:p>
    <w:p w:rsidR="00E71F44" w:rsidRDefault="00E71F44">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_Toc364326791 \h </w:instrText>
      </w:r>
      <w:r>
        <w:fldChar w:fldCharType="separate"/>
      </w:r>
      <w:r>
        <w:t>100</w:t>
      </w:r>
      <w:r>
        <w:fldChar w:fldCharType="end"/>
      </w:r>
    </w:p>
    <w:p w:rsidR="00E71F44" w:rsidRDefault="00E71F44">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_Toc364326792 \h </w:instrText>
      </w:r>
      <w:r>
        <w:fldChar w:fldCharType="separate"/>
      </w:r>
      <w:r>
        <w:t>102</w:t>
      </w:r>
      <w:r>
        <w:fldChar w:fldCharType="end"/>
      </w:r>
    </w:p>
    <w:p w:rsidR="00E71F44" w:rsidRDefault="00E71F44">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_Toc364326793 \h </w:instrText>
      </w:r>
      <w:r>
        <w:fldChar w:fldCharType="separate"/>
      </w:r>
      <w:r>
        <w:t>104</w:t>
      </w:r>
      <w:r>
        <w:fldChar w:fldCharType="end"/>
      </w:r>
    </w:p>
    <w:p w:rsidR="00E71F44" w:rsidRDefault="00E71F44">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_Toc364326794 \h </w:instrText>
      </w:r>
      <w:r>
        <w:fldChar w:fldCharType="separate"/>
      </w:r>
      <w:r>
        <w:t>106</w:t>
      </w:r>
      <w:r>
        <w:fldChar w:fldCharType="end"/>
      </w:r>
    </w:p>
    <w:p w:rsidR="00E71F44" w:rsidRDefault="00E71F44">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_Toc364326795 \h </w:instrText>
      </w:r>
      <w:r>
        <w:fldChar w:fldCharType="separate"/>
      </w:r>
      <w:r>
        <w:t>107</w:t>
      </w:r>
      <w:r>
        <w:fldChar w:fldCharType="end"/>
      </w:r>
    </w:p>
    <w:p w:rsidR="00E71F44" w:rsidRDefault="00E71F44">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_Toc364326796 \h </w:instrText>
      </w:r>
      <w:r>
        <w:fldChar w:fldCharType="separate"/>
      </w:r>
      <w:r>
        <w:t>109</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_Toc364326797 \h </w:instrText>
      </w:r>
      <w:r>
        <w:rPr>
          <w:noProof/>
        </w:rPr>
      </w:r>
      <w:r>
        <w:rPr>
          <w:noProof/>
        </w:rPr>
        <w:fldChar w:fldCharType="separate"/>
      </w:r>
      <w:r>
        <w:rPr>
          <w:noProof/>
        </w:rPr>
        <w:t>110</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_Toc364326798 \h </w:instrText>
      </w:r>
      <w:r>
        <w:rPr>
          <w:noProof/>
        </w:rPr>
      </w:r>
      <w:r>
        <w:rPr>
          <w:noProof/>
        </w:rPr>
        <w:fldChar w:fldCharType="separate"/>
      </w:r>
      <w:r>
        <w:rPr>
          <w:noProof/>
        </w:rPr>
        <w:t>110</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_Toc364326799 \h </w:instrText>
      </w:r>
      <w:r>
        <w:rPr>
          <w:noProof/>
        </w:rPr>
      </w:r>
      <w:r>
        <w:rPr>
          <w:noProof/>
        </w:rPr>
        <w:fldChar w:fldCharType="separate"/>
      </w:r>
      <w:r>
        <w:rPr>
          <w:noProof/>
        </w:rPr>
        <w:t>110</w:t>
      </w:r>
      <w:r>
        <w:rPr>
          <w:noProof/>
        </w:rPr>
        <w:fldChar w:fldCharType="end"/>
      </w:r>
    </w:p>
    <w:p w:rsidR="00E71F44" w:rsidRDefault="00E71F44">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_Toc364326800 \h </w:instrText>
      </w:r>
      <w:r>
        <w:fldChar w:fldCharType="separate"/>
      </w:r>
      <w:r>
        <w:t>111</w:t>
      </w:r>
      <w:r>
        <w:fldChar w:fldCharType="end"/>
      </w:r>
    </w:p>
    <w:p w:rsidR="00E71F44" w:rsidRDefault="00E71F44">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_Toc364326801 \h </w:instrText>
      </w:r>
      <w:r>
        <w:fldChar w:fldCharType="separate"/>
      </w:r>
      <w:r>
        <w:t>112</w:t>
      </w:r>
      <w:r>
        <w:fldChar w:fldCharType="end"/>
      </w:r>
    </w:p>
    <w:p w:rsidR="00E71F44" w:rsidRDefault="00E71F44">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_Toc364326802 \h </w:instrText>
      </w:r>
      <w:r>
        <w:fldChar w:fldCharType="separate"/>
      </w:r>
      <w:r>
        <w:t>113</w:t>
      </w:r>
      <w:r>
        <w:fldChar w:fldCharType="end"/>
      </w:r>
    </w:p>
    <w:p w:rsidR="00E71F44" w:rsidRDefault="00E71F44">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_Toc364326803 \h </w:instrText>
      </w:r>
      <w:r>
        <w:fldChar w:fldCharType="separate"/>
      </w:r>
      <w:r>
        <w:t>114</w:t>
      </w:r>
      <w:r>
        <w:fldChar w:fldCharType="end"/>
      </w:r>
    </w:p>
    <w:p w:rsidR="00E71F44" w:rsidRDefault="00E71F44">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_Toc364326804 \h </w:instrText>
      </w:r>
      <w:r>
        <w:fldChar w:fldCharType="separate"/>
      </w:r>
      <w:r>
        <w:t>114</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_Toc364326805 \h </w:instrText>
      </w:r>
      <w:r>
        <w:rPr>
          <w:noProof/>
        </w:rPr>
      </w:r>
      <w:r>
        <w:rPr>
          <w:noProof/>
        </w:rPr>
        <w:fldChar w:fldCharType="separate"/>
      </w:r>
      <w:r>
        <w:rPr>
          <w:noProof/>
        </w:rPr>
        <w:t>114</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_Toc364326806 \h </w:instrText>
      </w:r>
      <w:r>
        <w:rPr>
          <w:noProof/>
        </w:rPr>
      </w:r>
      <w:r>
        <w:rPr>
          <w:noProof/>
        </w:rPr>
        <w:fldChar w:fldCharType="separate"/>
      </w:r>
      <w:r>
        <w:rPr>
          <w:noProof/>
        </w:rPr>
        <w:t>115</w:t>
      </w:r>
      <w:r>
        <w:rPr>
          <w:noProof/>
        </w:rPr>
        <w:fldChar w:fldCharType="end"/>
      </w:r>
    </w:p>
    <w:p w:rsidR="00E71F44" w:rsidRDefault="00E71F44">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_Toc364326807 \h </w:instrText>
      </w:r>
      <w:r>
        <w:fldChar w:fldCharType="separate"/>
      </w:r>
      <w:r>
        <w:t>115</w:t>
      </w:r>
      <w:r>
        <w:fldChar w:fldCharType="end"/>
      </w:r>
    </w:p>
    <w:p w:rsidR="00E71F44" w:rsidRDefault="00E71F44">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_Toc364326808 \h </w:instrText>
      </w:r>
      <w:r>
        <w:fldChar w:fldCharType="separate"/>
      </w:r>
      <w:r>
        <w:t>115</w:t>
      </w:r>
      <w:r>
        <w:fldChar w:fldCharType="end"/>
      </w:r>
    </w:p>
    <w:p w:rsidR="00E71F44" w:rsidRDefault="00E71F44">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_Toc364326809 \h </w:instrText>
      </w:r>
      <w:r>
        <w:fldChar w:fldCharType="separate"/>
      </w:r>
      <w:r>
        <w:t>116</w:t>
      </w:r>
      <w:r>
        <w:fldChar w:fldCharType="end"/>
      </w:r>
    </w:p>
    <w:p w:rsidR="00E71F44" w:rsidRDefault="00E71F44">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_Toc364326810 \h </w:instrText>
      </w:r>
      <w:r>
        <w:fldChar w:fldCharType="separate"/>
      </w:r>
      <w:r>
        <w:t>117</w:t>
      </w:r>
      <w:r>
        <w:fldChar w:fldCharType="end"/>
      </w:r>
    </w:p>
    <w:p w:rsidR="00E71F44" w:rsidRDefault="00E71F44">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_Toc364326811 \h </w:instrText>
      </w:r>
      <w:r>
        <w:fldChar w:fldCharType="separate"/>
      </w:r>
      <w:r>
        <w:t>117</w:t>
      </w:r>
      <w:r>
        <w:fldChar w:fldCharType="end"/>
      </w:r>
    </w:p>
    <w:p w:rsidR="00E71F44" w:rsidRDefault="00E71F44">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_Toc364326812 \h </w:instrText>
      </w:r>
      <w:r>
        <w:fldChar w:fldCharType="separate"/>
      </w:r>
      <w:r>
        <w:t>118</w:t>
      </w:r>
      <w:r>
        <w:fldChar w:fldCharType="end"/>
      </w:r>
    </w:p>
    <w:p w:rsidR="00E71F44" w:rsidRDefault="00E71F44">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_Toc364326813 \h </w:instrText>
      </w:r>
      <w:r>
        <w:fldChar w:fldCharType="separate"/>
      </w:r>
      <w:r>
        <w:t>118</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_Toc364326814 \h </w:instrText>
      </w:r>
      <w:r>
        <w:rPr>
          <w:noProof/>
        </w:rPr>
      </w:r>
      <w:r>
        <w:rPr>
          <w:noProof/>
        </w:rPr>
        <w:fldChar w:fldCharType="separate"/>
      </w:r>
      <w:r>
        <w:rPr>
          <w:noProof/>
        </w:rPr>
        <w:t>118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_Toc364326815 \h </w:instrText>
      </w:r>
      <w:r>
        <w:rPr>
          <w:noProof/>
        </w:rPr>
      </w:r>
      <w:r>
        <w:rPr>
          <w:noProof/>
        </w:rPr>
        <w:fldChar w:fldCharType="separate"/>
      </w:r>
      <w:r>
        <w:rPr>
          <w:noProof/>
        </w:rPr>
        <w:t>119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_Toc364326816 \h </w:instrText>
      </w:r>
      <w:r>
        <w:rPr>
          <w:noProof/>
        </w:rPr>
      </w:r>
      <w:r>
        <w:rPr>
          <w:noProof/>
        </w:rPr>
        <w:fldChar w:fldCharType="separate"/>
      </w:r>
      <w:r>
        <w:rPr>
          <w:noProof/>
        </w:rPr>
        <w:t>119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_Toc364326817 \h </w:instrText>
      </w:r>
      <w:r>
        <w:rPr>
          <w:noProof/>
        </w:rPr>
      </w:r>
      <w:r>
        <w:rPr>
          <w:noProof/>
        </w:rPr>
        <w:fldChar w:fldCharType="separate"/>
      </w:r>
      <w:r>
        <w:rPr>
          <w:noProof/>
        </w:rPr>
        <w:t>119</w:t>
      </w:r>
      <w:r>
        <w:rPr>
          <w:noProof/>
        </w:rPr>
        <w:fldChar w:fldCharType="end"/>
      </w:r>
    </w:p>
    <w:p w:rsidR="00E71F44" w:rsidRDefault="00E71F44">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_Toc364326818 \h </w:instrText>
      </w:r>
      <w:r>
        <w:fldChar w:fldCharType="separate"/>
      </w:r>
      <w:r>
        <w:t>120</w:t>
      </w:r>
      <w:r>
        <w:fldChar w:fldCharType="end"/>
      </w:r>
    </w:p>
    <w:p w:rsidR="00E71F44" w:rsidRDefault="00E71F44">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_Toc364326819 \h </w:instrText>
      </w:r>
      <w:r>
        <w:fldChar w:fldCharType="separate"/>
      </w:r>
      <w:r>
        <w:t>120</w:t>
      </w:r>
      <w:r>
        <w:fldChar w:fldCharType="end"/>
      </w:r>
    </w:p>
    <w:p w:rsidR="00E71F44" w:rsidRDefault="00E71F44">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_Toc364326820 \h </w:instrText>
      </w:r>
      <w:r>
        <w:fldChar w:fldCharType="separate"/>
      </w:r>
      <w:r>
        <w:t>121</w:t>
      </w:r>
      <w:r>
        <w:fldChar w:fldCharType="end"/>
      </w:r>
    </w:p>
    <w:p w:rsidR="00E71F44" w:rsidRDefault="00E71F44">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_Toc364326821 \h </w:instrText>
      </w:r>
      <w:r>
        <w:fldChar w:fldCharType="separate"/>
      </w:r>
      <w:r>
        <w:t>121</w:t>
      </w:r>
      <w:r>
        <w:fldChar w:fldCharType="end"/>
      </w:r>
    </w:p>
    <w:p w:rsidR="00E71F44" w:rsidRDefault="00E71F44">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_Toc364326822 \h </w:instrText>
      </w:r>
      <w:r>
        <w:fldChar w:fldCharType="separate"/>
      </w:r>
      <w:r>
        <w:t>121</w:t>
      </w:r>
      <w:r>
        <w:fldChar w:fldCharType="end"/>
      </w:r>
    </w:p>
    <w:p w:rsidR="00E71F44" w:rsidRDefault="00E71F44">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_Toc364326823 \h </w:instrText>
      </w:r>
      <w:r>
        <w:fldChar w:fldCharType="separate"/>
      </w:r>
      <w:r>
        <w:t>122</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DE3483">
        <w:rPr>
          <w:i/>
          <w:noProof/>
        </w:rPr>
        <w:t>goods</w:t>
      </w:r>
      <w:r>
        <w:rPr>
          <w:noProof/>
        </w:rPr>
        <w:t xml:space="preserve"> sector</w:t>
      </w:r>
      <w:r>
        <w:rPr>
          <w:noProof/>
        </w:rPr>
        <w:tab/>
      </w:r>
      <w:r>
        <w:rPr>
          <w:noProof/>
        </w:rPr>
        <w:fldChar w:fldCharType="begin"/>
      </w:r>
      <w:r>
        <w:rPr>
          <w:noProof/>
        </w:rPr>
        <w:instrText xml:space="preserve"> PAGEREF _Toc364326824 \h </w:instrText>
      </w:r>
      <w:r>
        <w:rPr>
          <w:noProof/>
        </w:rPr>
      </w:r>
      <w:r>
        <w:rPr>
          <w:noProof/>
        </w:rPr>
        <w:fldChar w:fldCharType="separate"/>
      </w:r>
      <w:r>
        <w:rPr>
          <w:noProof/>
        </w:rPr>
        <w:t>122</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DE3483">
        <w:rPr>
          <w:i/>
          <w:noProof/>
        </w:rPr>
        <w:t xml:space="preserve">black </w:t>
      </w:r>
      <w:r>
        <w:rPr>
          <w:noProof/>
        </w:rPr>
        <w:t>sector</w:t>
      </w:r>
      <w:r>
        <w:rPr>
          <w:noProof/>
        </w:rPr>
        <w:tab/>
      </w:r>
      <w:r>
        <w:rPr>
          <w:noProof/>
        </w:rPr>
        <w:fldChar w:fldCharType="begin"/>
      </w:r>
      <w:r>
        <w:rPr>
          <w:noProof/>
        </w:rPr>
        <w:instrText xml:space="preserve"> PAGEREF _Toc364326825 \h </w:instrText>
      </w:r>
      <w:r>
        <w:rPr>
          <w:noProof/>
        </w:rPr>
      </w:r>
      <w:r>
        <w:rPr>
          <w:noProof/>
        </w:rPr>
        <w:fldChar w:fldCharType="separate"/>
      </w:r>
      <w:r>
        <w:rPr>
          <w:noProof/>
        </w:rPr>
        <w:t>123</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DE3483">
        <w:rPr>
          <w:i/>
          <w:noProof/>
        </w:rPr>
        <w:t>pop</w:t>
      </w:r>
      <w:r>
        <w:rPr>
          <w:noProof/>
        </w:rPr>
        <w:t xml:space="preserve"> sector</w:t>
      </w:r>
      <w:r>
        <w:rPr>
          <w:noProof/>
        </w:rPr>
        <w:tab/>
      </w:r>
      <w:r>
        <w:rPr>
          <w:noProof/>
        </w:rPr>
        <w:fldChar w:fldCharType="begin"/>
      </w:r>
      <w:r>
        <w:rPr>
          <w:noProof/>
        </w:rPr>
        <w:instrText xml:space="preserve"> PAGEREF _Toc364326826 \h </w:instrText>
      </w:r>
      <w:r>
        <w:rPr>
          <w:noProof/>
        </w:rPr>
      </w:r>
      <w:r>
        <w:rPr>
          <w:noProof/>
        </w:rPr>
        <w:fldChar w:fldCharType="separate"/>
      </w:r>
      <w:r>
        <w:rPr>
          <w:noProof/>
        </w:rPr>
        <w:t>123</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DE3483">
        <w:rPr>
          <w:i/>
          <w:noProof/>
        </w:rPr>
        <w:t>actors</w:t>
      </w:r>
      <w:r>
        <w:rPr>
          <w:noProof/>
        </w:rPr>
        <w:t xml:space="preserve"> sector</w:t>
      </w:r>
      <w:r>
        <w:rPr>
          <w:noProof/>
        </w:rPr>
        <w:tab/>
      </w:r>
      <w:r>
        <w:rPr>
          <w:noProof/>
        </w:rPr>
        <w:fldChar w:fldCharType="begin"/>
      </w:r>
      <w:r>
        <w:rPr>
          <w:noProof/>
        </w:rPr>
        <w:instrText xml:space="preserve"> PAGEREF _Toc364326827 \h </w:instrText>
      </w:r>
      <w:r>
        <w:rPr>
          <w:noProof/>
        </w:rPr>
      </w:r>
      <w:r>
        <w:rPr>
          <w:noProof/>
        </w:rPr>
        <w:fldChar w:fldCharType="separate"/>
      </w:r>
      <w:r>
        <w:rPr>
          <w:noProof/>
        </w:rPr>
        <w:t>123</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DE3483">
        <w:rPr>
          <w:i/>
          <w:noProof/>
        </w:rPr>
        <w:t>region</w:t>
      </w:r>
      <w:r>
        <w:rPr>
          <w:noProof/>
        </w:rPr>
        <w:t xml:space="preserve"> sector</w:t>
      </w:r>
      <w:r>
        <w:rPr>
          <w:noProof/>
        </w:rPr>
        <w:tab/>
      </w:r>
      <w:r>
        <w:rPr>
          <w:noProof/>
        </w:rPr>
        <w:fldChar w:fldCharType="begin"/>
      </w:r>
      <w:r>
        <w:rPr>
          <w:noProof/>
        </w:rPr>
        <w:instrText xml:space="preserve"> PAGEREF _Toc364326828 \h </w:instrText>
      </w:r>
      <w:r>
        <w:rPr>
          <w:noProof/>
        </w:rPr>
      </w:r>
      <w:r>
        <w:rPr>
          <w:noProof/>
        </w:rPr>
        <w:fldChar w:fldCharType="separate"/>
      </w:r>
      <w:r>
        <w:rPr>
          <w:noProof/>
        </w:rPr>
        <w:t>123</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DE3483">
        <w:rPr>
          <w:i/>
          <w:noProof/>
        </w:rPr>
        <w:t xml:space="preserve">world </w:t>
      </w:r>
      <w:r>
        <w:rPr>
          <w:noProof/>
        </w:rPr>
        <w:t>sector</w:t>
      </w:r>
      <w:r>
        <w:rPr>
          <w:noProof/>
        </w:rPr>
        <w:tab/>
      </w:r>
      <w:r>
        <w:rPr>
          <w:noProof/>
        </w:rPr>
        <w:fldChar w:fldCharType="begin"/>
      </w:r>
      <w:r>
        <w:rPr>
          <w:noProof/>
        </w:rPr>
        <w:instrText xml:space="preserve"> PAGEREF _Toc364326829 \h </w:instrText>
      </w:r>
      <w:r>
        <w:rPr>
          <w:noProof/>
        </w:rPr>
      </w:r>
      <w:r>
        <w:rPr>
          <w:noProof/>
        </w:rPr>
        <w:fldChar w:fldCharType="separate"/>
      </w:r>
      <w:r>
        <w:rPr>
          <w:noProof/>
        </w:rPr>
        <w:t>124</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_Toc364326830 \h </w:instrText>
      </w:r>
      <w:r>
        <w:rPr>
          <w:noProof/>
        </w:rPr>
      </w:r>
      <w:r>
        <w:rPr>
          <w:noProof/>
        </w:rPr>
        <w:fldChar w:fldCharType="separate"/>
      </w:r>
      <w:r>
        <w:rPr>
          <w:noProof/>
        </w:rPr>
        <w:t>124</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_Toc364326831 \h </w:instrText>
      </w:r>
      <w:r>
        <w:rPr>
          <w:noProof/>
        </w:rPr>
      </w:r>
      <w:r>
        <w:rPr>
          <w:noProof/>
        </w:rPr>
        <w:fldChar w:fldCharType="separate"/>
      </w:r>
      <w:r>
        <w:rPr>
          <w:noProof/>
        </w:rPr>
        <w:t>124</w:t>
      </w:r>
      <w:r>
        <w:rPr>
          <w:noProof/>
        </w:rPr>
        <w:fldChar w:fldCharType="end"/>
      </w:r>
    </w:p>
    <w:p w:rsidR="00E71F44" w:rsidRDefault="00E71F44">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_Toc364326832 \h </w:instrText>
      </w:r>
      <w:r>
        <w:fldChar w:fldCharType="separate"/>
      </w:r>
      <w:r>
        <w:t>125</w:t>
      </w:r>
      <w:r>
        <w:fldChar w:fldCharType="end"/>
      </w:r>
    </w:p>
    <w:p w:rsidR="00E71F44" w:rsidRDefault="00E71F44">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_Toc364326833 \h </w:instrText>
      </w:r>
      <w:r>
        <w:fldChar w:fldCharType="separate"/>
      </w:r>
      <w:r>
        <w:t>125</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_Toc364326834 \h </w:instrText>
      </w:r>
      <w:r>
        <w:rPr>
          <w:noProof/>
        </w:rPr>
      </w:r>
      <w:r>
        <w:rPr>
          <w:noProof/>
        </w:rPr>
        <w:fldChar w:fldCharType="separate"/>
      </w:r>
      <w:r>
        <w:rPr>
          <w:noProof/>
        </w:rPr>
        <w:t>125</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lastRenderedPageBreak/>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_Toc364326835 \h </w:instrText>
      </w:r>
      <w:r>
        <w:rPr>
          <w:noProof/>
        </w:rPr>
      </w:r>
      <w:r>
        <w:rPr>
          <w:noProof/>
        </w:rPr>
        <w:fldChar w:fldCharType="separate"/>
      </w:r>
      <w:r>
        <w:rPr>
          <w:noProof/>
        </w:rPr>
        <w:t>126</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_Toc364326836 \h </w:instrText>
      </w:r>
      <w:r>
        <w:rPr>
          <w:noProof/>
        </w:rPr>
      </w:r>
      <w:r>
        <w:rPr>
          <w:noProof/>
        </w:rPr>
        <w:fldChar w:fldCharType="separate"/>
      </w:r>
      <w:r>
        <w:rPr>
          <w:noProof/>
        </w:rPr>
        <w:t>126</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_Toc364326837 \h </w:instrText>
      </w:r>
      <w:r>
        <w:rPr>
          <w:noProof/>
        </w:rPr>
      </w:r>
      <w:r>
        <w:rPr>
          <w:noProof/>
        </w:rPr>
        <w:fldChar w:fldCharType="separate"/>
      </w:r>
      <w:r>
        <w:rPr>
          <w:noProof/>
        </w:rPr>
        <w:t>126</w:t>
      </w:r>
      <w:r>
        <w:rPr>
          <w:noProof/>
        </w:rPr>
        <w:fldChar w:fldCharType="end"/>
      </w:r>
    </w:p>
    <w:p w:rsidR="00E71F44" w:rsidRDefault="00E71F44">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_Toc364326838 \h </w:instrText>
      </w:r>
      <w:r>
        <w:fldChar w:fldCharType="separate"/>
      </w:r>
      <w:r>
        <w:t>127</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_Toc364326839 \h </w:instrText>
      </w:r>
      <w:r>
        <w:rPr>
          <w:noProof/>
        </w:rPr>
      </w:r>
      <w:r>
        <w:rPr>
          <w:noProof/>
        </w:rPr>
        <w:fldChar w:fldCharType="separate"/>
      </w:r>
      <w:r>
        <w:rPr>
          <w:noProof/>
        </w:rPr>
        <w:t>127</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_Toc364326840 \h </w:instrText>
      </w:r>
      <w:r>
        <w:rPr>
          <w:noProof/>
        </w:rPr>
      </w:r>
      <w:r>
        <w:rPr>
          <w:noProof/>
        </w:rPr>
        <w:fldChar w:fldCharType="separate"/>
      </w:r>
      <w:r>
        <w:rPr>
          <w:noProof/>
        </w:rPr>
        <w:t>127</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_Toc364326841 \h </w:instrText>
      </w:r>
      <w:r>
        <w:rPr>
          <w:noProof/>
        </w:rPr>
      </w:r>
      <w:r>
        <w:rPr>
          <w:noProof/>
        </w:rPr>
        <w:fldChar w:fldCharType="separate"/>
      </w:r>
      <w:r>
        <w:rPr>
          <w:noProof/>
        </w:rPr>
        <w:t>128</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_Toc364326842 \h </w:instrText>
      </w:r>
      <w:r>
        <w:rPr>
          <w:noProof/>
        </w:rPr>
      </w:r>
      <w:r>
        <w:rPr>
          <w:noProof/>
        </w:rPr>
        <w:fldChar w:fldCharType="separate"/>
      </w:r>
      <w:r>
        <w:rPr>
          <w:noProof/>
        </w:rPr>
        <w:t>128</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_Toc364326843 \h </w:instrText>
      </w:r>
      <w:r>
        <w:rPr>
          <w:noProof/>
        </w:rPr>
      </w:r>
      <w:r>
        <w:rPr>
          <w:noProof/>
        </w:rPr>
        <w:fldChar w:fldCharType="separate"/>
      </w:r>
      <w:r>
        <w:rPr>
          <w:noProof/>
        </w:rPr>
        <w:t>128</w:t>
      </w:r>
      <w:r>
        <w:rPr>
          <w:noProof/>
        </w:rPr>
        <w:fldChar w:fldCharType="end"/>
      </w:r>
    </w:p>
    <w:p w:rsidR="00E71F44" w:rsidRDefault="00E71F44">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_Toc364326844 \h </w:instrText>
      </w:r>
      <w:r>
        <w:rPr>
          <w:noProof/>
        </w:rPr>
      </w:r>
      <w:r>
        <w:rPr>
          <w:noProof/>
        </w:rPr>
        <w:fldChar w:fldCharType="separate"/>
      </w:r>
      <w:r>
        <w:rPr>
          <w:noProof/>
        </w:rPr>
        <w:t>130</w:t>
      </w:r>
      <w:r>
        <w:rPr>
          <w:noProof/>
        </w:rPr>
        <w:fldChar w:fldCharType="end"/>
      </w:r>
    </w:p>
    <w:p w:rsidR="00E71F44" w:rsidRDefault="00E71F44">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_Toc364326845 \h </w:instrText>
      </w:r>
      <w:r>
        <w:fldChar w:fldCharType="separate"/>
      </w:r>
      <w:r>
        <w:t>131</w:t>
      </w:r>
      <w:r>
        <w:fldChar w:fldCharType="end"/>
      </w:r>
    </w:p>
    <w:p w:rsidR="00E71F44" w:rsidRDefault="00E71F44">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_Toc364326846 \h </w:instrText>
      </w:r>
      <w:r>
        <w:fldChar w:fldCharType="separate"/>
      </w:r>
      <w:r>
        <w:t>131</w:t>
      </w:r>
      <w:r>
        <w:fldChar w:fldCharType="end"/>
      </w:r>
    </w:p>
    <w:p w:rsidR="00E71F44" w:rsidRDefault="00E71F44">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_Toc364326847 \h </w:instrText>
      </w:r>
      <w:r>
        <w:fldChar w:fldCharType="separate"/>
      </w:r>
      <w:r>
        <w:t>131</w:t>
      </w:r>
      <w:r>
        <w:fldChar w:fldCharType="end"/>
      </w:r>
    </w:p>
    <w:p w:rsidR="00E71F44" w:rsidRDefault="00E71F44">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_Toc364326848 \h </w:instrText>
      </w:r>
      <w:r>
        <w:rPr>
          <w:noProof/>
        </w:rPr>
      </w:r>
      <w:r>
        <w:rPr>
          <w:noProof/>
        </w:rPr>
        <w:fldChar w:fldCharType="separate"/>
      </w:r>
      <w:r>
        <w:rPr>
          <w:noProof/>
        </w:rPr>
        <w:t>133</w:t>
      </w:r>
      <w:r>
        <w:rPr>
          <w:noProof/>
        </w:rPr>
        <w:fldChar w:fldCharType="end"/>
      </w:r>
    </w:p>
    <w:p w:rsidR="00E71F44" w:rsidRDefault="00E71F44">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_Toc364326849 \h </w:instrText>
      </w:r>
      <w:r>
        <w:fldChar w:fldCharType="separate"/>
      </w:r>
      <w:r>
        <w:t>134</w:t>
      </w:r>
      <w:r>
        <w:fldChar w:fldCharType="end"/>
      </w:r>
    </w:p>
    <w:p w:rsidR="00E71F44" w:rsidRDefault="00E71F44">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_Toc364326850 \h </w:instrText>
      </w:r>
      <w:r>
        <w:fldChar w:fldCharType="separate"/>
      </w:r>
      <w:r>
        <w:t>134</w:t>
      </w:r>
      <w:r>
        <w:fldChar w:fldCharType="end"/>
      </w:r>
    </w:p>
    <w:p w:rsidR="00E71F44" w:rsidRDefault="00E71F44">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_Toc364326851 \h </w:instrText>
      </w:r>
      <w:r>
        <w:fldChar w:fldCharType="separate"/>
      </w:r>
      <w:r>
        <w:t>135</w:t>
      </w:r>
      <w:r>
        <w:fldChar w:fldCharType="end"/>
      </w:r>
    </w:p>
    <w:p w:rsidR="00E71F44" w:rsidRDefault="00E71F44">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_Toc364326852 \h </w:instrText>
      </w:r>
      <w:r>
        <w:fldChar w:fldCharType="separate"/>
      </w:r>
      <w:r>
        <w:t>136</w:t>
      </w:r>
      <w:r>
        <w:fldChar w:fldCharType="end"/>
      </w:r>
    </w:p>
    <w:p w:rsidR="00E71F44" w:rsidRDefault="00E71F44">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_Toc364326853 \h </w:instrText>
      </w:r>
      <w:r>
        <w:fldChar w:fldCharType="separate"/>
      </w:r>
      <w:r>
        <w:t>139</w:t>
      </w:r>
      <w:r>
        <w:fldChar w:fldCharType="end"/>
      </w:r>
    </w:p>
    <w:p w:rsidR="00E71F44" w:rsidRDefault="00E71F44">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_Toc364326854 \h </w:instrText>
      </w:r>
      <w:r>
        <w:fldChar w:fldCharType="separate"/>
      </w:r>
      <w:r>
        <w:t>140</w:t>
      </w:r>
      <w:r>
        <w:fldChar w:fldCharType="end"/>
      </w:r>
    </w:p>
    <w:p w:rsidR="00E71F44" w:rsidRDefault="00E71F44">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_Toc364326855 \h </w:instrText>
      </w:r>
      <w:r>
        <w:fldChar w:fldCharType="separate"/>
      </w:r>
      <w:r>
        <w:t>142</w:t>
      </w:r>
      <w:r>
        <w:fldChar w:fldCharType="end"/>
      </w:r>
    </w:p>
    <w:p w:rsidR="00E71F44" w:rsidRDefault="00E71F44">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_Toc364326856 \h </w:instrText>
      </w:r>
      <w:r>
        <w:fldChar w:fldCharType="separate"/>
      </w:r>
      <w:r>
        <w:t>143</w:t>
      </w:r>
      <w:r>
        <w:fldChar w:fldCharType="end"/>
      </w:r>
    </w:p>
    <w:p w:rsidR="00E71F44" w:rsidRDefault="00E71F44">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_Toc364326857 \h </w:instrText>
      </w:r>
      <w:r>
        <w:fldChar w:fldCharType="separate"/>
      </w:r>
      <w:r>
        <w:t>144</w:t>
      </w:r>
      <w:r>
        <w:fldChar w:fldCharType="end"/>
      </w:r>
    </w:p>
    <w:p w:rsidR="00E71F44" w:rsidRDefault="00E71F44">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_Toc364326858 \h </w:instrText>
      </w:r>
      <w:r>
        <w:fldChar w:fldCharType="separate"/>
      </w:r>
      <w:r>
        <w:t>145</w:t>
      </w:r>
      <w:r>
        <w:fldChar w:fldCharType="end"/>
      </w:r>
    </w:p>
    <w:p w:rsidR="00E71F44" w:rsidRDefault="00E71F44">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fldChar w:fldCharType="begin"/>
      </w:r>
      <w:r>
        <w:instrText xml:space="preserve"> PAGEREF _Toc364326859 \h </w:instrText>
      </w:r>
      <w:r>
        <w:fldChar w:fldCharType="separate"/>
      </w:r>
      <w:r>
        <w:t>145</w:t>
      </w:r>
      <w:r>
        <w:fldChar w:fldCharType="end"/>
      </w:r>
    </w:p>
    <w:p w:rsidR="00E71F44" w:rsidRDefault="00E71F44">
      <w:pPr>
        <w:pStyle w:val="TOC3"/>
        <w:rPr>
          <w:rFonts w:eastAsiaTheme="minorEastAsia" w:cstheme="minorBidi"/>
          <w:sz w:val="22"/>
          <w:szCs w:val="22"/>
        </w:rPr>
      </w:pPr>
      <w:r>
        <w:t>14.11</w:t>
      </w:r>
      <w:r>
        <w:rPr>
          <w:rFonts w:eastAsiaTheme="minorEastAsia" w:cstheme="minorBidi"/>
          <w:sz w:val="22"/>
          <w:szCs w:val="22"/>
        </w:rPr>
        <w:tab/>
      </w:r>
      <w:r>
        <w:t>Environmental Situations</w:t>
      </w:r>
      <w:r>
        <w:tab/>
      </w:r>
      <w:r>
        <w:fldChar w:fldCharType="begin"/>
      </w:r>
      <w:r>
        <w:instrText xml:space="preserve"> PAGEREF _Toc364326860 \h </w:instrText>
      </w:r>
      <w:r>
        <w:fldChar w:fldCharType="separate"/>
      </w:r>
      <w:r>
        <w:t>147</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_Toc364326861 \h </w:instrText>
      </w:r>
      <w:r>
        <w:rPr>
          <w:noProof/>
        </w:rPr>
      </w:r>
      <w:r>
        <w:rPr>
          <w:noProof/>
        </w:rPr>
        <w:fldChar w:fldCharType="separate"/>
      </w:r>
      <w:r>
        <w:rPr>
          <w:noProof/>
        </w:rPr>
        <w:t>147</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_Toc364326862 \h </w:instrText>
      </w:r>
      <w:r>
        <w:rPr>
          <w:noProof/>
        </w:rPr>
      </w:r>
      <w:r>
        <w:rPr>
          <w:noProof/>
        </w:rPr>
        <w:fldChar w:fldCharType="separate"/>
      </w:r>
      <w:r>
        <w:rPr>
          <w:noProof/>
        </w:rPr>
        <w:t>148</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_Toc364326863 \h </w:instrText>
      </w:r>
      <w:r>
        <w:rPr>
          <w:noProof/>
        </w:rPr>
      </w:r>
      <w:r>
        <w:rPr>
          <w:noProof/>
        </w:rPr>
        <w:fldChar w:fldCharType="separate"/>
      </w:r>
      <w:r>
        <w:rPr>
          <w:noProof/>
        </w:rPr>
        <w:t>149</w:t>
      </w:r>
      <w:r>
        <w:rPr>
          <w:noProof/>
        </w:rPr>
        <w:fldChar w:fldCharType="end"/>
      </w:r>
    </w:p>
    <w:p w:rsidR="00E71F44" w:rsidRDefault="00E71F44">
      <w:pPr>
        <w:pStyle w:val="TOC3"/>
        <w:rPr>
          <w:rFonts w:eastAsiaTheme="minorEastAsia" w:cstheme="minorBidi"/>
          <w:sz w:val="22"/>
          <w:szCs w:val="22"/>
        </w:rPr>
      </w:pPr>
      <w:r>
        <w:t>14.12</w:t>
      </w:r>
      <w:r>
        <w:rPr>
          <w:rFonts w:eastAsiaTheme="minorEastAsia" w:cstheme="minorBidi"/>
          <w:sz w:val="22"/>
          <w:szCs w:val="22"/>
        </w:rPr>
        <w:tab/>
      </w:r>
      <w:r>
        <w:t>Horizontal Relationships</w:t>
      </w:r>
      <w:r>
        <w:tab/>
      </w:r>
      <w:r>
        <w:fldChar w:fldCharType="begin"/>
      </w:r>
      <w:r>
        <w:instrText xml:space="preserve"> PAGEREF _Toc364326864 \h </w:instrText>
      </w:r>
      <w:r>
        <w:fldChar w:fldCharType="separate"/>
      </w:r>
      <w:r>
        <w:t>150</w:t>
      </w:r>
      <w:r>
        <w:fldChar w:fldCharType="end"/>
      </w:r>
    </w:p>
    <w:p w:rsidR="00E71F44" w:rsidRDefault="00E71F44">
      <w:pPr>
        <w:pStyle w:val="TOC3"/>
        <w:rPr>
          <w:rFonts w:eastAsiaTheme="minorEastAsia" w:cstheme="minorBidi"/>
          <w:sz w:val="22"/>
          <w:szCs w:val="22"/>
        </w:rPr>
      </w:pPr>
      <w:r>
        <w:t>14.13</w:t>
      </w:r>
      <w:r>
        <w:rPr>
          <w:rFonts w:eastAsiaTheme="minorEastAsia" w:cstheme="minorBidi"/>
          <w:sz w:val="22"/>
          <w:szCs w:val="22"/>
        </w:rPr>
        <w:tab/>
      </w:r>
      <w:r>
        <w:t>Vertical Relationships</w:t>
      </w:r>
      <w:r>
        <w:tab/>
      </w:r>
      <w:r>
        <w:fldChar w:fldCharType="begin"/>
      </w:r>
      <w:r>
        <w:instrText xml:space="preserve"> PAGEREF _Toc364326865 \h </w:instrText>
      </w:r>
      <w:r>
        <w:fldChar w:fldCharType="separate"/>
      </w:r>
      <w:r>
        <w:t>151</w:t>
      </w:r>
      <w:r>
        <w:fldChar w:fldCharType="end"/>
      </w:r>
    </w:p>
    <w:p w:rsidR="00E71F44" w:rsidRDefault="00E71F44">
      <w:pPr>
        <w:pStyle w:val="TOC3"/>
        <w:rPr>
          <w:rFonts w:eastAsiaTheme="minorEastAsia" w:cstheme="minorBidi"/>
          <w:sz w:val="22"/>
          <w:szCs w:val="22"/>
        </w:rPr>
      </w:pPr>
      <w:r>
        <w:t>14.14</w:t>
      </w:r>
      <w:r>
        <w:rPr>
          <w:rFonts w:eastAsiaTheme="minorEastAsia" w:cstheme="minorBidi"/>
          <w:sz w:val="22"/>
          <w:szCs w:val="22"/>
        </w:rPr>
        <w:tab/>
      </w:r>
      <w:r>
        <w:t>Satisfaction Levels</w:t>
      </w:r>
      <w:r>
        <w:tab/>
      </w:r>
      <w:r>
        <w:fldChar w:fldCharType="begin"/>
      </w:r>
      <w:r>
        <w:instrText xml:space="preserve"> PAGEREF _Toc364326866 \h </w:instrText>
      </w:r>
      <w:r>
        <w:fldChar w:fldCharType="separate"/>
      </w:r>
      <w:r>
        <w:t>152</w:t>
      </w:r>
      <w:r>
        <w:fldChar w:fldCharType="end"/>
      </w:r>
    </w:p>
    <w:p w:rsidR="00E71F44" w:rsidRDefault="00E71F44">
      <w:pPr>
        <w:pStyle w:val="TOC3"/>
        <w:rPr>
          <w:rFonts w:eastAsiaTheme="minorEastAsia" w:cstheme="minorBidi"/>
          <w:sz w:val="22"/>
          <w:szCs w:val="22"/>
        </w:rPr>
      </w:pPr>
      <w:r>
        <w:t>14.15</w:t>
      </w:r>
      <w:r>
        <w:rPr>
          <w:rFonts w:eastAsiaTheme="minorEastAsia" w:cstheme="minorBidi"/>
          <w:sz w:val="22"/>
          <w:szCs w:val="22"/>
        </w:rPr>
        <w:tab/>
      </w:r>
      <w:r>
        <w:t>Cooperation Levels</w:t>
      </w:r>
      <w:r>
        <w:tab/>
      </w:r>
      <w:r>
        <w:fldChar w:fldCharType="begin"/>
      </w:r>
      <w:r>
        <w:instrText xml:space="preserve"> PAGEREF _Toc364326867 \h </w:instrText>
      </w:r>
      <w:r>
        <w:fldChar w:fldCharType="separate"/>
      </w:r>
      <w:r>
        <w:t>153</w:t>
      </w:r>
      <w:r>
        <w:fldChar w:fldCharType="end"/>
      </w:r>
    </w:p>
    <w:p w:rsidR="00E71F44" w:rsidRDefault="00E71F44">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_Toc364326868 \h </w:instrText>
      </w:r>
      <w:r>
        <w:fldChar w:fldCharType="separate"/>
      </w:r>
      <w:r>
        <w:t>154</w:t>
      </w:r>
      <w:r>
        <w:fldChar w:fldCharType="end"/>
      </w:r>
    </w:p>
    <w:p w:rsidR="00E71F44" w:rsidRDefault="00E71F44">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_Toc364326869 \h </w:instrText>
      </w:r>
      <w:r>
        <w:fldChar w:fldCharType="separate"/>
      </w:r>
      <w:r>
        <w:t>155</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_Toc364326870 \h </w:instrText>
      </w:r>
      <w:r>
        <w:rPr>
          <w:noProof/>
        </w:rPr>
      </w:r>
      <w:r>
        <w:rPr>
          <w:noProof/>
        </w:rPr>
        <w:fldChar w:fldCharType="separate"/>
      </w:r>
      <w:r>
        <w:rPr>
          <w:noProof/>
        </w:rPr>
        <w:t>155</w:t>
      </w:r>
      <w:r>
        <w:rPr>
          <w:noProof/>
        </w:rPr>
        <w:fldChar w:fldCharType="end"/>
      </w:r>
    </w:p>
    <w:p w:rsidR="00E71F44" w:rsidRDefault="00E71F44">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_Toc364326871 \h </w:instrText>
      </w:r>
      <w:r>
        <w:fldChar w:fldCharType="separate"/>
      </w:r>
      <w:r>
        <w:t>157</w:t>
      </w:r>
      <w:r>
        <w:fldChar w:fldCharType="end"/>
      </w:r>
    </w:p>
    <w:p w:rsidR="00E71F44" w:rsidRDefault="00E71F44">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_Toc364326872 \h </w:instrText>
      </w:r>
      <w:r>
        <w:fldChar w:fldCharType="separate"/>
      </w:r>
      <w:r>
        <w:t>158</w:t>
      </w:r>
      <w:r>
        <w:fldChar w:fldCharType="end"/>
      </w:r>
    </w:p>
    <w:p w:rsidR="00E71F44" w:rsidRDefault="00E71F44">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_Toc364326873 \h </w:instrText>
      </w:r>
      <w:r>
        <w:fldChar w:fldCharType="separate"/>
      </w:r>
      <w:r>
        <w:t>159</w:t>
      </w:r>
      <w:r>
        <w:fldChar w:fldCharType="end"/>
      </w:r>
    </w:p>
    <w:p w:rsidR="00E71F44" w:rsidRDefault="00E71F44">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_Toc364326874 \h </w:instrText>
      </w:r>
      <w:r>
        <w:fldChar w:fldCharType="separate"/>
      </w:r>
      <w:r>
        <w:t>160</w:t>
      </w:r>
      <w:r>
        <w:fldChar w:fldCharType="end"/>
      </w:r>
    </w:p>
    <w:p w:rsidR="00E71F44" w:rsidRDefault="00E71F44">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_Toc364326875 \h </w:instrText>
      </w:r>
      <w:r>
        <w:fldChar w:fldCharType="separate"/>
      </w:r>
      <w:r>
        <w:t>161</w:t>
      </w:r>
      <w:r>
        <w:fldChar w:fldCharType="end"/>
      </w:r>
    </w:p>
    <w:p w:rsidR="00E71F44" w:rsidRDefault="00E71F44">
      <w:pPr>
        <w:pStyle w:val="TOC3"/>
        <w:rPr>
          <w:rFonts w:eastAsiaTheme="minorEastAsia" w:cstheme="minorBidi"/>
          <w:sz w:val="22"/>
          <w:szCs w:val="22"/>
        </w:rPr>
      </w:pPr>
      <w:r>
        <w:t>15.7</w:t>
      </w:r>
      <w:r>
        <w:rPr>
          <w:rFonts w:eastAsiaTheme="minorEastAsia" w:cstheme="minorBidi"/>
          <w:sz w:val="22"/>
          <w:szCs w:val="22"/>
        </w:rPr>
        <w:tab/>
      </w:r>
      <w:r>
        <w:t>DEPOSIT</w:t>
      </w:r>
      <w:r>
        <w:tab/>
      </w:r>
      <w:r>
        <w:fldChar w:fldCharType="begin"/>
      </w:r>
      <w:r>
        <w:instrText xml:space="preserve"> PAGEREF _Toc364326876 \h </w:instrText>
      </w:r>
      <w:r>
        <w:fldChar w:fldCharType="separate"/>
      </w:r>
      <w:r>
        <w:t>163</w:t>
      </w:r>
      <w:r>
        <w:fldChar w:fldCharType="end"/>
      </w:r>
    </w:p>
    <w:p w:rsidR="00E71F44" w:rsidRDefault="00E71F44">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_Toc364326877 \h </w:instrText>
      </w:r>
      <w:r>
        <w:fldChar w:fldCharType="separate"/>
      </w:r>
      <w:r>
        <w:t>164</w:t>
      </w:r>
      <w:r>
        <w:fldChar w:fldCharType="end"/>
      </w:r>
    </w:p>
    <w:p w:rsidR="00E71F44" w:rsidRDefault="00E71F44">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_Toc364326878 \h </w:instrText>
      </w:r>
      <w:r>
        <w:fldChar w:fldCharType="separate"/>
      </w:r>
      <w:r>
        <w:t>165</w:t>
      </w:r>
      <w:r>
        <w:fldChar w:fldCharType="end"/>
      </w:r>
    </w:p>
    <w:p w:rsidR="00E71F44" w:rsidRDefault="00E71F44">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_Toc364326879 \h </w:instrText>
      </w:r>
      <w:r>
        <w:fldChar w:fldCharType="separate"/>
      </w:r>
      <w:r>
        <w:t>166</w:t>
      </w:r>
      <w:r>
        <w:fldChar w:fldCharType="end"/>
      </w:r>
    </w:p>
    <w:p w:rsidR="00E71F44" w:rsidRDefault="00E71F44">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_Toc364326880 \h </w:instrText>
      </w:r>
      <w:r>
        <w:fldChar w:fldCharType="separate"/>
      </w:r>
      <w:r>
        <w:t>167</w:t>
      </w:r>
      <w:r>
        <w:fldChar w:fldCharType="end"/>
      </w:r>
    </w:p>
    <w:p w:rsidR="00E71F44" w:rsidRDefault="00E71F44">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_Toc364326881 \h </w:instrText>
      </w:r>
      <w:r>
        <w:fldChar w:fldCharType="separate"/>
      </w:r>
      <w:r>
        <w:t>168</w:t>
      </w:r>
      <w:r>
        <w:fldChar w:fldCharType="end"/>
      </w:r>
    </w:p>
    <w:p w:rsidR="00E71F44" w:rsidRDefault="00E71F44">
      <w:pPr>
        <w:pStyle w:val="TOC3"/>
        <w:rPr>
          <w:rFonts w:eastAsiaTheme="minorEastAsia" w:cstheme="minorBidi"/>
          <w:sz w:val="22"/>
          <w:szCs w:val="22"/>
        </w:rPr>
      </w:pPr>
      <w:r>
        <w:t>15.13</w:t>
      </w:r>
      <w:r>
        <w:rPr>
          <w:rFonts w:eastAsiaTheme="minorEastAsia" w:cstheme="minorBidi"/>
          <w:sz w:val="22"/>
          <w:szCs w:val="22"/>
        </w:rPr>
        <w:tab/>
      </w:r>
      <w:r>
        <w:t>SPEND</w:t>
      </w:r>
      <w:r>
        <w:tab/>
      </w:r>
      <w:r>
        <w:fldChar w:fldCharType="begin"/>
      </w:r>
      <w:r>
        <w:instrText xml:space="preserve"> PAGEREF _Toc364326882 \h </w:instrText>
      </w:r>
      <w:r>
        <w:fldChar w:fldCharType="separate"/>
      </w:r>
      <w:r>
        <w:t>169</w:t>
      </w:r>
      <w:r>
        <w:fldChar w:fldCharType="end"/>
      </w:r>
    </w:p>
    <w:p w:rsidR="00E71F44" w:rsidRDefault="00E71F44">
      <w:pPr>
        <w:pStyle w:val="TOC3"/>
        <w:rPr>
          <w:rFonts w:eastAsiaTheme="minorEastAsia" w:cstheme="minorBidi"/>
          <w:sz w:val="22"/>
          <w:szCs w:val="22"/>
        </w:rPr>
      </w:pPr>
      <w:r>
        <w:t>15.14</w:t>
      </w:r>
      <w:r>
        <w:rPr>
          <w:rFonts w:eastAsiaTheme="minorEastAsia" w:cstheme="minorBidi"/>
          <w:sz w:val="22"/>
          <w:szCs w:val="22"/>
        </w:rPr>
        <w:tab/>
      </w:r>
      <w:r>
        <w:t>STANCE</w:t>
      </w:r>
      <w:r>
        <w:tab/>
      </w:r>
      <w:r>
        <w:fldChar w:fldCharType="begin"/>
      </w:r>
      <w:r>
        <w:instrText xml:space="preserve"> PAGEREF _Toc364326883 \h </w:instrText>
      </w:r>
      <w:r>
        <w:fldChar w:fldCharType="separate"/>
      </w:r>
      <w:r>
        <w:t>170</w:t>
      </w:r>
      <w:r>
        <w:fldChar w:fldCharType="end"/>
      </w:r>
    </w:p>
    <w:p w:rsidR="00E71F44" w:rsidRDefault="00E71F44">
      <w:pPr>
        <w:pStyle w:val="TOC3"/>
        <w:rPr>
          <w:rFonts w:eastAsiaTheme="minorEastAsia" w:cstheme="minorBidi"/>
          <w:sz w:val="22"/>
          <w:szCs w:val="22"/>
        </w:rPr>
      </w:pPr>
      <w:r>
        <w:t>15.15</w:t>
      </w:r>
      <w:r>
        <w:rPr>
          <w:rFonts w:eastAsiaTheme="minorEastAsia" w:cstheme="minorBidi"/>
          <w:sz w:val="22"/>
          <w:szCs w:val="22"/>
        </w:rPr>
        <w:tab/>
      </w:r>
      <w:r>
        <w:t>SUPPORT</w:t>
      </w:r>
      <w:r>
        <w:tab/>
      </w:r>
      <w:r>
        <w:fldChar w:fldCharType="begin"/>
      </w:r>
      <w:r>
        <w:instrText xml:space="preserve"> PAGEREF _Toc364326884 \h </w:instrText>
      </w:r>
      <w:r>
        <w:fldChar w:fldCharType="separate"/>
      </w:r>
      <w:r>
        <w:t>171</w:t>
      </w:r>
      <w:r>
        <w:fldChar w:fldCharType="end"/>
      </w:r>
    </w:p>
    <w:p w:rsidR="00E71F44" w:rsidRDefault="00E71F44">
      <w:pPr>
        <w:pStyle w:val="TOC3"/>
        <w:rPr>
          <w:rFonts w:eastAsiaTheme="minorEastAsia" w:cstheme="minorBidi"/>
          <w:sz w:val="22"/>
          <w:szCs w:val="22"/>
        </w:rPr>
      </w:pPr>
      <w:r>
        <w:t>15.16</w:t>
      </w:r>
      <w:r>
        <w:rPr>
          <w:rFonts w:eastAsiaTheme="minorEastAsia" w:cstheme="minorBidi"/>
          <w:sz w:val="22"/>
          <w:szCs w:val="22"/>
        </w:rPr>
        <w:tab/>
      </w:r>
      <w:r>
        <w:t>WITHDRAW</w:t>
      </w:r>
      <w:r>
        <w:tab/>
      </w:r>
      <w:r>
        <w:fldChar w:fldCharType="begin"/>
      </w:r>
      <w:r>
        <w:instrText xml:space="preserve"> PAGEREF _Toc364326885 \h </w:instrText>
      </w:r>
      <w:r>
        <w:fldChar w:fldCharType="separate"/>
      </w:r>
      <w:r>
        <w:t>172</w:t>
      </w:r>
      <w:r>
        <w:fldChar w:fldCharType="end"/>
      </w:r>
    </w:p>
    <w:p w:rsidR="00E71F44" w:rsidRDefault="00E71F44">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_Toc364326886 \h </w:instrText>
      </w:r>
      <w:r>
        <w:fldChar w:fldCharType="separate"/>
      </w:r>
      <w:r>
        <w:t>173</w:t>
      </w:r>
      <w:r>
        <w:fldChar w:fldCharType="end"/>
      </w:r>
    </w:p>
    <w:p w:rsidR="00E71F44" w:rsidRDefault="00E71F44">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_Toc364326887 \h </w:instrText>
      </w:r>
      <w:r>
        <w:fldChar w:fldCharType="separate"/>
      </w:r>
      <w:r>
        <w:t>174</w:t>
      </w:r>
      <w:r>
        <w:fldChar w:fldCharType="end"/>
      </w:r>
    </w:p>
    <w:p w:rsidR="00E71F44" w:rsidRDefault="00E71F44">
      <w:pPr>
        <w:pStyle w:val="TOC3"/>
        <w:rPr>
          <w:rFonts w:eastAsiaTheme="minorEastAsia" w:cstheme="minorBidi"/>
          <w:sz w:val="22"/>
          <w:szCs w:val="22"/>
        </w:rPr>
      </w:pPr>
      <w:r>
        <w:lastRenderedPageBreak/>
        <w:t>16.2</w:t>
      </w:r>
      <w:r>
        <w:rPr>
          <w:rFonts w:eastAsiaTheme="minorEastAsia" w:cstheme="minorBidi"/>
          <w:sz w:val="22"/>
          <w:szCs w:val="22"/>
        </w:rPr>
        <w:tab/>
      </w:r>
      <w:r>
        <w:t>AT</w:t>
      </w:r>
      <w:r>
        <w:tab/>
      </w:r>
      <w:r>
        <w:fldChar w:fldCharType="begin"/>
      </w:r>
      <w:r>
        <w:instrText xml:space="preserve"> PAGEREF _Toc364326888 \h </w:instrText>
      </w:r>
      <w:r>
        <w:fldChar w:fldCharType="separate"/>
      </w:r>
      <w:r>
        <w:t>175</w:t>
      </w:r>
      <w:r>
        <w:fldChar w:fldCharType="end"/>
      </w:r>
    </w:p>
    <w:p w:rsidR="00E71F44" w:rsidRDefault="00E71F44">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_Toc364326889 \h </w:instrText>
      </w:r>
      <w:r>
        <w:fldChar w:fldCharType="separate"/>
      </w:r>
      <w:r>
        <w:t>176</w:t>
      </w:r>
      <w:r>
        <w:fldChar w:fldCharType="end"/>
      </w:r>
    </w:p>
    <w:p w:rsidR="00E71F44" w:rsidRDefault="00E71F44">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_Toc364326890 \h </w:instrText>
      </w:r>
      <w:r>
        <w:fldChar w:fldCharType="separate"/>
      </w:r>
      <w:r>
        <w:t>177</w:t>
      </w:r>
      <w:r>
        <w:fldChar w:fldCharType="end"/>
      </w:r>
    </w:p>
    <w:p w:rsidR="00E71F44" w:rsidRDefault="00E71F44">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_Toc364326891 \h </w:instrText>
      </w:r>
      <w:r>
        <w:fldChar w:fldCharType="separate"/>
      </w:r>
      <w:r>
        <w:t>178</w:t>
      </w:r>
      <w:r>
        <w:fldChar w:fldCharType="end"/>
      </w:r>
    </w:p>
    <w:p w:rsidR="00E71F44" w:rsidRDefault="00E71F44">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_Toc364326892 \h </w:instrText>
      </w:r>
      <w:r>
        <w:fldChar w:fldCharType="separate"/>
      </w:r>
      <w:r>
        <w:t>179</w:t>
      </w:r>
      <w:r>
        <w:fldChar w:fldCharType="end"/>
      </w:r>
    </w:p>
    <w:p w:rsidR="00E71F44" w:rsidRDefault="00E71F44">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_Toc364326893 \h </w:instrText>
      </w:r>
      <w:r>
        <w:fldChar w:fldCharType="separate"/>
      </w:r>
      <w:r>
        <w:t>180</w:t>
      </w:r>
      <w:r>
        <w:fldChar w:fldCharType="end"/>
      </w:r>
    </w:p>
    <w:p w:rsidR="00E71F44" w:rsidRDefault="00E71F44">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_Toc364326894 \h </w:instrText>
      </w:r>
      <w:r>
        <w:fldChar w:fldCharType="separate"/>
      </w:r>
      <w:r>
        <w:t>181</w:t>
      </w:r>
      <w:r>
        <w:fldChar w:fldCharType="end"/>
      </w:r>
    </w:p>
    <w:p w:rsidR="00E71F44" w:rsidRDefault="00E71F44">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_Toc364326895 \h </w:instrText>
      </w:r>
      <w:r>
        <w:fldChar w:fldCharType="separate"/>
      </w:r>
      <w:r>
        <w:t>182</w:t>
      </w:r>
      <w:r>
        <w:fldChar w:fldCharType="end"/>
      </w:r>
    </w:p>
    <w:p w:rsidR="00E71F44" w:rsidRDefault="00E71F44">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_Toc364326896 \h </w:instrText>
      </w:r>
      <w:r>
        <w:fldChar w:fldCharType="separate"/>
      </w:r>
      <w:r>
        <w:t>183</w:t>
      </w:r>
      <w:r>
        <w:fldChar w:fldCharType="end"/>
      </w:r>
    </w:p>
    <w:p w:rsidR="00E71F44" w:rsidRDefault="00E71F44">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_Toc364326897 \h </w:instrText>
      </w:r>
      <w:r>
        <w:fldChar w:fldCharType="separate"/>
      </w:r>
      <w:r>
        <w:t>184</w:t>
      </w:r>
      <w:r>
        <w:fldChar w:fldCharType="end"/>
      </w:r>
    </w:p>
    <w:p w:rsidR="00E71F44" w:rsidRDefault="00E71F44">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_Toc364326898 \h </w:instrText>
      </w:r>
      <w:r>
        <w:fldChar w:fldCharType="separate"/>
      </w:r>
      <w:r>
        <w:t>185</w:t>
      </w:r>
      <w:r>
        <w:fldChar w:fldCharType="end"/>
      </w:r>
    </w:p>
    <w:p w:rsidR="00E71F44" w:rsidRDefault="00E71F44">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_Toc364326899 \h </w:instrText>
      </w:r>
      <w:r>
        <w:fldChar w:fldCharType="separate"/>
      </w:r>
      <w:r>
        <w:t>186</w:t>
      </w:r>
      <w:r>
        <w:fldChar w:fldCharType="end"/>
      </w:r>
    </w:p>
    <w:p w:rsidR="00E71F44" w:rsidRDefault="00E71F44">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_Toc364326900 \h </w:instrText>
      </w:r>
      <w:r>
        <w:fldChar w:fldCharType="separate"/>
      </w:r>
      <w:r>
        <w:t>187</w:t>
      </w:r>
      <w:r>
        <w:fldChar w:fldCharType="end"/>
      </w:r>
    </w:p>
    <w:p w:rsidR="00E71F44" w:rsidRDefault="00E71F44">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_Toc364326901 \h </w:instrText>
      </w:r>
      <w:r>
        <w:fldChar w:fldCharType="separate"/>
      </w:r>
      <w:r>
        <w:t>188</w:t>
      </w:r>
      <w:r>
        <w:fldChar w:fldCharType="end"/>
      </w:r>
    </w:p>
    <w:p w:rsidR="00E71F44" w:rsidRDefault="00E71F44">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_Toc364326902 \h </w:instrText>
      </w:r>
      <w:r>
        <w:fldChar w:fldCharType="separate"/>
      </w:r>
      <w:r>
        <w:t>189</w:t>
      </w:r>
      <w:r>
        <w:fldChar w:fldCharType="end"/>
      </w:r>
    </w:p>
    <w:p w:rsidR="00E71F44" w:rsidRDefault="00E71F44">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_Toc364326903 \h </w:instrText>
      </w:r>
      <w:r>
        <w:fldChar w:fldCharType="separate"/>
      </w:r>
      <w:r>
        <w:t>190</w:t>
      </w:r>
      <w:r>
        <w:fldChar w:fldCharType="end"/>
      </w:r>
    </w:p>
    <w:p w:rsidR="00E71F44" w:rsidRDefault="00E71F44">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_Toc364326904 \h </w:instrText>
      </w:r>
      <w:r>
        <w:fldChar w:fldCharType="separate"/>
      </w:r>
      <w:r>
        <w:t>191</w:t>
      </w:r>
      <w:r>
        <w:fldChar w:fldCharType="end"/>
      </w:r>
    </w:p>
    <w:p w:rsidR="00E71F44" w:rsidRDefault="00E71F44">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_Toc364326905 \h </w:instrText>
      </w:r>
      <w:r>
        <w:fldChar w:fldCharType="separate"/>
      </w:r>
      <w:r>
        <w:t>192</w:t>
      </w:r>
      <w:r>
        <w:fldChar w:fldCharType="end"/>
      </w:r>
    </w:p>
    <w:p w:rsidR="00E71F44" w:rsidRDefault="00E71F44">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_Toc364326906 \h </w:instrText>
      </w:r>
      <w:r>
        <w:fldChar w:fldCharType="separate"/>
      </w:r>
      <w:r>
        <w:t>193</w:t>
      </w:r>
      <w:r>
        <w:fldChar w:fldCharType="end"/>
      </w:r>
    </w:p>
    <w:p w:rsidR="00E71F44" w:rsidRDefault="00E71F44">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_Toc364326907 \h </w:instrText>
      </w:r>
      <w:r>
        <w:fldChar w:fldCharType="separate"/>
      </w:r>
      <w:r>
        <w:t>194</w:t>
      </w:r>
      <w:r>
        <w:fldChar w:fldCharType="end"/>
      </w:r>
    </w:p>
    <w:p w:rsidR="00E71F44" w:rsidRDefault="00E71F44">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_Toc364326908 \h </w:instrText>
      </w:r>
      <w:r>
        <w:fldChar w:fldCharType="separate"/>
      </w:r>
      <w:r>
        <w:t>212</w:t>
      </w:r>
      <w:r>
        <w:fldChar w:fldCharType="end"/>
      </w:r>
    </w:p>
    <w:p w:rsidR="00E71F44" w:rsidRDefault="00E71F44">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_Toc364326909 \h </w:instrText>
      </w:r>
      <w:r>
        <w:fldChar w:fldCharType="separate"/>
      </w:r>
      <w:r>
        <w:t>214</w:t>
      </w:r>
      <w:r>
        <w:fldChar w:fldCharType="end"/>
      </w:r>
    </w:p>
    <w:p w:rsidR="004D07B9" w:rsidRDefault="000E5C90" w:rsidP="007F1C14">
      <w:pPr>
        <w:pStyle w:val="TOC3"/>
      </w:pPr>
      <w:r>
        <w:fldChar w:fldCharType="end"/>
      </w:r>
    </w:p>
    <w:p w:rsidR="009875C8" w:rsidRPr="009875C8" w:rsidRDefault="009875C8" w:rsidP="00C41A13">
      <w:pPr>
        <w:pStyle w:val="Heading1"/>
      </w:pPr>
      <w:bookmarkStart w:id="1" w:name="_Toc364326613"/>
      <w:r w:rsidRPr="009875C8">
        <w:lastRenderedPageBreak/>
        <w:t>Part I: Overview</w:t>
      </w:r>
      <w:bookmarkEnd w:id="1"/>
    </w:p>
    <w:p w:rsidR="009875C8" w:rsidRPr="009875C8" w:rsidRDefault="009875C8" w:rsidP="009875C8"/>
    <w:p w:rsidR="006C5401" w:rsidRPr="009875C8" w:rsidRDefault="003E6DED" w:rsidP="00081C32">
      <w:pPr>
        <w:pStyle w:val="Heading2"/>
        <w:numPr>
          <w:ilvl w:val="1"/>
          <w:numId w:val="69"/>
        </w:numPr>
      </w:pPr>
      <w:bookmarkStart w:id="2" w:name="_Toc364326614"/>
      <w:r w:rsidRPr="00FF68B1">
        <w:lastRenderedPageBreak/>
        <w:t>Introduction</w:t>
      </w:r>
      <w:bookmarkEnd w:id="2"/>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3" w:name="_Toc364326615"/>
      <w:r w:rsidR="003E6DED" w:rsidRPr="00047945">
        <w:t>Overview</w:t>
      </w:r>
      <w:r w:rsidR="00470686" w:rsidRPr="009875C8">
        <w:t xml:space="preserve"> of </w:t>
      </w:r>
      <w:r w:rsidR="00470686" w:rsidRPr="00C41A13">
        <w:t>This</w:t>
      </w:r>
      <w:r w:rsidR="00470686" w:rsidRPr="009875C8">
        <w:t xml:space="preserve"> Document</w:t>
      </w:r>
      <w:bookmarkEnd w:id="3"/>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0E5C90">
        <w:fldChar w:fldCharType="begin"/>
      </w:r>
      <w:r w:rsidR="00E27B80">
        <w:instrText xml:space="preserve"> REF _Ref311636060 \r \h </w:instrText>
      </w:r>
      <w:r w:rsidR="000E5C90">
        <w:fldChar w:fldCharType="separate"/>
      </w:r>
      <w:r w:rsidR="008E3EF4">
        <w:t>8</w:t>
      </w:r>
      <w:r w:rsidR="000E5C9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0E5C90">
        <w:fldChar w:fldCharType="begin"/>
      </w:r>
      <w:r w:rsidR="0070042D">
        <w:instrText xml:space="preserve"> REF _Ref315415644 \r \h </w:instrText>
      </w:r>
      <w:r w:rsidR="000E5C90">
        <w:fldChar w:fldCharType="separate"/>
      </w:r>
      <w:r w:rsidR="008E3EF4">
        <w:t>9</w:t>
      </w:r>
      <w:r w:rsidR="000E5C90">
        <w:fldChar w:fldCharType="end"/>
      </w:r>
      <w:r w:rsidR="0070042D">
        <w:t xml:space="preserve"> </w:t>
      </w:r>
      <w:r w:rsidR="00137F55">
        <w:t xml:space="preserve">through </w:t>
      </w:r>
      <w:r w:rsidR="000E5C90">
        <w:fldChar w:fldCharType="begin"/>
      </w:r>
      <w:r w:rsidR="0070042D">
        <w:instrText xml:space="preserve"> REF _Ref314038989 \r \h </w:instrText>
      </w:r>
      <w:r w:rsidR="000E5C90">
        <w:fldChar w:fldCharType="separate"/>
      </w:r>
      <w:r w:rsidR="008E3EF4">
        <w:t>12</w:t>
      </w:r>
      <w:r w:rsidR="000E5C90">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0E5C90">
        <w:fldChar w:fldCharType="begin"/>
      </w:r>
      <w:r w:rsidR="0070042D">
        <w:instrText xml:space="preserve"> REF _Ref315415821 \r \h </w:instrText>
      </w:r>
      <w:r w:rsidR="000E5C90">
        <w:fldChar w:fldCharType="separate"/>
      </w:r>
      <w:r w:rsidR="008E3EF4">
        <w:t>13</w:t>
      </w:r>
      <w:r w:rsidR="000E5C90">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0E5C90">
        <w:fldChar w:fldCharType="begin"/>
      </w:r>
      <w:r w:rsidR="0070042D">
        <w:instrText xml:space="preserve"> REF _Ref315415844 \r \h </w:instrText>
      </w:r>
      <w:r w:rsidR="000E5C90">
        <w:fldChar w:fldCharType="separate"/>
      </w:r>
      <w:r w:rsidR="008E3EF4">
        <w:t>14</w:t>
      </w:r>
      <w:r w:rsidR="000E5C90">
        <w:fldChar w:fldCharType="end"/>
      </w:r>
      <w:r w:rsidR="00137F55">
        <w:t xml:space="preserve"> through </w:t>
      </w:r>
      <w:r w:rsidR="000E5C90">
        <w:fldChar w:fldCharType="begin"/>
      </w:r>
      <w:r w:rsidR="0070042D">
        <w:instrText xml:space="preserve"> REF _Ref314039159 \r \h </w:instrText>
      </w:r>
      <w:r w:rsidR="000E5C90">
        <w:fldChar w:fldCharType="separate"/>
      </w:r>
      <w:r w:rsidR="008E3EF4">
        <w:t>21</w:t>
      </w:r>
      <w:r w:rsidR="000E5C90">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4" w:name="_Toc364326616"/>
      <w:r>
        <w:t>Other Documents</w:t>
      </w:r>
      <w:bookmarkEnd w:id="4"/>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8"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5" w:name="_Toc364326617"/>
      <w:r>
        <w:t>Changes for Athena 5</w:t>
      </w:r>
      <w:bookmarkEnd w:id="5"/>
    </w:p>
    <w:p w:rsidR="00AD4257" w:rsidRPr="00AD4257" w:rsidRDefault="00AD4257" w:rsidP="00AD4257">
      <w:r>
        <w:t>TBD.</w:t>
      </w:r>
    </w:p>
    <w:p w:rsidR="00A6059B" w:rsidRDefault="00C84438" w:rsidP="00047945">
      <w:pPr>
        <w:pStyle w:val="Heading3"/>
      </w:pPr>
      <w:bookmarkStart w:id="6" w:name="_Toc364326618"/>
      <w:r>
        <w:t xml:space="preserve">Changes for Athena </w:t>
      </w:r>
      <w:r w:rsidR="00E536C1">
        <w:t>4</w:t>
      </w:r>
      <w:bookmarkEnd w:id="6"/>
    </w:p>
    <w:p w:rsidR="00AD4257" w:rsidRDefault="00AD4257" w:rsidP="00AD4257">
      <w:r w:rsidRPr="00AD4257">
        <w:t>(</w:t>
      </w:r>
      <w:r>
        <w:rPr>
          <w:i/>
        </w:rPr>
        <w:t>This section is retained temporarily, for later comparison.</w:t>
      </w:r>
      <w:r>
        <w:t>)</w:t>
      </w:r>
    </w:p>
    <w:p w:rsidR="00AD4257" w:rsidRPr="00AD4257" w:rsidRDefault="00AD4257" w:rsidP="00AD4257"/>
    <w:p w:rsidR="007E53E0" w:rsidRDefault="007E53E0" w:rsidP="007E53E0">
      <w:r>
        <w:t xml:space="preserve">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w:t>
      </w:r>
      <w:r>
        <w:lastRenderedPageBreak/>
        <w:t>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6F3413" w:rsidRDefault="006F3413" w:rsidP="00FF68B1">
      <w:pPr>
        <w:pStyle w:val="Heading2"/>
      </w:pPr>
      <w:bookmarkStart w:id="7" w:name="_Ref311625408"/>
      <w:bookmarkStart w:id="8" w:name="_Toc364326619"/>
      <w:r w:rsidRPr="00982F2E">
        <w:lastRenderedPageBreak/>
        <w:t xml:space="preserve">Athena </w:t>
      </w:r>
      <w:r w:rsidR="004769B3">
        <w:t xml:space="preserve">Model </w:t>
      </w:r>
      <w:r w:rsidRPr="00982F2E">
        <w:t>Overview</w:t>
      </w:r>
      <w:bookmarkEnd w:id="7"/>
      <w:bookmarkEnd w:id="8"/>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E5C90">
        <w:fldChar w:fldCharType="begin"/>
      </w:r>
      <w:r w:rsidR="000340C2">
        <w:instrText xml:space="preserve"> REF _Ref315415921 \r \h </w:instrText>
      </w:r>
      <w:r w:rsidR="000E5C90">
        <w:fldChar w:fldCharType="separate"/>
      </w:r>
      <w:r w:rsidR="008E3EF4">
        <w:t>14</w:t>
      </w:r>
      <w:r w:rsidR="000E5C90">
        <w:fldChar w:fldCharType="end"/>
      </w:r>
      <w:r>
        <w:t xml:space="preserve">; the modeling areas and the models they contain are described more fully in Sections </w:t>
      </w:r>
      <w:r w:rsidR="000E5C90">
        <w:fldChar w:fldCharType="begin"/>
      </w:r>
      <w:r>
        <w:instrText xml:space="preserve"> REF _Ref311699850 \r \h </w:instrText>
      </w:r>
      <w:r w:rsidR="000E5C90">
        <w:fldChar w:fldCharType="separate"/>
      </w:r>
      <w:r w:rsidR="008E3EF4">
        <w:t>3</w:t>
      </w:r>
      <w:r w:rsidR="000E5C90">
        <w:fldChar w:fldCharType="end"/>
      </w:r>
      <w:r>
        <w:t xml:space="preserve"> through </w:t>
      </w:r>
      <w:r w:rsidR="000E5C90">
        <w:fldChar w:fldCharType="begin"/>
      </w:r>
      <w:r>
        <w:instrText xml:space="preserve"> REF _Ref311636060 \r \h </w:instrText>
      </w:r>
      <w:r w:rsidR="000E5C90">
        <w:fldChar w:fldCharType="separate"/>
      </w:r>
      <w:r w:rsidR="008E3EF4">
        <w:t>8</w:t>
      </w:r>
      <w:r w:rsidR="000E5C90">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9" w:name="_Toc364326620"/>
      <w:r>
        <w:t>The Simulation and its Objects</w:t>
      </w:r>
      <w:bookmarkEnd w:id="9"/>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other,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0" w:name="_Toc364326621"/>
      <w:r>
        <w:t>The Six Modeling Areas</w:t>
      </w:r>
      <w:bookmarkEnd w:id="10"/>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0E5C90">
        <w:fldChar w:fldCharType="begin"/>
      </w:r>
      <w:r w:rsidR="00FA0467">
        <w:instrText xml:space="preserve"> REF _Ref311699850 \r \h </w:instrText>
      </w:r>
      <w:r w:rsidR="000E5C90">
        <w:fldChar w:fldCharType="separate"/>
      </w:r>
      <w:r w:rsidR="008E3EF4">
        <w:t>3</w:t>
      </w:r>
      <w:r w:rsidR="000E5C90">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0E5C90">
        <w:fldChar w:fldCharType="begin"/>
      </w:r>
      <w:r w:rsidR="00FA0467">
        <w:instrText xml:space="preserve"> REF _Ref311700038 \r \h </w:instrText>
      </w:r>
      <w:r w:rsidR="000E5C90">
        <w:fldChar w:fldCharType="separate"/>
      </w:r>
      <w:r w:rsidR="008E3EF4">
        <w:t>4</w:t>
      </w:r>
      <w:r w:rsidR="000E5C90">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0E5C90">
        <w:fldChar w:fldCharType="begin"/>
      </w:r>
      <w:r w:rsidR="00FA0467">
        <w:instrText xml:space="preserve"> REF _Ref311700044 \r \h </w:instrText>
      </w:r>
      <w:r w:rsidR="000E5C90">
        <w:fldChar w:fldCharType="separate"/>
      </w:r>
      <w:r w:rsidR="008E3EF4">
        <w:t>5</w:t>
      </w:r>
      <w:r w:rsidR="000E5C90">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0E5C90">
        <w:fldChar w:fldCharType="begin"/>
      </w:r>
      <w:r w:rsidR="00FA0467">
        <w:instrText xml:space="preserve"> REF _Ref311700050 \r \h </w:instrText>
      </w:r>
      <w:r w:rsidR="000E5C90">
        <w:fldChar w:fldCharType="separate"/>
      </w:r>
      <w:r w:rsidR="008E3EF4">
        <w:t>6</w:t>
      </w:r>
      <w:r w:rsidR="000E5C90">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0E5C90">
        <w:fldChar w:fldCharType="begin"/>
      </w:r>
      <w:r w:rsidR="00FA0467">
        <w:instrText xml:space="preserve"> REF _Ref311700057 \r \h </w:instrText>
      </w:r>
      <w:r w:rsidR="000E5C90">
        <w:fldChar w:fldCharType="separate"/>
      </w:r>
      <w:r w:rsidR="008E3EF4">
        <w:t>7</w:t>
      </w:r>
      <w:r w:rsidR="000E5C90">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0E5C90">
        <w:fldChar w:fldCharType="begin"/>
      </w:r>
      <w:r w:rsidR="00FA0467">
        <w:instrText xml:space="preserve"> REF _Ref311636060 \r \h </w:instrText>
      </w:r>
      <w:r w:rsidR="000E5C90">
        <w:fldChar w:fldCharType="separate"/>
      </w:r>
      <w:r w:rsidR="008E3EF4">
        <w:t>8</w:t>
      </w:r>
      <w:r w:rsidR="000E5C90">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1" w:name="_Ref311699850"/>
      <w:bookmarkStart w:id="12" w:name="_Toc364326622"/>
      <w:r>
        <w:lastRenderedPageBreak/>
        <w:t>Ground</w:t>
      </w:r>
      <w:bookmarkEnd w:id="11"/>
      <w:bookmarkEnd w:id="12"/>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3" w:name="_Toc364326623"/>
      <w:r>
        <w:t>Simulated</w:t>
      </w:r>
      <w:r w:rsidR="00A27D04">
        <w:t xml:space="preserve"> Time</w:t>
      </w:r>
      <w:bookmarkEnd w:id="13"/>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4" w:name="_Ref315075230"/>
      <w:bookmarkStart w:id="15" w:name="_Toc364326624"/>
      <w:r>
        <w:t>The Playbox</w:t>
      </w:r>
      <w:bookmarkEnd w:id="14"/>
      <w:bookmarkEnd w:id="15"/>
    </w:p>
    <w:p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neighborhoods contents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6" w:name="_Toc364326625"/>
      <w:r w:rsidRPr="00047945">
        <w:lastRenderedPageBreak/>
        <w:t>Neighborhoods</w:t>
      </w:r>
      <w:bookmarkEnd w:id="16"/>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7" w:name="_Ref312069357"/>
      <w:bookmarkStart w:id="18" w:name="_Toc364326626"/>
      <w:r>
        <w:t>Neighborhood Proximity</w:t>
      </w:r>
      <w:bookmarkEnd w:id="17"/>
      <w:bookmarkEnd w:id="18"/>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19" w:name="_Ref311707964"/>
      <w:bookmarkStart w:id="20" w:name="_Toc364326627"/>
      <w:r>
        <w:t>Local vs. Non-Local Neighborhoods</w:t>
      </w:r>
      <w:bookmarkEnd w:id="19"/>
      <w:bookmarkEnd w:id="20"/>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1" w:name="_Toc364326628"/>
      <w:r>
        <w:t>Production Capacity</w:t>
      </w:r>
      <w:bookmarkEnd w:id="21"/>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2" w:name="_Ref312135670"/>
      <w:bookmarkStart w:id="23" w:name="_Toc364326629"/>
      <w:r>
        <w:t>Actors</w:t>
      </w:r>
      <w:bookmarkEnd w:id="22"/>
      <w:bookmarkEnd w:id="23"/>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4" w:name="_Ref312055438"/>
      <w:bookmarkStart w:id="25" w:name="_Toc364326630"/>
      <w:r>
        <w:lastRenderedPageBreak/>
        <w:t>Groups</w:t>
      </w:r>
      <w:bookmarkEnd w:id="24"/>
      <w:bookmarkEnd w:id="25"/>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6" w:name="_Ref315071943"/>
      <w:bookmarkStart w:id="27" w:name="_Toc364326631"/>
      <w:r>
        <w:t>Civilian Groups</w:t>
      </w:r>
      <w:bookmarkEnd w:id="26"/>
      <w:bookmarkEnd w:id="27"/>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0E5C90">
        <w:fldChar w:fldCharType="begin"/>
      </w:r>
      <w:r>
        <w:instrText xml:space="preserve"> REF _Ref312048277 \r \h </w:instrText>
      </w:r>
      <w:r w:rsidR="000E5C90">
        <w:fldChar w:fldCharType="separate"/>
      </w:r>
      <w:r w:rsidR="008E3EF4">
        <w:t>5.1</w:t>
      </w:r>
      <w:r w:rsidR="000E5C90">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0E5C90">
        <w:fldChar w:fldCharType="begin"/>
      </w:r>
      <w:r>
        <w:instrText xml:space="preserve"> REF _Ref312048496 \r \h </w:instrText>
      </w:r>
      <w:r w:rsidR="000E5C90">
        <w:fldChar w:fldCharType="separate"/>
      </w:r>
      <w:r w:rsidR="008E3EF4">
        <w:t>5.5</w:t>
      </w:r>
      <w:r w:rsidR="000E5C90">
        <w:fldChar w:fldCharType="end"/>
      </w:r>
      <w:r>
        <w:t xml:space="preserve"> and </w:t>
      </w:r>
      <w:r w:rsidR="000E5C90">
        <w:fldChar w:fldCharType="begin"/>
      </w:r>
      <w:r>
        <w:instrText xml:space="preserve"> REF _Ref185651673 \r \h </w:instrText>
      </w:r>
      <w:r w:rsidR="000E5C90">
        <w:fldChar w:fldCharType="separate"/>
      </w:r>
      <w:r w:rsidR="008E3EF4">
        <w:t>5.6</w:t>
      </w:r>
      <w:r w:rsidR="000E5C90">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8" w:name="_Ref315073230"/>
      <w:bookmarkStart w:id="29" w:name="_Toc364326632"/>
      <w:r>
        <w:t>Force Groups</w:t>
      </w:r>
      <w:bookmarkEnd w:id="28"/>
      <w:bookmarkEnd w:id="29"/>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0E5C90">
        <w:fldChar w:fldCharType="begin"/>
      </w:r>
      <w:r>
        <w:instrText xml:space="preserve"> REF _Ref311711453 \r \h </w:instrText>
      </w:r>
      <w:r w:rsidR="000E5C90">
        <w:fldChar w:fldCharType="separate"/>
      </w:r>
      <w:r w:rsidR="008E3EF4">
        <w:t>3.6</w:t>
      </w:r>
      <w:r w:rsidR="000E5C90">
        <w:fldChar w:fldCharType="end"/>
      </w:r>
      <w:r>
        <w:t xml:space="preserve"> and </w:t>
      </w:r>
      <w:r w:rsidR="000E5C90">
        <w:fldChar w:fldCharType="begin"/>
      </w:r>
      <w:r>
        <w:instrText xml:space="preserve"> REF _Ref312049570 \r \h </w:instrText>
      </w:r>
      <w:r w:rsidR="000E5C90">
        <w:fldChar w:fldCharType="separate"/>
      </w:r>
      <w:r w:rsidR="008E3EF4">
        <w:t>3.12.1</w:t>
      </w:r>
      <w:r w:rsidR="000E5C90">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0" w:name="_Ref315075338"/>
      <w:bookmarkStart w:id="31" w:name="_Toc364326633"/>
      <w:r>
        <w:t>Organization Groups</w:t>
      </w:r>
      <w:bookmarkEnd w:id="30"/>
      <w:bookmarkEnd w:id="31"/>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2" w:name="_Ref312136041"/>
      <w:bookmarkStart w:id="33" w:name="_Toc364326634"/>
      <w:r>
        <w:t>Deployment</w:t>
      </w:r>
      <w:bookmarkEnd w:id="32"/>
      <w:bookmarkEnd w:id="33"/>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0E5C90">
        <w:fldChar w:fldCharType="begin"/>
      </w:r>
      <w:r w:rsidR="00FA3525">
        <w:instrText xml:space="preserve"> REF _Ref311700050 \r \h </w:instrText>
      </w:r>
      <w:r w:rsidR="000E5C90">
        <w:fldChar w:fldCharType="separate"/>
      </w:r>
      <w:r w:rsidR="008E3EF4">
        <w:t>6</w:t>
      </w:r>
      <w:r w:rsidR="000E5C90">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4" w:name="_Ref311711453"/>
      <w:bookmarkStart w:id="35" w:name="_Toc364326635"/>
      <w:r>
        <w:lastRenderedPageBreak/>
        <w:t>Activity Assignment</w:t>
      </w:r>
      <w:bookmarkEnd w:id="34"/>
      <w:bookmarkEnd w:id="35"/>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0E5C90">
        <w:fldChar w:fldCharType="begin"/>
      </w:r>
      <w:r w:rsidR="00A57FC9">
        <w:instrText xml:space="preserve"> REF _Ref315419377 \r \h </w:instrText>
      </w:r>
      <w:r w:rsidR="000E5C90">
        <w:fldChar w:fldCharType="separate"/>
      </w:r>
      <w:r w:rsidR="008E3EF4">
        <w:t>15.1</w:t>
      </w:r>
      <w:r w:rsidR="000E5C90">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0E5C90">
        <w:fldChar w:fldCharType="begin"/>
      </w:r>
      <w:r>
        <w:instrText xml:space="preserve"> REF _Ref185639112 \r \h </w:instrText>
      </w:r>
      <w:r w:rsidR="000E5C90">
        <w:fldChar w:fldCharType="separate"/>
      </w:r>
      <w:r w:rsidR="008E3EF4">
        <w:t>3.8</w:t>
      </w:r>
      <w:r w:rsidR="000E5C90">
        <w:fldChar w:fldCharType="end"/>
      </w:r>
      <w:r>
        <w:t>)</w:t>
      </w:r>
      <w:r w:rsidR="000340C2">
        <w:t>.</w:t>
      </w:r>
      <w:r w:rsidR="00A57FC9">
        <w:t xml:space="preserve">  See the </w:t>
      </w:r>
      <w:r w:rsidR="00A57FC9">
        <w:rPr>
          <w:i/>
        </w:rPr>
        <w:t>Athena Analyst’s Guide</w:t>
      </w:r>
      <w:r w:rsidR="00A57FC9">
        <w:t xml:space="preserve"> and the model parameter database (Section </w:t>
      </w:r>
      <w:r w:rsidR="000E5C90">
        <w:fldChar w:fldCharType="begin"/>
      </w:r>
      <w:r w:rsidR="00A57FC9">
        <w:instrText xml:space="preserve"> REF _Ref315417049 \r \h </w:instrText>
      </w:r>
      <w:r w:rsidR="000E5C90">
        <w:fldChar w:fldCharType="separate"/>
      </w:r>
      <w:r w:rsidR="008E3EF4">
        <w:t>12.17</w:t>
      </w:r>
      <w:r w:rsidR="000E5C90">
        <w:fldChar w:fldCharType="end"/>
      </w:r>
      <w:r w:rsidR="00A57FC9">
        <w:t>) for the security requirements.</w:t>
      </w:r>
    </w:p>
    <w:p w:rsidR="003957A5" w:rsidRDefault="003957A5" w:rsidP="00047945">
      <w:pPr>
        <w:pStyle w:val="Heading3"/>
      </w:pPr>
      <w:bookmarkStart w:id="36" w:name="_Toc364326636"/>
      <w:r>
        <w:t>Units</w:t>
      </w:r>
      <w:bookmarkEnd w:id="36"/>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7" w:name="_Ref185639112"/>
      <w:bookmarkStart w:id="38" w:name="_Toc364326637"/>
      <w:r>
        <w:t>Volatility and Security</w:t>
      </w:r>
      <w:bookmarkEnd w:id="37"/>
      <w:bookmarkEnd w:id="38"/>
    </w:p>
    <w:p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0E5C90">
        <w:fldChar w:fldCharType="begin"/>
      </w:r>
      <w:r>
        <w:instrText xml:space="preserve"> REF _Ref311700044 \r \h </w:instrText>
      </w:r>
      <w:r w:rsidR="000E5C90">
        <w:fldChar w:fldCharType="separate"/>
      </w:r>
      <w:r w:rsidR="008E3EF4">
        <w:t>5</w:t>
      </w:r>
      <w:r w:rsidR="000E5C90">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w:t>
      </w:r>
      <w:r w:rsidR="008F7ADA">
        <w:lastRenderedPageBreak/>
        <w:t xml:space="preserve">civilians but less than any force group.  (See Section </w:t>
      </w:r>
      <w:r w:rsidR="000E5C90">
        <w:fldChar w:fldCharType="begin"/>
      </w:r>
      <w:r w:rsidR="00492ECF">
        <w:instrText xml:space="preserve"> REF _Ref312055438 \r \h </w:instrText>
      </w:r>
      <w:r w:rsidR="000E5C90">
        <w:fldChar w:fldCharType="separate"/>
      </w:r>
      <w:r w:rsidR="008E3EF4">
        <w:t>3.4</w:t>
      </w:r>
      <w:r w:rsidR="000E5C90">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w:t>
      </w:r>
      <w:r>
        <w:lastRenderedPageBreak/>
        <w:t xml:space="preserve">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39" w:name="_Ref314640262"/>
      <w:bookmarkStart w:id="40" w:name="_Toc364326638"/>
      <w:r>
        <w:t>Coverage</w:t>
      </w:r>
      <w:bookmarkEnd w:id="39"/>
      <w:bookmarkEnd w:id="40"/>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0E5C90">
        <w:fldChar w:fldCharType="begin"/>
      </w:r>
      <w:r>
        <w:instrText xml:space="preserve"> REF _Ref185646748 \r \h </w:instrText>
      </w:r>
      <w:r w:rsidR="000E5C90">
        <w:fldChar w:fldCharType="separate"/>
      </w:r>
      <w:r w:rsidR="008E3EF4">
        <w:t>3.11</w:t>
      </w:r>
      <w:r w:rsidR="000E5C90">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0E5C90">
        <w:fldChar w:fldCharType="begin"/>
      </w:r>
      <w:r>
        <w:instrText xml:space="preserve"> REF _Ref311711453 \r \h </w:instrText>
      </w:r>
      <w:r w:rsidR="000E5C90">
        <w:fldChar w:fldCharType="separate"/>
      </w:r>
      <w:r w:rsidR="008E3EF4">
        <w:t>3.6</w:t>
      </w:r>
      <w:r w:rsidR="000E5C90">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0E5C90">
        <w:fldChar w:fldCharType="begin"/>
      </w:r>
      <w:r w:rsidR="006B0577">
        <w:instrText xml:space="preserve"> REF _Ref185646626 \r \h </w:instrText>
      </w:r>
      <w:r w:rsidR="000E5C90">
        <w:fldChar w:fldCharType="separate"/>
      </w:r>
      <w:r w:rsidR="008E3EF4">
        <w:t>5.7</w:t>
      </w:r>
      <w:r w:rsidR="000E5C90">
        <w:fldChar w:fldCharType="end"/>
      </w:r>
      <w:r w:rsidR="006B0577">
        <w:t xml:space="preserve">); </w:t>
      </w:r>
      <w:r w:rsidR="00FA406D">
        <w:t xml:space="preserve">and presence coverage is used in a variety of places, most notably in the Athena Attrition Model (Section </w:t>
      </w:r>
      <w:r w:rsidR="000E5C90">
        <w:fldChar w:fldCharType="begin"/>
      </w:r>
      <w:r w:rsidR="00FA406D">
        <w:instrText xml:space="preserve"> REF _Ref185647255 \r \h </w:instrText>
      </w:r>
      <w:r w:rsidR="000E5C90">
        <w:fldChar w:fldCharType="separate"/>
      </w:r>
      <w:r w:rsidR="008E3EF4">
        <w:t>3.12</w:t>
      </w:r>
      <w:r w:rsidR="000E5C90">
        <w:fldChar w:fldCharType="end"/>
      </w:r>
      <w:r w:rsidR="00FA406D">
        <w:t>).</w:t>
      </w:r>
    </w:p>
    <w:p w:rsidR="00521973" w:rsidRDefault="00521973" w:rsidP="00047945">
      <w:pPr>
        <w:pStyle w:val="Heading3"/>
      </w:pPr>
      <w:bookmarkStart w:id="41" w:name="_Ref312068898"/>
      <w:bookmarkStart w:id="42" w:name="_Toc364326639"/>
      <w:r>
        <w:t xml:space="preserve">Activity </w:t>
      </w:r>
      <w:r w:rsidR="003819F9">
        <w:t>Situations</w:t>
      </w:r>
      <w:bookmarkEnd w:id="41"/>
      <w:bookmarkEnd w:id="42"/>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w:t>
      </w:r>
      <w:r w:rsidR="00B52594">
        <w:lastRenderedPageBreak/>
        <w:t xml:space="preserve">by the relevant rule set in the Driver Assessment Model; see Section </w:t>
      </w:r>
      <w:r w:rsidR="000E5C90">
        <w:fldChar w:fldCharType="begin"/>
      </w:r>
      <w:r w:rsidR="00B52594">
        <w:instrText xml:space="preserve"> REF _Ref185646626 \r \h </w:instrText>
      </w:r>
      <w:r w:rsidR="000E5C90">
        <w:fldChar w:fldCharType="separate"/>
      </w:r>
      <w:r w:rsidR="008E3EF4">
        <w:t>5.7</w:t>
      </w:r>
      <w:r w:rsidR="000E5C90">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3" w:name="_Ref185646748"/>
      <w:bookmarkStart w:id="44" w:name="_Toc364326640"/>
      <w:r>
        <w:t>Environmental Situations</w:t>
      </w:r>
      <w:bookmarkEnd w:id="43"/>
      <w:bookmarkEnd w:id="44"/>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0E5C90">
        <w:fldChar w:fldCharType="begin"/>
      </w:r>
      <w:r w:rsidR="00492ECF">
        <w:instrText xml:space="preserve"> REF _Ref314130244 \r \h </w:instrText>
      </w:r>
      <w:r w:rsidR="000E5C90">
        <w:fldChar w:fldCharType="separate"/>
      </w:r>
      <w:r w:rsidR="008E3EF4">
        <w:t>14.7</w:t>
      </w:r>
      <w:r w:rsidR="000E5C90">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0E5C90">
        <w:fldChar w:fldCharType="begin"/>
      </w:r>
      <w:r>
        <w:instrText xml:space="preserve"> REF _Ref185650440 \r \h </w:instrText>
      </w:r>
      <w:r w:rsidR="000E5C90">
        <w:fldChar w:fldCharType="separate"/>
      </w:r>
      <w:r w:rsidR="008E3EF4">
        <w:t>3.13</w:t>
      </w:r>
      <w:r w:rsidR="000E5C90">
        <w:fldChar w:fldCharType="end"/>
      </w:r>
      <w:r>
        <w:t>), which is more suited to the Athena time frame.</w:t>
      </w:r>
    </w:p>
    <w:p w:rsidR="00B52594" w:rsidRDefault="00180C8F" w:rsidP="003819F9">
      <w:pPr>
        <w:pStyle w:val="Heading4"/>
      </w:pPr>
      <w:bookmarkStart w:id="45" w:name="_Toc364326641"/>
      <w:r>
        <w:t>Environmental Situations and URAM</w:t>
      </w:r>
      <w:bookmarkEnd w:id="45"/>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lastRenderedPageBreak/>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0E5C90">
        <w:fldChar w:fldCharType="begin"/>
      </w:r>
      <w:r>
        <w:instrText xml:space="preserve"> REF _Ref338055072 \r \h </w:instrText>
      </w:r>
      <w:r w:rsidR="000E5C90">
        <w:fldChar w:fldCharType="separate"/>
      </w:r>
      <w:r w:rsidR="008E3EF4">
        <w:t>5.2</w:t>
      </w:r>
      <w:r w:rsidR="000E5C90">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6" w:name="_Ref185647255"/>
      <w:bookmarkStart w:id="47" w:name="_Toc364326642"/>
      <w:r>
        <w:t>Athena Attrition Model</w:t>
      </w:r>
      <w:bookmarkEnd w:id="46"/>
      <w:bookmarkEnd w:id="47"/>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8" w:name="_Ref312049570"/>
      <w:bookmarkStart w:id="49" w:name="_Toc364326643"/>
      <w:r>
        <w:t>Rules of Engagement</w:t>
      </w:r>
      <w:bookmarkEnd w:id="48"/>
      <w:bookmarkEnd w:id="49"/>
    </w:p>
    <w:p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0" w:name="_Toc364326644"/>
      <w:r>
        <w:t>Presence and Intelligence</w:t>
      </w:r>
      <w:bookmarkEnd w:id="50"/>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0E5C90">
        <w:fldChar w:fldCharType="begin"/>
      </w:r>
      <w:r>
        <w:instrText xml:space="preserve"> REF _Ref185651673 \r \h </w:instrText>
      </w:r>
      <w:r w:rsidR="000E5C90">
        <w:fldChar w:fldCharType="separate"/>
      </w:r>
      <w:r w:rsidR="008E3EF4">
        <w:t>5.6</w:t>
      </w:r>
      <w:r w:rsidR="000E5C90">
        <w:fldChar w:fldCharType="end"/>
      </w:r>
      <w:r>
        <w:t>.</w:t>
      </w:r>
    </w:p>
    <w:p w:rsidR="006301D8" w:rsidRDefault="006301D8" w:rsidP="006301D8"/>
    <w:p w:rsidR="006301D8" w:rsidRDefault="00733C6A" w:rsidP="00047945">
      <w:pPr>
        <w:pStyle w:val="Heading4"/>
      </w:pPr>
      <w:bookmarkStart w:id="51" w:name="_Ref312068878"/>
      <w:bookmarkStart w:id="52" w:name="_Toc364326645"/>
      <w:r>
        <w:t>Attrition Assessment</w:t>
      </w:r>
      <w:bookmarkEnd w:id="51"/>
      <w:bookmarkEnd w:id="52"/>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0E5C90">
        <w:fldChar w:fldCharType="begin"/>
      </w:r>
      <w:r>
        <w:instrText xml:space="preserve"> REF _Ref185646626 \r \h </w:instrText>
      </w:r>
      <w:r w:rsidR="000E5C90">
        <w:fldChar w:fldCharType="separate"/>
      </w:r>
      <w:r w:rsidR="008E3EF4">
        <w:t>5.7</w:t>
      </w:r>
      <w:r w:rsidR="000E5C90">
        <w:fldChar w:fldCharType="end"/>
      </w:r>
      <w:r>
        <w:t>) so that the attitude changes can be assessed.</w:t>
      </w:r>
    </w:p>
    <w:p w:rsidR="00733C6A" w:rsidRPr="00733C6A" w:rsidRDefault="00733C6A" w:rsidP="00047945">
      <w:pPr>
        <w:pStyle w:val="Heading4"/>
      </w:pPr>
      <w:bookmarkStart w:id="53" w:name="_Toc364326646"/>
      <w:r>
        <w:t>Magic Attrition</w:t>
      </w:r>
      <w:bookmarkEnd w:id="53"/>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lastRenderedPageBreak/>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0E5C90">
        <w:fldChar w:fldCharType="begin"/>
      </w:r>
      <w:r w:rsidR="001823F8">
        <w:instrText xml:space="preserve"> REF _Ref185646748 \r \h </w:instrText>
      </w:r>
      <w:r w:rsidR="000E5C90">
        <w:fldChar w:fldCharType="separate"/>
      </w:r>
      <w:r w:rsidR="008E3EF4">
        <w:t>3.11</w:t>
      </w:r>
      <w:r w:rsidR="000E5C90">
        <w:fldChar w:fldCharType="end"/>
      </w:r>
      <w:r>
        <w:t xml:space="preserve">) or magic attitude drivers (Section </w:t>
      </w:r>
      <w:r w:rsidR="000E5C90">
        <w:fldChar w:fldCharType="begin"/>
      </w:r>
      <w:r w:rsidR="001823F8">
        <w:instrText xml:space="preserve"> REF _Ref185652359 \r \h </w:instrText>
      </w:r>
      <w:r w:rsidR="000E5C90">
        <w:fldChar w:fldCharType="separate"/>
      </w:r>
      <w:r w:rsidR="008E3EF4">
        <w:t>5.8</w:t>
      </w:r>
      <w:r w:rsidR="000E5C90">
        <w:fldChar w:fldCharType="end"/>
      </w:r>
      <w:r>
        <w:t>)</w:t>
      </w:r>
      <w:r w:rsidR="001823F8">
        <w:t>.</w:t>
      </w:r>
    </w:p>
    <w:p w:rsidR="00733C6A" w:rsidRDefault="00733C6A" w:rsidP="003819F9"/>
    <w:p w:rsidR="003819F9" w:rsidRPr="003819F9" w:rsidRDefault="003819F9" w:rsidP="00047945">
      <w:pPr>
        <w:pStyle w:val="Heading3"/>
      </w:pPr>
      <w:bookmarkStart w:id="54" w:name="_Ref185650440"/>
      <w:bookmarkStart w:id="55" w:name="_Toc364326647"/>
      <w:r>
        <w:t>Essential Non-Infrastructure (ENI) Services</w:t>
      </w:r>
      <w:bookmarkEnd w:id="54"/>
      <w:bookmarkEnd w:id="55"/>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6" w:name="_Toc364326648"/>
      <w:r>
        <w:t>The Notion of a Service</w:t>
      </w:r>
      <w:bookmarkEnd w:id="56"/>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lastRenderedPageBreak/>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7" w:name="_Toc364326649"/>
      <w:r>
        <w:t>Measurement of E</w:t>
      </w:r>
      <w:r w:rsidR="00704201">
        <w:t>NI</w:t>
      </w:r>
      <w:r>
        <w:t xml:space="preserve"> Services</w:t>
      </w:r>
      <w:bookmarkEnd w:id="57"/>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8" w:name="_Toc364326650"/>
      <w:r>
        <w:t>Required Level of ENI Services</w:t>
      </w:r>
      <w:bookmarkEnd w:id="58"/>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9" w:name="_Toc364326651"/>
      <w:r>
        <w:lastRenderedPageBreak/>
        <w:t>Effects of ENI Services</w:t>
      </w:r>
      <w:bookmarkEnd w:id="59"/>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0E5C90">
        <w:fldChar w:fldCharType="begin"/>
      </w:r>
      <w:r>
        <w:instrText xml:space="preserve"> REF _Ref185646626 \r \h </w:instrText>
      </w:r>
      <w:r w:rsidR="000E5C90">
        <w:fldChar w:fldCharType="separate"/>
      </w:r>
      <w:r w:rsidR="008E3EF4">
        <w:t>5.7</w:t>
      </w:r>
      <w:r w:rsidR="000E5C90">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0E5C90">
        <w:fldChar w:fldCharType="begin"/>
      </w:r>
      <w:r>
        <w:instrText xml:space="preserve"> REF _Ref185658921 \r \h </w:instrText>
      </w:r>
      <w:r w:rsidR="000E5C90">
        <w:fldChar w:fldCharType="separate"/>
      </w:r>
      <w:r w:rsidR="008E3EF4">
        <w:t>5.4</w:t>
      </w:r>
      <w:r w:rsidR="000E5C90">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0E5C90">
        <w:fldChar w:fldCharType="begin"/>
      </w:r>
      <w:r>
        <w:instrText xml:space="preserve"> REF _Ref185658921 \r \h </w:instrText>
      </w:r>
      <w:r w:rsidR="000E5C90">
        <w:fldChar w:fldCharType="separate"/>
      </w:r>
      <w:r w:rsidR="008E3EF4">
        <w:t>5.4</w:t>
      </w:r>
      <w:r w:rsidR="000E5C90">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0" w:name="_Toc364326652"/>
      <w:r>
        <w:t>Services vs. Environmental Situations</w:t>
      </w:r>
      <w:bookmarkEnd w:id="60"/>
    </w:p>
    <w:p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 normally at its expected value,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1" w:name="_Ref311700038"/>
      <w:bookmarkStart w:id="62" w:name="_Toc364326653"/>
      <w:r>
        <w:lastRenderedPageBreak/>
        <w:t>Demographics</w:t>
      </w:r>
      <w:bookmarkEnd w:id="61"/>
      <w:bookmarkEnd w:id="62"/>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3" w:name="_Toc364326654"/>
      <w:r>
        <w:t>Base Population</w:t>
      </w:r>
      <w:bookmarkEnd w:id="63"/>
    </w:p>
    <w:p w:rsidR="008C496A" w:rsidRDefault="008C496A" w:rsidP="008C496A">
      <w:r>
        <w:t xml:space="preserve">The population is divided into civilian groups (Section </w:t>
      </w:r>
      <w:r w:rsidR="000E5C90">
        <w:fldChar w:fldCharType="begin"/>
      </w:r>
      <w:r w:rsidR="002E75DA">
        <w:instrText xml:space="preserve"> REF _Ref315071943 \r \h </w:instrText>
      </w:r>
      <w:r w:rsidR="000E5C90">
        <w:fldChar w:fldCharType="separate"/>
      </w:r>
      <w:r w:rsidR="008E3EF4">
        <w:t>3.4.1</w:t>
      </w:r>
      <w:r w:rsidR="000E5C90">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0E5C90">
        <w:fldChar w:fldCharType="begin"/>
      </w:r>
      <w:r>
        <w:instrText xml:space="preserve"> REF _Ref311707964 \r \h </w:instrText>
      </w:r>
      <w:r w:rsidR="000E5C90">
        <w:fldChar w:fldCharType="separate"/>
      </w:r>
      <w:r w:rsidR="008E3EF4">
        <w:t>3.2.3</w:t>
      </w:r>
      <w:r w:rsidR="000E5C90">
        <w:fldChar w:fldCharType="end"/>
      </w:r>
      <w:r>
        <w:t>), because that figures into the Economics Area.</w:t>
      </w:r>
    </w:p>
    <w:p w:rsidR="008C496A" w:rsidRDefault="008C496A" w:rsidP="008C496A"/>
    <w:p w:rsidR="008C496A" w:rsidRDefault="008C496A" w:rsidP="00047945">
      <w:pPr>
        <w:pStyle w:val="Heading3"/>
      </w:pPr>
      <w:bookmarkStart w:id="64" w:name="_Toc364326655"/>
      <w:r>
        <w:t>Current Population</w:t>
      </w:r>
      <w:bookmarkEnd w:id="64"/>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0E5C90">
        <w:fldChar w:fldCharType="begin"/>
      </w:r>
      <w:r w:rsidR="002E75DA">
        <w:instrText xml:space="preserve"> REF _Ref185647255 \r \h </w:instrText>
      </w:r>
      <w:r w:rsidR="000E5C90">
        <w:fldChar w:fldCharType="separate"/>
      </w:r>
      <w:r w:rsidR="008E3EF4">
        <w:t>3.12</w:t>
      </w:r>
      <w:r w:rsidR="000E5C90">
        <w:fldChar w:fldCharType="end"/>
      </w:r>
      <w:r>
        <w:t>).  The Demographics model tracks attrition to date, subtracting it from the current population.</w:t>
      </w:r>
    </w:p>
    <w:p w:rsidR="008C496A" w:rsidRDefault="008C496A" w:rsidP="00047945">
      <w:pPr>
        <w:pStyle w:val="Heading3"/>
      </w:pPr>
      <w:bookmarkStart w:id="65" w:name="_Ref313365271"/>
      <w:bookmarkStart w:id="66" w:name="_Toc364326656"/>
      <w:r>
        <w:t>Subsistence Agriculture</w:t>
      </w:r>
      <w:bookmarkEnd w:id="65"/>
      <w:bookmarkEnd w:id="66"/>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67" w:name="_Toc364326657"/>
      <w:r>
        <w:lastRenderedPageBreak/>
        <w:t xml:space="preserve">Consumers and </w:t>
      </w:r>
      <w:r w:rsidR="00D52473">
        <w:t>Workers</w:t>
      </w:r>
      <w:bookmarkEnd w:id="67"/>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D52473"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p>
    <w:p w:rsidR="00175661" w:rsidRDefault="00175661" w:rsidP="008C496A">
      <w:r>
        <w:t>displaced from their homes.</w:t>
      </w:r>
    </w:p>
    <w:p w:rsidR="00D52473" w:rsidRDefault="00D52473" w:rsidP="008C496A"/>
    <w:p w:rsidR="00D52473" w:rsidRDefault="00D52473" w:rsidP="00047945">
      <w:pPr>
        <w:pStyle w:val="Heading3"/>
      </w:pPr>
      <w:bookmarkStart w:id="68" w:name="_Ref313365317"/>
      <w:bookmarkStart w:id="69" w:name="_Toc364326658"/>
      <w:r>
        <w:t>Demographic Situations</w:t>
      </w:r>
      <w:bookmarkEnd w:id="68"/>
      <w:bookmarkEnd w:id="69"/>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 xml:space="preserve">Directly, by economic hardship to members of the group.  </w:t>
      </w:r>
      <w:r w:rsidR="009A4B68">
        <w:t>Subsistence agriculture g</w:t>
      </w:r>
      <w:r>
        <w:t>roups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0" w:name="_Ref311700044"/>
      <w:bookmarkStart w:id="71" w:name="_Toc364326659"/>
      <w:r>
        <w:lastRenderedPageBreak/>
        <w:t>Attitudes</w:t>
      </w:r>
      <w:bookmarkEnd w:id="70"/>
      <w:bookmarkEnd w:id="71"/>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0E5C90">
        <w:fldChar w:fldCharType="begin"/>
      </w:r>
      <w:r w:rsidR="008D274C">
        <w:instrText xml:space="preserve"> REF _Ref337034060 \r \h </w:instrText>
      </w:r>
      <w:r w:rsidR="000E5C90">
        <w:fldChar w:fldCharType="separate"/>
      </w:r>
      <w:r w:rsidR="008E3EF4">
        <w:t>5.2</w:t>
      </w:r>
      <w:r w:rsidR="000E5C90">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2" w:name="_Ref312048277"/>
      <w:bookmarkStart w:id="73" w:name="_Toc364326660"/>
      <w:r>
        <w:t>Belief Systems and Affinities</w:t>
      </w:r>
      <w:bookmarkEnd w:id="72"/>
      <w:bookmarkEnd w:id="73"/>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4" w:name="_Toc364326661"/>
      <w:r>
        <w:t>Beliefs and Topics</w:t>
      </w:r>
      <w:bookmarkEnd w:id="74"/>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0E5C90">
        <w:fldChar w:fldCharType="begin"/>
      </w:r>
      <w:r>
        <w:instrText xml:space="preserve"> REF _Ref312055438 \r \h </w:instrText>
      </w:r>
      <w:r w:rsidR="000E5C90">
        <w:fldChar w:fldCharType="separate"/>
      </w:r>
      <w:r w:rsidR="008E3EF4">
        <w:t>3.4</w:t>
      </w:r>
      <w:r w:rsidR="000E5C90">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5" w:name="_Toc364326662"/>
      <w:r>
        <w:lastRenderedPageBreak/>
        <w:t>Affinity</w:t>
      </w:r>
      <w:bookmarkEnd w:id="75"/>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0E5C90">
        <w:fldChar w:fldCharType="begin"/>
      </w:r>
      <w:r>
        <w:instrText xml:space="preserve"> REF _Ref337109544 \r \h </w:instrText>
      </w:r>
      <w:r w:rsidR="000E5C90">
        <w:fldChar w:fldCharType="separate"/>
      </w:r>
      <w:r w:rsidR="008E3EF4">
        <w:t>8.2.2</w:t>
      </w:r>
      <w:r w:rsidR="000E5C90">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6" w:name="_Toc364326663"/>
      <w:r>
        <w:t>Playbox Commonality</w:t>
      </w:r>
      <w:bookmarkEnd w:id="76"/>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7" w:name="_Toc364326664"/>
      <w:r>
        <w:t>Entity Commonality</w:t>
      </w:r>
      <w:bookmarkEnd w:id="77"/>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8" w:name="_Ref337034060"/>
      <w:bookmarkStart w:id="79" w:name="_Ref338055072"/>
      <w:bookmarkStart w:id="80" w:name="_Toc364326665"/>
      <w:r>
        <w:t xml:space="preserve">URAM </w:t>
      </w:r>
      <w:bookmarkEnd w:id="78"/>
      <w:r>
        <w:t>vs. GRAM</w:t>
      </w:r>
      <w:bookmarkEnd w:id="79"/>
      <w:bookmarkEnd w:id="80"/>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1" w:name="_Toc364326666"/>
      <w:r>
        <w:t>URAM Attitude Curves</w:t>
      </w:r>
      <w:bookmarkEnd w:id="81"/>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0E5C90">
        <w:fldChar w:fldCharType="begin"/>
      </w:r>
      <w:r>
        <w:instrText xml:space="preserve"> REF _Ref315071290 \r \h </w:instrText>
      </w:r>
      <w:r w:rsidR="000E5C90">
        <w:fldChar w:fldCharType="separate"/>
      </w:r>
      <w:r w:rsidR="008E3EF4">
        <w:t>5.5.1</w:t>
      </w:r>
      <w:r w:rsidR="000E5C90">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0E5C90">
        <w:fldChar w:fldCharType="begin"/>
      </w:r>
      <w:r>
        <w:instrText xml:space="preserve"> REF _Ref185639112 \r \h </w:instrText>
      </w:r>
      <w:r w:rsidR="000E5C90">
        <w:fldChar w:fldCharType="separate"/>
      </w:r>
      <w:r w:rsidR="008E3EF4">
        <w:t>3.8</w:t>
      </w:r>
      <w:r w:rsidR="000E5C90">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2" w:name="_Ref337035739"/>
      <w:bookmarkStart w:id="83" w:name="_Toc364326667"/>
      <w:r>
        <w:t>Persistent and Transient Inputs</w:t>
      </w:r>
      <w:bookmarkEnd w:id="82"/>
      <w:bookmarkEnd w:id="83"/>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4" w:name="_Ref338160652"/>
      <w:bookmarkStart w:id="85" w:name="_Ref338160903"/>
      <w:bookmarkStart w:id="86" w:name="_Toc364326668"/>
      <w:r>
        <w:t>Horizontal Relationships</w:t>
      </w:r>
      <w:bookmarkEnd w:id="84"/>
      <w:bookmarkEnd w:id="85"/>
      <w:bookmarkEnd w:id="86"/>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0E5C90">
        <w:fldChar w:fldCharType="begin"/>
      </w:r>
      <w:r>
        <w:instrText xml:space="preserve"> REF _Ref312048277 \r \h </w:instrText>
      </w:r>
      <w:r w:rsidR="000E5C90">
        <w:fldChar w:fldCharType="separate"/>
      </w:r>
      <w:r w:rsidR="008E3EF4">
        <w:t>5.1</w:t>
      </w:r>
      <w:r w:rsidR="000E5C90">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7" w:name="_Toc364326669"/>
      <w:r>
        <w:t>Relationship Overrides</w:t>
      </w:r>
      <w:bookmarkEnd w:id="87"/>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8" w:name="_Ref185658921"/>
      <w:bookmarkStart w:id="89" w:name="_Toc364326670"/>
      <w:r>
        <w:t>Vertical Relationships</w:t>
      </w:r>
      <w:bookmarkEnd w:id="88"/>
      <w:bookmarkEnd w:id="89"/>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0E5C90">
        <w:fldChar w:fldCharType="begin"/>
      </w:r>
      <w:r>
        <w:instrText xml:space="preserve"> REF _Ref312062919 \r \h </w:instrText>
      </w:r>
      <w:r w:rsidR="000E5C90">
        <w:fldChar w:fldCharType="separate"/>
      </w:r>
      <w:r w:rsidR="008E3EF4">
        <w:t>6.2</w:t>
      </w:r>
      <w:r w:rsidR="000E5C90">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0E5C90">
        <w:fldChar w:fldCharType="begin"/>
      </w:r>
      <w:r>
        <w:instrText xml:space="preserve"> REF _Ref312048277 \r \h </w:instrText>
      </w:r>
      <w:r w:rsidR="000E5C90">
        <w:fldChar w:fldCharType="separate"/>
      </w:r>
      <w:r w:rsidR="008E3EF4">
        <w:t>5.1</w:t>
      </w:r>
      <w:r w:rsidR="000E5C90">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0" w:name="_Toc364326671"/>
      <w:r>
        <w:t>Force and Organization Groups</w:t>
      </w:r>
      <w:bookmarkEnd w:id="90"/>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0E5C90">
        <w:fldChar w:fldCharType="begin"/>
      </w:r>
      <w:r>
        <w:instrText xml:space="preserve"> REF _Ref185652359 \r \h </w:instrText>
      </w:r>
      <w:r w:rsidR="000E5C90">
        <w:fldChar w:fldCharType="separate"/>
      </w:r>
      <w:r w:rsidR="008E3EF4">
        <w:t>5.8</w:t>
      </w:r>
      <w:r w:rsidR="000E5C90">
        <w:fldChar w:fldCharType="end"/>
      </w:r>
      <w:r>
        <w:t xml:space="preserve">).  Such magic inputs can affect the support of the groups for the relevant actors, which may then affect the actors’ influence and the control of the relevant neighborhoods; see Section </w:t>
      </w:r>
      <w:r w:rsidR="000E5C90">
        <w:fldChar w:fldCharType="begin"/>
      </w:r>
      <w:r>
        <w:instrText xml:space="preserve"> REF _Ref312062919 \r \h </w:instrText>
      </w:r>
      <w:r w:rsidR="000E5C90">
        <w:fldChar w:fldCharType="separate"/>
      </w:r>
      <w:r w:rsidR="008E3EF4">
        <w:t>6.2</w:t>
      </w:r>
      <w:r w:rsidR="000E5C90">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1" w:name="_Toc364326672"/>
      <w:r>
        <w:t>Civilian Groups</w:t>
      </w:r>
      <w:bookmarkEnd w:id="91"/>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0E5C90">
        <w:fldChar w:fldCharType="begin"/>
      </w:r>
      <w:r>
        <w:instrText xml:space="preserve"> REF _Ref312063253 \r \h </w:instrText>
      </w:r>
      <w:r w:rsidR="000E5C90">
        <w:fldChar w:fldCharType="separate"/>
      </w:r>
      <w:r w:rsidR="008E3EF4">
        <w:t>5.5</w:t>
      </w:r>
      <w:r w:rsidR="000E5C90">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2" w:name="_Ref312048473"/>
      <w:bookmarkStart w:id="93" w:name="_Ref312048496"/>
      <w:bookmarkStart w:id="94" w:name="_Ref312063253"/>
      <w:bookmarkStart w:id="95" w:name="_Toc364326673"/>
      <w:r>
        <w:lastRenderedPageBreak/>
        <w:t>Satisfaction Levels</w:t>
      </w:r>
      <w:bookmarkEnd w:id="92"/>
      <w:bookmarkEnd w:id="93"/>
      <w:bookmarkEnd w:id="94"/>
      <w:bookmarkEnd w:id="95"/>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0E5C90">
        <w:fldChar w:fldCharType="begin"/>
      </w:r>
      <w:r>
        <w:instrText xml:space="preserve"> REF _Ref185646626 \r \h </w:instrText>
      </w:r>
      <w:r w:rsidR="000E5C90">
        <w:fldChar w:fldCharType="separate"/>
      </w:r>
      <w:r w:rsidR="008E3EF4">
        <w:t>5.7</w:t>
      </w:r>
      <w:r w:rsidR="000E5C90">
        <w:fldChar w:fldCharType="end"/>
      </w:r>
      <w:r w:rsidR="00900B14">
        <w:t>).</w:t>
      </w:r>
    </w:p>
    <w:p w:rsidR="00503C02" w:rsidRDefault="00503C02" w:rsidP="00047945">
      <w:pPr>
        <w:pStyle w:val="Heading4"/>
      </w:pPr>
      <w:bookmarkStart w:id="96" w:name="_Ref315071290"/>
      <w:bookmarkStart w:id="97" w:name="_Toc364326674"/>
      <w:r>
        <w:t>The Four Concerns</w:t>
      </w:r>
      <w:bookmarkEnd w:id="96"/>
      <w:bookmarkEnd w:id="97"/>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8" w:name="_Toc364326675"/>
      <w:r>
        <w:lastRenderedPageBreak/>
        <w:t>Saliencies</w:t>
      </w:r>
      <w:bookmarkEnd w:id="98"/>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99" w:name="_Toc364326676"/>
      <w:r>
        <w:t>Group Mood</w:t>
      </w:r>
      <w:bookmarkEnd w:id="99"/>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0" w:name="_Ref185651673"/>
      <w:bookmarkStart w:id="101" w:name="_Toc364326677"/>
      <w:r>
        <w:t>Cooperation Levels</w:t>
      </w:r>
      <w:bookmarkEnd w:id="100"/>
      <w:bookmarkEnd w:id="101"/>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0E5C90">
        <w:fldChar w:fldCharType="begin"/>
      </w:r>
      <w:r>
        <w:instrText xml:space="preserve"> REF _Ref185646626 \r \h </w:instrText>
      </w:r>
      <w:r w:rsidR="000E5C90">
        <w:fldChar w:fldCharType="separate"/>
      </w:r>
      <w:r w:rsidR="008E3EF4">
        <w:t>5.7</w:t>
      </w:r>
      <w:r w:rsidR="000E5C90">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0E5C90">
        <w:fldChar w:fldCharType="begin"/>
      </w:r>
      <w:r>
        <w:instrText xml:space="preserve"> REF _Ref185647255 \r \h </w:instrText>
      </w:r>
      <w:r w:rsidR="000E5C90">
        <w:fldChar w:fldCharType="separate"/>
      </w:r>
      <w:r w:rsidR="008E3EF4">
        <w:t>3.12</w:t>
      </w:r>
      <w:r w:rsidR="000E5C90">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2" w:name="_Ref185646626"/>
      <w:bookmarkStart w:id="103" w:name="_Toc364326678"/>
      <w:r>
        <w:lastRenderedPageBreak/>
        <w:t>The Driver Assessment Model (DAM)</w:t>
      </w:r>
      <w:bookmarkEnd w:id="102"/>
      <w:bookmarkEnd w:id="103"/>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0E5C90">
        <w:fldChar w:fldCharType="begin"/>
      </w:r>
      <w:r>
        <w:instrText xml:space="preserve"> REF _Ref312068878 \r \h </w:instrText>
      </w:r>
      <w:r w:rsidR="000E5C90">
        <w:fldChar w:fldCharType="separate"/>
      </w:r>
      <w:r w:rsidR="008E3EF4">
        <w:t>3.12.3</w:t>
      </w:r>
      <w:r w:rsidR="000E5C90">
        <w:fldChar w:fldCharType="end"/>
      </w:r>
      <w:r>
        <w:t xml:space="preserve">) and activity situations (Section </w:t>
      </w:r>
      <w:r w:rsidR="000E5C90">
        <w:fldChar w:fldCharType="begin"/>
      </w:r>
      <w:r>
        <w:instrText xml:space="preserve"> REF _Ref312068898 \r \h </w:instrText>
      </w:r>
      <w:r w:rsidR="000E5C90">
        <w:fldChar w:fldCharType="separate"/>
      </w:r>
      <w:r w:rsidR="008E3EF4">
        <w:t>3.10</w:t>
      </w:r>
      <w:r w:rsidR="000E5C90">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0E5C90">
        <w:fldChar w:fldCharType="begin"/>
      </w:r>
      <w:r w:rsidR="003B7F56">
        <w:instrText xml:space="preserve"> REF _Ref337035739 \r \h </w:instrText>
      </w:r>
      <w:r w:rsidR="000E5C90">
        <w:fldChar w:fldCharType="separate"/>
      </w:r>
      <w:r w:rsidR="008E3EF4">
        <w:t>5.2.2</w:t>
      </w:r>
      <w:r w:rsidR="000E5C90">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4" w:name="_Toc364326679"/>
      <w:r>
        <w:t>Direct and Indirect Effects</w:t>
      </w:r>
      <w:bookmarkEnd w:id="104"/>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0E5C90">
        <w:fldChar w:fldCharType="begin"/>
      </w:r>
      <w:r>
        <w:instrText xml:space="preserve"> REF _Ref312069357 \r \h </w:instrText>
      </w:r>
      <w:r w:rsidR="000E5C90">
        <w:fldChar w:fldCharType="separate"/>
      </w:r>
      <w:r w:rsidR="008E3EF4">
        <w:t>3.2.2</w:t>
      </w:r>
      <w:r w:rsidR="000E5C90">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0E5C90">
        <w:fldChar w:fldCharType="begin"/>
      </w:r>
      <w:r>
        <w:instrText xml:space="preserve"> REF _Ref185652359 \r \h </w:instrText>
      </w:r>
      <w:r w:rsidR="000E5C90">
        <w:fldChar w:fldCharType="separate"/>
      </w:r>
      <w:r w:rsidR="008E3EF4">
        <w:t>5.8</w:t>
      </w:r>
      <w:r w:rsidR="000E5C90">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0E5C90">
        <w:fldChar w:fldCharType="begin"/>
      </w:r>
      <w:r w:rsidR="00356ACB">
        <w:instrText xml:space="preserve"> REF _Ref315417049 \r \h </w:instrText>
      </w:r>
      <w:r w:rsidR="000E5C90">
        <w:fldChar w:fldCharType="separate"/>
      </w:r>
      <w:r w:rsidR="008E3EF4">
        <w:t>12.17</w:t>
      </w:r>
      <w:r w:rsidR="000E5C90">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Default="0005540E" w:rsidP="0005540E">
      <w:pPr>
        <w:pStyle w:val="Heading3NP"/>
      </w:pPr>
      <w:bookmarkStart w:id="105" w:name="_Toc364326680"/>
      <w:r>
        <w:lastRenderedPageBreak/>
        <w:t>Magic Changes to Attitudes</w:t>
      </w:r>
      <w:bookmarkEnd w:id="105"/>
    </w:p>
    <w:p w:rsidR="0005540E" w:rsidRPr="001173F1" w:rsidRDefault="0005540E" w:rsidP="0005540E">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 xml:space="preserve">for the analyst to create rule sets “on the fly”: Magic Attitude Drivers (MADs) and Complex User-defined Role-based Situations and Events (CURSEs).  </w:t>
      </w:r>
      <w:r w:rsidR="00C803EB">
        <w:t xml:space="preserve">See Section </w:t>
      </w:r>
      <w:r w:rsidR="00C803EB">
        <w:fldChar w:fldCharType="begin"/>
      </w:r>
      <w:r w:rsidR="00C803EB">
        <w:instrText xml:space="preserve"> REF _Ref315418131 \r \h </w:instrText>
      </w:r>
      <w:r w:rsidR="00C803EB">
        <w:fldChar w:fldCharType="separate"/>
      </w:r>
      <w:r w:rsidR="00C803EB">
        <w:t>11.11</w:t>
      </w:r>
      <w:r w:rsidR="00C803EB">
        <w:fldChar w:fldCharType="end"/>
      </w:r>
      <w:r w:rsidR="00C803EB">
        <w:t xml:space="preserve"> for a description of the user interface for these.  </w:t>
      </w:r>
      <w:r w:rsidRPr="0005540E">
        <w:rPr>
          <w:i/>
        </w:rPr>
        <w:t>Note that in future releases of Athena, MADs are likely to be completely replaced by CURSEs.</w:t>
      </w:r>
      <w:r w:rsidR="001173F1">
        <w:t xml:space="preserve">  </w:t>
      </w:r>
    </w:p>
    <w:p w:rsidR="001823F8" w:rsidRDefault="001823F8" w:rsidP="0005540E">
      <w:pPr>
        <w:pStyle w:val="Heading4"/>
      </w:pPr>
      <w:bookmarkStart w:id="106" w:name="_Ref185652359"/>
      <w:bookmarkStart w:id="107" w:name="_Toc364326681"/>
      <w:r>
        <w:t>Magic Attitude Drivers</w:t>
      </w:r>
      <w:bookmarkEnd w:id="106"/>
      <w:bookmarkEnd w:id="107"/>
    </w:p>
    <w:p w:rsidR="005E7367" w:rsidRDefault="005E7367" w:rsidP="005E7367">
      <w:r>
        <w:rPr>
          <w:i/>
        </w:rPr>
        <w:t>Magic Attitude Drivers</w:t>
      </w:r>
      <w:r>
        <w:t xml:space="preserve">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w:t>
      </w:r>
    </w:p>
    <w:p w:rsidR="00C41D4D" w:rsidRPr="005E7367" w:rsidRDefault="00C41D4D" w:rsidP="0005540E">
      <w:pPr>
        <w:pStyle w:val="Heading4"/>
      </w:pPr>
      <w:bookmarkStart w:id="108" w:name="_Ref364316102"/>
      <w:bookmarkStart w:id="109" w:name="_Toc364326682"/>
      <w:r>
        <w:t>Complex User-defined Role-based Situations and Events (CURSEs)</w:t>
      </w:r>
      <w:bookmarkEnd w:id="108"/>
      <w:bookmarkEnd w:id="109"/>
    </w:p>
    <w:p w:rsidR="00C41D4D" w:rsidRDefault="00C41D4D" w:rsidP="00C41D4D">
      <w:r w:rsidRPr="00C41D4D">
        <w:rPr>
          <w:i/>
        </w:rPr>
        <w:t>Complex User-defined Role-based Situations and Events</w:t>
      </w:r>
      <w:r>
        <w:t xml:space="preserve"> (CURSESs)</w:t>
      </w:r>
      <w:r w:rsidR="00360C22">
        <w:t xml:space="preserve"> consist of a description, such as “Virus Outbreak”, and any number of </w:t>
      </w:r>
      <w:r w:rsidR="00360C22" w:rsidRPr="00360C22">
        <w:rPr>
          <w:i/>
        </w:rPr>
        <w:t>injects</w:t>
      </w:r>
      <w:r w:rsidR="00360C22">
        <w:t xml:space="preserve"> which cause attitudes to change due to the CURSE. </w:t>
      </w:r>
      <w:r w:rsidR="001173F1">
        <w:t xml:space="preserve"> </w:t>
      </w:r>
      <w:r>
        <w:t xml:space="preserve">CURSEs can be created interactively by the analyst while the simulation is paused; alternatively, they can be created by an </w:t>
      </w:r>
      <w:r>
        <w:rPr>
          <w:b/>
        </w:rPr>
        <w:t xml:space="preserve">EXECUTIVE </w:t>
      </w:r>
      <w:r>
        <w:t xml:space="preserve">tactic.   One way or another, they can affect all four kinds of attitude with both persistent and transient effects.  CURSEs are different from MADs in that they use </w:t>
      </w:r>
      <w:r w:rsidRPr="00360C22">
        <w:rPr>
          <w:i/>
        </w:rPr>
        <w:t>roles</w:t>
      </w:r>
      <w:r>
        <w:t xml:space="preserve"> rather than specific groups or actors and they are executed using </w:t>
      </w:r>
      <w:r w:rsidR="00360C22">
        <w:t xml:space="preserve">the CURSE tactic as part of the strategy of </w:t>
      </w:r>
      <w:r>
        <w:t xml:space="preserve">Athena’s SYSTEM agent.  Thus, conditions can be attached to a CURSE and the </w:t>
      </w:r>
      <w:r w:rsidRPr="00360C22">
        <w:rPr>
          <w:i/>
        </w:rPr>
        <w:t>roles</w:t>
      </w:r>
      <w:r>
        <w:t xml:space="preserve"> filled in at execution time with those affected by the CURSE through the use of rules. </w:t>
      </w:r>
      <w:r w:rsidR="00360C22">
        <w:t xml:space="preserve"> </w:t>
      </w:r>
      <w:r w:rsidR="00360C22" w:rsidRPr="00360C22">
        <w:rPr>
          <w:i/>
        </w:rPr>
        <w:t>Roles</w:t>
      </w:r>
      <w:r w:rsidR="00360C22">
        <w:t xml:space="preserve"> are described in the following section.</w:t>
      </w:r>
    </w:p>
    <w:p w:rsidR="00360C22" w:rsidRDefault="00360C22" w:rsidP="00C41D4D"/>
    <w:p w:rsidR="00360C22" w:rsidRDefault="00360C22" w:rsidP="00782E67">
      <w:pPr>
        <w:pStyle w:val="Heading4"/>
      </w:pPr>
      <w:bookmarkStart w:id="110" w:name="_Toc364326683"/>
      <w:r>
        <w:t>Roles in CURSEs</w:t>
      </w:r>
      <w:bookmarkEnd w:id="110"/>
    </w:p>
    <w:p w:rsidR="00A02593" w:rsidRDefault="00360C22" w:rsidP="00360C22">
      <w:r>
        <w:t xml:space="preserve">When creating </w:t>
      </w:r>
      <w:r w:rsidR="00F01DAB">
        <w:t>CURSE injects,</w:t>
      </w:r>
      <w:r>
        <w:t xml:space="preserve"> </w:t>
      </w:r>
      <w:r w:rsidRPr="00360C22">
        <w:rPr>
          <w:i/>
        </w:rPr>
        <w:t>roles</w:t>
      </w:r>
      <w:r>
        <w:t xml:space="preserve"> are used to define who is affected </w:t>
      </w:r>
      <w:r w:rsidR="00F01DAB">
        <w:t xml:space="preserve">by the </w:t>
      </w:r>
      <w:r>
        <w:t xml:space="preserve">CURSE.  A </w:t>
      </w:r>
      <w:r w:rsidRPr="00360C22">
        <w:rPr>
          <w:i/>
        </w:rPr>
        <w:t>role</w:t>
      </w:r>
      <w:r>
        <w:t xml:space="preserve"> is similar to a variable and is </w:t>
      </w:r>
      <w:r w:rsidR="00F01DAB">
        <w:t>defined</w:t>
      </w:r>
      <w:r>
        <w:t xml:space="preserve"> </w:t>
      </w:r>
      <w:r w:rsidR="00F01DAB">
        <w:t xml:space="preserve">when an inject is added to a CURSE.  </w:t>
      </w:r>
      <w:r w:rsidR="00A02593">
        <w:t xml:space="preserve">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A02593" w:rsidRDefault="00A02593" w:rsidP="00360C22"/>
    <w:p w:rsidR="00360C22" w:rsidRPr="00360C22" w:rsidRDefault="00A02593" w:rsidP="00360C22">
      <w:r>
        <w:t>W</w:t>
      </w:r>
      <w:r w:rsidR="00F01DAB">
        <w:t xml:space="preserve">hen a CURSE tactic is added to the SYSTEM agent’s strategy, each </w:t>
      </w:r>
      <w:r w:rsidR="00F01DAB" w:rsidRPr="00A02593">
        <w:rPr>
          <w:i/>
        </w:rPr>
        <w:t>role</w:t>
      </w:r>
      <w:r w:rsidR="005168E3">
        <w:t xml:space="preserve"> must be</w:t>
      </w:r>
      <w:r w:rsidR="00F01DAB">
        <w:t xml:space="preserve"> associated with a rule to retrieve the appropriate groups or actors </w:t>
      </w:r>
      <w:r w:rsidR="0013426D">
        <w:t xml:space="preserve">in the scenario </w:t>
      </w:r>
      <w:r w:rsidR="00F01DAB">
        <w:t xml:space="preserve">that should be affected by the CURSE.  </w:t>
      </w:r>
      <w:r w:rsidR="005168E3">
        <w:t>Each</w:t>
      </w:r>
      <w:r w:rsidR="00F01DAB">
        <w:t xml:space="preserve"> rule is selected from a list of available rules that depend on the type of</w:t>
      </w:r>
      <w:r w:rsidR="0013426D">
        <w:t xml:space="preserve"> role</w:t>
      </w:r>
      <w:r w:rsidR="00F01DAB">
        <w:t>.  For example, if a CURSE contains an inject that should af</w:t>
      </w:r>
      <w:r w:rsidR="0013426D">
        <w:t>fect cooperation</w:t>
      </w:r>
      <w:r w:rsidR="00F01DAB">
        <w:t xml:space="preserve"> then that inject will need </w:t>
      </w:r>
      <w:r w:rsidR="0013426D">
        <w:t xml:space="preserve">two </w:t>
      </w:r>
      <w:r w:rsidR="00F01DAB">
        <w:t>rules defined</w:t>
      </w:r>
      <w:r w:rsidR="0013426D">
        <w:t>: one to retrieve affected</w:t>
      </w:r>
      <w:r w:rsidR="00F01DAB">
        <w:t xml:space="preserve"> civilian group</w:t>
      </w:r>
      <w:r w:rsidR="0013426D">
        <w:t>(</w:t>
      </w:r>
      <w:r w:rsidR="00F01DAB">
        <w:t>s</w:t>
      </w:r>
      <w:r w:rsidR="0013426D">
        <w:t>)</w:t>
      </w:r>
      <w:r w:rsidR="00F01DAB">
        <w:t xml:space="preserve"> and one </w:t>
      </w:r>
      <w:r w:rsidR="0013426D">
        <w:t xml:space="preserve">to retrieve affected </w:t>
      </w:r>
      <w:r w:rsidR="00F01DAB">
        <w:t>force group</w:t>
      </w:r>
      <w:r w:rsidR="0013426D">
        <w:t>(</w:t>
      </w:r>
      <w:r w:rsidR="00F01DAB">
        <w:t>s</w:t>
      </w:r>
      <w:r w:rsidR="0013426D">
        <w:t>)</w:t>
      </w:r>
      <w:r w:rsidR="00F01DAB">
        <w:t xml:space="preserve">.  For the civilian group role the rule could be “All civilian groups in neighborhoods N1, N2 and N3” where N1, N2 and N3 are neighborhoods defined in the </w:t>
      </w:r>
      <w:r w:rsidR="00F01DAB">
        <w:lastRenderedPageBreak/>
        <w:t xml:space="preserve">scenario.  Similarly, for the force group role the rule could be “Force groups owned by A1” where A1 is some actor in the scenario that owns one or more force groups.  </w:t>
      </w:r>
      <w:r w:rsidR="006377F5">
        <w:t xml:space="preserve">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w:t>
      </w:r>
      <w:r w:rsidR="00F01DAB">
        <w:t xml:space="preserve">The rules </w:t>
      </w:r>
      <w:r>
        <w:t xml:space="preserve">available </w:t>
      </w:r>
      <w:r w:rsidR="00F01DAB">
        <w:t>to retrieve groups and actors are predefined in Athena</w:t>
      </w:r>
      <w:r>
        <w:t>.</w:t>
      </w:r>
    </w:p>
    <w:p w:rsidR="00A5043C" w:rsidRPr="00A5043C" w:rsidRDefault="00A5043C" w:rsidP="00A5043C"/>
    <w:p w:rsidR="00D8275B" w:rsidRDefault="00D8275B" w:rsidP="00FF68B1">
      <w:pPr>
        <w:pStyle w:val="Heading2"/>
      </w:pPr>
      <w:bookmarkStart w:id="111" w:name="_Ref311700050"/>
      <w:bookmarkStart w:id="112" w:name="_Toc364326684"/>
      <w:r>
        <w:lastRenderedPageBreak/>
        <w:t>Politics</w:t>
      </w:r>
      <w:bookmarkEnd w:id="111"/>
      <w:bookmarkEnd w:id="112"/>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0E5C90">
        <w:fldChar w:fldCharType="begin"/>
      </w:r>
      <w:r>
        <w:instrText xml:space="preserve"> REF _Ref311625408 \r \h </w:instrText>
      </w:r>
      <w:r w:rsidR="000E5C90">
        <w:fldChar w:fldCharType="separate"/>
      </w:r>
      <w:r w:rsidR="008E3EF4">
        <w:t>2</w:t>
      </w:r>
      <w:r w:rsidR="000E5C90">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13" w:name="_Ref315077375"/>
      <w:bookmarkStart w:id="114" w:name="_Toc364326685"/>
      <w:r>
        <w:t>Strategies: Goals, Tactics, and Conditions</w:t>
      </w:r>
      <w:bookmarkEnd w:id="113"/>
      <w:bookmarkEnd w:id="114"/>
    </w:p>
    <w:p w:rsidR="00FB7390" w:rsidRDefault="00FB7390" w:rsidP="00272C61">
      <w:r>
        <w:t xml:space="preserve">As described in Section </w:t>
      </w:r>
      <w:r w:rsidR="000E5C90">
        <w:fldChar w:fldCharType="begin"/>
      </w:r>
      <w:r>
        <w:instrText xml:space="preserve"> REF _Ref312135670 \r \h </w:instrText>
      </w:r>
      <w:r w:rsidR="000E5C90">
        <w:fldChar w:fldCharType="separate"/>
      </w:r>
      <w:r w:rsidR="008E3EF4">
        <w:t>3.3</w:t>
      </w:r>
      <w:r w:rsidR="000E5C90">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0E5C90">
        <w:fldChar w:fldCharType="begin"/>
      </w:r>
      <w:r w:rsidR="002E75DA">
        <w:instrText xml:space="preserve"> REF _Ref313964434 \r \h </w:instrText>
      </w:r>
      <w:r w:rsidR="000E5C90">
        <w:fldChar w:fldCharType="separate"/>
      </w:r>
      <w:r w:rsidR="008E3EF4">
        <w:t>15</w:t>
      </w:r>
      <w:r w:rsidR="000E5C90">
        <w:fldChar w:fldCharType="end"/>
      </w:r>
      <w:r w:rsidR="002E75DA">
        <w:t xml:space="preserve"> </w:t>
      </w:r>
      <w:r>
        <w:t xml:space="preserve">and </w:t>
      </w:r>
      <w:r w:rsidR="000E5C90">
        <w:fldChar w:fldCharType="begin"/>
      </w:r>
      <w:r w:rsidR="002E75DA">
        <w:instrText xml:space="preserve"> REF _Ref313964436 \r \h </w:instrText>
      </w:r>
      <w:r w:rsidR="000E5C90">
        <w:fldChar w:fldCharType="separate"/>
      </w:r>
      <w:r w:rsidR="008E3EF4">
        <w:t>15.16</w:t>
      </w:r>
      <w:r w:rsidR="000E5C90">
        <w:fldChar w:fldCharType="end"/>
      </w:r>
      <w:r>
        <w:t>, and in the on-line help.</w:t>
      </w:r>
    </w:p>
    <w:p w:rsidR="00FB7390" w:rsidRDefault="00FB7390" w:rsidP="00272C61"/>
    <w:p w:rsidR="00FB7390" w:rsidRDefault="00FB7390" w:rsidP="00047945">
      <w:pPr>
        <w:pStyle w:val="Heading4"/>
      </w:pPr>
      <w:bookmarkStart w:id="115" w:name="_Ref313964929"/>
      <w:bookmarkStart w:id="116" w:name="_Toc364326686"/>
      <w:r>
        <w:t>Assets</w:t>
      </w:r>
      <w:bookmarkEnd w:id="115"/>
      <w:bookmarkEnd w:id="116"/>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0E5C90">
        <w:fldChar w:fldCharType="begin"/>
      </w:r>
      <w:r w:rsidR="002E75DA">
        <w:instrText xml:space="preserve"> REF _Ref313964434 \r \h </w:instrText>
      </w:r>
      <w:r w:rsidR="000E5C90">
        <w:fldChar w:fldCharType="separate"/>
      </w:r>
      <w:r w:rsidR="008E3EF4">
        <w:t>15</w:t>
      </w:r>
      <w:r w:rsidR="000E5C90">
        <w:fldChar w:fldCharType="end"/>
      </w:r>
      <w:r>
        <w:t xml:space="preserve">, the actor can mobilize, demobilize, deploy, and assign activities to personnel, as described in Sections </w:t>
      </w:r>
      <w:r w:rsidR="000E5C90">
        <w:fldChar w:fldCharType="begin"/>
      </w:r>
      <w:r>
        <w:instrText xml:space="preserve"> REF _Ref312136041 \r \h </w:instrText>
      </w:r>
      <w:r w:rsidR="000E5C90">
        <w:fldChar w:fldCharType="separate"/>
      </w:r>
      <w:r w:rsidR="008E3EF4">
        <w:t>3.5</w:t>
      </w:r>
      <w:r w:rsidR="000E5C90">
        <w:fldChar w:fldCharType="end"/>
      </w:r>
      <w:r>
        <w:t xml:space="preserve"> and </w:t>
      </w:r>
      <w:r w:rsidR="000E5C90">
        <w:fldChar w:fldCharType="begin"/>
      </w:r>
      <w:r>
        <w:instrText xml:space="preserve"> REF _Ref311711453 \r \h </w:instrText>
      </w:r>
      <w:r w:rsidR="000E5C90">
        <w:fldChar w:fldCharType="separate"/>
      </w:r>
      <w:r w:rsidR="008E3EF4">
        <w:t>3.6</w:t>
      </w:r>
      <w:r w:rsidR="000E5C90">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0E5C90">
        <w:fldChar w:fldCharType="begin"/>
      </w:r>
      <w:r>
        <w:instrText xml:space="preserve"> REF _Ref311636060 \r \h </w:instrText>
      </w:r>
      <w:r w:rsidR="000E5C90">
        <w:fldChar w:fldCharType="separate"/>
      </w:r>
      <w:r w:rsidR="008E3EF4">
        <w:t>8</w:t>
      </w:r>
      <w:r w:rsidR="000E5C90">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7" w:name="_Ref314654191"/>
      <w:bookmarkStart w:id="118" w:name="_Toc364326687"/>
      <w:r>
        <w:t>Conditions</w:t>
      </w:r>
      <w:bookmarkEnd w:id="117"/>
      <w:bookmarkEnd w:id="118"/>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Does actor A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0E5C90">
        <w:fldChar w:fldCharType="begin"/>
      </w:r>
      <w:r w:rsidR="002E75DA">
        <w:instrText xml:space="preserve"> REF _Ref313964436 \r \h </w:instrText>
      </w:r>
      <w:r w:rsidR="000E5C90">
        <w:fldChar w:fldCharType="separate"/>
      </w:r>
      <w:r w:rsidR="008E3EF4">
        <w:t>15.16</w:t>
      </w:r>
      <w:r w:rsidR="000E5C90">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9" w:name="_Ref315073418"/>
      <w:bookmarkStart w:id="120" w:name="_Toc364326688"/>
      <w:r>
        <w:t>Goals</w:t>
      </w:r>
      <w:bookmarkEnd w:id="119"/>
      <w:bookmarkEnd w:id="120"/>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21" w:name="_Ref314654135"/>
      <w:bookmarkStart w:id="122" w:name="_Toc364326689"/>
      <w:r>
        <w:t>Tactics</w:t>
      </w:r>
      <w:bookmarkEnd w:id="121"/>
      <w:bookmarkEnd w:id="122"/>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0E5C90">
        <w:fldChar w:fldCharType="begin"/>
      </w:r>
      <w:r w:rsidR="002E75DA">
        <w:instrText xml:space="preserve"> REF _Ref313964434 \r \h </w:instrText>
      </w:r>
      <w:r w:rsidR="000E5C90">
        <w:fldChar w:fldCharType="separate"/>
      </w:r>
      <w:r w:rsidR="008E3EF4">
        <w:t>15</w:t>
      </w:r>
      <w:r w:rsidR="000E5C90">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23" w:name="_Toc364326690"/>
      <w:r>
        <w:t>Strategy Execution</w:t>
      </w:r>
      <w:bookmarkEnd w:id="123"/>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4" w:name="_Ref314655662"/>
      <w:bookmarkStart w:id="125" w:name="_Toc364326691"/>
      <w:r>
        <w:t>What the Actor Knows, and When He Knows It</w:t>
      </w:r>
      <w:bookmarkEnd w:id="124"/>
      <w:bookmarkEnd w:id="125"/>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6" w:name="_Toc364326692"/>
      <w:r>
        <w:t>Expenditures</w:t>
      </w:r>
      <w:bookmarkEnd w:id="126"/>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7" w:name="_Ref312062919"/>
      <w:bookmarkStart w:id="128" w:name="_Toc364326693"/>
      <w:r>
        <w:t>Support, Influence, and Control</w:t>
      </w:r>
      <w:bookmarkEnd w:id="127"/>
      <w:bookmarkEnd w:id="128"/>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0E5C90">
        <w:fldChar w:fldCharType="begin"/>
      </w:r>
      <w:r>
        <w:instrText xml:space="preserve"> REF _Ref185658921 \r \h </w:instrText>
      </w:r>
      <w:r w:rsidR="000E5C90">
        <w:fldChar w:fldCharType="separate"/>
      </w:r>
      <w:r w:rsidR="008E3EF4">
        <w:t>5.4</w:t>
      </w:r>
      <w:r w:rsidR="000E5C90">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9" w:name="_Ref313964587"/>
      <w:bookmarkStart w:id="130" w:name="_Toc364326694"/>
      <w:r>
        <w:lastRenderedPageBreak/>
        <w:t>Support</w:t>
      </w:r>
      <w:bookmarkEnd w:id="129"/>
      <w:bookmarkEnd w:id="130"/>
    </w:p>
    <w:p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9"/>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31" w:name="_Toc364326695"/>
      <w:r>
        <w:t>Influence</w:t>
      </w:r>
      <w:bookmarkEnd w:id="131"/>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32" w:name="_Toc364326696"/>
      <w:r>
        <w:t>Control</w:t>
      </w:r>
      <w:bookmarkEnd w:id="132"/>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33" w:name="_Toc364326697"/>
      <w:r>
        <w:t>When Control Shifts</w:t>
      </w:r>
      <w:bookmarkEnd w:id="133"/>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0E5C90">
        <w:fldChar w:fldCharType="begin"/>
      </w:r>
      <w:r>
        <w:instrText xml:space="preserve"> REF _Ref185658921 \r \h </w:instrText>
      </w:r>
      <w:r w:rsidR="000E5C90">
        <w:fldChar w:fldCharType="separate"/>
      </w:r>
      <w:r w:rsidR="008E3EF4">
        <w:t>5.4</w:t>
      </w:r>
      <w:r w:rsidR="000E5C90">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4" w:name="_Ref311700057"/>
      <w:bookmarkStart w:id="135" w:name="_Toc364326698"/>
      <w:r>
        <w:lastRenderedPageBreak/>
        <w:t>Economics</w:t>
      </w:r>
      <w:bookmarkEnd w:id="134"/>
      <w:bookmarkEnd w:id="135"/>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6" w:name="_Toc364326699"/>
      <w:r>
        <w:t>Dollars</w:t>
      </w:r>
      <w:bookmarkEnd w:id="136"/>
    </w:p>
    <w:p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rsidR="005D1093" w:rsidRDefault="005D1093" w:rsidP="00047945">
      <w:pPr>
        <w:pStyle w:val="Heading3"/>
      </w:pPr>
      <w:bookmarkStart w:id="137" w:name="_Ref314749561"/>
      <w:bookmarkStart w:id="138" w:name="_Toc364326700"/>
      <w:r>
        <w:t>Sectors</w:t>
      </w:r>
      <w:bookmarkEnd w:id="137"/>
      <w:bookmarkEnd w:id="138"/>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“goodsBKT</w:t>
      </w:r>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9" w:name="_Toc364326701"/>
      <w:r>
        <w:t>Shape vs. Size</w:t>
      </w:r>
      <w:bookmarkEnd w:id="139"/>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0E5C90">
        <w:fldChar w:fldCharType="begin"/>
      </w:r>
      <w:r>
        <w:instrText xml:space="preserve"> REF _Ref311700038 \r \h </w:instrText>
      </w:r>
      <w:r w:rsidR="000E5C90">
        <w:fldChar w:fldCharType="separate"/>
      </w:r>
      <w:r w:rsidR="008E3EF4">
        <w:t>4</w:t>
      </w:r>
      <w:r w:rsidR="000E5C90">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0E5C90">
        <w:fldChar w:fldCharType="begin"/>
      </w:r>
      <w:r w:rsidR="001E38C9">
        <w:instrText xml:space="preserve"> REF _Ref338674709 \r \h </w:instrText>
      </w:r>
      <w:r w:rsidR="000E5C90">
        <w:fldChar w:fldCharType="separate"/>
      </w:r>
      <w:r w:rsidR="008E3EF4">
        <w:t>12.14</w:t>
      </w:r>
      <w:r w:rsidR="000E5C90">
        <w:fldChar w:fldCharType="end"/>
      </w:r>
      <w:r w:rsidR="008F3207">
        <w:t>.</w:t>
      </w:r>
    </w:p>
    <w:p w:rsidR="00470E2C" w:rsidRDefault="00470E2C" w:rsidP="00047945">
      <w:pPr>
        <w:pStyle w:val="Heading3"/>
      </w:pPr>
      <w:bookmarkStart w:id="140" w:name="_Toc364326702"/>
      <w:r>
        <w:t>Economic Outputs</w:t>
      </w:r>
      <w:bookmarkEnd w:id="140"/>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41" w:name="_Toc364326703"/>
      <w:r>
        <w:t xml:space="preserve">Neighborhood </w:t>
      </w:r>
      <w:r w:rsidR="00216293">
        <w:t>Aggregation/</w:t>
      </w:r>
      <w:r>
        <w:t>Disaggregation</w:t>
      </w:r>
      <w:bookmarkEnd w:id="141"/>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42" w:name="_Toc364326704"/>
      <w:r>
        <w:lastRenderedPageBreak/>
        <w:t>Neighborhood Aggregation</w:t>
      </w:r>
      <w:bookmarkEnd w:id="142"/>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0E5C90">
        <w:fldChar w:fldCharType="begin"/>
      </w:r>
      <w:r w:rsidR="00997D0E">
        <w:instrText xml:space="preserve"> REF _Ref311700038 \r \h </w:instrText>
      </w:r>
      <w:r w:rsidR="000E5C90">
        <w:fldChar w:fldCharType="separate"/>
      </w:r>
      <w:r w:rsidR="008E3EF4">
        <w:t>4</w:t>
      </w:r>
      <w:r w:rsidR="000E5C90">
        <w:fldChar w:fldCharType="end"/>
      </w:r>
      <w:r>
        <w:t>.  The Economic model itself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43" w:name="_Toc364326705"/>
      <w:r>
        <w:t>Neighborhood Disaggregation</w:t>
      </w:r>
      <w:bookmarkEnd w:id="143"/>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0E5C90">
        <w:fldChar w:fldCharType="begin"/>
      </w:r>
      <w:r>
        <w:instrText xml:space="preserve"> REF _Ref313365271 \r \h </w:instrText>
      </w:r>
      <w:r w:rsidR="000E5C90">
        <w:fldChar w:fldCharType="separate"/>
      </w:r>
      <w:r w:rsidR="008E3EF4">
        <w:t>4.3</w:t>
      </w:r>
      <w:r w:rsidR="000E5C90">
        <w:fldChar w:fldCharType="end"/>
      </w:r>
      <w:r>
        <w:t xml:space="preserve">).  We then use the number of unemployed workers relative to the neighborhood population to drive the Unemployment situation (Section </w:t>
      </w:r>
      <w:r w:rsidR="000E5C90">
        <w:fldChar w:fldCharType="begin"/>
      </w:r>
      <w:r>
        <w:instrText xml:space="preserve"> REF _Ref313365317 \r \h </w:instrText>
      </w:r>
      <w:r w:rsidR="000E5C90">
        <w:fldChar w:fldCharType="separate"/>
      </w:r>
      <w:r w:rsidR="008E3EF4">
        <w:t>4.5</w:t>
      </w:r>
      <w:r w:rsidR="000E5C90">
        <w:fldChar w:fldCharType="end"/>
      </w:r>
      <w:r>
        <w:t>).</w:t>
      </w:r>
    </w:p>
    <w:p w:rsidR="00216293" w:rsidRDefault="00216293" w:rsidP="00047945">
      <w:pPr>
        <w:pStyle w:val="Heading3"/>
      </w:pPr>
      <w:bookmarkStart w:id="144" w:name="_Toc364326706"/>
      <w:r>
        <w:t>Ways to Affect the Economy</w:t>
      </w:r>
      <w:bookmarkEnd w:id="144"/>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5" w:name="_Toc364326707"/>
      <w:r>
        <w:t>Effects of the Economy</w:t>
      </w:r>
      <w:bookmarkEnd w:id="145"/>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0E5C90">
        <w:fldChar w:fldCharType="begin"/>
      </w:r>
      <w:r>
        <w:instrText xml:space="preserve"> REF _Ref313365317 \r \h </w:instrText>
      </w:r>
      <w:r w:rsidR="000E5C90">
        <w:fldChar w:fldCharType="separate"/>
      </w:r>
      <w:r w:rsidR="008E3EF4">
        <w:t>4.5</w:t>
      </w:r>
      <w:r w:rsidR="000E5C90">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6" w:name="_Ref311636060"/>
      <w:bookmarkStart w:id="147" w:name="_Toc364326708"/>
      <w:r>
        <w:lastRenderedPageBreak/>
        <w:t>Information</w:t>
      </w:r>
      <w:bookmarkEnd w:id="146"/>
      <w:bookmarkEnd w:id="147"/>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0E5C90">
        <w:fldChar w:fldCharType="begin"/>
      </w:r>
      <w:r>
        <w:instrText xml:space="preserve"> REF _Ref311700044 \r \h </w:instrText>
      </w:r>
      <w:r w:rsidR="000E5C90">
        <w:fldChar w:fldCharType="separate"/>
      </w:r>
      <w:r w:rsidR="008E3EF4">
        <w:t>5</w:t>
      </w:r>
      <w:r w:rsidR="000E5C90">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8" w:name="_Ref338225583"/>
      <w:bookmarkStart w:id="149" w:name="_Toc364326709"/>
      <w:r>
        <w:t>Communications Asset Packages</w:t>
      </w:r>
      <w:r w:rsidR="000A61AF">
        <w:t xml:space="preserve"> (CAPs)</w:t>
      </w:r>
      <w:bookmarkEnd w:id="148"/>
      <w:bookmarkEnd w:id="149"/>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0"/>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50" w:name="_Ref342901171"/>
      <w:bookmarkStart w:id="151" w:name="_Toc364326710"/>
      <w:r>
        <w:t>CAP Coverage</w:t>
      </w:r>
      <w:bookmarkEnd w:id="150"/>
      <w:bookmarkEnd w:id="151"/>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rsidR="00E1494E" w:rsidRDefault="00E1494E" w:rsidP="00E1494E"/>
    <w:p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52" w:name="_Toc364326711"/>
      <w:r>
        <w:t>Access to CAPs</w:t>
      </w:r>
      <w:bookmarkEnd w:id="152"/>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rsidR="000A1BEF" w:rsidRDefault="000A1BEF" w:rsidP="00BE03DA"/>
    <w:p w:rsidR="000A1BEF" w:rsidRDefault="000A1BEF" w:rsidP="000A1BEF">
      <w:pPr>
        <w:pStyle w:val="Heading4"/>
      </w:pPr>
      <w:bookmarkStart w:id="153" w:name="_Toc364326712"/>
      <w:r>
        <w:lastRenderedPageBreak/>
        <w:t>CAP Costs</w:t>
      </w:r>
      <w:bookmarkEnd w:id="153"/>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4" w:name="_Ref338225974"/>
      <w:bookmarkStart w:id="155" w:name="_Toc364326713"/>
      <w:r>
        <w:t>Information Operations Messages (IOMs)</w:t>
      </w:r>
      <w:bookmarkEnd w:id="154"/>
      <w:bookmarkEnd w:id="155"/>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6" w:name="_Toc364326714"/>
      <w:r>
        <w:t>IOM Description</w:t>
      </w:r>
      <w:bookmarkEnd w:id="156"/>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7" w:name="_Ref337109544"/>
      <w:bookmarkStart w:id="158" w:name="_Toc364326715"/>
      <w:r>
        <w:t>Semantic Hooks</w:t>
      </w:r>
      <w:bookmarkEnd w:id="157"/>
      <w:bookmarkEnd w:id="158"/>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0E5C90">
        <w:fldChar w:fldCharType="begin"/>
      </w:r>
      <w:r>
        <w:instrText xml:space="preserve"> REF _Ref312048277 \r \h </w:instrText>
      </w:r>
      <w:r w:rsidR="000E5C90">
        <w:fldChar w:fldCharType="separate"/>
      </w:r>
      <w:r w:rsidR="008E3EF4">
        <w:t>5.1</w:t>
      </w:r>
      <w:r w:rsidR="000E5C90">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9" w:name="_Ref338245570"/>
      <w:bookmarkStart w:id="160" w:name="_Toc364326716"/>
      <w:r>
        <w:t>IOM Payloads</w:t>
      </w:r>
      <w:bookmarkEnd w:id="159"/>
      <w:bookmarkEnd w:id="160"/>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61" w:name="_Toc364326717"/>
      <w:r>
        <w:t>Broadcasting an IOM</w:t>
      </w:r>
      <w:bookmarkEnd w:id="161"/>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62" w:name="_Toc364326718"/>
      <w:r>
        <w:t>Effectiveness of IOM Payloads</w:t>
      </w:r>
      <w:bookmarkEnd w:id="162"/>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63" w:name="_Toc364326719"/>
      <w:r w:rsidRPr="0051708D">
        <w:lastRenderedPageBreak/>
        <w:t>Part II: Using Athena</w:t>
      </w:r>
      <w:bookmarkEnd w:id="163"/>
    </w:p>
    <w:p w:rsidR="00E00631" w:rsidRDefault="00E00631" w:rsidP="00E00631"/>
    <w:p w:rsidR="00E00631" w:rsidRDefault="00E00631" w:rsidP="00081C32">
      <w:pPr>
        <w:pStyle w:val="Heading2"/>
        <w:numPr>
          <w:ilvl w:val="1"/>
          <w:numId w:val="60"/>
        </w:numPr>
      </w:pPr>
      <w:bookmarkStart w:id="164" w:name="_Ref315415644"/>
      <w:bookmarkStart w:id="165" w:name="_Toc364326720"/>
      <w:r>
        <w:lastRenderedPageBreak/>
        <w:t>Installation</w:t>
      </w:r>
      <w:bookmarkEnd w:id="164"/>
      <w:bookmarkEnd w:id="165"/>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6" w:name="_Toc364326721"/>
      <w:r>
        <w:t>Starting Athena</w:t>
      </w:r>
      <w:bookmarkEnd w:id="166"/>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7" w:name="_Toc364326722"/>
      <w:r>
        <w:t>Athena Documentation</w:t>
      </w:r>
      <w:bookmarkEnd w:id="167"/>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8" w:name="_Ref313435926"/>
      <w:bookmarkStart w:id="169" w:name="_Toc364326723"/>
      <w:r>
        <w:t>Multiple Versions of Athena</w:t>
      </w:r>
      <w:bookmarkEnd w:id="168"/>
      <w:bookmarkEnd w:id="169"/>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70" w:name="_Toc364326724"/>
      <w:r>
        <w:lastRenderedPageBreak/>
        <w:t xml:space="preserve">Using </w:t>
      </w:r>
      <w:r w:rsidR="007853DF">
        <w:t xml:space="preserve">the </w:t>
      </w:r>
      <w:r>
        <w:t>Athena</w:t>
      </w:r>
      <w:r w:rsidR="007853DF">
        <w:t xml:space="preserve"> Application</w:t>
      </w:r>
      <w:bookmarkEnd w:id="170"/>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71" w:name="_Toc364326725"/>
      <w:r w:rsidRPr="00E00631">
        <w:t>Athena</w:t>
      </w:r>
      <w:r w:rsidR="002820E3">
        <w:t xml:space="preserve"> Scenario Files</w:t>
      </w:r>
      <w:bookmarkEnd w:id="171"/>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0E5C90">
        <w:fldChar w:fldCharType="begin"/>
      </w:r>
      <w:r>
        <w:instrText xml:space="preserve"> REF _Ref313435926 \r \h </w:instrText>
      </w:r>
      <w:r w:rsidR="000E5C90">
        <w:fldChar w:fldCharType="separate"/>
      </w:r>
      <w:r w:rsidR="008E3EF4">
        <w:t>9.3</w:t>
      </w:r>
      <w:r w:rsidR="000E5C90">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72" w:name="_Ref315070541"/>
      <w:bookmarkStart w:id="173" w:name="_Toc364326726"/>
      <w:r>
        <w:t>Athena Workflow</w:t>
      </w:r>
      <w:bookmarkEnd w:id="172"/>
      <w:bookmarkEnd w:id="173"/>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4" w:name="_Toc364326727"/>
      <w:r>
        <w:t>Scenario Mode vs. Simulation Mode</w:t>
      </w:r>
      <w:bookmarkEnd w:id="174"/>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0E5C90">
        <w:fldChar w:fldCharType="begin"/>
      </w:r>
      <w:r w:rsidR="0066107C">
        <w:instrText xml:space="preserve"> REF _Ref315416671 \r \h </w:instrText>
      </w:r>
      <w:r w:rsidR="000E5C90">
        <w:fldChar w:fldCharType="separate"/>
      </w:r>
      <w:r w:rsidR="008E3EF4">
        <w:t>11.5</w:t>
      </w:r>
      <w:r w:rsidR="000E5C90">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5" w:name="_Toc364326728"/>
      <w:r>
        <w:t>Viewing Athena Results</w:t>
      </w:r>
      <w:bookmarkEnd w:id="175"/>
    </w:p>
    <w:p w:rsidR="00BF263F" w:rsidRDefault="00BF263F" w:rsidP="00BF263F">
      <w:r>
        <w:t xml:space="preserve">Athena provides a great many tools for browsing the Athena results interactively, including a number of bar charts and line plots; these tools will be described in Section </w:t>
      </w:r>
      <w:r w:rsidR="000E5C90">
        <w:fldChar w:fldCharType="begin"/>
      </w:r>
      <w:r w:rsidR="0066107C">
        <w:instrText xml:space="preserve"> REF _Ref315416690 \r \h </w:instrText>
      </w:r>
      <w:r w:rsidR="000E5C90">
        <w:fldChar w:fldCharType="separate"/>
      </w:r>
      <w:r w:rsidR="008E3EF4">
        <w:t>11</w:t>
      </w:r>
      <w:r w:rsidR="000E5C90">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0E5C90">
        <w:fldChar w:fldCharType="begin"/>
      </w:r>
      <w:r w:rsidR="0066107C">
        <w:instrText xml:space="preserve"> REF _Ref315416701 \r \h </w:instrText>
      </w:r>
      <w:r w:rsidR="000E5C90">
        <w:fldChar w:fldCharType="separate"/>
      </w:r>
      <w:r w:rsidR="008E3EF4">
        <w:t>11.5</w:t>
      </w:r>
      <w:r w:rsidR="000E5C90">
        <w:fldChar w:fldCharType="end"/>
      </w:r>
      <w:r>
        <w:t>).</w:t>
      </w:r>
    </w:p>
    <w:p w:rsidR="00EC3EAC" w:rsidRDefault="00EC3EAC" w:rsidP="00BF263F"/>
    <w:p w:rsidR="00EC3EAC" w:rsidRDefault="00EC3EAC" w:rsidP="00047945">
      <w:pPr>
        <w:pStyle w:val="Heading3"/>
      </w:pPr>
      <w:bookmarkStart w:id="176" w:name="_Ref315417950"/>
      <w:bookmarkStart w:id="177" w:name="_Toc364326729"/>
      <w:r>
        <w:t>The Significant Events Log</w:t>
      </w:r>
      <w:bookmarkEnd w:id="176"/>
      <w:bookmarkEnd w:id="177"/>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8" w:name="_Toc364326730"/>
      <w:r>
        <w:t>The Debugging Log</w:t>
      </w:r>
      <w:bookmarkEnd w:id="178"/>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0E5C90">
        <w:fldChar w:fldCharType="begin"/>
      </w:r>
      <w:r w:rsidR="0066107C">
        <w:instrText xml:space="preserve"> REF _Ref315416730 \r \h </w:instrText>
      </w:r>
      <w:r w:rsidR="000E5C90">
        <w:fldChar w:fldCharType="separate"/>
      </w:r>
      <w:r w:rsidR="008E3EF4">
        <w:t>11.17</w:t>
      </w:r>
      <w:r w:rsidR="000E5C90">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9" w:name="_Ref315077972"/>
      <w:bookmarkStart w:id="180" w:name="_Toc364326731"/>
      <w:r>
        <w:t>Background Errors</w:t>
      </w:r>
      <w:bookmarkEnd w:id="179"/>
      <w:bookmarkEnd w:id="180"/>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81" w:name="_Ref314643698"/>
      <w:bookmarkStart w:id="182" w:name="_Ref314656389"/>
      <w:bookmarkStart w:id="183" w:name="_Ref315072058"/>
      <w:bookmarkStart w:id="184" w:name="_Toc364326732"/>
      <w:r>
        <w:t>Athena Scripting</w:t>
      </w:r>
      <w:bookmarkEnd w:id="181"/>
      <w:bookmarkEnd w:id="182"/>
      <w:bookmarkEnd w:id="183"/>
      <w:bookmarkEnd w:id="184"/>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3"/>
      </w:r>
    </w:p>
    <w:p w:rsidR="001254E9" w:rsidRDefault="001254E9" w:rsidP="00047945">
      <w:pPr>
        <w:pStyle w:val="Heading4"/>
      </w:pPr>
      <w:bookmarkStart w:id="185" w:name="_Toc364326733"/>
      <w:r>
        <w:t>Executive Commands</w:t>
      </w:r>
      <w:bookmarkEnd w:id="185"/>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0E5C90">
        <w:fldChar w:fldCharType="begin"/>
      </w:r>
      <w:r w:rsidR="002F4F02">
        <w:instrText xml:space="preserve"> REF _Ref315416944 \r \h </w:instrText>
      </w:r>
      <w:r w:rsidR="000E5C90">
        <w:fldChar w:fldCharType="separate"/>
      </w:r>
      <w:r w:rsidR="008E3EF4">
        <w:t>17</w:t>
      </w:r>
      <w:r w:rsidR="000E5C90">
        <w:fldChar w:fldCharType="end"/>
      </w:r>
      <w:r w:rsidR="002F4F02">
        <w:t xml:space="preserve"> </w:t>
      </w:r>
      <w:r>
        <w:t xml:space="preserve">for more about Athena orders. </w:t>
      </w:r>
    </w:p>
    <w:p w:rsidR="00742821" w:rsidRDefault="00742821" w:rsidP="00047945">
      <w:pPr>
        <w:pStyle w:val="Heading4"/>
      </w:pPr>
      <w:bookmarkStart w:id="186" w:name="_Toc364326734"/>
      <w:r>
        <w:t>The Athena Command Line</w:t>
      </w:r>
      <w:bookmarkEnd w:id="186"/>
    </w:p>
    <w:p w:rsidR="001254E9"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1254E9"/>
    <w:p w:rsidR="000C0FA7" w:rsidRDefault="000C0FA7" w:rsidP="000C0FA7">
      <w:pPr>
        <w:pStyle w:val="Heading4"/>
      </w:pPr>
      <w:bookmarkStart w:id="187" w:name="_Toc364326735"/>
      <w:r>
        <w:lastRenderedPageBreak/>
        <w:t>Executive Scripts</w:t>
      </w:r>
      <w:bookmarkEnd w:id="187"/>
    </w:p>
    <w:p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0C0FA7"/>
    <w:p w:rsidR="005D181B" w:rsidRDefault="005D181B" w:rsidP="005D181B">
      <w:pPr>
        <w:pStyle w:val="Heading5"/>
      </w:pPr>
      <w:bookmarkStart w:id="188" w:name="_Toc364326736"/>
      <w:r>
        <w:t>Internal vs. External Scripts</w:t>
      </w:r>
      <w:bookmarkEnd w:id="188"/>
    </w:p>
    <w:p w:rsidR="000C0FA7" w:rsidRDefault="000C0FA7" w:rsidP="000C0FA7"/>
    <w:p w:rsidR="000C0FA7" w:rsidRDefault="000C0FA7" w:rsidP="000C0FA7">
      <w:r>
        <w:t>Prior to Athena 5, it was necessary to write scripts using an external program, such as NotePad or some other text editor, and save them on the disk as text files with a “</w:t>
      </w:r>
      <w:r w:rsidRPr="004A5998">
        <w:rPr>
          <w:rFonts w:ascii="Courier New" w:hAnsi="Courier New" w:cs="Courier New"/>
        </w:rPr>
        <w:t>.tcl</w:t>
      </w:r>
      <w:r>
        <w:t>” extension, e.g., “</w:t>
      </w:r>
      <w:r w:rsidRPr="004A5998">
        <w:rPr>
          <w:rFonts w:ascii="Courier New" w:hAnsi="Courier New" w:cs="Courier New"/>
        </w:rPr>
        <w:t>myscript.tcl</w:t>
      </w:r>
      <w:r>
        <w:t>”.  The script files were usually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0E5C90">
        <w:fldChar w:fldCharType="begin"/>
      </w:r>
      <w:r w:rsidR="00A61461">
        <w:instrText xml:space="preserve"> REF _Ref315416842 \r \h </w:instrText>
      </w:r>
      <w:r w:rsidR="000E5C90">
        <w:fldChar w:fldCharType="separate"/>
      </w:r>
      <w:r w:rsidR="008E3EF4">
        <w:t>15.7</w:t>
      </w:r>
      <w:r w:rsidR="000E5C90">
        <w:fldChar w:fldCharType="end"/>
      </w:r>
      <w:r w:rsidR="00A61461">
        <w:t xml:space="preserve">) using the </w:t>
      </w:r>
      <w:r w:rsidR="00A61461" w:rsidRPr="00585A91">
        <w:rPr>
          <w:rFonts w:ascii="Courier New" w:hAnsi="Courier New" w:cs="Courier New"/>
        </w:rPr>
        <w:t>call</w:t>
      </w:r>
      <w:r w:rsidR="00A61461">
        <w:t xml:space="preserve"> command.</w:t>
      </w:r>
    </w:p>
    <w:p w:rsidR="00A61461" w:rsidRDefault="00A61461" w:rsidP="000C0FA7"/>
    <w:p w:rsidR="005D181B" w:rsidRDefault="00A61461" w:rsidP="000C0FA7">
      <w:r>
        <w:t xml:space="preserve">While external script files can still be used, Athena 5 adds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al scripts can do, but can be edited from within Athena itself, and cannot be accidentally separate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made </w:t>
      </w:r>
      <w:r>
        <w:rPr>
          <w:i/>
        </w:rPr>
        <w:t>auto-executing</w:t>
      </w:r>
      <w:r>
        <w:t>; such a script is executed automatically when the scenario is loaded.</w:t>
      </w:r>
    </w:p>
    <w:p w:rsidR="005D181B" w:rsidRDefault="00295661" w:rsidP="00A61461">
      <w:pPr>
        <w:pStyle w:val="Heading5"/>
      </w:pPr>
      <w:bookmarkStart w:id="189" w:name="_Toc364326737"/>
      <w:r>
        <w:t>Procedures vs. Scripts</w:t>
      </w:r>
      <w:bookmarkEnd w:id="189"/>
    </w:p>
    <w:p w:rsidR="00A61461" w:rsidRDefault="00A61461" w:rsidP="00A61461">
      <w:r>
        <w:t xml:space="preserve">In Athena 4,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 Once defined, these commands can be used just like any other executive command.</w:t>
      </w:r>
    </w:p>
    <w:p w:rsidR="005D181B" w:rsidRDefault="005D181B" w:rsidP="00A61461"/>
    <w:p w:rsidR="005D181B" w:rsidRPr="00A61461" w:rsidRDefault="005D181B" w:rsidP="00A61461">
      <w:r>
        <w:t xml:space="preserve">Procedures were little used in Athena 4, because they had to be defined by scripts and there was no way of making sure that any particular script would be executed before the procedure would be called.  In Athena 5, however, auto-executing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lastRenderedPageBreak/>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 due to a flood in some neighborhood.  In Athena 4, you might use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167286" w:rsidP="00167286">
      <w:r>
        <w:t>In Athena 5, you</w:t>
      </w:r>
      <w:r w:rsidR="005D181B">
        <w:t xml:space="preserve"> can import the script </w:t>
      </w:r>
      <w:r>
        <w:t xml:space="preserve">'d create a new script in the Scripts Editor (see Section </w:t>
      </w:r>
      <w:r w:rsidR="000E5C90">
        <w:fldChar w:fldCharType="begin"/>
      </w:r>
      <w:r>
        <w:instrText xml:space="preserve"> REF _Ref356975684 \r \h </w:instrText>
      </w:r>
      <w:r w:rsidR="000E5C90">
        <w:fldChar w:fldCharType="separate"/>
      </w:r>
      <w:r w:rsidR="008E3EF4">
        <w:t>11.17</w:t>
      </w:r>
      <w:r w:rsidR="000E5C90">
        <w:fldChar w:fldCharType="end"/>
      </w:r>
      <w:r>
        <w:t xml:space="preserve">) and </w:t>
      </w:r>
      <w:r w:rsidR="00106710">
        <w:t xml:space="preserve">use it just the same.  But you might also convert to a </w:t>
      </w:r>
      <w:r>
        <w:t xml:space="preserve">procedure called </w:t>
      </w:r>
      <w:r w:rsidRPr="00167286">
        <w:rPr>
          <w:rFonts w:ascii="Courier New" w:hAnsi="Courier New" w:cs="Courier New"/>
        </w:rPr>
        <w:t>flood</w:t>
      </w:r>
      <w:r>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295661" w:rsidRDefault="00CD6E02" w:rsidP="00CD6E02">
      <w:pPr>
        <w:rPr>
          <w:rFonts w:cs="Courier New"/>
        </w:rPr>
      </w:pPr>
      <w:r>
        <w:rPr>
          <w:rFonts w:cs="Courier New"/>
        </w:rPr>
        <w:t xml:space="preserve">to flood neighborhood N1. </w:t>
      </w:r>
    </w:p>
    <w:p w:rsidR="00295661" w:rsidRDefault="00106710" w:rsidP="00295661">
      <w:pPr>
        <w:pStyle w:val="Heading5"/>
      </w:pPr>
      <w:bookmarkStart w:id="190" w:name="_Toc364326738"/>
      <w:r>
        <w:t>Resetting the Executive</w:t>
      </w:r>
      <w:bookmarkEnd w:id="190"/>
    </w:p>
    <w:p w:rsidR="00295661" w:rsidRDefault="00106710" w:rsidP="00106710">
      <w:r>
        <w:t xml:space="preserve">On reset </w:t>
      </w:r>
      <w:r w:rsidR="00295661">
        <w:t>the Executive is restored to its pristine state, minus any variables or procedures or other changes the user might have made from the comma</w:t>
      </w:r>
      <w:r>
        <w:t xml:space="preserve">nd-line; and then any auto-executing </w:t>
      </w:r>
      <w:r>
        <w:lastRenderedPageBreak/>
        <w:t>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295661">
      <w:pPr>
        <w:pStyle w:val="ListParagraph"/>
        <w:numPr>
          <w:ilvl w:val="0"/>
          <w:numId w:val="83"/>
        </w:numPr>
      </w:pPr>
      <w:r>
        <w:t xml:space="preserve">When a new scenario is created (e.g., by selecting </w:t>
      </w:r>
      <w:r w:rsidRPr="00295661">
        <w:rPr>
          <w:b/>
        </w:rPr>
        <w:t>File/New Scenario</w:t>
      </w:r>
      <w:r>
        <w:t xml:space="preserve"> from the menu).</w:t>
      </w:r>
    </w:p>
    <w:p w:rsidR="00295661" w:rsidRDefault="00295661" w:rsidP="00295661">
      <w:pPr>
        <w:pStyle w:val="ListParagraph"/>
        <w:numPr>
          <w:ilvl w:val="0"/>
          <w:numId w:val="83"/>
        </w:numPr>
      </w:pPr>
      <w:r>
        <w:t xml:space="preserve">When an existing scenario is opened (e.g., by selecting </w:t>
      </w:r>
      <w:r>
        <w:rPr>
          <w:b/>
        </w:rPr>
        <w:t>File/Open Scenario</w:t>
      </w:r>
      <w:r>
        <w:t xml:space="preserve"> from the menu).</w:t>
      </w:r>
    </w:p>
    <w:p w:rsidR="00295661" w:rsidRDefault="00106710" w:rsidP="00295661">
      <w:pPr>
        <w:pStyle w:val="ListParagraph"/>
        <w:numPr>
          <w:ilvl w:val="0"/>
          <w:numId w:val="83"/>
        </w:numPr>
      </w:pPr>
      <w:r>
        <w:t xml:space="preserve">As part of preparing to run an experimental case (see Section </w:t>
      </w:r>
      <w:r w:rsidR="000E5C90">
        <w:fldChar w:fldCharType="begin"/>
      </w:r>
      <w:r>
        <w:instrText xml:space="preserve"> REF _Ref231369591 \r \h </w:instrText>
      </w:r>
      <w:r w:rsidR="000E5C90">
        <w:fldChar w:fldCharType="separate"/>
      </w:r>
      <w:r w:rsidR="008E3EF4">
        <w:t>10.10</w:t>
      </w:r>
      <w:r w:rsidR="000E5C90">
        <w:fldChar w:fldCharType="end"/>
      </w:r>
      <w:r>
        <w:t>)</w:t>
      </w:r>
      <w:r w:rsidR="00295661">
        <w:t>.</w:t>
      </w:r>
    </w:p>
    <w:p w:rsidR="00E86307" w:rsidRDefault="00295661" w:rsidP="00E86307">
      <w:pPr>
        <w:pStyle w:val="ListParagraph"/>
        <w:numPr>
          <w:ilvl w:val="0"/>
          <w:numId w:val="83"/>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191" w:name="_Toc364326739"/>
      <w:r>
        <w:t>Scenario Scripts</w:t>
      </w:r>
      <w:bookmarkEnd w:id="191"/>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0E5C90">
        <w:fldChar w:fldCharType="begin"/>
      </w:r>
      <w:r>
        <w:instrText xml:space="preserve"> REF _Ref313435926 \r \h </w:instrText>
      </w:r>
      <w:r w:rsidR="000E5C90">
        <w:fldChar w:fldCharType="separate"/>
      </w:r>
      <w:r w:rsidR="008E3EF4">
        <w:t>9.3</w:t>
      </w:r>
      <w:r w:rsidR="000E5C90">
        <w:fldChar w:fldCharType="end"/>
      </w:r>
      <w:r>
        <w:t>): export it from the old version, make any necessary changes by hand, and load it into the new version.</w:t>
      </w:r>
    </w:p>
    <w:p w:rsidR="004A5998" w:rsidRDefault="004A599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0E5C90">
        <w:fldChar w:fldCharType="begin"/>
      </w:r>
      <w:r w:rsidR="002F4F02">
        <w:instrText xml:space="preserve"> REF _Ref315416944 \r \h </w:instrText>
      </w:r>
      <w:r w:rsidR="000E5C90">
        <w:fldChar w:fldCharType="separate"/>
      </w:r>
      <w:r w:rsidR="008E3EF4">
        <w:t>17</w:t>
      </w:r>
      <w:r w:rsidR="000E5C90">
        <w:fldChar w:fldCharType="end"/>
      </w:r>
      <w:r w:rsidR="002F4F02">
        <w:t xml:space="preserve"> </w:t>
      </w:r>
      <w:r>
        <w:t>and the application’s on-line help for documentation on the individual orders.</w:t>
      </w:r>
    </w:p>
    <w:p w:rsidR="00742821" w:rsidRDefault="00742821" w:rsidP="00047945">
      <w:pPr>
        <w:pStyle w:val="Heading3"/>
      </w:pPr>
      <w:bookmarkStart w:id="192" w:name="_Ref313540719"/>
      <w:bookmarkStart w:id="193" w:name="_Toc364326740"/>
      <w:r>
        <w:t>Batch Mode</w:t>
      </w:r>
      <w:bookmarkEnd w:id="192"/>
      <w:bookmarkEnd w:id="193"/>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BF5776" w:rsidRDefault="00BF5776" w:rsidP="0069063B"/>
    <w:p w:rsidR="0069063B" w:rsidRDefault="0069063B" w:rsidP="0069063B"/>
    <w:p w:rsidR="0069063B" w:rsidRDefault="0069063B" w:rsidP="00047945">
      <w:pPr>
        <w:pStyle w:val="Heading4"/>
      </w:pPr>
      <w:bookmarkStart w:id="194" w:name="_Toc364326741"/>
      <w:r>
        <w:lastRenderedPageBreak/>
        <w:t>Invoking Athena in Batch Mode</w:t>
      </w:r>
      <w:bookmarkEnd w:id="194"/>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95" w:name="_Toc364326742"/>
      <w:r>
        <w:t>Simulation Control</w:t>
      </w:r>
      <w:bookmarkEnd w:id="195"/>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rsidR="00D9319C" w:rsidRDefault="00D9319C" w:rsidP="00D9319C"/>
    <w:p w:rsidR="005A5C87" w:rsidRDefault="005A5C87" w:rsidP="00047945">
      <w:pPr>
        <w:pStyle w:val="Heading4"/>
      </w:pPr>
      <w:bookmarkStart w:id="196" w:name="_Toc364326743"/>
      <w:r>
        <w:lastRenderedPageBreak/>
        <w:t>Simulation Results</w:t>
      </w:r>
      <w:bookmarkEnd w:id="196"/>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Pr>
        <w:pStyle w:val="Heading3"/>
      </w:pPr>
      <w:bookmarkStart w:id="197" w:name="_Ref231369591"/>
      <w:bookmarkStart w:id="198" w:name="_Toc364326744"/>
      <w:r>
        <w:t>Athena Experiments</w:t>
      </w:r>
      <w:bookmarkEnd w:id="197"/>
      <w:bookmarkEnd w:id="198"/>
    </w:p>
    <w:p w:rsidR="005579A5" w:rsidRDefault="005579A5" w:rsidP="005579A5">
      <w:r>
        <w:t xml:space="preserve">Athena 5 adds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199" w:name="_Toc364326745"/>
      <w:r>
        <w:t>The Base Scenario</w:t>
      </w:r>
      <w:bookmarkEnd w:id="199"/>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00" w:name="_Toc364326746"/>
      <w:r>
        <w:t>Experiment Cases and Case Parameters</w:t>
      </w:r>
      <w:bookmarkEnd w:id="200"/>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01" w:name="_Toc364326747"/>
      <w:r>
        <w:t>The Experiment Database</w:t>
      </w:r>
      <w:bookmarkEnd w:id="201"/>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 w:rsidR="009A43B0" w:rsidRDefault="009A43B0" w:rsidP="009A43B0">
      <w:pPr>
        <w:pStyle w:val="Heading4"/>
      </w:pPr>
      <w:bookmarkStart w:id="202" w:name="_Ref237417592"/>
      <w:bookmarkStart w:id="203" w:name="_Toc364326748"/>
      <w:r>
        <w:lastRenderedPageBreak/>
        <w:t>Experimental Results and Case Outcomes</w:t>
      </w:r>
      <w:bookmarkEnd w:id="202"/>
      <w:bookmarkEnd w:id="203"/>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9A43B0">
      <w:pPr>
        <w:pStyle w:val="ListParagraph"/>
        <w:numPr>
          <w:ilvl w:val="0"/>
          <w:numId w:val="84"/>
        </w:numPr>
      </w:pPr>
      <w:r>
        <w:rPr>
          <w:b/>
        </w:rPr>
        <w:t>OK</w:t>
      </w:r>
      <w:r>
        <w:t xml:space="preserve"> — The case ran to completion with no obvious problems.</w:t>
      </w:r>
    </w:p>
    <w:p w:rsidR="009A43B0" w:rsidRDefault="009A43B0" w:rsidP="009A43B0">
      <w:pPr>
        <w:pStyle w:val="ListParagraph"/>
        <w:numPr>
          <w:ilvl w:val="0"/>
          <w:numId w:val="84"/>
        </w:numPr>
      </w:pPr>
      <w:r>
        <w:rPr>
          <w:b/>
        </w:rPr>
        <w:t>FAILURE</w:t>
      </w:r>
      <w:r>
        <w:t xml:space="preserve"> — There was a sanity check failure on-lock or at some point during the run.</w:t>
      </w:r>
    </w:p>
    <w:p w:rsidR="009A43B0" w:rsidRDefault="009A43B0" w:rsidP="009A43B0">
      <w:pPr>
        <w:pStyle w:val="ListParagraph"/>
        <w:numPr>
          <w:ilvl w:val="0"/>
          <w:numId w:val="84"/>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04" w:name="_Ref237417609"/>
      <w:bookmarkStart w:id="205" w:name="_Toc364326749"/>
      <w:r>
        <w:t>Workflow</w:t>
      </w:r>
      <w:bookmarkEnd w:id="204"/>
      <w:bookmarkEnd w:id="205"/>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w:t>
      </w:r>
      <w:r>
        <w:lastRenderedPageBreak/>
        <w:t xml:space="preserve">parameter scripts can make use of scenario-specific executive commands defined in the scenario's stored executive scripts; see Section </w:t>
      </w:r>
      <w:r w:rsidR="000E5C90">
        <w:fldChar w:fldCharType="begin"/>
      </w:r>
      <w:r>
        <w:instrText xml:space="preserve"> REF _Ref314643698 \r \h </w:instrText>
      </w:r>
      <w:r w:rsidR="000E5C90">
        <w:fldChar w:fldCharType="separate"/>
      </w:r>
      <w:r w:rsidR="008E3EF4">
        <w:t>10.8</w:t>
      </w:r>
      <w:r w:rsidR="000E5C90">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2E7184" w:rsidRDefault="002E7184" w:rsidP="00D0709E">
      <w:pPr>
        <w:rPr>
          <w:rFonts w:cs="Courier New"/>
        </w:rPr>
      </w:pPr>
    </w:p>
    <w:p w:rsidR="008855DF" w:rsidRDefault="008855DF" w:rsidP="008855DF">
      <w:pPr>
        <w:pStyle w:val="Heading3"/>
      </w:pPr>
      <w:bookmarkStart w:id="206" w:name="_Toc364326750"/>
      <w:r>
        <w:lastRenderedPageBreak/>
        <w:t>Athena PBS (Portable Batch System)</w:t>
      </w:r>
      <w:bookmarkEnd w:id="206"/>
    </w:p>
    <w:p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8855DF"/>
    <w:p w:rsidR="00B805FF" w:rsidRDefault="00B805FF" w:rsidP="00B805FF">
      <w:pPr>
        <w:pStyle w:val="Heading4"/>
      </w:pPr>
      <w:bookmarkStart w:id="207" w:name="_Toc364326751"/>
      <w:r>
        <w:t>Terms</w:t>
      </w:r>
      <w:bookmarkEnd w:id="207"/>
    </w:p>
    <w:p w:rsidR="00B805FF" w:rsidRDefault="00B27299" w:rsidP="00B805FF">
      <w:r>
        <w:t>S</w:t>
      </w:r>
      <w:r w:rsidR="00B805FF">
        <w:t>ome terminology defined:</w:t>
      </w:r>
    </w:p>
    <w:p w:rsidR="00B805FF" w:rsidRDefault="00B805FF" w:rsidP="00B805FF"/>
    <w:p w:rsidR="00A62BEF" w:rsidRDefault="00A62BEF" w:rsidP="00B805FF">
      <w:r>
        <w:t>head node – the CPU on which the Athena PBS application is run. Jobs are dispatched to compute nodes from the head node. Normally, no jobs run on the head node.</w:t>
      </w:r>
    </w:p>
    <w:p w:rsidR="00B805FF" w:rsidRDefault="00B805FF" w:rsidP="00B805FF">
      <w:r>
        <w:t>compute node – a single CPU on which a job is run.</w:t>
      </w:r>
    </w:p>
    <w:p w:rsidR="00B27299" w:rsidRDefault="00B27299" w:rsidP="00B805FF">
      <w:r>
        <w:t>cluster – a collection of CPUs linked together with PBS. Includes head node and compute nodes.</w:t>
      </w:r>
    </w:p>
    <w:p w:rsidR="00B805FF" w:rsidRDefault="00B805FF" w:rsidP="00B805FF">
      <w:r>
        <w:t xml:space="preserve">job </w:t>
      </w:r>
      <w:r w:rsidR="00A62BEF">
        <w:t>–</w:t>
      </w:r>
      <w:r>
        <w:t xml:space="preserve"> </w:t>
      </w:r>
      <w:r w:rsidR="00A62BEF">
        <w:t>an execution of Athena in batch mode on a compute node to run one or more test cases.</w:t>
      </w:r>
    </w:p>
    <w:p w:rsidR="00A62BEF" w:rsidRPr="00B805FF" w:rsidRDefault="00A62BEF" w:rsidP="00B805FF">
      <w:r>
        <w:t>test case – a single test as defined in an imported AXDB.</w:t>
      </w:r>
    </w:p>
    <w:p w:rsidR="00346EF6" w:rsidRDefault="00346EF6" w:rsidP="008855DF"/>
    <w:p w:rsidR="00346EF6" w:rsidRDefault="004A0567" w:rsidP="00346EF6">
      <w:pPr>
        <w:pStyle w:val="Heading4"/>
      </w:pPr>
      <w:bookmarkStart w:id="208" w:name="_Toc364326752"/>
      <w:r>
        <w:t>Running with</w:t>
      </w:r>
      <w:r w:rsidR="00346EF6">
        <w:t xml:space="preserve"> Athena PBS</w:t>
      </w:r>
      <w:bookmarkEnd w:id="208"/>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t>athena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0E5C90">
        <w:fldChar w:fldCharType="begin"/>
      </w:r>
      <w:r w:rsidR="007609B2">
        <w:instrText xml:space="preserve"> REF _Ref315416690 \r \h </w:instrText>
      </w:r>
      <w:r w:rsidR="000E5C90">
        <w:fldChar w:fldCharType="separate"/>
      </w:r>
      <w:r w:rsidR="007609B2">
        <w:t>11</w:t>
      </w:r>
      <w:r w:rsidR="000E5C90">
        <w:fldChar w:fldCharType="end"/>
      </w:r>
      <w:r w:rsidR="007609B2">
        <w:t xml:space="preserve">) and test cases (section </w:t>
      </w:r>
      <w:r w:rsidR="000E5C90">
        <w:fldChar w:fldCharType="begin"/>
      </w:r>
      <w:r w:rsidR="007609B2">
        <w:instrText xml:space="preserve"> REF _Ref231369591 \r \h </w:instrText>
      </w:r>
      <w:r w:rsidR="000E5C90">
        <w:fldChar w:fldCharType="separate"/>
      </w:r>
      <w:r w:rsidR="007609B2">
        <w:t>10.10</w:t>
      </w:r>
      <w:r w:rsidR="000E5C90">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tbl>
      <w:tblPr>
        <w:tblStyle w:val="TableGrid"/>
        <w:tblW w:w="0" w:type="auto"/>
        <w:jc w:val="center"/>
        <w:tblInd w:w="108" w:type="dxa"/>
        <w:tblLook w:val="04A0"/>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lastRenderedPageBreak/>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t>myserver.123456[7]</w:t>
      </w:r>
    </w:p>
    <w:p w:rsidR="00C00125" w:rsidRDefault="00C00125" w:rsidP="00346EF6"/>
    <w:p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09" w:name="_Toc364326753"/>
      <w:r>
        <w:t>Monitoring the Cluster</w:t>
      </w:r>
      <w:bookmarkEnd w:id="209"/>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lastRenderedPageBreak/>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10" w:name="_Toc364326754"/>
      <w:r>
        <w:t>Results</w:t>
      </w:r>
      <w:bookmarkEnd w:id="210"/>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w:t>
      </w:r>
      <w:bookmarkStart w:id="211" w:name="_GoBack"/>
      <w:bookmarkEnd w:id="211"/>
      <w:r w:rsidR="001E43AE">
        <w:rPr>
          <w:rFonts w:cs="Courier New"/>
        </w:rPr>
        <w:t>be opened by the Athena GUI and results inspected.</w:t>
      </w:r>
      <w:r w:rsidR="00453B0E">
        <w:rPr>
          <w:rFonts w:cs="Courier New"/>
        </w:rPr>
        <w:t xml:space="preserve"> See sections </w:t>
      </w:r>
      <w:r w:rsidR="000E5C90">
        <w:rPr>
          <w:rFonts w:cs="Courier New"/>
        </w:rPr>
        <w:fldChar w:fldCharType="begin"/>
      </w:r>
      <w:r w:rsidR="00453B0E">
        <w:rPr>
          <w:rFonts w:cs="Courier New"/>
        </w:rPr>
        <w:instrText xml:space="preserve"> REF _Ref237417592 \r \h </w:instrText>
      </w:r>
      <w:r w:rsidR="000E5C90">
        <w:rPr>
          <w:rFonts w:cs="Courier New"/>
        </w:rPr>
      </w:r>
      <w:r w:rsidR="000E5C90">
        <w:rPr>
          <w:rFonts w:cs="Courier New"/>
        </w:rPr>
        <w:fldChar w:fldCharType="separate"/>
      </w:r>
      <w:r w:rsidR="00453B0E">
        <w:rPr>
          <w:rFonts w:cs="Courier New"/>
        </w:rPr>
        <w:t>10.10.4</w:t>
      </w:r>
      <w:r w:rsidR="000E5C90">
        <w:rPr>
          <w:rFonts w:cs="Courier New"/>
        </w:rPr>
        <w:fldChar w:fldCharType="end"/>
      </w:r>
      <w:r w:rsidR="00453B0E">
        <w:rPr>
          <w:rFonts w:cs="Courier New"/>
        </w:rPr>
        <w:t xml:space="preserve"> and </w:t>
      </w:r>
      <w:r w:rsidR="000E5C90">
        <w:rPr>
          <w:rFonts w:cs="Courier New"/>
        </w:rPr>
        <w:fldChar w:fldCharType="begin"/>
      </w:r>
      <w:r w:rsidR="00453B0E">
        <w:rPr>
          <w:rFonts w:cs="Courier New"/>
        </w:rPr>
        <w:instrText xml:space="preserve"> REF _Ref237417609 \r \h </w:instrText>
      </w:r>
      <w:r w:rsidR="000E5C90">
        <w:rPr>
          <w:rFonts w:cs="Courier New"/>
        </w:rPr>
      </w:r>
      <w:r w:rsidR="000E5C90">
        <w:rPr>
          <w:rFonts w:cs="Courier New"/>
        </w:rPr>
        <w:fldChar w:fldCharType="separate"/>
      </w:r>
      <w:r w:rsidR="00453B0E">
        <w:rPr>
          <w:rFonts w:cs="Courier New"/>
        </w:rPr>
        <w:t>10.10.5</w:t>
      </w:r>
      <w:r w:rsidR="000E5C90">
        <w:rPr>
          <w:rFonts w:cs="Courier New"/>
        </w:rPr>
        <w:fldChar w:fldCharType="end"/>
      </w:r>
      <w:r w:rsidR="00453B0E">
        <w:rPr>
          <w:rFonts w:cs="Courier New"/>
        </w:rPr>
        <w:t xml:space="preserve"> 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12" w:name="_Ref315416690"/>
      <w:bookmarkStart w:id="213" w:name="_Toc364326755"/>
      <w:r>
        <w:lastRenderedPageBreak/>
        <w:t>The Athena User Interface</w:t>
      </w:r>
      <w:bookmarkEnd w:id="212"/>
      <w:bookmarkEnd w:id="213"/>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214" w:name="_Toc364326756"/>
      <w:r>
        <w:lastRenderedPageBreak/>
        <w:t>The Main Window</w:t>
      </w:r>
      <w:bookmarkEnd w:id="214"/>
    </w:p>
    <w:p w:rsidR="0023121F" w:rsidRPr="0023121F" w:rsidRDefault="007468FD" w:rsidP="0023121F">
      <w:r>
        <w:rPr>
          <w:noProof/>
        </w:rPr>
        <w:drawing>
          <wp:inline distT="0" distB="0" distL="0" distR="0">
            <wp:extent cx="6172200" cy="49443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6172200" cy="4944360"/>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0E5C90">
        <w:fldChar w:fldCharType="begin"/>
      </w:r>
      <w:r>
        <w:instrText xml:space="preserve"> REF _Ref315086983 \r \h </w:instrText>
      </w:r>
      <w:r w:rsidR="000E5C90">
        <w:fldChar w:fldCharType="separate"/>
      </w:r>
      <w:r w:rsidR="008E3EF4">
        <w:t>11.2</w:t>
      </w:r>
      <w:r w:rsidR="000E5C90">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0E5C90">
        <w:fldChar w:fldCharType="begin"/>
      </w:r>
      <w:r w:rsidR="003855B1">
        <w:instrText xml:space="preserve"> REF _Ref315087435 \r \h </w:instrText>
      </w:r>
      <w:r w:rsidR="000E5C90">
        <w:fldChar w:fldCharType="separate"/>
      </w:r>
      <w:r w:rsidR="008E3EF4">
        <w:t>11.3</w:t>
      </w:r>
      <w:r w:rsidR="000E5C90">
        <w:fldChar w:fldCharType="end"/>
      </w:r>
      <w:r>
        <w:t>)</w:t>
      </w:r>
    </w:p>
    <w:p w:rsidR="000F602B" w:rsidRDefault="000F602B" w:rsidP="00081C32">
      <w:pPr>
        <w:pStyle w:val="ListParagraph"/>
        <w:numPr>
          <w:ilvl w:val="0"/>
          <w:numId w:val="56"/>
        </w:numPr>
      </w:pPr>
      <w:r>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0E5C90">
        <w:fldChar w:fldCharType="begin"/>
      </w:r>
      <w:r>
        <w:instrText xml:space="preserve"> REF _Ref314643698 \r \h </w:instrText>
      </w:r>
      <w:r w:rsidR="000E5C90">
        <w:fldChar w:fldCharType="separate"/>
      </w:r>
      <w:r w:rsidR="008E3EF4">
        <w:t>10.8</w:t>
      </w:r>
      <w:r w:rsidR="000E5C90">
        <w:fldChar w:fldCharType="end"/>
      </w:r>
      <w:r>
        <w:t xml:space="preserve"> and </w:t>
      </w:r>
      <w:r w:rsidR="000E5C90">
        <w:fldChar w:fldCharType="begin"/>
      </w:r>
      <w:r>
        <w:instrText xml:space="preserve"> REF _Ref315087224 \r \h </w:instrText>
      </w:r>
      <w:r w:rsidR="000E5C90">
        <w:fldChar w:fldCharType="separate"/>
      </w:r>
      <w:r w:rsidR="008E3EF4">
        <w:t>11.4</w:t>
      </w:r>
      <w:r w:rsidR="000E5C90">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215" w:name="_Ref315086983"/>
      <w:bookmarkStart w:id="216" w:name="_Ref315087020"/>
      <w:bookmarkStart w:id="217" w:name="_Toc364326757"/>
      <w:r>
        <w:lastRenderedPageBreak/>
        <w:t>The Menu System</w:t>
      </w:r>
      <w:bookmarkEnd w:id="215"/>
      <w:bookmarkEnd w:id="217"/>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18" w:name="_Toc364326758"/>
      <w:r>
        <w:t>The File Menu</w:t>
      </w:r>
      <w:bookmarkEnd w:id="218"/>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0E5C90">
        <w:fldChar w:fldCharType="begin"/>
      </w:r>
      <w:r>
        <w:instrText xml:space="preserve"> REF _Ref315087493 \r \h </w:instrText>
      </w:r>
      <w:r w:rsidR="000E5C90">
        <w:fldChar w:fldCharType="separate"/>
      </w:r>
      <w:r w:rsidR="008E3EF4">
        <w:t>11.6</w:t>
      </w:r>
      <w:r w:rsidR="000E5C90">
        <w:fldChar w:fldCharType="end"/>
      </w:r>
      <w:r>
        <w:t xml:space="preserve">), import and export the model parameter database (Section </w:t>
      </w:r>
      <w:r w:rsidR="000E5C90">
        <w:fldChar w:fldCharType="begin"/>
      </w:r>
      <w:r w:rsidR="006C13AD">
        <w:instrText xml:space="preserve"> REF _Ref315417049 \r \h </w:instrText>
      </w:r>
      <w:r w:rsidR="000E5C90">
        <w:fldChar w:fldCharType="separate"/>
      </w:r>
      <w:r w:rsidR="008E3EF4">
        <w:t>12.17</w:t>
      </w:r>
      <w:r w:rsidR="000E5C90">
        <w:fldChar w:fldCharType="end"/>
      </w:r>
      <w:r>
        <w:t>), and save the Command Line’s scrollback buffer to disk as a text file.</w:t>
      </w:r>
    </w:p>
    <w:p w:rsidR="00A953F7" w:rsidRDefault="00A953F7" w:rsidP="00047945">
      <w:pPr>
        <w:pStyle w:val="Heading4"/>
      </w:pPr>
      <w:bookmarkStart w:id="219" w:name="_Toc364326759"/>
      <w:r>
        <w:t>The Edit Menu</w:t>
      </w:r>
      <w:bookmarkEnd w:id="219"/>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220" w:name="_Toc364326760"/>
      <w:r>
        <w:t>The View Menu</w:t>
      </w:r>
      <w:bookmarkEnd w:id="220"/>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r>
        <w:rPr>
          <w:b/>
        </w:rPr>
        <w:t>Optional Components.</w:t>
      </w:r>
      <w:r>
        <w:t xml:space="preserve">  By default the Athena command line and the</w:t>
      </w:r>
      <w:r w:rsidR="000C7C6E">
        <w:rPr>
          <w:b/>
        </w:rPr>
        <w:t xml:space="preserve"> Bookmarks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221" w:name="_Toc364326761"/>
      <w:r>
        <w:lastRenderedPageBreak/>
        <w:t>The Bookmarks Menu</w:t>
      </w:r>
      <w:bookmarkEnd w:id="221"/>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22" w:name="_Toc364326762"/>
      <w:r>
        <w:t>The Orders Menu</w:t>
      </w:r>
      <w:bookmarkEnd w:id="222"/>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23" w:name="_Toc364326763"/>
      <w:r>
        <w:t>The Help Menu</w:t>
      </w:r>
      <w:bookmarkEnd w:id="223"/>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24" w:name="_Ref315087435"/>
      <w:bookmarkStart w:id="225" w:name="_Toc364326764"/>
      <w:r>
        <w:lastRenderedPageBreak/>
        <w:t>The Main Toolbar</w:t>
      </w:r>
      <w:bookmarkEnd w:id="216"/>
      <w:bookmarkEnd w:id="224"/>
      <w:bookmarkEnd w:id="225"/>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26" w:name="_Toc364326765"/>
      <w:r>
        <w:t>The Scenario Mode Toolbar</w:t>
      </w:r>
      <w:bookmarkEnd w:id="226"/>
    </w:p>
    <w:p w:rsidR="009C2DB2" w:rsidRDefault="009C2DB2" w:rsidP="009C2DB2">
      <w:r>
        <w:t>In Scenario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27" w:name="_Ref315418042"/>
      <w:bookmarkStart w:id="228" w:name="_Toc364326766"/>
      <w:r>
        <w:t>The Simulation Mode Toolbar</w:t>
      </w:r>
      <w:bookmarkEnd w:id="227"/>
      <w:bookmarkEnd w:id="228"/>
    </w:p>
    <w:p w:rsidR="009C2DB2" w:rsidRDefault="009C2DB2" w:rsidP="009C2DB2">
      <w:r>
        <w:t>In Simulation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29" w:name="_Ref315087224"/>
      <w:bookmarkStart w:id="230" w:name="_Toc364326767"/>
      <w:r>
        <w:lastRenderedPageBreak/>
        <w:t>The Command Line</w:t>
      </w:r>
      <w:bookmarkEnd w:id="229"/>
      <w:bookmarkEnd w:id="230"/>
    </w:p>
    <w:p w:rsidR="004F6E48" w:rsidRPr="004F6E48" w:rsidRDefault="004F6E48" w:rsidP="004F6E48">
      <w:r>
        <w:t xml:space="preserve">The Athena Command Line allows the user to enter executive commands interactively; see Section </w:t>
      </w:r>
      <w:r w:rsidR="000E5C90">
        <w:fldChar w:fldCharType="begin"/>
      </w:r>
      <w:r>
        <w:instrText xml:space="preserve"> REF _Ref314643698 \r \h </w:instrText>
      </w:r>
      <w:r w:rsidR="000E5C90">
        <w:fldChar w:fldCharType="separate"/>
      </w:r>
      <w:r w:rsidR="008E3EF4">
        <w:t>10.8</w:t>
      </w:r>
      <w:r w:rsidR="000E5C90">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263A93">
      <w:pPr>
        <w:pStyle w:val="Heading3NP"/>
      </w:pPr>
      <w:bookmarkStart w:id="231" w:name="_Ref315416671"/>
      <w:bookmarkStart w:id="232" w:name="_Ref315416701"/>
      <w:bookmarkStart w:id="233" w:name="_Ref315418004"/>
      <w:bookmarkStart w:id="234" w:name="_Toc364326768"/>
      <w:r>
        <w:lastRenderedPageBreak/>
        <w:t>The Detail Browser</w:t>
      </w:r>
      <w:bookmarkEnd w:id="231"/>
      <w:bookmarkEnd w:id="232"/>
      <w:bookmarkEnd w:id="233"/>
      <w:bookmarkEnd w:id="234"/>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extent cx="6172200" cy="3629118"/>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tretch>
                      <a:fillRect/>
                    </a:stretch>
                  </pic:blipFill>
                  <pic:spPr bwMode="auto">
                    <a:xfrm>
                      <a:off x="0" y="0"/>
                      <a:ext cx="6172200" cy="3629118"/>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35" w:name="_Toc364326769"/>
      <w:r>
        <w:lastRenderedPageBreak/>
        <w:t>Detail Browser Sidebar</w:t>
      </w:r>
      <w:bookmarkEnd w:id="235"/>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36" w:name="_Toc364326770"/>
      <w:r>
        <w:t>Detail Browser Search Box</w:t>
      </w:r>
      <w:bookmarkEnd w:id="236"/>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37" w:name="_Toc364326771"/>
      <w:r>
        <w:t>Context Menu</w:t>
      </w:r>
      <w:bookmarkEnd w:id="237"/>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238" w:name="_Toc364326772"/>
      <w:r>
        <w:t>Useful URLs</w:t>
      </w:r>
      <w:bookmarkEnd w:id="238"/>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39" w:name="_Ref315087493"/>
      <w:bookmarkStart w:id="240" w:name="_Toc364326773"/>
      <w:r>
        <w:lastRenderedPageBreak/>
        <w:t>The Map Browser</w:t>
      </w:r>
      <w:bookmarkEnd w:id="239"/>
      <w:bookmarkEnd w:id="240"/>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41" w:name="_Toc364326774"/>
      <w:r>
        <w:t>The Map Proper</w:t>
      </w:r>
      <w:bookmarkEnd w:id="241"/>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42" w:name="_Ref315159221"/>
      <w:bookmarkStart w:id="243" w:name="_Toc364326775"/>
      <w:r>
        <w:t>Map Reference Strings</w:t>
      </w:r>
      <w:bookmarkEnd w:id="242"/>
      <w:bookmarkEnd w:id="243"/>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44" w:name="_Ref315244413"/>
      <w:bookmarkStart w:id="245" w:name="_Toc364326776"/>
      <w:r>
        <w:t>Neighborhood Polygons</w:t>
      </w:r>
      <w:bookmarkEnd w:id="244"/>
      <w:bookmarkEnd w:id="245"/>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46" w:name="_Toc364326777"/>
      <w:r>
        <w:t>Unit and Environmental Situation Icons</w:t>
      </w:r>
      <w:bookmarkEnd w:id="246"/>
    </w:p>
    <w:p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47" w:name="_Toc364326778"/>
      <w:r>
        <w:t>Map Browser: Main Toolbar</w:t>
      </w:r>
      <w:bookmarkEnd w:id="247"/>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48" w:name="_Toc364326779"/>
      <w:r>
        <w:t>The Secondary Toolbar</w:t>
      </w:r>
      <w:bookmarkEnd w:id="248"/>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0E5C90">
              <w:rPr>
                <w:sz w:val="20"/>
                <w:szCs w:val="20"/>
              </w:rPr>
              <w:fldChar w:fldCharType="begin"/>
            </w:r>
            <w:r w:rsidR="00C2148A">
              <w:rPr>
                <w:sz w:val="20"/>
                <w:szCs w:val="20"/>
              </w:rPr>
              <w:instrText xml:space="preserve"> REF _Ref315244413 \r \h </w:instrText>
            </w:r>
            <w:r w:rsidR="000E5C90">
              <w:rPr>
                <w:sz w:val="20"/>
                <w:szCs w:val="20"/>
              </w:rPr>
            </w:r>
            <w:r w:rsidR="000E5C90">
              <w:rPr>
                <w:sz w:val="20"/>
                <w:szCs w:val="20"/>
              </w:rPr>
              <w:fldChar w:fldCharType="separate"/>
            </w:r>
            <w:r w:rsidR="008E3EF4">
              <w:rPr>
                <w:sz w:val="20"/>
                <w:szCs w:val="20"/>
              </w:rPr>
              <w:t>11.6.3</w:t>
            </w:r>
            <w:r w:rsidR="000E5C90">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49" w:name="_Toc364326780"/>
      <w:r>
        <w:t>Context Menus</w:t>
      </w:r>
      <w:bookmarkEnd w:id="249"/>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r>
        <w:t>Brings the polygon to the top of the neighborhood stacking order.</w:t>
      </w:r>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r>
        <w:t>Sends the polygon to the back of the neighborhood stacking order.</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50" w:name="_Toc364326781"/>
      <w:r>
        <w:lastRenderedPageBreak/>
        <w:t>The Strategy Browser</w:t>
      </w:r>
      <w:bookmarkEnd w:id="250"/>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51" w:name="_Toc364326782"/>
      <w:r>
        <w:t>The Agent List</w:t>
      </w:r>
      <w:bookmarkEnd w:id="251"/>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52" w:name="_Toc364326783"/>
      <w:r>
        <w:lastRenderedPageBreak/>
        <w:t>The Goal/Condition Pane</w:t>
      </w:r>
      <w:bookmarkEnd w:id="252"/>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53" w:name="_Toc364326784"/>
      <w:r>
        <w:lastRenderedPageBreak/>
        <w:t>The Tactic/Condition Pane</w:t>
      </w:r>
      <w:bookmarkEnd w:id="253"/>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54" w:name="_Ref315264016"/>
      <w:bookmarkStart w:id="255" w:name="_Toc364326785"/>
      <w:r>
        <w:lastRenderedPageBreak/>
        <w:t>The Belief System Browser</w:t>
      </w:r>
      <w:bookmarkEnd w:id="254"/>
      <w:bookmarkEnd w:id="255"/>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0E5C90">
        <w:fldChar w:fldCharType="begin"/>
      </w:r>
      <w:r w:rsidR="00732DE0">
        <w:instrText xml:space="preserve"> REF _Ref312048277 \r \h </w:instrText>
      </w:r>
      <w:r w:rsidR="000E5C90">
        <w:fldChar w:fldCharType="separate"/>
      </w:r>
      <w:r w:rsidR="008E3EF4">
        <w:t>5.1</w:t>
      </w:r>
      <w:r w:rsidR="000E5C90">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56" w:name="_Toc364326786"/>
      <w:r>
        <w:t>The Topics Pane</w:t>
      </w:r>
      <w:bookmarkEnd w:id="256"/>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57" w:name="_Toc364326787"/>
      <w:r>
        <w:t>The Entities Tree</w:t>
      </w:r>
      <w:bookmarkEnd w:id="257"/>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58" w:name="_Toc364326788"/>
      <w:r>
        <w:lastRenderedPageBreak/>
        <w:t>The Beliefs Pane</w:t>
      </w:r>
      <w:bookmarkEnd w:id="258"/>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59" w:name="_Toc364326789"/>
      <w:r>
        <w:t>The Affinities Pane</w:t>
      </w:r>
      <w:bookmarkEnd w:id="259"/>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60" w:name="_Toc364326790"/>
      <w:r>
        <w:lastRenderedPageBreak/>
        <w:t>The Neighborhoods Tab</w:t>
      </w:r>
      <w:bookmarkEnd w:id="260"/>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rsidR="009B2CC5" w:rsidRDefault="009B2CC5" w:rsidP="003B6883">
      <w:pPr>
        <w:pStyle w:val="termdef"/>
        <w:ind w:left="0"/>
      </w:pPr>
    </w:p>
    <w:p w:rsidR="00A355DC" w:rsidRDefault="00A355DC" w:rsidP="00A355DC">
      <w:pPr>
        <w:pStyle w:val="term"/>
      </w:pPr>
      <w:r>
        <w:t>Neighborhood/EnSits</w:t>
      </w:r>
    </w:p>
    <w:p w:rsidR="00A355DC" w:rsidRDefault="00A355DC" w:rsidP="00A355DC">
      <w:pPr>
        <w:pStyle w:val="termdef"/>
      </w:pPr>
      <w:r>
        <w:t>Displays the existing environmental situations, with their attributes.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61" w:name="_Toc364326791"/>
      <w:r>
        <w:lastRenderedPageBreak/>
        <w:t>The Groups Tab</w:t>
      </w:r>
      <w:bookmarkEnd w:id="261"/>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A366EA">
      <w:pPr>
        <w:jc w:val="right"/>
      </w:pPr>
      <w:r>
        <w:rPr>
          <w:noProof/>
        </w:rPr>
        <w:drawing>
          <wp:inline distT="0" distB="0" distL="0" distR="0">
            <wp:extent cx="6172200" cy="1764459"/>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tretch>
                      <a:fillRect/>
                    </a:stretch>
                  </pic:blipFill>
                  <pic:spPr bwMode="auto">
                    <a:xfrm>
                      <a:off x="0" y="0"/>
                      <a:ext cx="6172200" cy="1764459"/>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Groups/CivGroups</w:t>
      </w:r>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Groups/FrcGroups</w:t>
      </w:r>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Groups/OrgGroups</w:t>
      </w:r>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62" w:name="_Ref315418131"/>
      <w:bookmarkStart w:id="263" w:name="_Toc364326792"/>
      <w:r>
        <w:lastRenderedPageBreak/>
        <w:t>The Attitudes Tab</w:t>
      </w:r>
      <w:bookmarkEnd w:id="262"/>
      <w:bookmarkEnd w:id="263"/>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extent cx="5053023"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stretch>
                      <a:fillRect/>
                    </a:stretch>
                  </pic:blipFill>
                  <pic:spPr bwMode="auto">
                    <a:xfrm>
                      <a:off x="0" y="0"/>
                      <a:ext cx="5053023"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rsidR="005F6CB0" w:rsidRDefault="005F6CB0" w:rsidP="005F6CB0">
      <w:pPr>
        <w:pStyle w:val="termdef"/>
      </w:pPr>
    </w:p>
    <w:p w:rsidR="005F6CB0" w:rsidRDefault="005F6CB0" w:rsidP="005F6CB0">
      <w:pPr>
        <w:pStyle w:val="term"/>
      </w:pPr>
      <w:r>
        <w:t>Attitudes/HRel</w:t>
      </w:r>
    </w:p>
    <w:p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Attitudes/VRel</w:t>
      </w:r>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Attitudes/NbhoodCoop</w:t>
      </w:r>
    </w:p>
    <w:p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0E5C90">
        <w:fldChar w:fldCharType="begin"/>
      </w:r>
      <w:r>
        <w:instrText xml:space="preserve"> REF _Ref185652359 \r \h </w:instrText>
      </w:r>
      <w:r w:rsidR="000E5C90">
        <w:fldChar w:fldCharType="separate"/>
      </w:r>
      <w:r w:rsidR="0057384A">
        <w:t>5.8.1</w:t>
      </w:r>
      <w:r w:rsidR="000E5C90">
        <w:fldChar w:fldCharType="end"/>
      </w:r>
      <w:r>
        <w:t>.</w:t>
      </w:r>
    </w:p>
    <w:p w:rsidR="00D22690" w:rsidRDefault="00D22690" w:rsidP="00D7031F">
      <w:pPr>
        <w:pStyle w:val="termdef"/>
      </w:pPr>
    </w:p>
    <w:p w:rsidR="00D22690" w:rsidRDefault="00D22690" w:rsidP="00D22690">
      <w:pPr>
        <w:pStyle w:val="term"/>
      </w:pPr>
      <w:r>
        <w:t>Attitudes/CURSEs</w:t>
      </w:r>
    </w:p>
    <w:p w:rsidR="00D22690" w:rsidRDefault="00D22690" w:rsidP="00D22690">
      <w:pPr>
        <w:pStyle w:val="termdef"/>
      </w:pPr>
      <w:r>
        <w:t xml:space="preserve">Displays the attributes of all currently defined CURSEs, and allows injects to be created and edited.  See Section </w:t>
      </w:r>
      <w:r>
        <w:fldChar w:fldCharType="begin"/>
      </w:r>
      <w:r>
        <w:instrText xml:space="preserve"> REF _Ref364316102 \r \h </w:instrText>
      </w:r>
      <w:r>
        <w:fldChar w:fldCharType="separate"/>
      </w:r>
      <w:r w:rsidR="0057384A">
        <w:t>5.8.2</w:t>
      </w:r>
      <w:r>
        <w:fldChar w:fldCharType="end"/>
      </w:r>
      <w:r>
        <w:t>.</w:t>
      </w:r>
    </w:p>
    <w:p w:rsidR="00D22690" w:rsidRDefault="00D22690" w:rsidP="00D7031F">
      <w:pPr>
        <w:pStyle w:val="termdef"/>
      </w:pPr>
    </w:p>
    <w:p w:rsidR="0071488C" w:rsidRDefault="0071488C" w:rsidP="0071488C">
      <w:pPr>
        <w:pStyle w:val="Heading3NP"/>
      </w:pPr>
      <w:bookmarkStart w:id="264" w:name="_Toc364326793"/>
      <w:r>
        <w:lastRenderedPageBreak/>
        <w:t>The Info Tab</w:t>
      </w:r>
      <w:bookmarkEnd w:id="264"/>
    </w:p>
    <w:p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0E5C90">
        <w:fldChar w:fldCharType="begin"/>
      </w:r>
      <w:r w:rsidR="00ED7A57">
        <w:instrText xml:space="preserve"> REF _Ref342901171 \r \h </w:instrText>
      </w:r>
      <w:r w:rsidR="000E5C90">
        <w:fldChar w:fldCharType="separate"/>
      </w:r>
      <w:r w:rsidR="008E3EF4">
        <w:t>8.1.1</w:t>
      </w:r>
      <w:r w:rsidR="000E5C90">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0E5C90">
        <w:fldChar w:fldCharType="begin"/>
      </w:r>
      <w:r w:rsidR="00FD742C">
        <w:instrText xml:space="preserve"> REF _Ref337109544 \r \h </w:instrText>
      </w:r>
      <w:r w:rsidR="000E5C90">
        <w:fldChar w:fldCharType="separate"/>
      </w:r>
      <w:r w:rsidR="008E3EF4">
        <w:t>8.2.2</w:t>
      </w:r>
      <w:r w:rsidR="000E5C90">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65" w:name="_Toc364326794"/>
      <w:r>
        <w:lastRenderedPageBreak/>
        <w:t>The Demog Tab</w:t>
      </w:r>
      <w:bookmarkEnd w:id="265"/>
    </w:p>
    <w:p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r>
        <w:rPr>
          <w:b/>
        </w:rPr>
        <w:t>Demog/Groups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extent cx="6172200" cy="2246298"/>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stretch>
                      <a:fillRect/>
                    </a:stretch>
                  </pic:blipFill>
                  <pic:spPr bwMode="auto">
                    <a:xfrm>
                      <a:off x="0" y="0"/>
                      <a:ext cx="6172200" cy="2246298"/>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r>
        <w:t>Demog/Groups</w:t>
      </w:r>
    </w:p>
    <w:p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rsidR="0006154B" w:rsidRDefault="0006154B" w:rsidP="0006154B">
      <w:pPr>
        <w:pStyle w:val="termdef"/>
      </w:pPr>
    </w:p>
    <w:p w:rsidR="0006154B" w:rsidRDefault="0006154B" w:rsidP="0006154B">
      <w:pPr>
        <w:pStyle w:val="term"/>
      </w:pPr>
      <w:r>
        <w:t>Demog/Nbhoods</w:t>
      </w:r>
    </w:p>
    <w:p w:rsidR="0006154B" w:rsidRPr="0006154B" w:rsidRDefault="0006154B" w:rsidP="0006154B">
      <w:pPr>
        <w:pStyle w:val="termdef"/>
      </w:pPr>
      <w:r>
        <w:t>Displays, for each neighborhood, whether the neighborhood is part of the local economy and its current population, which is broken down into various categories.</w:t>
      </w:r>
    </w:p>
    <w:p w:rsidR="0006154B" w:rsidRPr="0006154B" w:rsidRDefault="0006154B" w:rsidP="0006154B"/>
    <w:p w:rsidR="00026197" w:rsidRDefault="00026197" w:rsidP="00263A93">
      <w:pPr>
        <w:pStyle w:val="Heading3NP"/>
      </w:pPr>
      <w:bookmarkStart w:id="266" w:name="_Toc364326795"/>
      <w:r>
        <w:lastRenderedPageBreak/>
        <w:t>The Econ Tab</w:t>
      </w:r>
      <w:bookmarkEnd w:id="266"/>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stretch>
                      <a:fillRect/>
                    </a:stretch>
                  </pic:blipFill>
                  <pic:spPr bwMode="auto">
                    <a:xfrm>
                      <a:off x="0" y="0"/>
                      <a:ext cx="5040835"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r>
        <w:t>Displays an overview of the playbox economy in the form of a spreadsheet.</w:t>
      </w:r>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r>
        <w:t>Displays the production capacity of each neighborhood.</w:t>
      </w:r>
    </w:p>
    <w:p w:rsidR="00C13848" w:rsidRDefault="00C13848" w:rsidP="00C13848">
      <w:pPr>
        <w:pStyle w:val="termdef"/>
      </w:pPr>
    </w:p>
    <w:p w:rsidR="0057384A" w:rsidRDefault="0057384A" w:rsidP="0057384A">
      <w:pPr>
        <w:pStyle w:val="term"/>
      </w:pPr>
      <w:r>
        <w:t>Econ/Actors</w:t>
      </w:r>
    </w:p>
    <w:p w:rsidR="0057384A" w:rsidRDefault="0057384A" w:rsidP="0057384A">
      <w:pPr>
        <w:pStyle w:val="termdef"/>
      </w:pPr>
      <w:r>
        <w:t>Displays the expenditures of each actor by sector.</w:t>
      </w:r>
    </w:p>
    <w:p w:rsidR="0057384A" w:rsidRDefault="0057384A" w:rsidP="00C13848">
      <w:pPr>
        <w:pStyle w:val="termdef"/>
      </w:pPr>
    </w:p>
    <w:p w:rsidR="00C13848" w:rsidRDefault="00C13848" w:rsidP="00C13848">
      <w:pPr>
        <w:pStyle w:val="term"/>
      </w:pPr>
      <w:r>
        <w:t>Econ/Population</w:t>
      </w:r>
    </w:p>
    <w:p w:rsidR="00C13848" w:rsidRDefault="00C13848" w:rsidP="00C13848">
      <w:pPr>
        <w:pStyle w:val="termdef"/>
      </w:pPr>
      <w:r>
        <w:t>Displays the neighborhood populations broken down into economic categories, along with unemployment statistics.</w:t>
      </w:r>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r>
        <w:t>Displays the group populations broken down into economic categories, along with unemployment statistics.</w:t>
      </w:r>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67" w:name="_Toc364326796"/>
      <w:r>
        <w:lastRenderedPageBreak/>
        <w:t>The Plots Tab</w:t>
      </w:r>
      <w:bookmarkEnd w:id="267"/>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9"/>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68" w:name="_Toc364326797"/>
      <w:r>
        <w:lastRenderedPageBreak/>
        <w:t>Plot Browser Toolbar</w:t>
      </w:r>
      <w:bookmarkEnd w:id="268"/>
    </w:p>
    <w:p w:rsidR="0050673D" w:rsidRDefault="0050673D" w:rsidP="0050673D">
      <w:r>
        <w:t>The Plot Browser’s toolbar contains the following controls:</w:t>
      </w:r>
    </w:p>
    <w:p w:rsidR="0050673D" w:rsidRDefault="0050673D" w:rsidP="0050673D"/>
    <w:tbl>
      <w:tblPr>
        <w:tblStyle w:val="TableGrid"/>
        <w:tblW w:w="0" w:type="auto"/>
        <w:tblLook w:val="04A0"/>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69" w:name="_Toc364326798"/>
      <w:r>
        <w:t>Plot Toolbar</w:t>
      </w:r>
      <w:bookmarkEnd w:id="269"/>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70" w:name="_Toc364326799"/>
      <w:r>
        <w:t>Plot Context Menu</w:t>
      </w:r>
      <w:bookmarkEnd w:id="270"/>
    </w:p>
    <w:p w:rsidR="00F95410" w:rsidRDefault="00F95410" w:rsidP="00F95410">
      <w:r>
        <w:t>Each plot has a context menu used to add and remove display variables.  Right-click on the plot to see the menu.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E075D0" w:rsidRPr="00E075D0" w:rsidRDefault="00E075D0" w:rsidP="00E075D0">
      <w:r>
        <w:t xml:space="preserve"> </w:t>
      </w:r>
    </w:p>
    <w:p w:rsidR="00026197" w:rsidRDefault="00026197" w:rsidP="00263A93">
      <w:pPr>
        <w:pStyle w:val="Heading3NP"/>
      </w:pPr>
      <w:bookmarkStart w:id="271" w:name="_Toc364326800"/>
      <w:r>
        <w:lastRenderedPageBreak/>
        <w:t>The Orders Tab</w:t>
      </w:r>
      <w:bookmarkEnd w:id="271"/>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3147CB" w:rsidRDefault="003147CB" w:rsidP="00263A93">
      <w:pPr>
        <w:pStyle w:val="Heading3NP"/>
      </w:pPr>
      <w:bookmarkStart w:id="272" w:name="_Ref356975684"/>
      <w:bookmarkStart w:id="273" w:name="_Ref315416730"/>
      <w:bookmarkStart w:id="274" w:name="_Toc364326801"/>
      <w:r>
        <w:lastRenderedPageBreak/>
        <w:t>The Scripts Tab</w:t>
      </w:r>
      <w:bookmarkEnd w:id="272"/>
      <w:bookmarkEnd w:id="274"/>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47BD7" w:rsidRDefault="00B47BD7" w:rsidP="003147CB"/>
    <w:p w:rsidR="00B47BD7" w:rsidRDefault="00B47BD7" w:rsidP="003147CB">
      <w:r>
        <w:rPr>
          <w:noProof/>
        </w:rPr>
        <w:drawing>
          <wp:inline distT="0" distB="0" distL="0" distR="0">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743960"/>
                    </a:xfrm>
                    <a:prstGeom prst="rect">
                      <a:avLst/>
                    </a:prstGeom>
                  </pic:spPr>
                </pic:pic>
              </a:graphicData>
            </a:graphic>
          </wp:inline>
        </w:drawing>
      </w:r>
    </w:p>
    <w:p w:rsidR="00B47BD7" w:rsidRDefault="00B47BD7" w:rsidP="003147CB"/>
    <w:p w:rsidR="00B47BD7" w:rsidRDefault="00B47BD7" w:rsidP="00B47BD7">
      <w:r>
        <w:t xml:space="preserve">See Section </w:t>
      </w:r>
      <w:r w:rsidR="000E5C90">
        <w:fldChar w:fldCharType="begin"/>
      </w:r>
      <w:r>
        <w:instrText xml:space="preserve"> REF _Ref314643698 \r \h </w:instrText>
      </w:r>
      <w:r w:rsidR="000E5C90">
        <w:fldChar w:fldCharType="separate"/>
      </w:r>
      <w:r w:rsidR="008E3EF4">
        <w:t>10.8</w:t>
      </w:r>
      <w:r w:rsidR="000E5C90">
        <w:fldChar w:fldCharType="end"/>
      </w:r>
      <w:r>
        <w:t xml:space="preserve"> 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0F602B" w:rsidRDefault="00026197" w:rsidP="00263A93">
      <w:pPr>
        <w:pStyle w:val="Heading3NP"/>
      </w:pPr>
      <w:bookmarkStart w:id="275" w:name="_Toc364326802"/>
      <w:r>
        <w:lastRenderedPageBreak/>
        <w:t>The Log Tab</w:t>
      </w:r>
      <w:bookmarkEnd w:id="273"/>
      <w:bookmarkEnd w:id="275"/>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76" w:name="_Ref314038989"/>
      <w:bookmarkStart w:id="277" w:name="_Toc364326803"/>
      <w:r>
        <w:lastRenderedPageBreak/>
        <w:t>Creating an Athena Scenario</w:t>
      </w:r>
      <w:bookmarkEnd w:id="276"/>
      <w:bookmarkEnd w:id="277"/>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0E5C90">
        <w:fldChar w:fldCharType="begin"/>
      </w:r>
      <w:r>
        <w:instrText xml:space="preserve"> REF _Ref314039159 \r \h </w:instrText>
      </w:r>
      <w:r w:rsidR="000E5C90">
        <w:fldChar w:fldCharType="separate"/>
      </w:r>
      <w:r w:rsidR="008E3EF4">
        <w:t>21</w:t>
      </w:r>
      <w:r w:rsidR="000E5C90">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78" w:name="_Toc364326804"/>
      <w:r>
        <w:t>The Actors</w:t>
      </w:r>
      <w:bookmarkEnd w:id="278"/>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0E5C90">
        <w:fldChar w:fldCharType="begin"/>
      </w:r>
      <w:r>
        <w:instrText xml:space="preserve"> REF _Ref314041752 \r \h </w:instrText>
      </w:r>
      <w:r w:rsidR="000E5C90">
        <w:fldChar w:fldCharType="separate"/>
      </w:r>
      <w:r w:rsidR="008E3EF4">
        <w:t>14.3</w:t>
      </w:r>
      <w:r w:rsidR="000E5C90">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79" w:name="_Toc364326805"/>
      <w:r>
        <w:t>Sources of Actor Income</w:t>
      </w:r>
      <w:bookmarkEnd w:id="279"/>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80" w:name="_Toc364326806"/>
      <w:r>
        <w:lastRenderedPageBreak/>
        <w:t>Use of Political Support</w:t>
      </w:r>
      <w:bookmarkEnd w:id="280"/>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rsidR="00D0709E" w:rsidRDefault="00D0709E" w:rsidP="00D0709E"/>
    <w:p w:rsidR="00D0709E" w:rsidRDefault="00D0709E" w:rsidP="00047945">
      <w:pPr>
        <w:pStyle w:val="Heading3"/>
      </w:pPr>
      <w:bookmarkStart w:id="281" w:name="_Toc364326807"/>
      <w:r>
        <w:t>The Map</w:t>
      </w:r>
      <w:bookmarkEnd w:id="281"/>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82" w:name="_Toc364326808"/>
      <w:r>
        <w:t>The Neighborhoods</w:t>
      </w:r>
      <w:bookmarkEnd w:id="282"/>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0E5C90">
        <w:fldChar w:fldCharType="begin"/>
      </w:r>
      <w:r w:rsidR="006C13AD">
        <w:instrText xml:space="preserve"> REF _Ref312069357 \r \h </w:instrText>
      </w:r>
      <w:r w:rsidR="000E5C90">
        <w:fldChar w:fldCharType="separate"/>
      </w:r>
      <w:r w:rsidR="008E3EF4">
        <w:t>3.2.2</w:t>
      </w:r>
      <w:r w:rsidR="000E5C90">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0E5C90">
        <w:fldChar w:fldCharType="begin"/>
      </w:r>
      <w:r>
        <w:instrText xml:space="preserve"> REF _Ref314040509 \r \h </w:instrText>
      </w:r>
      <w:r w:rsidR="000E5C90">
        <w:fldChar w:fldCharType="separate"/>
      </w:r>
      <w:r w:rsidR="008E3EF4">
        <w:t>14.2</w:t>
      </w:r>
      <w:r w:rsidR="000E5C90">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83" w:name="_Toc364326809"/>
      <w:r>
        <w:t>Neighborhood Proximities</w:t>
      </w:r>
      <w:bookmarkEnd w:id="283"/>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rsidR="007D6086" w:rsidRDefault="007D6086" w:rsidP="00B943E6"/>
    <w:p w:rsidR="007D6086" w:rsidRDefault="007D6086" w:rsidP="00B943E6">
      <w:r>
        <w:t xml:space="preserve">Second, proximity plays into the Security model (Section </w:t>
      </w:r>
      <w:r w:rsidR="000E5C90">
        <w:fldChar w:fldCharType="begin"/>
      </w:r>
      <w:r>
        <w:instrText xml:space="preserve"> REF _Ref185639112 \r \h </w:instrText>
      </w:r>
      <w:r w:rsidR="000E5C90">
        <w:fldChar w:fldCharType="separate"/>
      </w:r>
      <w:r w:rsidR="008E3EF4">
        <w:t>3.8</w:t>
      </w:r>
      <w:r w:rsidR="000E5C90">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84" w:name="_Toc364326810"/>
      <w:r>
        <w:t>Civilian Groups</w:t>
      </w:r>
      <w:bookmarkEnd w:id="284"/>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0E5C90">
        <w:fldChar w:fldCharType="begin"/>
      </w:r>
      <w:r>
        <w:instrText xml:space="preserve"> REF _Ref314044258 \r \h </w:instrText>
      </w:r>
      <w:r w:rsidR="000E5C90">
        <w:fldChar w:fldCharType="separate"/>
      </w:r>
      <w:r w:rsidR="008E3EF4">
        <w:t>14.4</w:t>
      </w:r>
      <w:r w:rsidR="000E5C90">
        <w:fldChar w:fldCharType="end"/>
      </w:r>
      <w:r>
        <w:t xml:space="preserve"> for a description of a civilian group’s attributes.</w:t>
      </w:r>
    </w:p>
    <w:p w:rsidR="00F11921" w:rsidRDefault="00F11921" w:rsidP="00F11921"/>
    <w:p w:rsidR="00F11921" w:rsidRDefault="00F11921" w:rsidP="00047945">
      <w:pPr>
        <w:pStyle w:val="Heading3"/>
      </w:pPr>
      <w:bookmarkStart w:id="285" w:name="_Toc364326811"/>
      <w:r>
        <w:t>Force Groups</w:t>
      </w:r>
      <w:bookmarkEnd w:id="285"/>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0E5C90">
        <w:fldChar w:fldCharType="begin"/>
      </w:r>
      <w:r>
        <w:instrText xml:space="preserve"> REF _Ref314055841 \r \h </w:instrText>
      </w:r>
      <w:r w:rsidR="000E5C90">
        <w:fldChar w:fldCharType="separate"/>
      </w:r>
      <w:r w:rsidR="008E3EF4">
        <w:t>14.5</w:t>
      </w:r>
      <w:r w:rsidR="000E5C90">
        <w:fldChar w:fldCharType="end"/>
      </w:r>
      <w:r>
        <w:t xml:space="preserve"> for a description of a force group’s attributes.</w:t>
      </w:r>
    </w:p>
    <w:p w:rsidR="00CA5751" w:rsidRDefault="00CA5751" w:rsidP="00F11921"/>
    <w:p w:rsidR="00CA5751" w:rsidRDefault="00CA5751" w:rsidP="00047945">
      <w:pPr>
        <w:pStyle w:val="Heading3"/>
      </w:pPr>
      <w:bookmarkStart w:id="286" w:name="_Toc364326812"/>
      <w:r>
        <w:t>Organization Groups</w:t>
      </w:r>
      <w:bookmarkEnd w:id="286"/>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0E5C90">
        <w:fldChar w:fldCharType="begin"/>
      </w:r>
      <w:r>
        <w:instrText xml:space="preserve"> REF _Ref314056138 \r \h </w:instrText>
      </w:r>
      <w:r w:rsidR="000E5C90">
        <w:fldChar w:fldCharType="separate"/>
      </w:r>
      <w:r w:rsidR="008E3EF4">
        <w:t>14.6</w:t>
      </w:r>
      <w:r w:rsidR="000E5C90">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87" w:name="_Toc364326813"/>
      <w:r>
        <w:t>Belief Systems</w:t>
      </w:r>
      <w:bookmarkEnd w:id="287"/>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0E5C90">
        <w:fldChar w:fldCharType="begin"/>
      </w:r>
      <w:r>
        <w:instrText xml:space="preserve"> REF _Ref311636060 \r \h </w:instrText>
      </w:r>
      <w:r w:rsidR="000E5C90">
        <w:fldChar w:fldCharType="separate"/>
      </w:r>
      <w:r w:rsidR="008E3EF4">
        <w:t>8</w:t>
      </w:r>
      <w:r w:rsidR="000E5C90">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88" w:name="_Toc364326814"/>
      <w:r>
        <w:t>Define the Topics</w:t>
      </w:r>
      <w:bookmarkEnd w:id="288"/>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0E5C90">
        <w:fldChar w:fldCharType="begin"/>
      </w:r>
      <w:r>
        <w:instrText xml:space="preserve"> REF _Ref337109544 \r \h </w:instrText>
      </w:r>
      <w:r w:rsidR="000E5C90">
        <w:fldChar w:fldCharType="separate"/>
      </w:r>
      <w:r w:rsidR="008E3EF4">
        <w:t>8.2.2</w:t>
      </w:r>
      <w:r w:rsidR="000E5C90">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89" w:name="_Toc364326815"/>
      <w:r>
        <w:t>Define the Beliefs</w:t>
      </w:r>
      <w:bookmarkEnd w:id="289"/>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90" w:name="_Toc364326816"/>
      <w:r>
        <w:t>Compute the Affinities</w:t>
      </w:r>
      <w:bookmarkEnd w:id="290"/>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91" w:name="_Toc364326817"/>
      <w:r>
        <w:t>Adjust the Affinities</w:t>
      </w:r>
      <w:bookmarkEnd w:id="291"/>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92" w:name="_Toc364326818"/>
      <w:r>
        <w:t>Horizontal Relationships</w:t>
      </w:r>
      <w:bookmarkEnd w:id="292"/>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93" w:name="_Toc364326819"/>
      <w:r>
        <w:t>Vertical Relationships</w:t>
      </w:r>
      <w:bookmarkEnd w:id="293"/>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94" w:name="_Toc364326820"/>
      <w:r>
        <w:lastRenderedPageBreak/>
        <w:t>Group Satisfaction</w:t>
      </w:r>
      <w:bookmarkEnd w:id="294"/>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0E5C90">
        <w:fldChar w:fldCharType="begin"/>
      </w:r>
      <w:r>
        <w:instrText xml:space="preserve"> REF _Ref314124958 \r \h </w:instrText>
      </w:r>
      <w:r w:rsidR="000E5C90">
        <w:fldChar w:fldCharType="separate"/>
      </w:r>
      <w:r w:rsidR="008E3EF4">
        <w:t>14.7</w:t>
      </w:r>
      <w:r w:rsidR="000E5C90">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95" w:name="_Toc364326821"/>
      <w:r>
        <w:t>Group Cooperation</w:t>
      </w:r>
      <w:bookmarkEnd w:id="295"/>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0E5C90">
        <w:fldChar w:fldCharType="begin"/>
      </w:r>
      <w:r w:rsidR="006652B2">
        <w:instrText xml:space="preserve"> REF _Ref314125328 \r \h </w:instrText>
      </w:r>
      <w:r w:rsidR="000E5C90">
        <w:fldChar w:fldCharType="separate"/>
      </w:r>
      <w:r w:rsidR="008E3EF4">
        <w:t>14.14</w:t>
      </w:r>
      <w:r w:rsidR="000E5C90">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96" w:name="_Toc364326822"/>
      <w:r>
        <w:t>Environmental Situations</w:t>
      </w:r>
      <w:bookmarkEnd w:id="296"/>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09728" cy="137160"/>
                    </a:xfrm>
                    <a:prstGeom prst="rect">
                      <a:avLst/>
                    </a:prstGeom>
                  </pic:spPr>
                </pic:pic>
              </a:graphicData>
            </a:graphic>
          </wp:inline>
        </w:drawing>
      </w:r>
      <w:r>
        <w:t>.</w:t>
      </w:r>
      <w:r w:rsidR="007E0F24">
        <w:t xml:space="preserve">  See Section </w:t>
      </w:r>
      <w:r w:rsidR="000E5C90">
        <w:fldChar w:fldCharType="begin"/>
      </w:r>
      <w:r w:rsidR="007E0F24">
        <w:instrText xml:space="preserve"> REF _Ref314130244 \r \h </w:instrText>
      </w:r>
      <w:r w:rsidR="000E5C90">
        <w:fldChar w:fldCharType="separate"/>
      </w:r>
      <w:r w:rsidR="008E3EF4">
        <w:t>14.7</w:t>
      </w:r>
      <w:r w:rsidR="000E5C90">
        <w:fldChar w:fldCharType="end"/>
      </w:r>
      <w:r w:rsidR="007E0F24">
        <w:t xml:space="preserve"> for a description of the attributes of environmental situations.</w:t>
      </w:r>
    </w:p>
    <w:p w:rsidR="00E154FC" w:rsidRPr="00E154FC" w:rsidRDefault="00B51288" w:rsidP="00E154FC">
      <w:pPr>
        <w:pStyle w:val="Heading3"/>
      </w:pPr>
      <w:bookmarkStart w:id="297" w:name="_Ref338674709"/>
      <w:bookmarkStart w:id="298" w:name="_Toc364326823"/>
      <w:r>
        <w:t>The Economic Model</w:t>
      </w:r>
      <w:bookmarkEnd w:id="297"/>
      <w:bookmarkEnd w:id="298"/>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99" w:name="_Toc364326824"/>
      <w:r>
        <w:t xml:space="preserve">The </w:t>
      </w:r>
      <w:r>
        <w:rPr>
          <w:i/>
        </w:rPr>
        <w:t>goods</w:t>
      </w:r>
      <w:r>
        <w:t xml:space="preserve"> sector</w:t>
      </w:r>
      <w:bookmarkEnd w:id="299"/>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300" w:name="_Toc364326825"/>
      <w:r>
        <w:lastRenderedPageBreak/>
        <w:t xml:space="preserve">The </w:t>
      </w:r>
      <w:r>
        <w:rPr>
          <w:i/>
        </w:rPr>
        <w:t xml:space="preserve">black </w:t>
      </w:r>
      <w:r>
        <w:t>sector</w:t>
      </w:r>
      <w:bookmarkEnd w:id="300"/>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301" w:name="_Toc364326826"/>
      <w:r>
        <w:t xml:space="preserve">The </w:t>
      </w:r>
      <w:r>
        <w:rPr>
          <w:i/>
        </w:rPr>
        <w:t>pop</w:t>
      </w:r>
      <w:r>
        <w:t xml:space="preserve"> sector</w:t>
      </w:r>
      <w:bookmarkEnd w:id="301"/>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302" w:name="_Toc364326827"/>
      <w:r>
        <w:t xml:space="preserve">The </w:t>
      </w:r>
      <w:r>
        <w:rPr>
          <w:i/>
        </w:rPr>
        <w:t>actors</w:t>
      </w:r>
      <w:r>
        <w:t xml:space="preserve"> sector</w:t>
      </w:r>
      <w:bookmarkEnd w:id="302"/>
    </w:p>
    <w:p w:rsidR="005A5B68" w:rsidRDefault="005A5B68" w:rsidP="005A5B68">
      <w:r>
        <w:t xml:space="preserve">The actors sector cannot be edited using the SAM.  This is because actors’ revenue and expenditures are determined from the actors’ definitions and their strategies.  See section </w:t>
      </w:r>
      <w:r w:rsidR="000E5C90">
        <w:fldChar w:fldCharType="begin"/>
      </w:r>
      <w:r w:rsidR="00BE5D83">
        <w:instrText xml:space="preserve"> REF _Ref314041752 \r \h </w:instrText>
      </w:r>
      <w:r w:rsidR="000E5C90">
        <w:fldChar w:fldCharType="separate"/>
      </w:r>
      <w:r w:rsidR="008E3EF4">
        <w:t>14.3</w:t>
      </w:r>
      <w:r w:rsidR="000E5C90">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303" w:name="_Toc364326828"/>
      <w:r>
        <w:t xml:space="preserve">The </w:t>
      </w:r>
      <w:r>
        <w:rPr>
          <w:i/>
        </w:rPr>
        <w:t>region</w:t>
      </w:r>
      <w:r>
        <w:t xml:space="preserve"> sector</w:t>
      </w:r>
      <w:bookmarkEnd w:id="303"/>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5A5B68"/>
    <w:p w:rsidR="00386397" w:rsidRDefault="00386397" w:rsidP="00386397">
      <w:pPr>
        <w:pStyle w:val="Heading4"/>
      </w:pPr>
      <w:bookmarkStart w:id="304" w:name="_Toc364326829"/>
      <w:r>
        <w:lastRenderedPageBreak/>
        <w:t xml:space="preserve">The </w:t>
      </w:r>
      <w:r>
        <w:rPr>
          <w:i/>
        </w:rPr>
        <w:t xml:space="preserve">world </w:t>
      </w:r>
      <w:r>
        <w:t>sector</w:t>
      </w:r>
      <w:bookmarkEnd w:id="304"/>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305" w:name="_Toc364326830"/>
      <w:r>
        <w:t>Other Inputs</w:t>
      </w:r>
      <w:bookmarkEnd w:id="305"/>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4F680E" w:rsidRDefault="004F680E" w:rsidP="00BC5F5F">
      <w:pPr>
        <w:pStyle w:val="ListParagraph"/>
        <w:numPr>
          <w:ilvl w:val="0"/>
          <w:numId w:val="79"/>
        </w:numPr>
      </w:pPr>
      <w:r>
        <w:t>Black market capacity – the maximum possible output of the black market.</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4F680E" w:rsidRDefault="004F680E" w:rsidP="00BC5F5F">
      <w:pPr>
        <w:pStyle w:val="ListParagraph"/>
        <w:numPr>
          <w:ilvl w:val="0"/>
          <w:numId w:val="79"/>
        </w:numPr>
      </w:pPr>
      <w:r>
        <w:t>Base unemployment rate – the unemployment rate in the playbox at time 0.  Athena will calibrate the economic model using this.</w:t>
      </w:r>
    </w:p>
    <w:p w:rsidR="004F680E" w:rsidRDefault="004F680E" w:rsidP="00BC5F5F">
      <w:pPr>
        <w:pStyle w:val="ListParagraph"/>
        <w:numPr>
          <w:ilvl w:val="0"/>
          <w:numId w:val="79"/>
        </w:numPr>
      </w:pPr>
      <w:r>
        <w:t>Base subsisters – the number of people engaged in subsistence agriculture. This should approximate the number of susbsisters defined in Athena.</w:t>
      </w:r>
    </w:p>
    <w:p w:rsidR="00C26EBE"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4F680E" w:rsidRPr="00386397" w:rsidRDefault="004F680E" w:rsidP="00BC5F5F">
      <w:pPr>
        <w:pStyle w:val="ListParagraph"/>
        <w:numPr>
          <w:ilvl w:val="0"/>
          <w:numId w:val="79"/>
        </w:numPr>
      </w:pPr>
      <w:r>
        <w:t>Remittance change rate – the per annum rate of change of remittances. This can be positive or negative.</w:t>
      </w:r>
    </w:p>
    <w:p w:rsidR="00386397" w:rsidRDefault="00386397" w:rsidP="00386397"/>
    <w:p w:rsidR="00386397" w:rsidRPr="00386397" w:rsidRDefault="00386397" w:rsidP="00386397">
      <w:pPr>
        <w:pStyle w:val="Heading4"/>
      </w:pPr>
      <w:bookmarkStart w:id="306" w:name="_Toc364326831"/>
      <w:r>
        <w:t>Calibration</w:t>
      </w:r>
      <w:bookmarkEnd w:id="306"/>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lastRenderedPageBreak/>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307" w:name="_Toc364326832"/>
      <w:r>
        <w:t>Information Operations Campaigns</w:t>
      </w:r>
      <w:bookmarkEnd w:id="307"/>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0E5C90">
        <w:fldChar w:fldCharType="begin"/>
      </w:r>
      <w:r>
        <w:instrText xml:space="preserve"> REF _Ref338667854 \r \h </w:instrText>
      </w:r>
      <w:r w:rsidR="000E5C90">
        <w:fldChar w:fldCharType="separate"/>
      </w:r>
      <w:r w:rsidR="008E3EF4">
        <w:t>14.7</w:t>
      </w:r>
      <w:r w:rsidR="000E5C90">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0E5C90">
        <w:fldChar w:fldCharType="begin"/>
      </w:r>
      <w:r>
        <w:instrText xml:space="preserve"> REF _Ref338668367 \r \h </w:instrText>
      </w:r>
      <w:r w:rsidR="000E5C90">
        <w:fldChar w:fldCharType="separate"/>
      </w:r>
      <w:r w:rsidR="008E3EF4">
        <w:t>14.8</w:t>
      </w:r>
      <w:r w:rsidR="000E5C90">
        <w:fldChar w:fldCharType="end"/>
      </w:r>
      <w:r>
        <w:t xml:space="preserve"> for a description of an IOM's attributes, and Section </w:t>
      </w:r>
      <w:r w:rsidR="000E5C90">
        <w:fldChar w:fldCharType="begin"/>
      </w:r>
      <w:r>
        <w:instrText xml:space="preserve"> REF _Ref338162417 \r \h </w:instrText>
      </w:r>
      <w:r w:rsidR="000E5C90">
        <w:fldChar w:fldCharType="separate"/>
      </w:r>
      <w:r w:rsidR="008E3EF4">
        <w:t>17</w:t>
      </w:r>
      <w:r w:rsidR="000E5C90">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0E5C90">
        <w:fldChar w:fldCharType="begin"/>
      </w:r>
      <w:r>
        <w:instrText xml:space="preserve"> REF _Ref338227844 \r \h </w:instrText>
      </w:r>
      <w:r w:rsidR="000E5C90">
        <w:fldChar w:fldCharType="separate"/>
      </w:r>
      <w:r w:rsidR="008E3EF4">
        <w:t>14.9</w:t>
      </w:r>
      <w:r w:rsidR="000E5C90">
        <w:fldChar w:fldCharType="end"/>
      </w:r>
      <w:r>
        <w:t xml:space="preserve"> for </w:t>
      </w:r>
      <w:r w:rsidR="00B51288">
        <w:t>a description of a hook's attributes.</w:t>
      </w:r>
    </w:p>
    <w:p w:rsidR="00F11921" w:rsidRDefault="00F11921" w:rsidP="00047945">
      <w:pPr>
        <w:pStyle w:val="Heading3"/>
      </w:pPr>
      <w:bookmarkStart w:id="308" w:name="_Toc364326833"/>
      <w:r>
        <w:t>Strategies</w:t>
      </w:r>
      <w:bookmarkEnd w:id="308"/>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0E5C90">
        <w:fldChar w:fldCharType="begin"/>
      </w:r>
      <w:r w:rsidR="003F2067">
        <w:instrText xml:space="preserve"> REF _Ref313964434 \r \h </w:instrText>
      </w:r>
      <w:r w:rsidR="000E5C90">
        <w:fldChar w:fldCharType="separate"/>
      </w:r>
      <w:r w:rsidR="008E3EF4">
        <w:t>15</w:t>
      </w:r>
      <w:r w:rsidR="000E5C90">
        <w:fldChar w:fldCharType="end"/>
      </w:r>
      <w:r w:rsidR="003F2067">
        <w:t xml:space="preserve"> and </w:t>
      </w:r>
      <w:r w:rsidR="000E5C90">
        <w:fldChar w:fldCharType="begin"/>
      </w:r>
      <w:r w:rsidR="003F2067">
        <w:instrText xml:space="preserve"> REF _Ref313964436 \r \h </w:instrText>
      </w:r>
      <w:r w:rsidR="000E5C90">
        <w:fldChar w:fldCharType="separate"/>
      </w:r>
      <w:r w:rsidR="008E3EF4">
        <w:t>15.16</w:t>
      </w:r>
      <w:r w:rsidR="000E5C90">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309" w:name="_Toc364326834"/>
      <w:r>
        <w:t xml:space="preserve">The Role of </w:t>
      </w:r>
      <w:r w:rsidR="00952064">
        <w:t>an Actor’s</w:t>
      </w:r>
      <w:r>
        <w:t xml:space="preserve"> Strategy</w:t>
      </w:r>
      <w:bookmarkEnd w:id="309"/>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w:t>
      </w:r>
      <w:r>
        <w:lastRenderedPageBreak/>
        <w:t xml:space="preserve">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0E5C90">
        <w:fldChar w:fldCharType="begin"/>
      </w:r>
      <w:r>
        <w:instrText xml:space="preserve"> REF _Ref338661888 \r \h </w:instrText>
      </w:r>
      <w:r w:rsidR="000E5C90">
        <w:fldChar w:fldCharType="separate"/>
      </w:r>
      <w:r w:rsidR="008E3EF4">
        <w:t>12.16.4</w:t>
      </w:r>
      <w:r w:rsidR="000E5C90">
        <w:fldChar w:fldCharType="end"/>
      </w:r>
      <w:r>
        <w:t>.</w:t>
      </w:r>
    </w:p>
    <w:p w:rsidR="003F2067" w:rsidRDefault="003F2067" w:rsidP="00047945">
      <w:pPr>
        <w:pStyle w:val="Heading4"/>
      </w:pPr>
      <w:bookmarkStart w:id="310" w:name="_Toc364326835"/>
      <w:r>
        <w:t>Order Matters</w:t>
      </w:r>
      <w:bookmarkEnd w:id="310"/>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311" w:name="_Toc364326836"/>
      <w:r>
        <w:t>Use of Goals</w:t>
      </w:r>
      <w:bookmarkEnd w:id="311"/>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312" w:name="_Ref338661888"/>
      <w:bookmarkStart w:id="313" w:name="_Toc364326837"/>
      <w:r>
        <w:t>On-Lock Tactics</w:t>
      </w:r>
      <w:bookmarkEnd w:id="312"/>
      <w:bookmarkEnd w:id="313"/>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lastRenderedPageBreak/>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314" w:name="_Ref315417049"/>
      <w:bookmarkStart w:id="315" w:name="_Toc364326838"/>
      <w:r>
        <w:t>The Model Parameter Database</w:t>
      </w:r>
      <w:bookmarkEnd w:id="314"/>
      <w:bookmarkEnd w:id="315"/>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316" w:name="_Toc364326839"/>
      <w:r>
        <w:t>Model Parameters</w:t>
      </w:r>
      <w:bookmarkEnd w:id="316"/>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317" w:name="_Toc364326840"/>
      <w:r>
        <w:t>Browsing the Model Parameter Database</w:t>
      </w:r>
      <w:bookmarkEnd w:id="317"/>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lastRenderedPageBreak/>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318" w:name="_Toc364326841"/>
      <w:r>
        <w:t>Parameter Help</w:t>
      </w:r>
      <w:bookmarkEnd w:id="318"/>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319" w:name="_Toc364326842"/>
      <w:r>
        <w:t>Editing Model Parameters</w:t>
      </w:r>
      <w:bookmarkEnd w:id="319"/>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320" w:name="_Toc364326843"/>
      <w:r>
        <w:t>Model Parameter Files</w:t>
      </w:r>
      <w:bookmarkEnd w:id="320"/>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w:t>
      </w:r>
      <w:r>
        <w:lastRenderedPageBreak/>
        <w:t xml:space="preserve">into another scenario, open the scenario and select </w:t>
      </w:r>
      <w:r>
        <w:rPr>
          <w:b/>
        </w:rPr>
        <w:t>File/Parameters/Import…</w:t>
      </w:r>
      <w:r>
        <w:t xml:space="preserve"> from the menu and select the “.parmdb” file.</w:t>
      </w:r>
    </w:p>
    <w:p w:rsidR="00025068" w:rsidRPr="00025068" w:rsidRDefault="00025068" w:rsidP="00A51BE5"/>
    <w:p w:rsidR="00E00631" w:rsidRDefault="00E00631" w:rsidP="00C41A13">
      <w:pPr>
        <w:pStyle w:val="Heading1"/>
      </w:pPr>
      <w:bookmarkStart w:id="321" w:name="_Toc364326844"/>
      <w:r>
        <w:lastRenderedPageBreak/>
        <w:t>Part III: Athena Cookbook</w:t>
      </w:r>
      <w:bookmarkEnd w:id="321"/>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322" w:name="_Ref315415821"/>
      <w:bookmarkStart w:id="323" w:name="_Toc364326845"/>
      <w:r>
        <w:lastRenderedPageBreak/>
        <w:t>Recipes</w:t>
      </w:r>
      <w:bookmarkEnd w:id="322"/>
      <w:bookmarkEnd w:id="323"/>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24" w:name="_Ref316632045"/>
      <w:bookmarkStart w:id="325" w:name="_Toc364326846"/>
      <w:r>
        <w:t>Disabling the Economic Model</w:t>
      </w:r>
      <w:bookmarkEnd w:id="324"/>
      <w:bookmarkEnd w:id="325"/>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26" w:name="_Toc364326847"/>
      <w:r>
        <w:t>Comparing Satisfaction Changes to the Real World</w:t>
      </w:r>
      <w:bookmarkEnd w:id="326"/>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lastRenderedPageBreak/>
        <w:t xml:space="preserve">well 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27" w:name="_Toc364326848"/>
      <w:r>
        <w:lastRenderedPageBreak/>
        <w:t>Part IV: Reference</w:t>
      </w:r>
      <w:bookmarkEnd w:id="327"/>
    </w:p>
    <w:p w:rsidR="00E00631" w:rsidRDefault="00E00631" w:rsidP="00E00631"/>
    <w:p w:rsidR="002E1BA8" w:rsidRDefault="002E1BA8" w:rsidP="00081C32">
      <w:pPr>
        <w:pStyle w:val="Heading2"/>
        <w:numPr>
          <w:ilvl w:val="1"/>
          <w:numId w:val="68"/>
        </w:numPr>
      </w:pPr>
      <w:bookmarkStart w:id="328" w:name="_Ref315415844"/>
      <w:bookmarkStart w:id="329" w:name="_Ref315415921"/>
      <w:bookmarkStart w:id="330" w:name="_Toc364326849"/>
      <w:r>
        <w:lastRenderedPageBreak/>
        <w:t>Athena Objects</w:t>
      </w:r>
      <w:bookmarkEnd w:id="328"/>
      <w:bookmarkEnd w:id="329"/>
      <w:bookmarkEnd w:id="330"/>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31" w:name="_Toc364326850"/>
      <w:r>
        <w:t>Tactics, Conditions, and Payloads</w:t>
      </w:r>
      <w:bookmarkEnd w:id="331"/>
    </w:p>
    <w:p w:rsidR="00940969" w:rsidRDefault="00940969" w:rsidP="002E1BA8">
      <w:r>
        <w:t xml:space="preserve">Tactics, conditions, and IOM payloads each come in a number of types.  Consequently, </w:t>
      </w:r>
    </w:p>
    <w:p w:rsidR="002E1BA8" w:rsidRDefault="00940969" w:rsidP="002E1BA8">
      <w:r>
        <w:t xml:space="preserve">the tactic types are described in Section </w:t>
      </w:r>
      <w:r w:rsidR="000E5C90">
        <w:fldChar w:fldCharType="begin"/>
      </w:r>
      <w:r>
        <w:instrText xml:space="preserve"> REF _Ref338162417 \r \h </w:instrText>
      </w:r>
      <w:r w:rsidR="000E5C90">
        <w:fldChar w:fldCharType="separate"/>
      </w:r>
      <w:r w:rsidR="008E3EF4">
        <w:t>17</w:t>
      </w:r>
      <w:r w:rsidR="000E5C90">
        <w:fldChar w:fldCharType="end"/>
      </w:r>
      <w:r>
        <w:t xml:space="preserve">, condition types in Section </w:t>
      </w:r>
      <w:r w:rsidR="000E5C90">
        <w:fldChar w:fldCharType="begin"/>
      </w:r>
      <w:r>
        <w:instrText xml:space="preserve"> REF _Ref313964436 \r \h </w:instrText>
      </w:r>
      <w:r w:rsidR="000E5C90">
        <w:fldChar w:fldCharType="separate"/>
      </w:r>
      <w:r w:rsidR="008E3EF4">
        <w:t>15.16</w:t>
      </w:r>
      <w:r w:rsidR="000E5C90">
        <w:fldChar w:fldCharType="end"/>
      </w:r>
      <w:r>
        <w:t xml:space="preserve">, and payloads in Section </w:t>
      </w:r>
      <w:r w:rsidR="000E5C90">
        <w:fldChar w:fldCharType="begin"/>
      </w:r>
      <w:r>
        <w:instrText xml:space="preserve"> REF _Ref338162417 \r \h </w:instrText>
      </w:r>
      <w:r w:rsidR="000E5C90">
        <w:fldChar w:fldCharType="separate"/>
      </w:r>
      <w:r w:rsidR="008E3EF4">
        <w:t>17</w:t>
      </w:r>
      <w:r w:rsidR="000E5C90">
        <w:fldChar w:fldCharType="end"/>
      </w:r>
      <w:r>
        <w:t>.</w:t>
      </w:r>
    </w:p>
    <w:p w:rsidR="002E1BA8" w:rsidRDefault="002E1BA8" w:rsidP="00263A93">
      <w:pPr>
        <w:pStyle w:val="Heading3NP"/>
      </w:pPr>
      <w:bookmarkStart w:id="332" w:name="_Ref314040509"/>
      <w:bookmarkStart w:id="333" w:name="_Toc364326851"/>
      <w:r>
        <w:lastRenderedPageBreak/>
        <w:t>Neighborhoods</w:t>
      </w:r>
      <w:bookmarkEnd w:id="332"/>
      <w:bookmarkEnd w:id="333"/>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fldSimple w:instr=" REF _Ref311700057 \r \h  \* MERGEFORMAT ">
              <w:r w:rsidR="008E3EF4">
                <w:t>7</w:t>
              </w:r>
            </w:fldSimple>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fldSimple w:instr=" REF _Ref185647255 \r \h  \* MERGEFORMAT ">
              <w:r w:rsidR="008E3EF4" w:rsidRPr="008E3EF4">
                <w:rPr>
                  <w:sz w:val="20"/>
                  <w:szCs w:val="20"/>
                </w:rPr>
                <w:t>3.12</w:t>
              </w:r>
            </w:fldSimple>
            <w:r w:rsidRPr="00F7118A">
              <w:rPr>
                <w:sz w:val="20"/>
                <w:szCs w:val="20"/>
              </w:rPr>
              <w:t xml:space="preserve">) and the ENI Services model (Section </w:t>
            </w:r>
            <w:fldSimple w:instr=" REF _Ref185650440 \r \h  \* MERGEFORMAT ">
              <w:r w:rsidR="008E3EF4" w:rsidRPr="008E3EF4">
                <w:rPr>
                  <w:sz w:val="20"/>
                  <w:szCs w:val="20"/>
                </w:rPr>
                <w:t>3.13</w:t>
              </w:r>
            </w:fldSimple>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34" w:name="_Ref314041752"/>
      <w:bookmarkStart w:id="335" w:name="_Toc364326852"/>
      <w:r>
        <w:lastRenderedPageBreak/>
        <w:t>Actors</w:t>
      </w:r>
      <w:bookmarkEnd w:id="334"/>
      <w:bookmarkEnd w:id="335"/>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0E5C90">
        <w:fldChar w:fldCharType="begin"/>
      </w:r>
      <w:r>
        <w:instrText xml:space="preserve"> REF _Ref313964434 \r \h </w:instrText>
      </w:r>
      <w:r w:rsidR="000E5C90">
        <w:fldChar w:fldCharType="separate"/>
      </w:r>
      <w:r w:rsidR="008E3EF4">
        <w:t>15</w:t>
      </w:r>
      <w:r w:rsidR="000E5C90">
        <w:fldChar w:fldCharType="end"/>
      </w:r>
      <w:r>
        <w:t xml:space="preserve"> and </w:t>
      </w:r>
      <w:r w:rsidR="000E5C90">
        <w:fldChar w:fldCharType="begin"/>
      </w:r>
      <w:r>
        <w:instrText xml:space="preserve"> REF _Ref313964436 \r \h </w:instrText>
      </w:r>
      <w:r w:rsidR="000E5C90">
        <w:fldChar w:fldCharType="separate"/>
      </w:r>
      <w:r w:rsidR="008E3EF4">
        <w:t>15.16</w:t>
      </w:r>
      <w:r w:rsidR="000E5C90">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fldSimple w:instr=" REF _Ref313964587 \r \h  \* MERGEFORMAT ">
              <w:r w:rsidR="008E3EF4" w:rsidRPr="008E3EF4">
                <w:rPr>
                  <w:sz w:val="20"/>
                  <w:szCs w:val="20"/>
                </w:rPr>
                <w:t>6.2.1</w:t>
              </w:r>
            </w:fldSimple>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0E5C90">
              <w:rPr>
                <w:sz w:val="20"/>
                <w:szCs w:val="20"/>
              </w:rPr>
              <w:fldChar w:fldCharType="begin"/>
            </w:r>
            <w:r w:rsidR="00FD1987">
              <w:rPr>
                <w:sz w:val="20"/>
                <w:szCs w:val="20"/>
              </w:rPr>
              <w:instrText xml:space="preserve"> REF _Ref315417391 \r \h </w:instrText>
            </w:r>
            <w:r w:rsidR="000E5C90">
              <w:rPr>
                <w:sz w:val="20"/>
                <w:szCs w:val="20"/>
              </w:rPr>
            </w:r>
            <w:r w:rsidR="000E5C90">
              <w:rPr>
                <w:sz w:val="20"/>
                <w:szCs w:val="20"/>
              </w:rPr>
              <w:fldChar w:fldCharType="separate"/>
            </w:r>
            <w:r w:rsidR="008E3EF4">
              <w:rPr>
                <w:sz w:val="20"/>
                <w:szCs w:val="20"/>
              </w:rPr>
              <w:t>15.13</w:t>
            </w:r>
            <w:r w:rsidR="000E5C90">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fldSimple w:instr=" REF _Ref313964929 \r \h  \* MERGEFORMAT ">
              <w:r w:rsidR="008E3EF4" w:rsidRPr="008E3EF4">
                <w:rPr>
                  <w:sz w:val="20"/>
                  <w:szCs w:val="20"/>
                </w:rPr>
                <w:t>6.1.1</w:t>
              </w:r>
            </w:fldSimple>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lastRenderedPageBreak/>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3D314F" w:rsidP="00B57A98">
            <w:pPr>
              <w:rPr>
                <w:sz w:val="20"/>
                <w:szCs w:val="20"/>
              </w:rPr>
            </w:pPr>
            <w:r w:rsidRPr="003D314F">
              <w:rPr>
                <w:sz w:val="20"/>
                <w:szCs w:val="20"/>
              </w:rPr>
              <w:t>BUDGET actors only! 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263A93">
      <w:pPr>
        <w:pStyle w:val="Heading3NP"/>
      </w:pPr>
      <w:bookmarkStart w:id="336" w:name="_Ref314044258"/>
      <w:bookmarkStart w:id="337" w:name="_Toc364326853"/>
      <w:r>
        <w:lastRenderedPageBreak/>
        <w:t>Civilian Groups</w:t>
      </w:r>
      <w:bookmarkEnd w:id="336"/>
      <w:bookmarkEnd w:id="337"/>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fldSimple w:instr=" REF _Ref185639112 \r \h  \* MERGEFORMAT ">
              <w:r w:rsidR="008E3EF4" w:rsidRPr="008E3EF4">
                <w:rPr>
                  <w:sz w:val="20"/>
                  <w:szCs w:val="20"/>
                </w:rPr>
                <w:t>3.8</w:t>
              </w:r>
            </w:fldSimple>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38" w:name="_Ref314055841"/>
      <w:bookmarkStart w:id="339" w:name="_Toc364326854"/>
      <w:r>
        <w:lastRenderedPageBreak/>
        <w:t>Force Groups</w:t>
      </w:r>
      <w:bookmarkEnd w:id="338"/>
      <w:bookmarkEnd w:id="339"/>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fldSimple w:instr=" REF _Ref185639112 \r \h  \* MERGEFORMAT ">
              <w:r w:rsidR="008E3EF4" w:rsidRPr="008E3EF4">
                <w:rPr>
                  <w:sz w:val="20"/>
                  <w:szCs w:val="20"/>
                </w:rPr>
                <w:t>3.8</w:t>
              </w:r>
            </w:fldSimple>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8E3EF4" w:rsidRPr="008E3EF4">
                <w:rPr>
                  <w:sz w:val="20"/>
                  <w:szCs w:val="20"/>
                </w:rPr>
                <w:t>3.8</w:t>
              </w:r>
            </w:fldSimple>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fldSimple w:instr=" REF _Ref185647255 \r \h  \* MERGEFORMAT ">
              <w:r w:rsidR="008E3EF4" w:rsidRPr="008E3EF4">
                <w:rPr>
                  <w:sz w:val="20"/>
                  <w:szCs w:val="20"/>
                </w:rPr>
                <w:t>3.12</w:t>
              </w:r>
            </w:fldSimple>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fldSimple w:instr=" REF _Ref185647255 \r \h  \* MERGEFORMAT ">
              <w:r w:rsidR="008E3EF4" w:rsidRPr="008E3EF4">
                <w:rPr>
                  <w:sz w:val="20"/>
                  <w:szCs w:val="20"/>
                </w:rPr>
                <w:t>3.12</w:t>
              </w:r>
            </w:fldSimple>
            <w:r w:rsidRPr="00F7118A">
              <w:rPr>
                <w:sz w:val="20"/>
                <w:szCs w:val="20"/>
              </w:rPr>
              <w:t>), uniformed forces may attack non-uniformed forces, and vice-versa.</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40" w:name="_Ref314056138"/>
      <w:bookmarkStart w:id="341" w:name="_Toc364326855"/>
      <w:r>
        <w:lastRenderedPageBreak/>
        <w:t>Organization Groups</w:t>
      </w:r>
      <w:bookmarkEnd w:id="340"/>
      <w:bookmarkEnd w:id="341"/>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fldSimple w:instr=" REF _Ref185639112 \r \h  \* MERGEFORMAT ">
              <w:r w:rsidR="008E3EF4" w:rsidRPr="008E3EF4">
                <w:rPr>
                  <w:sz w:val="20"/>
                  <w:szCs w:val="20"/>
                </w:rPr>
                <w:t>3.8</w:t>
              </w:r>
            </w:fldSimple>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8E3EF4" w:rsidRPr="008E3EF4">
                <w:rPr>
                  <w:sz w:val="20"/>
                  <w:szCs w:val="20"/>
                </w:rPr>
                <w:t>3.8</w:t>
              </w:r>
            </w:fldSimple>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42" w:name="_Ref338667854"/>
      <w:bookmarkStart w:id="343" w:name="_Ref314130244"/>
      <w:bookmarkStart w:id="344" w:name="_Ref314124958"/>
      <w:bookmarkStart w:id="345" w:name="_Toc364326856"/>
      <w:r>
        <w:lastRenderedPageBreak/>
        <w:t>Communications Asset Packages</w:t>
      </w:r>
      <w:bookmarkEnd w:id="342"/>
      <w:bookmarkEnd w:id="345"/>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0E5C90">
        <w:fldChar w:fldCharType="begin"/>
      </w:r>
      <w:r>
        <w:instrText xml:space="preserve"> REF _Ref338225583 \r \h </w:instrText>
      </w:r>
      <w:r w:rsidR="000E5C90">
        <w:fldChar w:fldCharType="separate"/>
      </w:r>
      <w:r w:rsidR="008E3EF4">
        <w:t>8.1</w:t>
      </w:r>
      <w:r w:rsidR="000E5C90">
        <w:fldChar w:fldCharType="end"/>
      </w:r>
      <w:r>
        <w:t>.  CAPs are owned by actors, and have the following attributes.</w:t>
      </w:r>
    </w:p>
    <w:p w:rsidR="00012A4D" w:rsidRDefault="00012A4D" w:rsidP="00012A4D"/>
    <w:tbl>
      <w:tblPr>
        <w:tblStyle w:val="TableGrid"/>
        <w:tblW w:w="0" w:type="auto"/>
        <w:tblLook w:val="04A0"/>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46" w:name="_Ref338668367"/>
      <w:bookmarkStart w:id="347" w:name="_Toc364326857"/>
      <w:r>
        <w:lastRenderedPageBreak/>
        <w:t>Information Operations Messages</w:t>
      </w:r>
      <w:bookmarkEnd w:id="346"/>
      <w:bookmarkEnd w:id="347"/>
    </w:p>
    <w:p w:rsidR="000516FB" w:rsidRDefault="00012A4D" w:rsidP="000516FB">
      <w:r>
        <w:t>An Information Operations Message (IOM) is a message (i.e., a televis</w:t>
      </w:r>
      <w:r w:rsidR="00AB25E0">
        <w:t xml:space="preserve">ion spot) sent by an actor via a CAP to influence civilian attitudes; see Section </w:t>
      </w:r>
      <w:r w:rsidR="000E5C90">
        <w:fldChar w:fldCharType="begin"/>
      </w:r>
      <w:r w:rsidR="00AB25E0">
        <w:instrText xml:space="preserve"> REF _Ref338225974 \r \h </w:instrText>
      </w:r>
      <w:r w:rsidR="000E5C90">
        <w:fldChar w:fldCharType="separate"/>
      </w:r>
      <w:r w:rsidR="008E3EF4">
        <w:t>8.2</w:t>
      </w:r>
      <w:r w:rsidR="000E5C90">
        <w:fldChar w:fldCharType="end"/>
      </w:r>
      <w:r w:rsidR="00AB25E0">
        <w:t>.  IOMs have the following attributes.</w:t>
      </w:r>
    </w:p>
    <w:p w:rsidR="00AB25E0" w:rsidRDefault="00AB25E0" w:rsidP="000516FB"/>
    <w:tbl>
      <w:tblPr>
        <w:tblStyle w:val="TableGrid"/>
        <w:tblW w:w="0" w:type="auto"/>
        <w:tblLook w:val="04A0"/>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0E5C90">
              <w:rPr>
                <w:sz w:val="20"/>
                <w:szCs w:val="20"/>
              </w:rPr>
              <w:fldChar w:fldCharType="begin"/>
            </w:r>
            <w:r>
              <w:rPr>
                <w:sz w:val="20"/>
                <w:szCs w:val="20"/>
              </w:rPr>
              <w:instrText xml:space="preserve"> REF _Ref337109544 \r \h </w:instrText>
            </w:r>
            <w:r w:rsidR="000E5C90">
              <w:rPr>
                <w:sz w:val="20"/>
                <w:szCs w:val="20"/>
              </w:rPr>
            </w:r>
            <w:r w:rsidR="000E5C90">
              <w:rPr>
                <w:sz w:val="20"/>
                <w:szCs w:val="20"/>
              </w:rPr>
              <w:fldChar w:fldCharType="separate"/>
            </w:r>
            <w:r w:rsidR="008E3EF4">
              <w:rPr>
                <w:sz w:val="20"/>
                <w:szCs w:val="20"/>
              </w:rPr>
              <w:t>8.2.2</w:t>
            </w:r>
            <w:r w:rsidR="000E5C90">
              <w:rPr>
                <w:sz w:val="20"/>
                <w:szCs w:val="20"/>
              </w:rPr>
              <w:fldChar w:fldCharType="end"/>
            </w:r>
            <w:r w:rsidR="00B57A98">
              <w:rPr>
                <w:sz w:val="20"/>
                <w:szCs w:val="20"/>
              </w:rPr>
              <w:t xml:space="preserve"> and </w:t>
            </w:r>
            <w:r w:rsidR="000E5C90">
              <w:rPr>
                <w:sz w:val="20"/>
                <w:szCs w:val="20"/>
              </w:rPr>
              <w:fldChar w:fldCharType="begin"/>
            </w:r>
            <w:r w:rsidR="00B57A98">
              <w:rPr>
                <w:sz w:val="20"/>
                <w:szCs w:val="20"/>
              </w:rPr>
              <w:instrText xml:space="preserve"> REF _Ref338227844 \r \h </w:instrText>
            </w:r>
            <w:r w:rsidR="000E5C90">
              <w:rPr>
                <w:sz w:val="20"/>
                <w:szCs w:val="20"/>
              </w:rPr>
            </w:r>
            <w:r w:rsidR="000E5C90">
              <w:rPr>
                <w:sz w:val="20"/>
                <w:szCs w:val="20"/>
              </w:rPr>
              <w:fldChar w:fldCharType="separate"/>
            </w:r>
            <w:r w:rsidR="008E3EF4">
              <w:rPr>
                <w:sz w:val="20"/>
                <w:szCs w:val="20"/>
              </w:rPr>
              <w:t>14.9</w:t>
            </w:r>
            <w:r w:rsidR="000E5C90">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0E5C90">
        <w:fldChar w:fldCharType="begin"/>
      </w:r>
      <w:r>
        <w:instrText xml:space="preserve"> REF _Ref338162417 \r \h </w:instrText>
      </w:r>
      <w:r w:rsidR="000E5C90">
        <w:fldChar w:fldCharType="separate"/>
      </w:r>
      <w:r w:rsidR="008E3EF4">
        <w:t>17</w:t>
      </w:r>
      <w:r w:rsidR="000E5C90">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48" w:name="_Ref338227844"/>
      <w:bookmarkStart w:id="349" w:name="_Toc364326858"/>
      <w:r>
        <w:lastRenderedPageBreak/>
        <w:t>Semantic Hooks</w:t>
      </w:r>
      <w:bookmarkEnd w:id="348"/>
      <w:bookmarkEnd w:id="349"/>
    </w:p>
    <w:p w:rsidR="00B57A98" w:rsidRDefault="00B57A98" w:rsidP="00B57A98">
      <w:r>
        <w:t xml:space="preserve">An Information Operations Message (IOM) appeals to the beliefs of the civilian population by means of a </w:t>
      </w:r>
      <w:r>
        <w:rPr>
          <w:i/>
        </w:rPr>
        <w:t>semantic hook</w:t>
      </w:r>
      <w:r>
        <w:t xml:space="preserve">; see Section </w:t>
      </w:r>
      <w:r w:rsidR="000E5C90">
        <w:fldChar w:fldCharType="begin"/>
      </w:r>
      <w:r>
        <w:instrText xml:space="preserve"> REF _Ref337109544 \r \h </w:instrText>
      </w:r>
      <w:r w:rsidR="000E5C90">
        <w:fldChar w:fldCharType="separate"/>
      </w:r>
      <w:r w:rsidR="008E3EF4">
        <w:t>8.2.2</w:t>
      </w:r>
      <w:r w:rsidR="000E5C90">
        <w:fldChar w:fldCharType="end"/>
      </w:r>
      <w:r>
        <w:t xml:space="preserve">.  Each semantic hook has the following attributes. </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0E5C90">
        <w:fldChar w:fldCharType="begin"/>
      </w:r>
      <w:r>
        <w:instrText xml:space="preserve"> REF _Ref312048277 \r \h </w:instrText>
      </w:r>
      <w:r w:rsidR="000E5C90">
        <w:fldChar w:fldCharType="separate"/>
      </w:r>
      <w:r w:rsidR="008E3EF4">
        <w:t>5.1</w:t>
      </w:r>
      <w:r w:rsidR="000E5C90">
        <w:fldChar w:fldCharType="end"/>
      </w:r>
      <w:r>
        <w:t>).  The following attributes are associated with each of the hook's topics.</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A34BB3" w:rsidRDefault="00A34BB3" w:rsidP="00B57A98"/>
    <w:p w:rsidR="00A34BB3" w:rsidRDefault="00A34BB3" w:rsidP="00A34BB3">
      <w:pPr>
        <w:pStyle w:val="Heading3"/>
      </w:pPr>
      <w:bookmarkStart w:id="350" w:name="_Toc364326859"/>
      <w:r>
        <w:t>Complex User-defined Role-based Situations and Events (CURSEs)</w:t>
      </w:r>
      <w:bookmarkEnd w:id="350"/>
    </w:p>
    <w:p w:rsidR="00A34BB3" w:rsidRDefault="00A34BB3" w:rsidP="00A34BB3">
      <w:r>
        <w:t xml:space="preserve">A Complex User-defined Role-based Situation and Event (CURSE) provides a method for the analyst to model situations and events that are not already explicitly modeled in Athena. See section </w:t>
      </w:r>
      <w:r>
        <w:fldChar w:fldCharType="begin"/>
      </w:r>
      <w:r>
        <w:instrText xml:space="preserve"> REF _Ref364316102 \r \h </w:instrText>
      </w:r>
      <w:r>
        <w:fldChar w:fldCharType="separate"/>
      </w:r>
      <w:r>
        <w:t>5.8.2</w:t>
      </w:r>
      <w:r>
        <w:fldChar w:fldCharType="end"/>
      </w:r>
      <w:r>
        <w:t>.</w:t>
      </w:r>
    </w:p>
    <w:p w:rsidR="00A34BB3" w:rsidRDefault="00A34BB3" w:rsidP="00A34BB3"/>
    <w:tbl>
      <w:tblPr>
        <w:tblStyle w:val="TableGrid"/>
        <w:tblW w:w="0" w:type="auto"/>
        <w:tblLook w:val="04A0"/>
      </w:tblPr>
      <w:tblGrid>
        <w:gridCol w:w="2718"/>
        <w:gridCol w:w="7218"/>
      </w:tblGrid>
      <w:tr w:rsidR="00A34BB3" w:rsidRPr="00F7118A" w:rsidTr="00934123">
        <w:trPr>
          <w:cantSplit/>
          <w:tblHeader/>
        </w:trPr>
        <w:tc>
          <w:tcPr>
            <w:tcW w:w="2718" w:type="dxa"/>
            <w:shd w:val="clear" w:color="auto" w:fill="000000" w:themeFill="text1"/>
          </w:tcPr>
          <w:p w:rsidR="00A34BB3" w:rsidRPr="00F7118A" w:rsidRDefault="00A34BB3" w:rsidP="00934123">
            <w:pPr>
              <w:rPr>
                <w:sz w:val="20"/>
                <w:szCs w:val="20"/>
              </w:rPr>
            </w:pPr>
            <w:r w:rsidRPr="00F7118A">
              <w:rPr>
                <w:sz w:val="20"/>
                <w:szCs w:val="20"/>
              </w:rPr>
              <w:t>Attribute</w:t>
            </w:r>
          </w:p>
        </w:tc>
        <w:tc>
          <w:tcPr>
            <w:tcW w:w="7218" w:type="dxa"/>
            <w:shd w:val="clear" w:color="auto" w:fill="000000" w:themeFill="text1"/>
          </w:tcPr>
          <w:p w:rsidR="00A34BB3" w:rsidRPr="00F7118A" w:rsidRDefault="00A34BB3" w:rsidP="00934123">
            <w:pPr>
              <w:rPr>
                <w:sz w:val="20"/>
                <w:szCs w:val="20"/>
              </w:rPr>
            </w:pPr>
            <w:r w:rsidRPr="00F7118A">
              <w:rPr>
                <w:sz w:val="20"/>
                <w:szCs w:val="20"/>
              </w:rPr>
              <w:t>Description</w:t>
            </w:r>
          </w:p>
        </w:tc>
      </w:tr>
      <w:tr w:rsidR="00A34BB3" w:rsidRPr="00F7118A" w:rsidTr="00934123">
        <w:trPr>
          <w:cantSplit/>
        </w:trPr>
        <w:tc>
          <w:tcPr>
            <w:tcW w:w="2718" w:type="dxa"/>
          </w:tcPr>
          <w:p w:rsidR="00A34BB3" w:rsidRPr="00F7118A" w:rsidRDefault="00A34BB3" w:rsidP="00934123">
            <w:pPr>
              <w:rPr>
                <w:sz w:val="20"/>
                <w:szCs w:val="20"/>
              </w:rPr>
            </w:pPr>
            <w:r>
              <w:rPr>
                <w:sz w:val="20"/>
                <w:szCs w:val="20"/>
              </w:rPr>
              <w:t>CURSE</w:t>
            </w:r>
            <w:r>
              <w:rPr>
                <w:sz w:val="20"/>
                <w:szCs w:val="20"/>
              </w:rPr>
              <w:t xml:space="preserve"> ID</w:t>
            </w:r>
          </w:p>
          <w:p w:rsidR="00A34BB3" w:rsidRPr="00F7118A" w:rsidRDefault="00A34BB3" w:rsidP="00934123">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rsidR="00A34BB3" w:rsidRPr="00F7118A" w:rsidRDefault="00A34BB3" w:rsidP="00934123">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934123">
        <w:trPr>
          <w:cantSplit/>
        </w:trPr>
        <w:tc>
          <w:tcPr>
            <w:tcW w:w="2718" w:type="dxa"/>
          </w:tcPr>
          <w:p w:rsidR="00A34BB3" w:rsidRDefault="00A34BB3" w:rsidP="00934123">
            <w:pPr>
              <w:rPr>
                <w:sz w:val="20"/>
                <w:szCs w:val="20"/>
              </w:rPr>
            </w:pPr>
            <w:r w:rsidRPr="00A34BB3">
              <w:rPr>
                <w:sz w:val="20"/>
                <w:szCs w:val="20"/>
              </w:rPr>
              <w:t>Description</w:t>
            </w:r>
          </w:p>
          <w:p w:rsidR="00A34BB3" w:rsidRPr="00F7118A" w:rsidRDefault="00A34BB3" w:rsidP="00934123">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rsidR="00A34BB3" w:rsidRPr="00F7118A" w:rsidRDefault="00A34BB3" w:rsidP="00934123">
            <w:pPr>
              <w:rPr>
                <w:sz w:val="20"/>
                <w:szCs w:val="20"/>
              </w:rPr>
            </w:pPr>
            <w:r w:rsidRPr="00A34BB3">
              <w:rPr>
                <w:sz w:val="20"/>
                <w:szCs w:val="20"/>
              </w:rPr>
              <w:t xml:space="preserve">This field should contain a brief statement of the real situation or event being modeled as an aid to the analyst. For example, </w:t>
            </w:r>
            <w:r w:rsidRPr="00A34BB3">
              <w:rPr>
                <w:b/>
                <w:sz w:val="20"/>
                <w:szCs w:val="20"/>
              </w:rPr>
              <w:t>Flood in the lowlands of the eastern plain.</w:t>
            </w:r>
          </w:p>
        </w:tc>
      </w:tr>
      <w:tr w:rsidR="00A34BB3" w:rsidRPr="00F7118A" w:rsidTr="00934123">
        <w:trPr>
          <w:cantSplit/>
        </w:trPr>
        <w:tc>
          <w:tcPr>
            <w:tcW w:w="2718" w:type="dxa"/>
          </w:tcPr>
          <w:p w:rsidR="00A34BB3" w:rsidRDefault="00A34BB3" w:rsidP="00934123">
            <w:pPr>
              <w:rPr>
                <w:sz w:val="20"/>
                <w:szCs w:val="20"/>
              </w:rPr>
            </w:pPr>
            <w:r w:rsidRPr="00A34BB3">
              <w:rPr>
                <w:sz w:val="20"/>
                <w:szCs w:val="20"/>
              </w:rPr>
              <w:t>Cause</w:t>
            </w:r>
          </w:p>
          <w:p w:rsidR="00A34BB3" w:rsidRDefault="00A34BB3" w:rsidP="00934123">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934123">
            <w:pPr>
              <w:rPr>
                <w:sz w:val="20"/>
                <w:szCs w:val="20"/>
              </w:rPr>
            </w:pPr>
            <w:r w:rsidRPr="00A34BB3">
              <w:rPr>
                <w:sz w:val="20"/>
                <w:szCs w:val="20"/>
              </w:rPr>
              <w:t>The cause for any inject associated with this CURSE.</w:t>
            </w:r>
          </w:p>
        </w:tc>
      </w:tr>
      <w:tr w:rsidR="00A34BB3" w:rsidRPr="00F7118A" w:rsidTr="00934123">
        <w:trPr>
          <w:cantSplit/>
        </w:trPr>
        <w:tc>
          <w:tcPr>
            <w:tcW w:w="2718" w:type="dxa"/>
          </w:tcPr>
          <w:p w:rsidR="00A34BB3" w:rsidRDefault="00A34BB3" w:rsidP="00934123">
            <w:pPr>
              <w:rPr>
                <w:sz w:val="20"/>
                <w:szCs w:val="20"/>
              </w:rPr>
            </w:pPr>
            <w:r w:rsidRPr="00A34BB3">
              <w:rPr>
                <w:sz w:val="20"/>
                <w:szCs w:val="20"/>
              </w:rPr>
              <w:t>Here Factor</w:t>
            </w:r>
          </w:p>
          <w:p w:rsidR="00A34BB3" w:rsidRPr="00A34BB3" w:rsidRDefault="00A34BB3" w:rsidP="00934123">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934123">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934123">
        <w:trPr>
          <w:cantSplit/>
        </w:trPr>
        <w:tc>
          <w:tcPr>
            <w:tcW w:w="2718" w:type="dxa"/>
          </w:tcPr>
          <w:p w:rsidR="00A34BB3" w:rsidRDefault="00A34BB3" w:rsidP="00934123">
            <w:pPr>
              <w:rPr>
                <w:sz w:val="20"/>
                <w:szCs w:val="20"/>
              </w:rPr>
            </w:pPr>
            <w:r w:rsidRPr="00A34BB3">
              <w:rPr>
                <w:sz w:val="20"/>
                <w:szCs w:val="20"/>
              </w:rPr>
              <w:t>Near Factor</w:t>
            </w:r>
          </w:p>
          <w:p w:rsidR="00A34BB3" w:rsidRPr="00A34BB3" w:rsidRDefault="00A34BB3" w:rsidP="00934123">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934123">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934123">
        <w:trPr>
          <w:cantSplit/>
        </w:trPr>
        <w:tc>
          <w:tcPr>
            <w:tcW w:w="2718" w:type="dxa"/>
          </w:tcPr>
          <w:p w:rsidR="00A34BB3" w:rsidRDefault="00A34BB3" w:rsidP="00934123">
            <w:pPr>
              <w:rPr>
                <w:sz w:val="20"/>
                <w:szCs w:val="20"/>
              </w:rPr>
            </w:pPr>
            <w:r w:rsidRPr="00A34BB3">
              <w:rPr>
                <w:sz w:val="20"/>
                <w:szCs w:val="20"/>
              </w:rPr>
              <w:t>Far Factor</w:t>
            </w:r>
          </w:p>
          <w:p w:rsidR="00A34BB3" w:rsidRPr="00A34BB3" w:rsidRDefault="00A34BB3" w:rsidP="00934123">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934123">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Pr="00A34BB3" w:rsidRDefault="00A34BB3" w:rsidP="00A34BB3"/>
    <w:p w:rsidR="000516FB" w:rsidRDefault="000516FB" w:rsidP="000516FB">
      <w:pPr>
        <w:pStyle w:val="Heading3NP"/>
      </w:pPr>
      <w:bookmarkStart w:id="351" w:name="_Toc364326860"/>
      <w:r>
        <w:lastRenderedPageBreak/>
        <w:t>Environmental Situations</w:t>
      </w:r>
      <w:bookmarkEnd w:id="343"/>
      <w:bookmarkEnd w:id="351"/>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52" w:name="_Ref314572306"/>
      <w:bookmarkStart w:id="353" w:name="_Toc364326861"/>
      <w:r>
        <w:t>Environmental Situation Types</w:t>
      </w:r>
      <w:bookmarkEnd w:id="352"/>
      <w:bookmarkEnd w:id="353"/>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54" w:name="_Toc364326862"/>
      <w:r>
        <w:t>Operations on Environmental Situations</w:t>
      </w:r>
      <w:bookmarkEnd w:id="354"/>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0516FB">
      <w:pPr>
        <w:pStyle w:val="Heading4"/>
      </w:pPr>
      <w:bookmarkStart w:id="355" w:name="_Toc364326863"/>
      <w:r>
        <w:t>Attributes of Environmental Situations</w:t>
      </w:r>
      <w:bookmarkEnd w:id="355"/>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0E5C90">
              <w:rPr>
                <w:sz w:val="20"/>
                <w:szCs w:val="20"/>
              </w:rPr>
              <w:fldChar w:fldCharType="begin"/>
            </w:r>
            <w:r>
              <w:rPr>
                <w:sz w:val="20"/>
                <w:szCs w:val="20"/>
              </w:rPr>
              <w:instrText xml:space="preserve"> REF _Ref314572306 \r \h </w:instrText>
            </w:r>
            <w:r w:rsidR="000E5C90">
              <w:rPr>
                <w:sz w:val="20"/>
                <w:szCs w:val="20"/>
              </w:rPr>
            </w:r>
            <w:r w:rsidR="000E5C90">
              <w:rPr>
                <w:sz w:val="20"/>
                <w:szCs w:val="20"/>
              </w:rPr>
              <w:fldChar w:fldCharType="separate"/>
            </w:r>
            <w:r w:rsidR="008E3EF4">
              <w:rPr>
                <w:sz w:val="20"/>
                <w:szCs w:val="20"/>
              </w:rPr>
              <w:t>14.10.1</w:t>
            </w:r>
            <w:r w:rsidR="000E5C90">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56" w:name="_Toc364326864"/>
      <w:r>
        <w:lastRenderedPageBreak/>
        <w:t>Horizontal Relationships</w:t>
      </w:r>
      <w:bookmarkEnd w:id="356"/>
    </w:p>
    <w:p w:rsidR="000D04B2" w:rsidRDefault="000D04B2" w:rsidP="000D04B2">
      <w:r>
        <w:t xml:space="preserve">Athena defines a horizontal relationship for every pair of groups; this figure governs much of Athena's behavior.  See Section </w:t>
      </w:r>
      <w:r w:rsidR="000E5C90">
        <w:fldChar w:fldCharType="begin"/>
      </w:r>
      <w:r>
        <w:instrText xml:space="preserve"> REF _Ref338160652 \r \h </w:instrText>
      </w:r>
      <w:r w:rsidR="000E5C90">
        <w:fldChar w:fldCharType="separate"/>
      </w:r>
      <w:r w:rsidR="008E3EF4">
        <w:t>5.3</w:t>
      </w:r>
      <w:r w:rsidR="000E5C90">
        <w:fldChar w:fldCharType="end"/>
      </w:r>
      <w:r>
        <w:t xml:space="preserve"> for more about horizontal relationships.</w:t>
      </w:r>
    </w:p>
    <w:p w:rsidR="000D04B2" w:rsidRDefault="000D04B2" w:rsidP="000D04B2"/>
    <w:tbl>
      <w:tblPr>
        <w:tblStyle w:val="TableGrid"/>
        <w:tblW w:w="0" w:type="auto"/>
        <w:tblLook w:val="04A0"/>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57" w:name="_Toc364326865"/>
      <w:r>
        <w:lastRenderedPageBreak/>
        <w:t>Vertical Relationships</w:t>
      </w:r>
      <w:bookmarkEnd w:id="357"/>
    </w:p>
    <w:p w:rsidR="006578E9" w:rsidRDefault="006578E9" w:rsidP="006578E9">
      <w:r>
        <w:t xml:space="preserve">Athena defines a vertical relationship between every group and actor; this figure ultimately determines the support each actor receives.  See Section </w:t>
      </w:r>
      <w:r w:rsidR="000E5C90">
        <w:fldChar w:fldCharType="begin"/>
      </w:r>
      <w:r>
        <w:instrText xml:space="preserve"> REF _Ref185658921 \r \h </w:instrText>
      </w:r>
      <w:r w:rsidR="000E5C90">
        <w:fldChar w:fldCharType="separate"/>
      </w:r>
      <w:r w:rsidR="008E3EF4">
        <w:t>5.4</w:t>
      </w:r>
      <w:r w:rsidR="000E5C90">
        <w:fldChar w:fldCharType="end"/>
      </w:r>
      <w:r>
        <w:t xml:space="preserve"> for more about vertical relationships.</w:t>
      </w:r>
    </w:p>
    <w:p w:rsidR="006578E9" w:rsidRDefault="006578E9" w:rsidP="006578E9"/>
    <w:tbl>
      <w:tblPr>
        <w:tblStyle w:val="TableGrid"/>
        <w:tblW w:w="0" w:type="auto"/>
        <w:tblLook w:val="04A0"/>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58" w:name="_Toc364326866"/>
      <w:r>
        <w:lastRenderedPageBreak/>
        <w:t>Satisfaction Levels</w:t>
      </w:r>
      <w:bookmarkEnd w:id="344"/>
      <w:bookmarkEnd w:id="358"/>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0E5C90">
        <w:fldChar w:fldCharType="begin"/>
      </w:r>
      <w:r>
        <w:instrText xml:space="preserve"> REF _Ref312048473 \r \h </w:instrText>
      </w:r>
      <w:r w:rsidR="000E5C90">
        <w:fldChar w:fldCharType="separate"/>
      </w:r>
      <w:r w:rsidR="008E3EF4">
        <w:t>5.5</w:t>
      </w:r>
      <w:r w:rsidR="000E5C90">
        <w:fldChar w:fldCharType="end"/>
      </w:r>
      <w:r>
        <w:t xml:space="preserve"> for more about satisfaction levels.</w:t>
      </w:r>
    </w:p>
    <w:p w:rsidR="00B417D7" w:rsidRDefault="00B417D7" w:rsidP="006828D4"/>
    <w:tbl>
      <w:tblPr>
        <w:tblStyle w:val="TableGrid"/>
        <w:tblW w:w="0" w:type="auto"/>
        <w:tblLook w:val="04A0"/>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59" w:name="_Ref314125328"/>
      <w:bookmarkStart w:id="360" w:name="_Toc364326867"/>
      <w:r>
        <w:lastRenderedPageBreak/>
        <w:t>Cooperation Levels</w:t>
      </w:r>
      <w:bookmarkEnd w:id="359"/>
      <w:bookmarkEnd w:id="360"/>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0E5C90">
        <w:fldChar w:fldCharType="begin"/>
      </w:r>
      <w:r>
        <w:instrText xml:space="preserve"> REF _Ref185651673 \r \h </w:instrText>
      </w:r>
      <w:r w:rsidR="000E5C90">
        <w:fldChar w:fldCharType="separate"/>
      </w:r>
      <w:r w:rsidR="008E3EF4">
        <w:t>5.6</w:t>
      </w:r>
      <w:r w:rsidR="000E5C90">
        <w:fldChar w:fldCharType="end"/>
      </w:r>
      <w:r>
        <w:t xml:space="preserve"> for more about cooperation levels.</w:t>
      </w:r>
    </w:p>
    <w:p w:rsidR="00D65E3A" w:rsidRDefault="00D65E3A" w:rsidP="00D65E3A"/>
    <w:tbl>
      <w:tblPr>
        <w:tblStyle w:val="TableGrid"/>
        <w:tblW w:w="0" w:type="auto"/>
        <w:tblLook w:val="04A0"/>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61" w:name="_Ref313964434"/>
      <w:bookmarkStart w:id="362" w:name="_Toc364326868"/>
      <w:r>
        <w:lastRenderedPageBreak/>
        <w:t>Tactic Types</w:t>
      </w:r>
      <w:bookmarkEnd w:id="361"/>
      <w:bookmarkEnd w:id="362"/>
    </w:p>
    <w:p w:rsidR="00627180" w:rsidRDefault="00627180" w:rsidP="00E00631">
      <w:r>
        <w:t xml:space="preserve">In Athena, actors use tactics to implement their decisions (Section </w:t>
      </w:r>
      <w:r w:rsidR="000E5C90">
        <w:fldChar w:fldCharType="begin"/>
      </w:r>
      <w:r w:rsidR="002A603C">
        <w:instrText xml:space="preserve"> REF _Ref314654135 \r \h </w:instrText>
      </w:r>
      <w:r w:rsidR="000E5C90">
        <w:fldChar w:fldCharType="separate"/>
      </w:r>
      <w:r w:rsidR="008E3EF4">
        <w:t>6.1.4</w:t>
      </w:r>
      <w:r w:rsidR="000E5C90">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5"/>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63" w:name="_Ref315419377"/>
      <w:bookmarkStart w:id="364" w:name="_Toc364326869"/>
      <w:r>
        <w:lastRenderedPageBreak/>
        <w:t>ASSIGN</w:t>
      </w:r>
      <w:bookmarkEnd w:id="363"/>
      <w:bookmarkEnd w:id="364"/>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0E5C90">
        <w:fldChar w:fldCharType="begin"/>
      </w:r>
      <w:r>
        <w:instrText xml:space="preserve"> REF _Ref311711453 \r \h </w:instrText>
      </w:r>
      <w:r w:rsidR="000E5C90">
        <w:fldChar w:fldCharType="separate"/>
      </w:r>
      <w:r w:rsidR="008E3EF4">
        <w:t>3.6</w:t>
      </w:r>
      <w:r w:rsidR="000E5C90">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65" w:name="_Toc364326870"/>
      <w:r>
        <w:t>Activities</w:t>
      </w:r>
      <w:bookmarkEnd w:id="365"/>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66" w:name="_Toc364326871"/>
      <w:r>
        <w:lastRenderedPageBreak/>
        <w:t>ATTROE</w:t>
      </w:r>
      <w:bookmarkEnd w:id="366"/>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0E5C90">
        <w:fldChar w:fldCharType="begin"/>
      </w:r>
      <w:r>
        <w:instrText xml:space="preserve"> REF _Ref185647255 \r \h </w:instrText>
      </w:r>
      <w:r w:rsidR="000E5C90">
        <w:fldChar w:fldCharType="separate"/>
      </w:r>
      <w:r w:rsidR="008E3EF4">
        <w:t>3.12</w:t>
      </w:r>
      <w:r w:rsidR="000E5C90">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0E5C90">
              <w:rPr>
                <w:sz w:val="20"/>
                <w:szCs w:val="20"/>
              </w:rPr>
              <w:fldChar w:fldCharType="begin"/>
            </w:r>
            <w:r>
              <w:rPr>
                <w:sz w:val="20"/>
                <w:szCs w:val="20"/>
              </w:rPr>
              <w:instrText xml:space="preserve"> REF _Ref314055841 \r \h </w:instrText>
            </w:r>
            <w:r w:rsidR="000E5C90">
              <w:rPr>
                <w:sz w:val="20"/>
                <w:szCs w:val="20"/>
              </w:rPr>
            </w:r>
            <w:r w:rsidR="000E5C90">
              <w:rPr>
                <w:sz w:val="20"/>
                <w:szCs w:val="20"/>
              </w:rPr>
              <w:fldChar w:fldCharType="separate"/>
            </w:r>
            <w:r w:rsidR="008E3EF4">
              <w:rPr>
                <w:sz w:val="20"/>
                <w:szCs w:val="20"/>
              </w:rPr>
              <w:t>14.5</w:t>
            </w:r>
            <w:r w:rsidR="000E5C90">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67" w:name="_Toc364326872"/>
      <w:r>
        <w:lastRenderedPageBreak/>
        <w:t>BROADCAST</w:t>
      </w:r>
      <w:bookmarkEnd w:id="367"/>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68" w:name="_Toc364326873"/>
      <w:r>
        <w:lastRenderedPageBreak/>
        <w:t>DEFROE</w:t>
      </w:r>
      <w:bookmarkEnd w:id="368"/>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0E5C90">
        <w:fldChar w:fldCharType="begin"/>
      </w:r>
      <w:r>
        <w:instrText xml:space="preserve"> REF _Ref185647255 \r \h </w:instrText>
      </w:r>
      <w:r w:rsidR="000E5C90">
        <w:fldChar w:fldCharType="separate"/>
      </w:r>
      <w:r w:rsidR="008E3EF4">
        <w:t>3.12</w:t>
      </w:r>
      <w:r w:rsidR="000E5C90">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69" w:name="_Toc364326874"/>
      <w:r>
        <w:lastRenderedPageBreak/>
        <w:t>DEMOB</w:t>
      </w:r>
      <w:bookmarkEnd w:id="369"/>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70" w:name="_Toc364326875"/>
      <w:r>
        <w:lastRenderedPageBreak/>
        <w:t>DEPLOY</w:t>
      </w:r>
      <w:bookmarkEnd w:id="370"/>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rsidR="006C0250" w:rsidRDefault="006C0250" w:rsidP="001811FA"/>
    <w:p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16"/>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rsidTr="000F377B">
        <w:trPr>
          <w:cantSplit/>
        </w:trPr>
        <w:tc>
          <w:tcPr>
            <w:tcW w:w="2718" w:type="dxa"/>
          </w:tcPr>
          <w:p w:rsidR="006C0250" w:rsidRDefault="006C0250" w:rsidP="000F377B">
            <w:pPr>
              <w:rPr>
                <w:sz w:val="20"/>
                <w:szCs w:val="20"/>
              </w:rPr>
            </w:pPr>
            <w:r>
              <w:rPr>
                <w:sz w:val="20"/>
                <w:szCs w:val="20"/>
              </w:rPr>
              <w:t>Reinforce?</w:t>
            </w:r>
          </w:p>
          <w:p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71" w:name="_Ref315416842"/>
      <w:bookmarkStart w:id="372" w:name="_Toc364326876"/>
      <w:r>
        <w:lastRenderedPageBreak/>
        <w:t>DEPOSIT</w:t>
      </w:r>
      <w:bookmarkEnd w:id="372"/>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7"/>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F5F31" w:rsidRPr="00F7118A" w:rsidTr="000C0FA7">
        <w:trPr>
          <w:cantSplit/>
        </w:trPr>
        <w:tc>
          <w:tcPr>
            <w:tcW w:w="2718" w:type="dxa"/>
          </w:tcPr>
          <w:p w:rsidR="00EF5F31" w:rsidRDefault="00EF5F31" w:rsidP="000C0FA7">
            <w:pPr>
              <w:rPr>
                <w:sz w:val="20"/>
                <w:szCs w:val="20"/>
              </w:rPr>
            </w:pPr>
            <w:r>
              <w:rPr>
                <w:sz w:val="20"/>
                <w:szCs w:val="20"/>
              </w:rPr>
              <w:t>Amount</w:t>
            </w:r>
          </w:p>
          <w:p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0C0FA7">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73" w:name="_Toc364326877"/>
      <w:r>
        <w:lastRenderedPageBreak/>
        <w:t>EXECUTIVE</w:t>
      </w:r>
      <w:bookmarkEnd w:id="371"/>
      <w:bookmarkEnd w:id="373"/>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0E5C90">
        <w:fldChar w:fldCharType="begin"/>
      </w:r>
      <w:r>
        <w:instrText xml:space="preserve"> REF _Ref314643698 \r \h </w:instrText>
      </w:r>
      <w:r w:rsidR="000E5C90">
        <w:fldChar w:fldCharType="separate"/>
      </w:r>
      <w:r w:rsidR="008E3EF4">
        <w:t>10.8</w:t>
      </w:r>
      <w:r w:rsidR="000E5C90">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74" w:name="_Toc364326878"/>
      <w:r>
        <w:lastRenderedPageBreak/>
        <w:t>FUND</w:t>
      </w:r>
      <w:bookmarkEnd w:id="374"/>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8"/>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75" w:name="_Toc364326879"/>
      <w:r>
        <w:lastRenderedPageBreak/>
        <w:t>FUNDENI</w:t>
      </w:r>
      <w:bookmarkEnd w:id="375"/>
    </w:p>
    <w:p w:rsidR="00E039AD" w:rsidRDefault="00E039AD" w:rsidP="00E039AD">
      <w:r>
        <w:t xml:space="preserve">The </w:t>
      </w:r>
      <w:r>
        <w:rPr>
          <w:b/>
        </w:rPr>
        <w:t>FUNDENI</w:t>
      </w:r>
      <w:r>
        <w:t xml:space="preserve"> tactic allows an actor to fund Essential Non-Infrastructure (ENI) services for particular groups (Section </w:t>
      </w:r>
      <w:r w:rsidR="000E5C90">
        <w:fldChar w:fldCharType="begin"/>
      </w:r>
      <w:r>
        <w:instrText xml:space="preserve"> REF _Ref185650440 \r \h </w:instrText>
      </w:r>
      <w:r w:rsidR="000E5C90">
        <w:fldChar w:fldCharType="separate"/>
      </w:r>
      <w:r w:rsidR="008E3EF4">
        <w:t>3.13</w:t>
      </w:r>
      <w:r w:rsidR="000E5C90">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76" w:name="_Toc364326880"/>
      <w:r>
        <w:lastRenderedPageBreak/>
        <w:t>GRANT</w:t>
      </w:r>
      <w:bookmarkEnd w:id="376"/>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77" w:name="_Toc364326881"/>
      <w:r>
        <w:lastRenderedPageBreak/>
        <w:t>MOBILIZE</w:t>
      </w:r>
      <w:bookmarkEnd w:id="377"/>
    </w:p>
    <w:p w:rsidR="00255A27" w:rsidRDefault="00255A27" w:rsidP="00255A27">
      <w:r>
        <w:t xml:space="preserve">Each force and organization group has an initial quantity of personnel in the playbox, based on the status quo deployment defined as part of the scenario inputs (Section </w:t>
      </w:r>
      <w:r w:rsidR="000E5C90">
        <w:fldChar w:fldCharType="begin"/>
      </w:r>
      <w:r>
        <w:instrText xml:space="preserve"> REF _Ref314645444 \r \h </w:instrText>
      </w:r>
      <w:r w:rsidR="000E5C90">
        <w:fldChar w:fldCharType="separate"/>
      </w:r>
      <w:r w:rsidR="008E3EF4">
        <w:rPr>
          <w:b/>
        </w:rPr>
        <w:t>Error! Reference source not found.</w:t>
      </w:r>
      <w:r w:rsidR="000E5C90">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9"/>
      </w:r>
      <w:r>
        <w:t xml:space="preserve"> Once mobilized, the troops can be </w:t>
      </w:r>
      <w:r>
        <w:rPr>
          <w:b/>
        </w:rPr>
        <w:t>DEPLOY</w:t>
      </w:r>
      <w:r>
        <w:t>ed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78" w:name="_Ref315417391"/>
      <w:bookmarkStart w:id="379" w:name="_Toc364326882"/>
      <w:r>
        <w:lastRenderedPageBreak/>
        <w:t>SPEND</w:t>
      </w:r>
      <w:bookmarkEnd w:id="379"/>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380" w:name="_Toc364326883"/>
      <w:r>
        <w:lastRenderedPageBreak/>
        <w:t>STANCE</w:t>
      </w:r>
      <w:bookmarkEnd w:id="380"/>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0E5C90">
        <w:fldChar w:fldCharType="begin"/>
      </w:r>
      <w:r>
        <w:instrText xml:space="preserve"> REF _Ref185639112 \r \h </w:instrText>
      </w:r>
      <w:r w:rsidR="000E5C90">
        <w:fldChar w:fldCharType="separate"/>
      </w:r>
      <w:r w:rsidR="008E3EF4">
        <w:t>3.8</w:t>
      </w:r>
      <w:r w:rsidR="000E5C90">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81" w:name="_Toc364326884"/>
      <w:r>
        <w:lastRenderedPageBreak/>
        <w:t>SUPPORT</w:t>
      </w:r>
      <w:bookmarkEnd w:id="378"/>
      <w:bookmarkEnd w:id="381"/>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0E5C90">
        <w:fldChar w:fldCharType="begin"/>
      </w:r>
      <w:r>
        <w:instrText xml:space="preserve"> REF _Ref312062919 \r \h </w:instrText>
      </w:r>
      <w:r w:rsidR="000E5C90">
        <w:fldChar w:fldCharType="separate"/>
      </w:r>
      <w:r w:rsidR="008E3EF4">
        <w:t>6.2</w:t>
      </w:r>
      <w:r w:rsidR="000E5C90">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382" w:name="_Ref313964436"/>
      <w:bookmarkStart w:id="383" w:name="_Toc364326885"/>
      <w:r>
        <w:lastRenderedPageBreak/>
        <w:t>WITHDRAW</w:t>
      </w:r>
      <w:bookmarkEnd w:id="383"/>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0"/>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r>
        <w:t>cash-reserve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C0FA7">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384" w:name="_Toc364326886"/>
      <w:r>
        <w:lastRenderedPageBreak/>
        <w:t>Condition Types</w:t>
      </w:r>
      <w:bookmarkEnd w:id="382"/>
      <w:bookmarkEnd w:id="384"/>
    </w:p>
    <w:p w:rsidR="00E00631" w:rsidRDefault="002A603C" w:rsidP="00E00631">
      <w:r>
        <w:t xml:space="preserve">Conditions are Boolean predicates about the state of the simulation that are used to control whether and when the tactics in actor’s strategies are executed (Section </w:t>
      </w:r>
      <w:r w:rsidR="000E5C90">
        <w:fldChar w:fldCharType="begin"/>
      </w:r>
      <w:r>
        <w:instrText xml:space="preserve"> REF _Ref314654191 \r \h </w:instrText>
      </w:r>
      <w:r w:rsidR="000E5C90">
        <w:fldChar w:fldCharType="separate"/>
      </w:r>
      <w:r w:rsidR="008E3EF4">
        <w:t>6.1.2</w:t>
      </w:r>
      <w:r w:rsidR="000E5C90">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85" w:name="_Toc364326887"/>
      <w:r>
        <w:lastRenderedPageBreak/>
        <w:t>AFTER</w:t>
      </w:r>
      <w:bookmarkEnd w:id="385"/>
    </w:p>
    <w:p w:rsidR="002A603C" w:rsidRDefault="002A603C" w:rsidP="002A603C">
      <w:r>
        <w:t>This condition is met when the current simulation time is later than a particular date, and unmet otherwise.  The condition parameters are as follows:</w:t>
      </w:r>
    </w:p>
    <w:p w:rsidR="002A603C" w:rsidRDefault="002A603C" w:rsidP="002A603C"/>
    <w:tbl>
      <w:tblPr>
        <w:tblStyle w:val="TableGrid"/>
        <w:tblW w:w="0" w:type="auto"/>
        <w:tblLook w:val="04A0"/>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86" w:name="_Toc364326888"/>
      <w:r>
        <w:lastRenderedPageBreak/>
        <w:t>AT</w:t>
      </w:r>
      <w:bookmarkEnd w:id="386"/>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87" w:name="_Toc364326889"/>
      <w:r>
        <w:lastRenderedPageBreak/>
        <w:t>BEFORE</w:t>
      </w:r>
      <w:bookmarkEnd w:id="387"/>
    </w:p>
    <w:p w:rsidR="000A4915" w:rsidRDefault="000A4915" w:rsidP="000A4915">
      <w:r>
        <w:t>This condition is met when the current simulation time is earlier than a particular date, and unmet otherwise.  The condition parameters are as follows:</w:t>
      </w:r>
    </w:p>
    <w:p w:rsidR="000A4915" w:rsidRDefault="000A4915" w:rsidP="000A4915"/>
    <w:tbl>
      <w:tblPr>
        <w:tblStyle w:val="TableGrid"/>
        <w:tblW w:w="0" w:type="auto"/>
        <w:tblLook w:val="04A0"/>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88" w:name="_Toc364326890"/>
      <w:r>
        <w:lastRenderedPageBreak/>
        <w:t>CASH</w:t>
      </w:r>
      <w:bookmarkEnd w:id="388"/>
    </w:p>
    <w:p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0E5C90">
        <w:fldChar w:fldCharType="begin"/>
      </w:r>
      <w:r>
        <w:instrText xml:space="preserve"> REF _Ref314655662 \r \h </w:instrText>
      </w:r>
      <w:r w:rsidR="000E5C90">
        <w:fldChar w:fldCharType="separate"/>
      </w:r>
      <w:r w:rsidR="008E3EF4">
        <w:t>6.1.6</w:t>
      </w:r>
      <w:r w:rsidR="000E5C90">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89" w:name="_Toc364326891"/>
      <w:r>
        <w:lastRenderedPageBreak/>
        <w:t>CONTROL</w:t>
      </w:r>
      <w:bookmarkEnd w:id="389"/>
    </w:p>
    <w:p w:rsidR="00596BDF" w:rsidRDefault="00596BDF" w:rsidP="00596BDF">
      <w:r>
        <w:t xml:space="preserve">The </w:t>
      </w:r>
      <w:r>
        <w:rPr>
          <w:b/>
        </w:rPr>
        <w:t>CONTROL</w:t>
      </w:r>
      <w:r>
        <w:t xml:space="preserve"> condition is met when an actor controls each of one or more listed neighborhoods, and is unmet otherwise (Section </w:t>
      </w:r>
      <w:r w:rsidR="000E5C90">
        <w:fldChar w:fldCharType="begin"/>
      </w:r>
      <w:r>
        <w:instrText xml:space="preserve"> REF _Ref312062919 \r \h </w:instrText>
      </w:r>
      <w:r w:rsidR="000E5C90">
        <w:fldChar w:fldCharType="separate"/>
      </w:r>
      <w:r w:rsidR="008E3EF4">
        <w:t>6.2</w:t>
      </w:r>
      <w:r w:rsidR="000E5C90">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90" w:name="_Toc364326892"/>
      <w:r>
        <w:lastRenderedPageBreak/>
        <w:t>DURING</w:t>
      </w:r>
      <w:bookmarkEnd w:id="390"/>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91" w:name="_Toc364326893"/>
      <w:r>
        <w:lastRenderedPageBreak/>
        <w:t>EXPR</w:t>
      </w:r>
      <w:bookmarkEnd w:id="391"/>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0E5C90">
        <w:fldChar w:fldCharType="begin"/>
      </w:r>
      <w:r>
        <w:instrText xml:space="preserve"> REF _Ref314656389 \r \h </w:instrText>
      </w:r>
      <w:r w:rsidR="000E5C90">
        <w:fldChar w:fldCharType="separate"/>
      </w:r>
      <w:r w:rsidR="008E3EF4">
        <w:t>10.8</w:t>
      </w:r>
      <w:r w:rsidR="000E5C90">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rsidR="00605447" w:rsidRDefault="00605447" w:rsidP="00605447"/>
    <w:p w:rsidR="00605447" w:rsidRDefault="00605447" w:rsidP="00605447">
      <w:r>
        <w:t>will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92" w:name="_Toc364326894"/>
      <w:r>
        <w:lastRenderedPageBreak/>
        <w:t>INFLUENCE</w:t>
      </w:r>
      <w:bookmarkEnd w:id="392"/>
    </w:p>
    <w:p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0E5C90">
        <w:fldChar w:fldCharType="begin"/>
      </w:r>
      <w:r>
        <w:instrText xml:space="preserve"> REF _Ref312062919 \r \h </w:instrText>
      </w:r>
      <w:r w:rsidR="000E5C90">
        <w:fldChar w:fldCharType="separate"/>
      </w:r>
      <w:r w:rsidR="008E3EF4">
        <w:t>6.2</w:t>
      </w:r>
      <w:r w:rsidR="000E5C90">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93" w:name="_Toc364326895"/>
      <w:r>
        <w:lastRenderedPageBreak/>
        <w:t>MET</w:t>
      </w:r>
      <w:bookmarkEnd w:id="393"/>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94" w:name="_Toc364326896"/>
      <w:r>
        <w:lastRenderedPageBreak/>
        <w:t>MOOD</w:t>
      </w:r>
      <w:bookmarkEnd w:id="394"/>
    </w:p>
    <w:p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0E5C90">
        <w:fldChar w:fldCharType="begin"/>
      </w:r>
      <w:r>
        <w:instrText xml:space="preserve"> REF _Ref312048473 \r \h </w:instrText>
      </w:r>
      <w:r w:rsidR="000E5C90">
        <w:fldChar w:fldCharType="separate"/>
      </w:r>
      <w:r w:rsidR="008E3EF4">
        <w:t>5.5</w:t>
      </w:r>
      <w:r w:rsidR="000E5C90">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95" w:name="_Toc364326897"/>
      <w:r>
        <w:lastRenderedPageBreak/>
        <w:t>NBCOOP</w:t>
      </w:r>
      <w:bookmarkEnd w:id="395"/>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0E5C90">
        <w:fldChar w:fldCharType="begin"/>
      </w:r>
      <w:r w:rsidR="006E1871">
        <w:instrText xml:space="preserve"> REF _Ref185651673 \r \h </w:instrText>
      </w:r>
      <w:r w:rsidR="000E5C90">
        <w:fldChar w:fldCharType="separate"/>
      </w:r>
      <w:r w:rsidR="008E3EF4">
        <w:t>5.6</w:t>
      </w:r>
      <w:r w:rsidR="000E5C90">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96" w:name="_Toc364326898"/>
      <w:r>
        <w:lastRenderedPageBreak/>
        <w:t>NBMOOD</w:t>
      </w:r>
      <w:bookmarkEnd w:id="396"/>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0E5C90">
        <w:fldChar w:fldCharType="begin"/>
      </w:r>
      <w:r>
        <w:instrText xml:space="preserve"> REF _Ref312048473 \r \h </w:instrText>
      </w:r>
      <w:r w:rsidR="000E5C90">
        <w:fldChar w:fldCharType="separate"/>
      </w:r>
      <w:r w:rsidR="008E3EF4">
        <w:t>5.5</w:t>
      </w:r>
      <w:r w:rsidR="000E5C90">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97" w:name="_Toc364326899"/>
      <w:r w:rsidRPr="00FD1987">
        <w:lastRenderedPageBreak/>
        <w:t>TROOPS</w:t>
      </w:r>
      <w:bookmarkEnd w:id="397"/>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98" w:name="_Toc364326900"/>
      <w:r>
        <w:lastRenderedPageBreak/>
        <w:t>UNMET</w:t>
      </w:r>
      <w:bookmarkEnd w:id="398"/>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99" w:name="_Ref338162417"/>
      <w:bookmarkStart w:id="400" w:name="_Ref315416944"/>
      <w:bookmarkStart w:id="401" w:name="_Toc364326901"/>
      <w:r>
        <w:lastRenderedPageBreak/>
        <w:t>Payload Types</w:t>
      </w:r>
      <w:bookmarkEnd w:id="399"/>
      <w:bookmarkEnd w:id="401"/>
    </w:p>
    <w:p w:rsidR="009364C6" w:rsidRDefault="009364C6" w:rsidP="00940969">
      <w:r>
        <w:t>An Information Operations Message (IOM) contains one or more payloads that affect civilian attitudes (see Section</w:t>
      </w:r>
      <w:r w:rsidR="001A0FA0">
        <w:t xml:space="preserve">s </w:t>
      </w:r>
      <w:r w:rsidR="000E5C90">
        <w:fldChar w:fldCharType="begin"/>
      </w:r>
      <w:r w:rsidR="001A0FA0">
        <w:instrText xml:space="preserve"> REF _Ref311700044 \r \h </w:instrText>
      </w:r>
      <w:r w:rsidR="000E5C90">
        <w:fldChar w:fldCharType="separate"/>
      </w:r>
      <w:r w:rsidR="008E3EF4">
        <w:t>5</w:t>
      </w:r>
      <w:r w:rsidR="000E5C90">
        <w:fldChar w:fldCharType="end"/>
      </w:r>
      <w:r w:rsidR="001A0FA0">
        <w:t xml:space="preserve"> and</w:t>
      </w:r>
      <w:r>
        <w:t xml:space="preserve"> </w:t>
      </w:r>
      <w:r w:rsidR="000E5C90">
        <w:fldChar w:fldCharType="begin"/>
      </w:r>
      <w:r>
        <w:instrText xml:space="preserve"> REF _Ref338245570 \r \h </w:instrText>
      </w:r>
      <w:r w:rsidR="000E5C90">
        <w:fldChar w:fldCharType="separate"/>
      </w:r>
      <w:r w:rsidR="008E3EF4">
        <w:t>8.2.3</w:t>
      </w:r>
      <w:r w:rsidR="000E5C90">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402" w:name="_Toc364326902"/>
      <w:r>
        <w:lastRenderedPageBreak/>
        <w:t>COOP</w:t>
      </w:r>
      <w:bookmarkEnd w:id="402"/>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403" w:name="_Toc364326903"/>
      <w:r>
        <w:lastRenderedPageBreak/>
        <w:t>HREL</w:t>
      </w:r>
      <w:bookmarkEnd w:id="403"/>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404" w:name="_Toc364326904"/>
      <w:r>
        <w:lastRenderedPageBreak/>
        <w:t>SAT</w:t>
      </w:r>
      <w:bookmarkEnd w:id="404"/>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405" w:name="_Toc364326905"/>
      <w:r>
        <w:lastRenderedPageBreak/>
        <w:t>VREL</w:t>
      </w:r>
      <w:bookmarkEnd w:id="405"/>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406" w:name="_Toc364326906"/>
      <w:r>
        <w:lastRenderedPageBreak/>
        <w:t>Simulation Orders</w:t>
      </w:r>
      <w:bookmarkEnd w:id="400"/>
      <w:bookmarkEnd w:id="406"/>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407" w:name="_Toc364326907"/>
      <w:r>
        <w:lastRenderedPageBreak/>
        <w:t>Glossary</w:t>
      </w:r>
      <w:bookmarkEnd w:id="407"/>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0E5C90">
        <w:fldChar w:fldCharType="begin"/>
      </w:r>
      <w:r>
        <w:instrText xml:space="preserve"> REF _Ref312135670 \r \h </w:instrText>
      </w:r>
      <w:r w:rsidR="000E5C90">
        <w:fldChar w:fldCharType="separate"/>
      </w:r>
      <w:r w:rsidR="008E3EF4">
        <w:t>3.3</w:t>
      </w:r>
      <w:r w:rsidR="000E5C90">
        <w:fldChar w:fldCharType="end"/>
      </w:r>
      <w:r>
        <w:t xml:space="preserve"> and </w:t>
      </w:r>
      <w:r w:rsidR="000E5C90">
        <w:fldChar w:fldCharType="begin"/>
      </w:r>
      <w:r>
        <w:instrText xml:space="preserve"> REF _Ref314041752 \r \h </w:instrText>
      </w:r>
      <w:r w:rsidR="000E5C90">
        <w:fldChar w:fldCharType="separate"/>
      </w:r>
      <w:r w:rsidR="008E3EF4">
        <w:t>14.3</w:t>
      </w:r>
      <w:r w:rsidR="000E5C90">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8E3EF4">
        <w:t>5.5.1</w:t>
      </w:r>
      <w:r w:rsidR="000E5C90">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0E5C90">
        <w:fldChar w:fldCharType="begin"/>
      </w:r>
      <w:r w:rsidR="00A1010A">
        <w:instrText xml:space="preserve"> REF _Ref315077972 \r \h </w:instrText>
      </w:r>
      <w:r w:rsidR="000E5C90">
        <w:fldChar w:fldCharType="separate"/>
      </w:r>
      <w:r w:rsidR="008E3EF4">
        <w:t>10.7</w:t>
      </w:r>
      <w:r w:rsidR="000E5C90">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0E5C90">
        <w:fldChar w:fldCharType="begin"/>
      </w:r>
      <w:r>
        <w:instrText xml:space="preserve"> REF _Ref315071943 \r \h </w:instrText>
      </w:r>
      <w:r w:rsidR="000E5C90">
        <w:fldChar w:fldCharType="separate"/>
      </w:r>
      <w:r w:rsidR="008E3EF4">
        <w:t>3.4.1</w:t>
      </w:r>
      <w:r w:rsidR="000E5C90">
        <w:fldChar w:fldCharType="end"/>
      </w:r>
      <w:r>
        <w:t xml:space="preserve"> and </w:t>
      </w:r>
      <w:r w:rsidR="000E5C90">
        <w:fldChar w:fldCharType="begin"/>
      </w:r>
      <w:r>
        <w:instrText xml:space="preserve"> REF _Ref314044258 \r \h </w:instrText>
      </w:r>
      <w:r w:rsidR="000E5C90">
        <w:fldChar w:fldCharType="separate"/>
      </w:r>
      <w:r w:rsidR="008E3EF4">
        <w:t>14.4</w:t>
      </w:r>
      <w:r w:rsidR="000E5C90">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0E5C90">
        <w:fldChar w:fldCharType="begin"/>
      </w:r>
      <w:r>
        <w:instrText xml:space="preserve"> REF _Ref315072058 \r \h </w:instrText>
      </w:r>
      <w:r w:rsidR="000E5C90">
        <w:fldChar w:fldCharType="separate"/>
      </w:r>
      <w:r w:rsidR="008E3EF4">
        <w:t>10.8</w:t>
      </w:r>
      <w:r w:rsidR="000E5C90">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0E5C90">
        <w:fldChar w:fldCharType="begin"/>
      </w:r>
      <w:r w:rsidR="00FD54BB">
        <w:instrText xml:space="preserve"> REF _Ref338225583 \r \h </w:instrText>
      </w:r>
      <w:r w:rsidR="000E5C90">
        <w:fldChar w:fldCharType="separate"/>
      </w:r>
      <w:r w:rsidR="008E3EF4">
        <w:t>8.1</w:t>
      </w:r>
      <w:r w:rsidR="000E5C90">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0E5C90">
        <w:fldChar w:fldCharType="begin"/>
      </w:r>
      <w:r w:rsidR="00B8554E">
        <w:instrText xml:space="preserve"> REF _Ref312048473 \r \h </w:instrText>
      </w:r>
      <w:r w:rsidR="000E5C90">
        <w:fldChar w:fldCharType="separate"/>
      </w:r>
      <w:r w:rsidR="008E3EF4">
        <w:t>5.5</w:t>
      </w:r>
      <w:r w:rsidR="000E5C90">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0E5C90">
        <w:fldChar w:fldCharType="begin"/>
      </w:r>
      <w:r>
        <w:instrText xml:space="preserve"> REF _Ref313964436 \r \h </w:instrText>
      </w:r>
      <w:r w:rsidR="000E5C90">
        <w:fldChar w:fldCharType="separate"/>
      </w:r>
      <w:r w:rsidR="008E3EF4">
        <w:t>15.16</w:t>
      </w:r>
      <w:r w:rsidR="000E5C90">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0E5C90">
        <w:fldChar w:fldCharType="begin"/>
      </w:r>
      <w:r>
        <w:instrText xml:space="preserve"> REF _Ref312062919 \r \h </w:instrText>
      </w:r>
      <w:r w:rsidR="000E5C90">
        <w:fldChar w:fldCharType="separate"/>
      </w:r>
      <w:r w:rsidR="008E3EF4">
        <w:t>6.2</w:t>
      </w:r>
      <w:r w:rsidR="000E5C90">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8E3EF4">
        <w:t>5.5.1</w:t>
      </w:r>
      <w:r w:rsidR="000E5C90">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lastRenderedPageBreak/>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0E5C90">
        <w:fldChar w:fldCharType="begin"/>
      </w:r>
      <w:r w:rsidR="00EC3EAC">
        <w:instrText xml:space="preserve"> REF _Ref315417950 \r \h </w:instrText>
      </w:r>
      <w:r w:rsidR="000E5C90">
        <w:fldChar w:fldCharType="separate"/>
      </w:r>
      <w:r w:rsidR="008E3EF4">
        <w:t>10.5</w:t>
      </w:r>
      <w:r w:rsidR="000E5C90">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0E5C90">
        <w:fldChar w:fldCharType="begin"/>
      </w:r>
      <w:r>
        <w:instrText xml:space="preserve"> REF _Ref315073230 \r \h </w:instrText>
      </w:r>
      <w:r w:rsidR="000E5C90">
        <w:fldChar w:fldCharType="separate"/>
      </w:r>
      <w:r w:rsidR="008E3EF4">
        <w:t>3.4.2</w:t>
      </w:r>
      <w:r w:rsidR="000E5C90">
        <w:fldChar w:fldCharType="end"/>
      </w:r>
      <w:r>
        <w:t xml:space="preserve"> and </w:t>
      </w:r>
      <w:r w:rsidR="000E5C90">
        <w:fldChar w:fldCharType="begin"/>
      </w:r>
      <w:r>
        <w:instrText xml:space="preserve"> REF _Ref314055841 \r \h </w:instrText>
      </w:r>
      <w:r w:rsidR="000E5C90">
        <w:fldChar w:fldCharType="separate"/>
      </w:r>
      <w:r w:rsidR="008E3EF4">
        <w:t>14.5</w:t>
      </w:r>
      <w:r w:rsidR="000E5C90">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0E5C90">
        <w:fldChar w:fldCharType="begin"/>
      </w:r>
      <w:r>
        <w:instrText xml:space="preserve"> REF _Ref315073418 \r \h </w:instrText>
      </w:r>
      <w:r w:rsidR="000E5C90">
        <w:fldChar w:fldCharType="separate"/>
      </w:r>
      <w:r w:rsidR="008E3EF4">
        <w:t>6.1.3</w:t>
      </w:r>
      <w:r w:rsidR="000E5C90">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0E5C90">
        <w:fldChar w:fldCharType="begin"/>
      </w:r>
      <w:r>
        <w:instrText xml:space="preserve"> REF _Ref312055438 \r \h </w:instrText>
      </w:r>
      <w:r w:rsidR="000E5C90">
        <w:fldChar w:fldCharType="separate"/>
      </w:r>
      <w:r w:rsidR="008E3EF4">
        <w:t>3.4</w:t>
      </w:r>
      <w:r w:rsidR="000E5C90">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0E5C90">
        <w:fldChar w:fldCharType="begin"/>
      </w:r>
      <w:r>
        <w:instrText xml:space="preserve"> REF _Ref338225974 \r \h </w:instrText>
      </w:r>
      <w:r w:rsidR="000E5C90">
        <w:fldChar w:fldCharType="separate"/>
      </w:r>
      <w:r w:rsidR="008E3EF4">
        <w:t>8.2</w:t>
      </w:r>
      <w:r w:rsidR="000E5C90">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0E5C90">
        <w:fldChar w:fldCharType="begin"/>
      </w:r>
      <w:r w:rsidR="00FA168C">
        <w:instrText xml:space="preserve"> REF _Ref315159221 \r \h </w:instrText>
      </w:r>
      <w:r w:rsidR="000E5C90">
        <w:fldChar w:fldCharType="separate"/>
      </w:r>
      <w:r w:rsidR="008E3EF4">
        <w:t>11.6.2</w:t>
      </w:r>
      <w:r w:rsidR="000E5C90">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0E5C90">
        <w:fldChar w:fldCharType="begin"/>
      </w:r>
      <w:r w:rsidR="00EC3EAC">
        <w:instrText xml:space="preserve"> REF _Ref315417049 \r \h </w:instrText>
      </w:r>
      <w:r w:rsidR="000E5C90">
        <w:fldChar w:fldCharType="separate"/>
      </w:r>
      <w:r w:rsidR="008E3EF4">
        <w:t>12.17</w:t>
      </w:r>
      <w:r w:rsidR="000E5C90">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0E5C90">
        <w:fldChar w:fldCharType="begin"/>
      </w:r>
      <w:r>
        <w:instrText xml:space="preserve"> REF _Ref315075230 \r \h </w:instrText>
      </w:r>
      <w:r w:rsidR="000E5C90">
        <w:fldChar w:fldCharType="separate"/>
      </w:r>
      <w:r w:rsidR="008E3EF4">
        <w:t>3.2</w:t>
      </w:r>
      <w:r w:rsidR="000E5C90">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0E5C90">
        <w:fldChar w:fldCharType="begin"/>
      </w:r>
      <w:r>
        <w:instrText xml:space="preserve"> REF _Ref315075338 \r \h </w:instrText>
      </w:r>
      <w:r w:rsidR="000E5C90">
        <w:fldChar w:fldCharType="separate"/>
      </w:r>
      <w:r w:rsidR="008E3EF4">
        <w:t>3.4.3</w:t>
      </w:r>
      <w:r w:rsidR="000E5C90">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0E5C90">
        <w:fldChar w:fldCharType="begin"/>
      </w:r>
      <w:r>
        <w:instrText xml:space="preserve"> REF _Ref338245570 \r \h </w:instrText>
      </w:r>
      <w:r w:rsidR="000E5C90">
        <w:fldChar w:fldCharType="separate"/>
      </w:r>
      <w:r w:rsidR="008E3EF4">
        <w:t>8.2.3</w:t>
      </w:r>
      <w:r w:rsidR="000E5C90">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8E3EF4">
        <w:t>5.5.1</w:t>
      </w:r>
      <w:r w:rsidR="000E5C90">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8E3EF4">
        <w:t>5.5.1</w:t>
      </w:r>
      <w:r w:rsidR="000E5C90">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0E5C90">
        <w:fldChar w:fldCharType="begin"/>
      </w:r>
      <w:r w:rsidR="00784C80">
        <w:instrText xml:space="preserve"> REF _Ref314749561 \r \h </w:instrText>
      </w:r>
      <w:r w:rsidR="000E5C90">
        <w:fldChar w:fldCharType="separate"/>
      </w:r>
      <w:r w:rsidR="008E3EF4">
        <w:t>7.2</w:t>
      </w:r>
      <w:r w:rsidR="000E5C90">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0E5C90">
        <w:fldChar w:fldCharType="begin"/>
      </w:r>
      <w:r>
        <w:instrText xml:space="preserve"> REF _Ref185650440 \r \h </w:instrText>
      </w:r>
      <w:r w:rsidR="000E5C90">
        <w:fldChar w:fldCharType="separate"/>
      </w:r>
      <w:r w:rsidR="008E3EF4">
        <w:t>3.13</w:t>
      </w:r>
      <w:r w:rsidR="000E5C90">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0E5C90">
        <w:fldChar w:fldCharType="begin"/>
      </w:r>
      <w:r w:rsidR="00EC3EAC">
        <w:instrText xml:space="preserve"> REF _Ref315417950 \r \h </w:instrText>
      </w:r>
      <w:r w:rsidR="000E5C90">
        <w:fldChar w:fldCharType="separate"/>
      </w:r>
      <w:r w:rsidR="008E3EF4">
        <w:t>10.5</w:t>
      </w:r>
      <w:r w:rsidR="000E5C90">
        <w:fldChar w:fldCharType="end"/>
      </w:r>
      <w:r w:rsidR="00EC3EAC">
        <w:t xml:space="preserve"> and</w:t>
      </w:r>
      <w:r>
        <w:t xml:space="preserve"> </w:t>
      </w:r>
      <w:r w:rsidR="000E5C90">
        <w:fldChar w:fldCharType="begin"/>
      </w:r>
      <w:r w:rsidR="00EC3EAC">
        <w:instrText xml:space="preserve"> REF _Ref315418004 \r \h </w:instrText>
      </w:r>
      <w:r w:rsidR="000E5C90">
        <w:fldChar w:fldCharType="separate"/>
      </w:r>
      <w:r w:rsidR="008E3EF4">
        <w:t>11.5</w:t>
      </w:r>
      <w:r w:rsidR="000E5C90">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0E5C90">
        <w:fldChar w:fldCharType="begin"/>
      </w:r>
      <w:r w:rsidR="002F0580">
        <w:instrText xml:space="preserve"> REF _Ref315418042 \r \h </w:instrText>
      </w:r>
      <w:r w:rsidR="000E5C90">
        <w:fldChar w:fldCharType="separate"/>
      </w:r>
      <w:r w:rsidR="008E3EF4">
        <w:t>11.3.2</w:t>
      </w:r>
      <w:r w:rsidR="000E5C90">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0E5C90">
        <w:fldChar w:fldCharType="begin"/>
      </w:r>
      <w:r>
        <w:instrText xml:space="preserve"> REF _Ref315070541 \r \h </w:instrText>
      </w:r>
      <w:r w:rsidR="000E5C90">
        <w:fldChar w:fldCharType="separate"/>
      </w:r>
      <w:r w:rsidR="008E3EF4">
        <w:t>10.2</w:t>
      </w:r>
      <w:r w:rsidR="000E5C90">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0E5C90">
        <w:fldChar w:fldCharType="begin"/>
      </w:r>
      <w:r>
        <w:instrText xml:space="preserve"> REF _Ref315077375 \r \h </w:instrText>
      </w:r>
      <w:r w:rsidR="000E5C90">
        <w:fldChar w:fldCharType="separate"/>
      </w:r>
      <w:r w:rsidR="008E3EF4">
        <w:t>6.1</w:t>
      </w:r>
      <w:r w:rsidR="000E5C90">
        <w:fldChar w:fldCharType="end"/>
      </w:r>
      <w:r>
        <w:t xml:space="preserve"> and </w:t>
      </w:r>
      <w:r w:rsidR="000E5C90">
        <w:fldChar w:fldCharType="begin"/>
      </w:r>
      <w:r>
        <w:instrText xml:space="preserve"> REF _Ref313964434 \r \h </w:instrText>
      </w:r>
      <w:r w:rsidR="000E5C90">
        <w:fldChar w:fldCharType="separate"/>
      </w:r>
      <w:r w:rsidR="008E3EF4">
        <w:t>15</w:t>
      </w:r>
      <w:r w:rsidR="000E5C90">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lastRenderedPageBreak/>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0E5C90">
        <w:fldChar w:fldCharType="begin"/>
      </w:r>
      <w:r w:rsidR="008637C8">
        <w:instrText xml:space="preserve"> REF _Ref314040509 \r \h </w:instrText>
      </w:r>
      <w:r w:rsidR="000E5C90">
        <w:fldChar w:fldCharType="separate"/>
      </w:r>
      <w:r w:rsidR="008E3EF4">
        <w:t>14.2</w:t>
      </w:r>
      <w:r w:rsidR="000E5C90">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408" w:name="_Toc364326908"/>
      <w:r>
        <w:lastRenderedPageBreak/>
        <w:t>Acronyms</w:t>
      </w:r>
      <w:bookmarkEnd w:id="408"/>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409" w:name="_Ref314039159"/>
      <w:bookmarkStart w:id="410" w:name="_Toc364326909"/>
      <w:r>
        <w:lastRenderedPageBreak/>
        <w:t>Scenario Checklist</w:t>
      </w:r>
      <w:bookmarkEnd w:id="409"/>
      <w:bookmarkEnd w:id="410"/>
    </w:p>
    <w:p w:rsidR="00E00631" w:rsidRDefault="0093109B" w:rsidP="00E00631">
      <w:r>
        <w:t xml:space="preserve">When creating a scenario, follow the steps outlined in Section </w:t>
      </w:r>
      <w:r w:rsidR="000E5C90">
        <w:fldChar w:fldCharType="begin"/>
      </w:r>
      <w:r>
        <w:instrText xml:space="preserve"> REF _Ref314038989 \r \h </w:instrText>
      </w:r>
      <w:r w:rsidR="000E5C90">
        <w:fldChar w:fldCharType="separate"/>
      </w:r>
      <w:r w:rsidR="008E3EF4">
        <w:t>12</w:t>
      </w:r>
      <w:r w:rsidR="000E5C90">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7"/>
      <w:footerReference w:type="default" r:id="rId88"/>
      <w:pgSz w:w="12240" w:h="15840" w:code="1"/>
      <w:pgMar w:top="1080" w:right="1440" w:bottom="1080" w:left="108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3EC9" w:rsidRDefault="00713EC9">
      <w:r>
        <w:separator/>
      </w:r>
    </w:p>
    <w:p w:rsidR="00713EC9" w:rsidRDefault="00713EC9"/>
    <w:p w:rsidR="00713EC9" w:rsidRDefault="00713EC9" w:rsidP="00D7666B"/>
  </w:endnote>
  <w:endnote w:type="continuationSeparator" w:id="0">
    <w:p w:rsidR="00713EC9" w:rsidRDefault="00713EC9">
      <w:r>
        <w:continuationSeparator/>
      </w:r>
    </w:p>
    <w:p w:rsidR="00713EC9" w:rsidRDefault="00713EC9"/>
    <w:p w:rsidR="00713EC9" w:rsidRDefault="00713EC9" w:rsidP="00D7666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7B1" w:rsidRDefault="004D47B1"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E71F44">
      <w:rPr>
        <w:rStyle w:val="PageNumber"/>
        <w:noProof/>
      </w:rPr>
      <w:t>5</w:t>
    </w:r>
    <w:r>
      <w:rPr>
        <w:rStyle w:val="PageNumber"/>
      </w:rPr>
      <w:fldChar w:fldCharType="end"/>
    </w:r>
  </w:p>
  <w:p w:rsidR="004D47B1" w:rsidRDefault="004D47B1"/>
  <w:p w:rsidR="004D47B1" w:rsidRDefault="004D47B1" w:rsidP="00D766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3EC9" w:rsidRDefault="00713EC9">
      <w:r>
        <w:separator/>
      </w:r>
    </w:p>
    <w:p w:rsidR="00713EC9" w:rsidRDefault="00713EC9"/>
    <w:p w:rsidR="00713EC9" w:rsidRDefault="00713EC9" w:rsidP="00D7666B"/>
  </w:footnote>
  <w:footnote w:type="continuationSeparator" w:id="0">
    <w:p w:rsidR="00713EC9" w:rsidRDefault="00713EC9">
      <w:r>
        <w:continuationSeparator/>
      </w:r>
    </w:p>
    <w:p w:rsidR="00713EC9" w:rsidRDefault="00713EC9"/>
    <w:p w:rsidR="00713EC9" w:rsidRDefault="00713EC9" w:rsidP="00D7666B"/>
  </w:footnote>
  <w:footnote w:id="1">
    <w:p w:rsidR="004D47B1" w:rsidRDefault="004D47B1">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4D47B1" w:rsidRPr="0033439A" w:rsidRDefault="004D47B1">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rsidR="004D47B1" w:rsidRDefault="004D47B1">
      <w:pPr>
        <w:pStyle w:val="FootnoteText"/>
      </w:pPr>
      <w:r>
        <w:rPr>
          <w:rStyle w:val="FootnoteReference"/>
        </w:rPr>
        <w:footnoteRef/>
      </w:r>
      <w:r>
        <w:t xml:space="preserve"> For the purposes of this section, both mere presence and assigned activities count as activities.</w:t>
      </w:r>
    </w:p>
  </w:footnote>
  <w:footnote w:id="4">
    <w:p w:rsidR="004D47B1" w:rsidRDefault="004D47B1">
      <w:pPr>
        <w:pStyle w:val="FootnoteText"/>
      </w:pPr>
      <w:r>
        <w:rPr>
          <w:rStyle w:val="FootnoteReference"/>
        </w:rPr>
        <w:footnoteRef/>
      </w:r>
      <w:r>
        <w:t xml:space="preserve"> Services which do require infrastructure are equally important, and will be modeled in a future version of Athena.</w:t>
      </w:r>
    </w:p>
  </w:footnote>
  <w:footnote w:id="5">
    <w:p w:rsidR="004D47B1" w:rsidRDefault="004D47B1">
      <w:pPr>
        <w:pStyle w:val="FootnoteText"/>
      </w:pPr>
      <w:r>
        <w:rPr>
          <w:rStyle w:val="FootnoteReference"/>
        </w:rPr>
        <w:footnoteRef/>
      </w:r>
      <w:r>
        <w:t xml:space="preserve"> Except, of course, in non-local neighborhoods.  The number of consumers and laborers in these neighborhoods is ignored.</w:t>
      </w:r>
    </w:p>
  </w:footnote>
  <w:footnote w:id="6">
    <w:p w:rsidR="004D47B1" w:rsidRDefault="004D47B1">
      <w:pPr>
        <w:pStyle w:val="FootnoteText"/>
      </w:pPr>
      <w:r>
        <w:rPr>
          <w:rStyle w:val="FootnoteReference"/>
        </w:rPr>
        <w:footnoteRef/>
      </w:r>
      <w:r>
        <w:t xml:space="preserve"> In Athena 4, horizontal relationships can be affected by information operations messages (IOMs) and by magic attitude drivers.</w:t>
      </w:r>
    </w:p>
  </w:footnote>
  <w:footnote w:id="7">
    <w:p w:rsidR="004D47B1" w:rsidRDefault="004D47B1">
      <w:pPr>
        <w:pStyle w:val="FootnoteText"/>
      </w:pPr>
      <w:r>
        <w:rPr>
          <w:rStyle w:val="FootnoteReference"/>
        </w:rPr>
        <w:footnoteRef/>
      </w:r>
      <w:r>
        <w:t xml:space="preserve"> The Athena team invariably uses the term “concern”; our sponsors seem to prefer the term “soft factor”.</w:t>
      </w:r>
    </w:p>
  </w:footnote>
  <w:footnote w:id="8">
    <w:p w:rsidR="004D47B1" w:rsidRDefault="004D47B1">
      <w:pPr>
        <w:pStyle w:val="FootnoteText"/>
      </w:pPr>
      <w:r>
        <w:rPr>
          <w:rStyle w:val="FootnoteReference"/>
        </w:rPr>
        <w:footnoteRef/>
      </w:r>
      <w:r>
        <w:t xml:space="preserve"> Tactics are prioritized by the analyst as part of creating the strategy.</w:t>
      </w:r>
    </w:p>
  </w:footnote>
  <w:footnote w:id="9">
    <w:p w:rsidR="004D47B1" w:rsidRDefault="004D47B1">
      <w:pPr>
        <w:pStyle w:val="FootnoteText"/>
      </w:pPr>
      <w:r>
        <w:rPr>
          <w:rStyle w:val="FootnoteReference"/>
        </w:rPr>
        <w:footnoteRef/>
      </w:r>
      <w:r>
        <w:t xml:space="preserve"> We use a Z-curve to convert the base security level, -100 to +100, into a multiplier ranging from 0.0 to (usually) 1.0.</w:t>
      </w:r>
    </w:p>
  </w:footnote>
  <w:footnote w:id="10">
    <w:p w:rsidR="004D47B1" w:rsidRDefault="004D47B1">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rsidR="004D47B1" w:rsidRPr="008A5118" w:rsidRDefault="004D47B1">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rsidR="004D47B1" w:rsidRDefault="004D47B1"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rsidR="004D47B1" w:rsidRDefault="004D47B1">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rsidR="004D47B1" w:rsidRPr="00B943E6" w:rsidRDefault="004D47B1">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rsidR="004D47B1" w:rsidRDefault="004D47B1" w:rsidP="00117DE1">
      <w:pPr>
        <w:pStyle w:val="FootnoteText"/>
      </w:pPr>
      <w:r>
        <w:rPr>
          <w:rStyle w:val="FootnoteReference"/>
        </w:rPr>
        <w:footnoteRef/>
      </w:r>
      <w:r>
        <w:t xml:space="preserve"> The analyst can re-enable the tactic through the Strategy Browser if desired.</w:t>
      </w:r>
    </w:p>
  </w:footnote>
  <w:footnote w:id="16">
    <w:p w:rsidR="004D47B1" w:rsidRDefault="004D47B1">
      <w:pPr>
        <w:pStyle w:val="FootnoteText"/>
      </w:pPr>
      <w:r>
        <w:rPr>
          <w:rStyle w:val="FootnoteReference"/>
        </w:rPr>
        <w:footnoteRef/>
      </w:r>
      <w:r>
        <w:t xml:space="preserve"> This was the default behavior in earlier versions of Athena.</w:t>
      </w:r>
    </w:p>
  </w:footnote>
  <w:footnote w:id="17">
    <w:p w:rsidR="004D47B1" w:rsidRDefault="004D47B1" w:rsidP="00EF5F31">
      <w:pPr>
        <w:pStyle w:val="FootnoteText"/>
      </w:pPr>
      <w:r>
        <w:rPr>
          <w:rStyle w:val="FootnoteReference"/>
        </w:rPr>
        <w:footnoteRef/>
      </w:r>
      <w:r>
        <w:t xml:space="preserve"> At least, that was the idea.  Whether this feature will prove useful in practice is yet to be seen.</w:t>
      </w:r>
    </w:p>
  </w:footnote>
  <w:footnote w:id="18">
    <w:p w:rsidR="004D47B1" w:rsidRDefault="004D47B1">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9">
    <w:p w:rsidR="004D47B1" w:rsidRDefault="004D47B1">
      <w:pPr>
        <w:pStyle w:val="FootnoteText"/>
      </w:pPr>
      <w:r>
        <w:rPr>
          <w:rStyle w:val="FootnoteReference"/>
        </w:rPr>
        <w:footnoteRef/>
      </w:r>
      <w:r>
        <w:t xml:space="preserve"> In the future, we expect to have explicit models of recruitment and desertion.</w:t>
      </w:r>
    </w:p>
  </w:footnote>
  <w:footnote w:id="20">
    <w:p w:rsidR="004D47B1" w:rsidRDefault="004D47B1"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7B1" w:rsidRPr="004D07B9" w:rsidRDefault="004D47B1">
    <w:pPr>
      <w:pStyle w:val="Header"/>
      <w:rPr>
        <w:rFonts w:ascii="Arial" w:hAnsi="Arial" w:cs="Arial"/>
      </w:rPr>
    </w:pPr>
    <w:r>
      <w:rPr>
        <w:rFonts w:ascii="Arial" w:hAnsi="Arial" w:cs="Arial"/>
      </w:rPr>
      <w:t>Athena User’s Guide, V5</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May, 2013</w:t>
    </w:r>
  </w:p>
  <w:p w:rsidR="004D47B1" w:rsidRDefault="004D47B1"/>
  <w:p w:rsidR="004D47B1" w:rsidRDefault="004D47B1" w:rsidP="00D7666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9">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6">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8">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7"/>
  </w:num>
  <w:num w:numId="3">
    <w:abstractNumId w:val="42"/>
  </w:num>
  <w:num w:numId="4">
    <w:abstractNumId w:val="77"/>
  </w:num>
  <w:num w:numId="5">
    <w:abstractNumId w:val="23"/>
  </w:num>
  <w:num w:numId="6">
    <w:abstractNumId w:val="21"/>
  </w:num>
  <w:num w:numId="7">
    <w:abstractNumId w:val="17"/>
  </w:num>
  <w:num w:numId="8">
    <w:abstractNumId w:val="65"/>
  </w:num>
  <w:num w:numId="9">
    <w:abstractNumId w:val="19"/>
  </w:num>
  <w:num w:numId="10">
    <w:abstractNumId w:val="13"/>
  </w:num>
  <w:num w:numId="11">
    <w:abstractNumId w:val="72"/>
  </w:num>
  <w:num w:numId="12">
    <w:abstractNumId w:val="63"/>
  </w:num>
  <w:num w:numId="13">
    <w:abstractNumId w:val="6"/>
  </w:num>
  <w:num w:numId="14">
    <w:abstractNumId w:val="71"/>
  </w:num>
  <w:num w:numId="15">
    <w:abstractNumId w:val="75"/>
  </w:num>
  <w:num w:numId="16">
    <w:abstractNumId w:val="22"/>
  </w:num>
  <w:num w:numId="17">
    <w:abstractNumId w:val="25"/>
  </w:num>
  <w:num w:numId="18">
    <w:abstractNumId w:val="66"/>
  </w:num>
  <w:num w:numId="19">
    <w:abstractNumId w:val="49"/>
  </w:num>
  <w:num w:numId="20">
    <w:abstractNumId w:val="3"/>
  </w:num>
  <w:num w:numId="21">
    <w:abstractNumId w:val="60"/>
  </w:num>
  <w:num w:numId="22">
    <w:abstractNumId w:val="58"/>
  </w:num>
  <w:num w:numId="23">
    <w:abstractNumId w:val="34"/>
  </w:num>
  <w:num w:numId="24">
    <w:abstractNumId w:val="16"/>
  </w:num>
  <w:num w:numId="25">
    <w:abstractNumId w:val="14"/>
  </w:num>
  <w:num w:numId="26">
    <w:abstractNumId w:val="4"/>
  </w:num>
  <w:num w:numId="27">
    <w:abstractNumId w:val="67"/>
  </w:num>
  <w:num w:numId="28">
    <w:abstractNumId w:val="52"/>
  </w:num>
  <w:num w:numId="29">
    <w:abstractNumId w:val="54"/>
  </w:num>
  <w:num w:numId="30">
    <w:abstractNumId w:val="29"/>
  </w:num>
  <w:num w:numId="31">
    <w:abstractNumId w:val="74"/>
  </w:num>
  <w:num w:numId="32">
    <w:abstractNumId w:val="30"/>
  </w:num>
  <w:num w:numId="33">
    <w:abstractNumId w:val="78"/>
  </w:num>
  <w:num w:numId="34">
    <w:abstractNumId w:val="43"/>
  </w:num>
  <w:num w:numId="35">
    <w:abstractNumId w:val="35"/>
  </w:num>
  <w:num w:numId="36">
    <w:abstractNumId w:val="73"/>
  </w:num>
  <w:num w:numId="37">
    <w:abstractNumId w:val="53"/>
  </w:num>
  <w:num w:numId="38">
    <w:abstractNumId w:val="33"/>
  </w:num>
  <w:num w:numId="39">
    <w:abstractNumId w:val="31"/>
  </w:num>
  <w:num w:numId="40">
    <w:abstractNumId w:val="57"/>
  </w:num>
  <w:num w:numId="41">
    <w:abstractNumId w:val="56"/>
  </w:num>
  <w:num w:numId="42">
    <w:abstractNumId w:val="12"/>
  </w:num>
  <w:num w:numId="43">
    <w:abstractNumId w:val="70"/>
  </w:num>
  <w:num w:numId="44">
    <w:abstractNumId w:val="69"/>
  </w:num>
  <w:num w:numId="45">
    <w:abstractNumId w:val="7"/>
  </w:num>
  <w:num w:numId="46">
    <w:abstractNumId w:val="76"/>
  </w:num>
  <w:num w:numId="47">
    <w:abstractNumId w:val="26"/>
  </w:num>
  <w:num w:numId="48">
    <w:abstractNumId w:val="9"/>
  </w:num>
  <w:num w:numId="49">
    <w:abstractNumId w:val="47"/>
  </w:num>
  <w:num w:numId="50">
    <w:abstractNumId w:val="11"/>
  </w:num>
  <w:num w:numId="51">
    <w:abstractNumId w:val="50"/>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1"/>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5"/>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9"/>
  </w:num>
  <w:num w:numId="71">
    <w:abstractNumId w:val="51"/>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8"/>
  </w:num>
  <w:num w:numId="79">
    <w:abstractNumId w:val="41"/>
  </w:num>
  <w:num w:numId="80">
    <w:abstractNumId w:val="40"/>
  </w:num>
  <w:num w:numId="81">
    <w:abstractNumId w:val="64"/>
  </w:num>
  <w:num w:numId="82">
    <w:abstractNumId w:val="46"/>
  </w:num>
  <w:num w:numId="83">
    <w:abstractNumId w:val="62"/>
  </w:num>
  <w:num w:numId="84">
    <w:abstractNumId w:val="45"/>
  </w:num>
  <w:numIdMacAtCleanup w:val="8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7"/>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8194"/>
  </w:hdrShapeDefaults>
  <w:footnotePr>
    <w:footnote w:id="-1"/>
    <w:footnote w:id="0"/>
  </w:footnotePr>
  <w:endnotePr>
    <w:endnote w:id="-1"/>
    <w:endnote w:id="0"/>
  </w:endnotePr>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4BF4"/>
    <w:rsid w:val="0005540E"/>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B7202"/>
    <w:rsid w:val="000C0FA7"/>
    <w:rsid w:val="000C7C6E"/>
    <w:rsid w:val="000D00A2"/>
    <w:rsid w:val="000D04B2"/>
    <w:rsid w:val="000D6EB8"/>
    <w:rsid w:val="000D757C"/>
    <w:rsid w:val="000E33D8"/>
    <w:rsid w:val="000E3F24"/>
    <w:rsid w:val="000E5C90"/>
    <w:rsid w:val="000E5ED3"/>
    <w:rsid w:val="000E7165"/>
    <w:rsid w:val="000E7462"/>
    <w:rsid w:val="000F1DEB"/>
    <w:rsid w:val="000F1FA2"/>
    <w:rsid w:val="000F377B"/>
    <w:rsid w:val="000F438B"/>
    <w:rsid w:val="000F602B"/>
    <w:rsid w:val="000F6455"/>
    <w:rsid w:val="000F6649"/>
    <w:rsid w:val="000F6B3B"/>
    <w:rsid w:val="00106710"/>
    <w:rsid w:val="00110B75"/>
    <w:rsid w:val="0011536B"/>
    <w:rsid w:val="0011645F"/>
    <w:rsid w:val="001173F1"/>
    <w:rsid w:val="00117DE1"/>
    <w:rsid w:val="001254E9"/>
    <w:rsid w:val="0012572A"/>
    <w:rsid w:val="00131106"/>
    <w:rsid w:val="0013426D"/>
    <w:rsid w:val="00135988"/>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67286"/>
    <w:rsid w:val="00173821"/>
    <w:rsid w:val="00174A3F"/>
    <w:rsid w:val="00175021"/>
    <w:rsid w:val="0017522C"/>
    <w:rsid w:val="00175394"/>
    <w:rsid w:val="00175661"/>
    <w:rsid w:val="00180C8F"/>
    <w:rsid w:val="001811FA"/>
    <w:rsid w:val="0018237D"/>
    <w:rsid w:val="001823F8"/>
    <w:rsid w:val="00182999"/>
    <w:rsid w:val="00183C8B"/>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43AE"/>
    <w:rsid w:val="001E6E87"/>
    <w:rsid w:val="001F1495"/>
    <w:rsid w:val="001F1E33"/>
    <w:rsid w:val="001F3779"/>
    <w:rsid w:val="001F3C5E"/>
    <w:rsid w:val="001F4BC0"/>
    <w:rsid w:val="001F6925"/>
    <w:rsid w:val="002040E2"/>
    <w:rsid w:val="0020479E"/>
    <w:rsid w:val="00205EB3"/>
    <w:rsid w:val="00206250"/>
    <w:rsid w:val="00210CA4"/>
    <w:rsid w:val="00212773"/>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5661"/>
    <w:rsid w:val="002962B6"/>
    <w:rsid w:val="002A1804"/>
    <w:rsid w:val="002A204C"/>
    <w:rsid w:val="002A603C"/>
    <w:rsid w:val="002B0BC7"/>
    <w:rsid w:val="002B3DF1"/>
    <w:rsid w:val="002B65DA"/>
    <w:rsid w:val="002C0249"/>
    <w:rsid w:val="002C5A6A"/>
    <w:rsid w:val="002C7D2F"/>
    <w:rsid w:val="002D13AA"/>
    <w:rsid w:val="002D708E"/>
    <w:rsid w:val="002E1BA8"/>
    <w:rsid w:val="002E7184"/>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47CB"/>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46EF6"/>
    <w:rsid w:val="00351291"/>
    <w:rsid w:val="00352109"/>
    <w:rsid w:val="00353B9A"/>
    <w:rsid w:val="00354212"/>
    <w:rsid w:val="00356ACB"/>
    <w:rsid w:val="00357E70"/>
    <w:rsid w:val="00360C22"/>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8A6"/>
    <w:rsid w:val="003B7F56"/>
    <w:rsid w:val="003C2490"/>
    <w:rsid w:val="003C4BD8"/>
    <w:rsid w:val="003C4ECC"/>
    <w:rsid w:val="003C5995"/>
    <w:rsid w:val="003C7C50"/>
    <w:rsid w:val="003D049B"/>
    <w:rsid w:val="003D09A7"/>
    <w:rsid w:val="003D25C3"/>
    <w:rsid w:val="003D314F"/>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3B0E"/>
    <w:rsid w:val="004561F3"/>
    <w:rsid w:val="0045727F"/>
    <w:rsid w:val="00461CC4"/>
    <w:rsid w:val="00463825"/>
    <w:rsid w:val="00464F1C"/>
    <w:rsid w:val="00470686"/>
    <w:rsid w:val="00470BB6"/>
    <w:rsid w:val="00470E2C"/>
    <w:rsid w:val="004759E0"/>
    <w:rsid w:val="004769B3"/>
    <w:rsid w:val="00477100"/>
    <w:rsid w:val="00483F58"/>
    <w:rsid w:val="00486FE5"/>
    <w:rsid w:val="00487150"/>
    <w:rsid w:val="00490243"/>
    <w:rsid w:val="004913A6"/>
    <w:rsid w:val="00492ECF"/>
    <w:rsid w:val="004968FB"/>
    <w:rsid w:val="004A0567"/>
    <w:rsid w:val="004A288A"/>
    <w:rsid w:val="004A5998"/>
    <w:rsid w:val="004A5C40"/>
    <w:rsid w:val="004A6307"/>
    <w:rsid w:val="004C1CF5"/>
    <w:rsid w:val="004C56CE"/>
    <w:rsid w:val="004C5F9B"/>
    <w:rsid w:val="004C67A7"/>
    <w:rsid w:val="004D07B9"/>
    <w:rsid w:val="004D47B1"/>
    <w:rsid w:val="004D736E"/>
    <w:rsid w:val="004E31BA"/>
    <w:rsid w:val="004E4EDF"/>
    <w:rsid w:val="004E4F17"/>
    <w:rsid w:val="004E57CE"/>
    <w:rsid w:val="004F0533"/>
    <w:rsid w:val="004F0F0B"/>
    <w:rsid w:val="004F2C9F"/>
    <w:rsid w:val="004F680E"/>
    <w:rsid w:val="004F6E48"/>
    <w:rsid w:val="004F7AB6"/>
    <w:rsid w:val="0050098B"/>
    <w:rsid w:val="00500FDD"/>
    <w:rsid w:val="005010D4"/>
    <w:rsid w:val="005031DF"/>
    <w:rsid w:val="00503C02"/>
    <w:rsid w:val="00503C3A"/>
    <w:rsid w:val="0050673D"/>
    <w:rsid w:val="00512F11"/>
    <w:rsid w:val="0051407F"/>
    <w:rsid w:val="005161AF"/>
    <w:rsid w:val="005168E3"/>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2658"/>
    <w:rsid w:val="005651EC"/>
    <w:rsid w:val="00565582"/>
    <w:rsid w:val="0057384A"/>
    <w:rsid w:val="005741F8"/>
    <w:rsid w:val="005755FC"/>
    <w:rsid w:val="00576E27"/>
    <w:rsid w:val="00577993"/>
    <w:rsid w:val="00585A91"/>
    <w:rsid w:val="0058662F"/>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E53"/>
    <w:rsid w:val="005D7811"/>
    <w:rsid w:val="005D7F5D"/>
    <w:rsid w:val="005E3BCD"/>
    <w:rsid w:val="005E694E"/>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16F0E"/>
    <w:rsid w:val="0062182D"/>
    <w:rsid w:val="00627180"/>
    <w:rsid w:val="006301D8"/>
    <w:rsid w:val="0063155B"/>
    <w:rsid w:val="00632ED4"/>
    <w:rsid w:val="006377F5"/>
    <w:rsid w:val="00637A12"/>
    <w:rsid w:val="006429FD"/>
    <w:rsid w:val="00642AE2"/>
    <w:rsid w:val="00644C78"/>
    <w:rsid w:val="0064786E"/>
    <w:rsid w:val="00656127"/>
    <w:rsid w:val="006567AC"/>
    <w:rsid w:val="00657082"/>
    <w:rsid w:val="006578E9"/>
    <w:rsid w:val="00660D9C"/>
    <w:rsid w:val="0066107C"/>
    <w:rsid w:val="006652B2"/>
    <w:rsid w:val="00670477"/>
    <w:rsid w:val="00670FFF"/>
    <w:rsid w:val="00671D20"/>
    <w:rsid w:val="006768CD"/>
    <w:rsid w:val="006768D3"/>
    <w:rsid w:val="00677400"/>
    <w:rsid w:val="00681A3C"/>
    <w:rsid w:val="006825CD"/>
    <w:rsid w:val="006828B0"/>
    <w:rsid w:val="006828D4"/>
    <w:rsid w:val="0069063B"/>
    <w:rsid w:val="00691A52"/>
    <w:rsid w:val="00696322"/>
    <w:rsid w:val="006A1DA8"/>
    <w:rsid w:val="006A2C70"/>
    <w:rsid w:val="006A2E82"/>
    <w:rsid w:val="006A312A"/>
    <w:rsid w:val="006A31E8"/>
    <w:rsid w:val="006A3D12"/>
    <w:rsid w:val="006B0577"/>
    <w:rsid w:val="006B4412"/>
    <w:rsid w:val="006C0250"/>
    <w:rsid w:val="006C13AD"/>
    <w:rsid w:val="006C420A"/>
    <w:rsid w:val="006C4ADB"/>
    <w:rsid w:val="006C5401"/>
    <w:rsid w:val="006C5808"/>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EC9"/>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B2"/>
    <w:rsid w:val="007609E7"/>
    <w:rsid w:val="00762AAA"/>
    <w:rsid w:val="007631A3"/>
    <w:rsid w:val="0077163F"/>
    <w:rsid w:val="007751C9"/>
    <w:rsid w:val="007753E4"/>
    <w:rsid w:val="00782E67"/>
    <w:rsid w:val="00784C80"/>
    <w:rsid w:val="007853DF"/>
    <w:rsid w:val="00786F3A"/>
    <w:rsid w:val="007912CF"/>
    <w:rsid w:val="00794481"/>
    <w:rsid w:val="007945C8"/>
    <w:rsid w:val="007A1297"/>
    <w:rsid w:val="007A65DC"/>
    <w:rsid w:val="007B340C"/>
    <w:rsid w:val="007C5788"/>
    <w:rsid w:val="007C7537"/>
    <w:rsid w:val="007D024D"/>
    <w:rsid w:val="007D1825"/>
    <w:rsid w:val="007D2C8E"/>
    <w:rsid w:val="007D523D"/>
    <w:rsid w:val="007D5E1F"/>
    <w:rsid w:val="007D6086"/>
    <w:rsid w:val="007D67D4"/>
    <w:rsid w:val="007E0F24"/>
    <w:rsid w:val="007E2097"/>
    <w:rsid w:val="007E53E0"/>
    <w:rsid w:val="007E5C81"/>
    <w:rsid w:val="007E63C7"/>
    <w:rsid w:val="007F07F3"/>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2177A"/>
    <w:rsid w:val="0083135D"/>
    <w:rsid w:val="008334B3"/>
    <w:rsid w:val="00836DA5"/>
    <w:rsid w:val="00840529"/>
    <w:rsid w:val="00842F51"/>
    <w:rsid w:val="00851ADB"/>
    <w:rsid w:val="00851EE8"/>
    <w:rsid w:val="0085209E"/>
    <w:rsid w:val="00857C95"/>
    <w:rsid w:val="008637C8"/>
    <w:rsid w:val="008653C9"/>
    <w:rsid w:val="00867571"/>
    <w:rsid w:val="0087040D"/>
    <w:rsid w:val="008709C3"/>
    <w:rsid w:val="008737E6"/>
    <w:rsid w:val="00874A3B"/>
    <w:rsid w:val="00883D6F"/>
    <w:rsid w:val="00884827"/>
    <w:rsid w:val="00884A3F"/>
    <w:rsid w:val="008855DF"/>
    <w:rsid w:val="00885938"/>
    <w:rsid w:val="00886C25"/>
    <w:rsid w:val="008877C5"/>
    <w:rsid w:val="00892046"/>
    <w:rsid w:val="0089326C"/>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3EF4"/>
    <w:rsid w:val="008E5602"/>
    <w:rsid w:val="008E5C30"/>
    <w:rsid w:val="008F3207"/>
    <w:rsid w:val="008F6965"/>
    <w:rsid w:val="008F6D65"/>
    <w:rsid w:val="008F7ADA"/>
    <w:rsid w:val="00900B14"/>
    <w:rsid w:val="00901829"/>
    <w:rsid w:val="00901DD4"/>
    <w:rsid w:val="00906071"/>
    <w:rsid w:val="00906F81"/>
    <w:rsid w:val="00912F4A"/>
    <w:rsid w:val="0091488A"/>
    <w:rsid w:val="00914D61"/>
    <w:rsid w:val="00916530"/>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E70"/>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2593"/>
    <w:rsid w:val="00A06537"/>
    <w:rsid w:val="00A06820"/>
    <w:rsid w:val="00A1010A"/>
    <w:rsid w:val="00A12808"/>
    <w:rsid w:val="00A159E3"/>
    <w:rsid w:val="00A201E3"/>
    <w:rsid w:val="00A24950"/>
    <w:rsid w:val="00A24F84"/>
    <w:rsid w:val="00A25804"/>
    <w:rsid w:val="00A27D04"/>
    <w:rsid w:val="00A31F3F"/>
    <w:rsid w:val="00A32020"/>
    <w:rsid w:val="00A34BB3"/>
    <w:rsid w:val="00A355DC"/>
    <w:rsid w:val="00A35FA6"/>
    <w:rsid w:val="00A366EA"/>
    <w:rsid w:val="00A41B24"/>
    <w:rsid w:val="00A443E5"/>
    <w:rsid w:val="00A5043C"/>
    <w:rsid w:val="00A50B9B"/>
    <w:rsid w:val="00A51BE5"/>
    <w:rsid w:val="00A542BD"/>
    <w:rsid w:val="00A57FC9"/>
    <w:rsid w:val="00A6059B"/>
    <w:rsid w:val="00A61461"/>
    <w:rsid w:val="00A61FF0"/>
    <w:rsid w:val="00A62BEF"/>
    <w:rsid w:val="00A67020"/>
    <w:rsid w:val="00A71EA8"/>
    <w:rsid w:val="00A725F7"/>
    <w:rsid w:val="00A72EBA"/>
    <w:rsid w:val="00A72FDE"/>
    <w:rsid w:val="00A745CB"/>
    <w:rsid w:val="00A77C92"/>
    <w:rsid w:val="00A805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4695"/>
    <w:rsid w:val="00AC5CC8"/>
    <w:rsid w:val="00AC7A6A"/>
    <w:rsid w:val="00AD12A8"/>
    <w:rsid w:val="00AD3D2D"/>
    <w:rsid w:val="00AD4257"/>
    <w:rsid w:val="00AE1C5A"/>
    <w:rsid w:val="00AE3BD1"/>
    <w:rsid w:val="00AE4CC2"/>
    <w:rsid w:val="00AF17E0"/>
    <w:rsid w:val="00AF185F"/>
    <w:rsid w:val="00AF545E"/>
    <w:rsid w:val="00AF5B5C"/>
    <w:rsid w:val="00AF6A0D"/>
    <w:rsid w:val="00AF7AF6"/>
    <w:rsid w:val="00B011F1"/>
    <w:rsid w:val="00B01724"/>
    <w:rsid w:val="00B10503"/>
    <w:rsid w:val="00B13693"/>
    <w:rsid w:val="00B20628"/>
    <w:rsid w:val="00B22E6E"/>
    <w:rsid w:val="00B2592D"/>
    <w:rsid w:val="00B27299"/>
    <w:rsid w:val="00B34323"/>
    <w:rsid w:val="00B36364"/>
    <w:rsid w:val="00B40BD9"/>
    <w:rsid w:val="00B417D7"/>
    <w:rsid w:val="00B433ED"/>
    <w:rsid w:val="00B438FE"/>
    <w:rsid w:val="00B439C9"/>
    <w:rsid w:val="00B442DE"/>
    <w:rsid w:val="00B46C8D"/>
    <w:rsid w:val="00B47BD7"/>
    <w:rsid w:val="00B51288"/>
    <w:rsid w:val="00B52594"/>
    <w:rsid w:val="00B57A98"/>
    <w:rsid w:val="00B65D0B"/>
    <w:rsid w:val="00B661B7"/>
    <w:rsid w:val="00B66E21"/>
    <w:rsid w:val="00B7201B"/>
    <w:rsid w:val="00B74D42"/>
    <w:rsid w:val="00B75149"/>
    <w:rsid w:val="00B75586"/>
    <w:rsid w:val="00B75A38"/>
    <w:rsid w:val="00B805FF"/>
    <w:rsid w:val="00B8554E"/>
    <w:rsid w:val="00B8712C"/>
    <w:rsid w:val="00B8735B"/>
    <w:rsid w:val="00B93FC4"/>
    <w:rsid w:val="00B943E6"/>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5776"/>
    <w:rsid w:val="00BF6A5E"/>
    <w:rsid w:val="00BF7B1F"/>
    <w:rsid w:val="00C00125"/>
    <w:rsid w:val="00C06116"/>
    <w:rsid w:val="00C11532"/>
    <w:rsid w:val="00C13848"/>
    <w:rsid w:val="00C13C6C"/>
    <w:rsid w:val="00C13E1B"/>
    <w:rsid w:val="00C1706A"/>
    <w:rsid w:val="00C17981"/>
    <w:rsid w:val="00C2148A"/>
    <w:rsid w:val="00C21BE4"/>
    <w:rsid w:val="00C244A4"/>
    <w:rsid w:val="00C26EBE"/>
    <w:rsid w:val="00C36862"/>
    <w:rsid w:val="00C41A13"/>
    <w:rsid w:val="00C41D4D"/>
    <w:rsid w:val="00C43429"/>
    <w:rsid w:val="00C50011"/>
    <w:rsid w:val="00C6126D"/>
    <w:rsid w:val="00C6526E"/>
    <w:rsid w:val="00C670F7"/>
    <w:rsid w:val="00C70DA9"/>
    <w:rsid w:val="00C73500"/>
    <w:rsid w:val="00C73B22"/>
    <w:rsid w:val="00C750D7"/>
    <w:rsid w:val="00C803EB"/>
    <w:rsid w:val="00C81FB1"/>
    <w:rsid w:val="00C84438"/>
    <w:rsid w:val="00C910EF"/>
    <w:rsid w:val="00C917AC"/>
    <w:rsid w:val="00C93227"/>
    <w:rsid w:val="00C93AD0"/>
    <w:rsid w:val="00C967C3"/>
    <w:rsid w:val="00CA5751"/>
    <w:rsid w:val="00CB10AC"/>
    <w:rsid w:val="00CB2341"/>
    <w:rsid w:val="00CC2304"/>
    <w:rsid w:val="00CD6E02"/>
    <w:rsid w:val="00CD7D24"/>
    <w:rsid w:val="00CE2474"/>
    <w:rsid w:val="00CE3622"/>
    <w:rsid w:val="00CE37DC"/>
    <w:rsid w:val="00CE49B0"/>
    <w:rsid w:val="00CE5F34"/>
    <w:rsid w:val="00CF3EE7"/>
    <w:rsid w:val="00CF5407"/>
    <w:rsid w:val="00D000F8"/>
    <w:rsid w:val="00D0709E"/>
    <w:rsid w:val="00D10A70"/>
    <w:rsid w:val="00D10F25"/>
    <w:rsid w:val="00D14C05"/>
    <w:rsid w:val="00D20E72"/>
    <w:rsid w:val="00D22690"/>
    <w:rsid w:val="00D230E6"/>
    <w:rsid w:val="00D26CD7"/>
    <w:rsid w:val="00D26FE7"/>
    <w:rsid w:val="00D27748"/>
    <w:rsid w:val="00D30782"/>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4C08"/>
    <w:rsid w:val="00D7571E"/>
    <w:rsid w:val="00D7666B"/>
    <w:rsid w:val="00D76951"/>
    <w:rsid w:val="00D8275B"/>
    <w:rsid w:val="00D84064"/>
    <w:rsid w:val="00D9319C"/>
    <w:rsid w:val="00DA04E2"/>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6D68"/>
    <w:rsid w:val="00E57840"/>
    <w:rsid w:val="00E607BC"/>
    <w:rsid w:val="00E624F7"/>
    <w:rsid w:val="00E6351E"/>
    <w:rsid w:val="00E672FD"/>
    <w:rsid w:val="00E67993"/>
    <w:rsid w:val="00E703A8"/>
    <w:rsid w:val="00E718BE"/>
    <w:rsid w:val="00E71F44"/>
    <w:rsid w:val="00E76680"/>
    <w:rsid w:val="00E76C18"/>
    <w:rsid w:val="00E830DB"/>
    <w:rsid w:val="00E85CF8"/>
    <w:rsid w:val="00E86307"/>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1DAB"/>
    <w:rsid w:val="00F02C00"/>
    <w:rsid w:val="00F10551"/>
    <w:rsid w:val="00F11921"/>
    <w:rsid w:val="00F126AF"/>
    <w:rsid w:val="00F12A20"/>
    <w:rsid w:val="00F17588"/>
    <w:rsid w:val="00F200F3"/>
    <w:rsid w:val="00F2387E"/>
    <w:rsid w:val="00F27EFF"/>
    <w:rsid w:val="00F3090D"/>
    <w:rsid w:val="00F3259E"/>
    <w:rsid w:val="00F329ED"/>
    <w:rsid w:val="00F330AC"/>
    <w:rsid w:val="00F3538B"/>
    <w:rsid w:val="00F37AA9"/>
    <w:rsid w:val="00F4373A"/>
    <w:rsid w:val="00F472F8"/>
    <w:rsid w:val="00F62BE1"/>
    <w:rsid w:val="00F656B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B7474"/>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r="http://schemas.openxmlformats.org/officeDocument/2006/relationships" xmlns:w="http://schemas.openxmlformats.org/wordprocessingml/2006/main">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mailto:William.H.Duquette@jpl.nasa.gov"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1.xml"/><Relationship Id="rId9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332A18-F25C-461B-B22B-72DFCF8F3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52102</Words>
  <Characters>296986</Characters>
  <Application>Microsoft Office Word</Application>
  <DocSecurity>0</DocSecurity>
  <Lines>2474</Lines>
  <Paragraphs>696</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348392</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dhanks</cp:lastModifiedBy>
  <cp:revision>4</cp:revision>
  <cp:lastPrinted>2012-01-20T17:10:00Z</cp:lastPrinted>
  <dcterms:created xsi:type="dcterms:W3CDTF">2013-08-15T17:41:00Z</dcterms:created>
  <dcterms:modified xsi:type="dcterms:W3CDTF">2013-08-15T17:41:00Z</dcterms:modified>
</cp:coreProperties>
</file>