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68D565" w14:textId="77777777" w:rsidR="004D07B9" w:rsidRDefault="004D07B9" w:rsidP="004D07B9">
      <w:pPr>
        <w:pStyle w:val="Title"/>
      </w:pPr>
    </w:p>
    <w:p w14:paraId="7DCF4D6B" w14:textId="77777777" w:rsidR="004D07B9" w:rsidRDefault="004D07B9" w:rsidP="004D07B9">
      <w:pPr>
        <w:pStyle w:val="Title"/>
      </w:pPr>
      <w:bookmarkStart w:id="0" w:name="_Ref185652332"/>
      <w:bookmarkEnd w:id="0"/>
    </w:p>
    <w:p w14:paraId="14D9F7E3" w14:textId="77777777" w:rsidR="004D07B9" w:rsidRDefault="004D07B9" w:rsidP="004D07B9">
      <w:pPr>
        <w:pStyle w:val="Title"/>
      </w:pPr>
    </w:p>
    <w:p w14:paraId="0907763E" w14:textId="77777777" w:rsidR="004D07B9" w:rsidRDefault="004D07B9" w:rsidP="004D07B9">
      <w:pPr>
        <w:pStyle w:val="Title"/>
      </w:pPr>
    </w:p>
    <w:p w14:paraId="7E4FD387" w14:textId="77777777" w:rsidR="004D07B9" w:rsidRDefault="004D07B9" w:rsidP="004D07B9">
      <w:pPr>
        <w:pStyle w:val="Title"/>
      </w:pPr>
    </w:p>
    <w:p w14:paraId="5772EC49" w14:textId="77777777" w:rsidR="004D07B9" w:rsidRDefault="004D07B9" w:rsidP="004D07B9">
      <w:pPr>
        <w:pStyle w:val="Title"/>
      </w:pPr>
    </w:p>
    <w:p w14:paraId="6EDF8B4D" w14:textId="77777777"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10F00090" w14:textId="77777777" w:rsidR="004D07B9" w:rsidRDefault="00E536C1" w:rsidP="004D07B9">
      <w:pPr>
        <w:pStyle w:val="Subtitle"/>
      </w:pPr>
      <w:r>
        <w:t xml:space="preserve">Athena </w:t>
      </w:r>
      <w:r w:rsidR="00156D2B">
        <w:t>Regional Stability</w:t>
      </w:r>
      <w:r>
        <w:t xml:space="preserve"> Simulation, V</w:t>
      </w:r>
      <w:r w:rsidR="00BB78F7">
        <w:t>5</w:t>
      </w:r>
    </w:p>
    <w:p w14:paraId="625243E4" w14:textId="77777777" w:rsidR="004D07B9" w:rsidRDefault="000C0FA7" w:rsidP="004D07B9">
      <w:pPr>
        <w:pStyle w:val="Subtitle"/>
        <w:rPr>
          <w:i w:val="0"/>
          <w:iCs w:val="0"/>
        </w:rPr>
      </w:pPr>
      <w:r>
        <w:rPr>
          <w:i w:val="0"/>
          <w:iCs w:val="0"/>
        </w:rPr>
        <w:t>May</w:t>
      </w:r>
      <w:r w:rsidR="00490243">
        <w:rPr>
          <w:i w:val="0"/>
          <w:iCs w:val="0"/>
        </w:rPr>
        <w:t>, 201</w:t>
      </w:r>
      <w:r w:rsidR="00B36364">
        <w:rPr>
          <w:i w:val="0"/>
          <w:iCs w:val="0"/>
        </w:rPr>
        <w:t>3</w:t>
      </w:r>
    </w:p>
    <w:p w14:paraId="090368C9" w14:textId="77777777" w:rsidR="004D07B9" w:rsidRDefault="004D07B9" w:rsidP="004D07B9"/>
    <w:p w14:paraId="62D78A29" w14:textId="77777777" w:rsidR="004D07B9" w:rsidRDefault="004D07B9" w:rsidP="004D07B9"/>
    <w:p w14:paraId="01DC2801" w14:textId="77777777" w:rsidR="004D07B9" w:rsidRDefault="004D07B9" w:rsidP="004D07B9"/>
    <w:p w14:paraId="75F7716C" w14:textId="77777777" w:rsidR="004D07B9" w:rsidRDefault="004D07B9" w:rsidP="004D07B9"/>
    <w:p w14:paraId="30C72BE2" w14:textId="77777777" w:rsidR="004D07B9" w:rsidRDefault="004D07B9" w:rsidP="004D07B9"/>
    <w:p w14:paraId="63EB3A04" w14:textId="77777777" w:rsidR="004D07B9" w:rsidRDefault="004D07B9" w:rsidP="004D07B9"/>
    <w:p w14:paraId="521D9F24" w14:textId="77777777" w:rsidR="004D07B9" w:rsidRDefault="004D07B9" w:rsidP="004D07B9"/>
    <w:p w14:paraId="556F134D" w14:textId="77777777" w:rsidR="004D07B9" w:rsidRDefault="004D07B9" w:rsidP="004D07B9"/>
    <w:p w14:paraId="2144480B" w14:textId="77777777" w:rsidR="004D07B9" w:rsidRDefault="004D07B9" w:rsidP="004D07B9"/>
    <w:p w14:paraId="538C8405" w14:textId="77777777" w:rsidR="004D07B9" w:rsidRDefault="004D07B9" w:rsidP="004D07B9"/>
    <w:p w14:paraId="50B18C3B" w14:textId="77777777" w:rsidR="004D07B9" w:rsidRDefault="004D07B9" w:rsidP="004D07B9"/>
    <w:p w14:paraId="465D9A29" w14:textId="77777777" w:rsidR="004D07B9" w:rsidRDefault="004D07B9" w:rsidP="004D07B9"/>
    <w:p w14:paraId="0FEFF1DC" w14:textId="77777777" w:rsidR="004D07B9" w:rsidRDefault="004D07B9" w:rsidP="004D07B9"/>
    <w:p w14:paraId="031E4C08" w14:textId="77777777" w:rsidR="004D07B9" w:rsidRDefault="004D07B9" w:rsidP="004D07B9">
      <w:pPr>
        <w:jc w:val="center"/>
      </w:pPr>
      <w:r>
        <w:t>William H. Duquette</w:t>
      </w:r>
    </w:p>
    <w:p w14:paraId="3C5790D8" w14:textId="77777777" w:rsidR="00E67993" w:rsidRDefault="00E67993" w:rsidP="004D07B9">
      <w:pPr>
        <w:jc w:val="center"/>
      </w:pPr>
      <w:r>
        <w:t>David R. Hanks</w:t>
      </w:r>
    </w:p>
    <w:p w14:paraId="065C8252" w14:textId="77777777" w:rsidR="004D07B9" w:rsidRDefault="004D07B9" w:rsidP="004D07B9">
      <w:pPr>
        <w:jc w:val="center"/>
      </w:pPr>
      <w:r>
        <w:t>Jet Propulsion Laboratory</w:t>
      </w:r>
    </w:p>
    <w:p w14:paraId="260031B9" w14:textId="77777777" w:rsidR="004D07B9" w:rsidRDefault="004D07B9" w:rsidP="004D07B9"/>
    <w:p w14:paraId="708046F1" w14:textId="77777777" w:rsidR="007F1C14" w:rsidRDefault="007F1C14" w:rsidP="004D07B9"/>
    <w:p w14:paraId="042E895C" w14:textId="77777777" w:rsidR="007F1C14" w:rsidRDefault="007F1C14" w:rsidP="004D07B9"/>
    <w:p w14:paraId="08584101" w14:textId="77777777" w:rsidR="007F1C14" w:rsidRDefault="007F1C14" w:rsidP="004D07B9"/>
    <w:p w14:paraId="3CC267C7" w14:textId="77777777" w:rsidR="007F1C14" w:rsidRDefault="007F1C14" w:rsidP="004D07B9"/>
    <w:p w14:paraId="091421C7" w14:textId="77777777" w:rsidR="004D07B9" w:rsidRDefault="004D07B9" w:rsidP="004D07B9"/>
    <w:p w14:paraId="646072A8" w14:textId="77777777" w:rsidR="004D07B9" w:rsidRPr="007F1C14" w:rsidRDefault="004D07B9" w:rsidP="00490243">
      <w:pPr>
        <w:jc w:val="center"/>
        <w:rPr>
          <w:i/>
          <w:sz w:val="20"/>
          <w:szCs w:val="20"/>
        </w:rPr>
      </w:pPr>
      <w:r w:rsidRPr="007F1C14">
        <w:rPr>
          <w:i/>
          <w:sz w:val="20"/>
          <w:szCs w:val="20"/>
        </w:rPr>
        <w:t>Copyright 2008-201</w:t>
      </w:r>
      <w:r w:rsidR="00B36364">
        <w:rPr>
          <w:i/>
          <w:sz w:val="20"/>
          <w:szCs w:val="20"/>
        </w:rPr>
        <w:t>3</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14:paraId="631B8D0B" w14:textId="77777777" w:rsidR="004D07B9" w:rsidRPr="007F1C14" w:rsidRDefault="004D07B9" w:rsidP="004D07B9">
      <w:pPr>
        <w:pStyle w:val="Standard"/>
        <w:jc w:val="center"/>
        <w:rPr>
          <w:i/>
          <w:iCs/>
          <w:sz w:val="20"/>
          <w:szCs w:val="20"/>
        </w:rPr>
      </w:pPr>
    </w:p>
    <w:p w14:paraId="32FEBC0F"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718155DA" w14:textId="77777777" w:rsidR="009E5C44" w:rsidRPr="00450468" w:rsidRDefault="009E5C44" w:rsidP="009E5C44"/>
    <w:p w14:paraId="09C77433"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5E06AC98" w14:textId="77777777" w:rsidR="008E3EF4" w:rsidRDefault="00603D78">
      <w:pPr>
        <w:pStyle w:val="TOC1"/>
        <w:tabs>
          <w:tab w:val="right" w:leader="dot" w:pos="9710"/>
        </w:tabs>
        <w:rPr>
          <w:rFonts w:eastAsiaTheme="minorEastAsia" w:cstheme="minorBidi"/>
          <w:b w:val="0"/>
          <w:caps w:val="0"/>
          <w:noProof/>
          <w:sz w:val="24"/>
          <w:szCs w:val="24"/>
          <w:lang w:eastAsia="ja-JP"/>
        </w:rPr>
      </w:pPr>
      <w:r>
        <w:rPr>
          <w:bCs/>
          <w:noProof/>
        </w:rPr>
        <w:fldChar w:fldCharType="begin"/>
      </w:r>
      <w:r w:rsidR="004D07B9">
        <w:instrText xml:space="preserve"> TOC \o "1-9" \l 1-9 </w:instrText>
      </w:r>
      <w:r>
        <w:rPr>
          <w:bCs/>
          <w:noProof/>
        </w:rPr>
        <w:fldChar w:fldCharType="separate"/>
      </w:r>
      <w:r w:rsidR="008E3EF4">
        <w:rPr>
          <w:noProof/>
        </w:rPr>
        <w:t>Part I: Overview</w:t>
      </w:r>
      <w:r w:rsidR="008E3EF4">
        <w:rPr>
          <w:noProof/>
        </w:rPr>
        <w:tab/>
      </w:r>
      <w:r w:rsidR="008E3EF4">
        <w:rPr>
          <w:noProof/>
        </w:rPr>
        <w:fldChar w:fldCharType="begin"/>
      </w:r>
      <w:r w:rsidR="008E3EF4">
        <w:rPr>
          <w:noProof/>
        </w:rPr>
        <w:instrText xml:space="preserve"> PAGEREF _Toc231369699 \h </w:instrText>
      </w:r>
      <w:r w:rsidR="008E3EF4">
        <w:rPr>
          <w:noProof/>
        </w:rPr>
      </w:r>
      <w:r w:rsidR="008E3EF4">
        <w:rPr>
          <w:noProof/>
        </w:rPr>
        <w:fldChar w:fldCharType="separate"/>
      </w:r>
      <w:r w:rsidR="008E3EF4">
        <w:rPr>
          <w:noProof/>
        </w:rPr>
        <w:t>9</w:t>
      </w:r>
      <w:r w:rsidR="008E3EF4">
        <w:rPr>
          <w:noProof/>
        </w:rPr>
        <w:fldChar w:fldCharType="end"/>
      </w:r>
    </w:p>
    <w:p w14:paraId="41182586" w14:textId="77777777" w:rsidR="008E3EF4" w:rsidRDefault="008E3EF4">
      <w:pPr>
        <w:pStyle w:val="TOC2"/>
        <w:tabs>
          <w:tab w:val="left" w:pos="632"/>
        </w:tabs>
        <w:rPr>
          <w:rFonts w:eastAsiaTheme="minorEastAsia" w:cstheme="minorBidi"/>
          <w:sz w:val="24"/>
          <w:szCs w:val="24"/>
          <w:lang w:eastAsia="ja-JP"/>
        </w:rPr>
      </w:pPr>
      <w:r>
        <w:t>1.</w:t>
      </w:r>
      <w:r>
        <w:rPr>
          <w:rFonts w:eastAsiaTheme="minorEastAsia" w:cstheme="minorBidi"/>
          <w:sz w:val="24"/>
          <w:szCs w:val="24"/>
          <w:lang w:eastAsia="ja-JP"/>
        </w:rPr>
        <w:tab/>
      </w:r>
      <w:r>
        <w:t>Introduction</w:t>
      </w:r>
      <w:r>
        <w:tab/>
      </w:r>
      <w:r>
        <w:fldChar w:fldCharType="begin"/>
      </w:r>
      <w:r>
        <w:instrText xml:space="preserve"> PAGEREF _Toc231369700 \h </w:instrText>
      </w:r>
      <w:r>
        <w:fldChar w:fldCharType="separate"/>
      </w:r>
      <w:r>
        <w:t>10</w:t>
      </w:r>
      <w:r>
        <w:fldChar w:fldCharType="end"/>
      </w:r>
    </w:p>
    <w:p w14:paraId="56646B82" w14:textId="77777777" w:rsidR="008E3EF4" w:rsidRDefault="008E3EF4">
      <w:pPr>
        <w:pStyle w:val="TOC3"/>
        <w:tabs>
          <w:tab w:val="left" w:pos="983"/>
        </w:tabs>
        <w:rPr>
          <w:rFonts w:eastAsiaTheme="minorEastAsia" w:cstheme="minorBidi"/>
          <w:sz w:val="24"/>
          <w:szCs w:val="24"/>
          <w:lang w:eastAsia="ja-JP"/>
        </w:rPr>
      </w:pPr>
      <w:r>
        <w:t>1.1</w:t>
      </w:r>
      <w:r>
        <w:rPr>
          <w:rFonts w:eastAsiaTheme="minorEastAsia" w:cstheme="minorBidi"/>
          <w:sz w:val="24"/>
          <w:szCs w:val="24"/>
          <w:lang w:eastAsia="ja-JP"/>
        </w:rPr>
        <w:tab/>
      </w:r>
      <w:r>
        <w:t>Overview of This Document</w:t>
      </w:r>
      <w:r>
        <w:tab/>
      </w:r>
      <w:r>
        <w:fldChar w:fldCharType="begin"/>
      </w:r>
      <w:r>
        <w:instrText xml:space="preserve"> PAGEREF _Toc231369701 \h </w:instrText>
      </w:r>
      <w:r>
        <w:fldChar w:fldCharType="separate"/>
      </w:r>
      <w:r>
        <w:t>10</w:t>
      </w:r>
      <w:r>
        <w:fldChar w:fldCharType="end"/>
      </w:r>
    </w:p>
    <w:p w14:paraId="657D2E4B" w14:textId="77777777" w:rsidR="008E3EF4" w:rsidRDefault="008E3EF4">
      <w:pPr>
        <w:pStyle w:val="TOC3"/>
        <w:tabs>
          <w:tab w:val="left" w:pos="983"/>
        </w:tabs>
        <w:rPr>
          <w:rFonts w:eastAsiaTheme="minorEastAsia" w:cstheme="minorBidi"/>
          <w:sz w:val="24"/>
          <w:szCs w:val="24"/>
          <w:lang w:eastAsia="ja-JP"/>
        </w:rPr>
      </w:pPr>
      <w:r>
        <w:t>1.2</w:t>
      </w:r>
      <w:r>
        <w:rPr>
          <w:rFonts w:eastAsiaTheme="minorEastAsia" w:cstheme="minorBidi"/>
          <w:sz w:val="24"/>
          <w:szCs w:val="24"/>
          <w:lang w:eastAsia="ja-JP"/>
        </w:rPr>
        <w:tab/>
      </w:r>
      <w:r>
        <w:t>Other Documents</w:t>
      </w:r>
      <w:r>
        <w:tab/>
      </w:r>
      <w:r>
        <w:fldChar w:fldCharType="begin"/>
      </w:r>
      <w:r>
        <w:instrText xml:space="preserve"> PAGEREF _Toc231369702 \h </w:instrText>
      </w:r>
      <w:r>
        <w:fldChar w:fldCharType="separate"/>
      </w:r>
      <w:r>
        <w:t>10</w:t>
      </w:r>
      <w:r>
        <w:fldChar w:fldCharType="end"/>
      </w:r>
    </w:p>
    <w:p w14:paraId="0E65EBCF" w14:textId="77777777" w:rsidR="008E3EF4" w:rsidRDefault="008E3EF4">
      <w:pPr>
        <w:pStyle w:val="TOC3"/>
        <w:tabs>
          <w:tab w:val="left" w:pos="983"/>
        </w:tabs>
        <w:rPr>
          <w:rFonts w:eastAsiaTheme="minorEastAsia" w:cstheme="minorBidi"/>
          <w:sz w:val="24"/>
          <w:szCs w:val="24"/>
          <w:lang w:eastAsia="ja-JP"/>
        </w:rPr>
      </w:pPr>
      <w:r>
        <w:t>1.3</w:t>
      </w:r>
      <w:r>
        <w:rPr>
          <w:rFonts w:eastAsiaTheme="minorEastAsia" w:cstheme="minorBidi"/>
          <w:sz w:val="24"/>
          <w:szCs w:val="24"/>
          <w:lang w:eastAsia="ja-JP"/>
        </w:rPr>
        <w:tab/>
      </w:r>
      <w:r>
        <w:t>Changes for Athena 5</w:t>
      </w:r>
      <w:r>
        <w:tab/>
      </w:r>
      <w:r>
        <w:fldChar w:fldCharType="begin"/>
      </w:r>
      <w:r>
        <w:instrText xml:space="preserve"> PAGEREF _Toc231369703 \h </w:instrText>
      </w:r>
      <w:r>
        <w:fldChar w:fldCharType="separate"/>
      </w:r>
      <w:r>
        <w:t>11</w:t>
      </w:r>
      <w:r>
        <w:fldChar w:fldCharType="end"/>
      </w:r>
    </w:p>
    <w:p w14:paraId="771421A3" w14:textId="77777777" w:rsidR="008E3EF4" w:rsidRDefault="008E3EF4">
      <w:pPr>
        <w:pStyle w:val="TOC3"/>
        <w:tabs>
          <w:tab w:val="left" w:pos="983"/>
        </w:tabs>
        <w:rPr>
          <w:rFonts w:eastAsiaTheme="minorEastAsia" w:cstheme="minorBidi"/>
          <w:sz w:val="24"/>
          <w:szCs w:val="24"/>
          <w:lang w:eastAsia="ja-JP"/>
        </w:rPr>
      </w:pPr>
      <w:r>
        <w:t>1.4</w:t>
      </w:r>
      <w:r>
        <w:rPr>
          <w:rFonts w:eastAsiaTheme="minorEastAsia" w:cstheme="minorBidi"/>
          <w:sz w:val="24"/>
          <w:szCs w:val="24"/>
          <w:lang w:eastAsia="ja-JP"/>
        </w:rPr>
        <w:tab/>
      </w:r>
      <w:r>
        <w:t>Changes for Athena 4</w:t>
      </w:r>
      <w:r>
        <w:tab/>
      </w:r>
      <w:r>
        <w:fldChar w:fldCharType="begin"/>
      </w:r>
      <w:r>
        <w:instrText xml:space="preserve"> PAGEREF _Toc231369704 \h </w:instrText>
      </w:r>
      <w:r>
        <w:fldChar w:fldCharType="separate"/>
      </w:r>
      <w:r>
        <w:t>11</w:t>
      </w:r>
      <w:r>
        <w:fldChar w:fldCharType="end"/>
      </w:r>
    </w:p>
    <w:p w14:paraId="5A5B6851" w14:textId="77777777" w:rsidR="008E3EF4" w:rsidRDefault="008E3EF4">
      <w:pPr>
        <w:pStyle w:val="TOC2"/>
        <w:tabs>
          <w:tab w:val="left" w:pos="632"/>
        </w:tabs>
        <w:rPr>
          <w:rFonts w:eastAsiaTheme="minorEastAsia" w:cstheme="minorBidi"/>
          <w:sz w:val="24"/>
          <w:szCs w:val="24"/>
          <w:lang w:eastAsia="ja-JP"/>
        </w:rPr>
      </w:pPr>
      <w:r>
        <w:t>2.</w:t>
      </w:r>
      <w:r>
        <w:rPr>
          <w:rFonts w:eastAsiaTheme="minorEastAsia" w:cstheme="minorBidi"/>
          <w:sz w:val="24"/>
          <w:szCs w:val="24"/>
          <w:lang w:eastAsia="ja-JP"/>
        </w:rPr>
        <w:tab/>
      </w:r>
      <w:r>
        <w:t>Athena Model Overview</w:t>
      </w:r>
      <w:r>
        <w:tab/>
      </w:r>
      <w:r>
        <w:fldChar w:fldCharType="begin"/>
      </w:r>
      <w:r>
        <w:instrText xml:space="preserve"> PAGEREF _Toc231369705 \h </w:instrText>
      </w:r>
      <w:r>
        <w:fldChar w:fldCharType="separate"/>
      </w:r>
      <w:r>
        <w:t>13</w:t>
      </w:r>
      <w:r>
        <w:fldChar w:fldCharType="end"/>
      </w:r>
    </w:p>
    <w:p w14:paraId="7FBDE03C" w14:textId="77777777" w:rsidR="008E3EF4" w:rsidRDefault="008E3EF4">
      <w:pPr>
        <w:pStyle w:val="TOC3"/>
        <w:tabs>
          <w:tab w:val="left" w:pos="983"/>
        </w:tabs>
        <w:rPr>
          <w:rFonts w:eastAsiaTheme="minorEastAsia" w:cstheme="minorBidi"/>
          <w:sz w:val="24"/>
          <w:szCs w:val="24"/>
          <w:lang w:eastAsia="ja-JP"/>
        </w:rPr>
      </w:pPr>
      <w:r>
        <w:t>2.1</w:t>
      </w:r>
      <w:r>
        <w:rPr>
          <w:rFonts w:eastAsiaTheme="minorEastAsia" w:cstheme="minorBidi"/>
          <w:sz w:val="24"/>
          <w:szCs w:val="24"/>
          <w:lang w:eastAsia="ja-JP"/>
        </w:rPr>
        <w:tab/>
      </w:r>
      <w:r>
        <w:t>The Simulation and its Objects</w:t>
      </w:r>
      <w:r>
        <w:tab/>
      </w:r>
      <w:r>
        <w:fldChar w:fldCharType="begin"/>
      </w:r>
      <w:r>
        <w:instrText xml:space="preserve"> PAGEREF _Toc231369706 \h </w:instrText>
      </w:r>
      <w:r>
        <w:fldChar w:fldCharType="separate"/>
      </w:r>
      <w:r>
        <w:t>13</w:t>
      </w:r>
      <w:r>
        <w:fldChar w:fldCharType="end"/>
      </w:r>
    </w:p>
    <w:p w14:paraId="325064D2" w14:textId="77777777" w:rsidR="008E3EF4" w:rsidRDefault="008E3EF4">
      <w:pPr>
        <w:pStyle w:val="TOC3"/>
        <w:tabs>
          <w:tab w:val="left" w:pos="983"/>
        </w:tabs>
        <w:rPr>
          <w:rFonts w:eastAsiaTheme="minorEastAsia" w:cstheme="minorBidi"/>
          <w:sz w:val="24"/>
          <w:szCs w:val="24"/>
          <w:lang w:eastAsia="ja-JP"/>
        </w:rPr>
      </w:pPr>
      <w:r>
        <w:t>2.2</w:t>
      </w:r>
      <w:r>
        <w:rPr>
          <w:rFonts w:eastAsiaTheme="minorEastAsia" w:cstheme="minorBidi"/>
          <w:sz w:val="24"/>
          <w:szCs w:val="24"/>
          <w:lang w:eastAsia="ja-JP"/>
        </w:rPr>
        <w:tab/>
      </w:r>
      <w:r>
        <w:t>The Six Modeling Areas</w:t>
      </w:r>
      <w:r>
        <w:tab/>
      </w:r>
      <w:r>
        <w:fldChar w:fldCharType="begin"/>
      </w:r>
      <w:r>
        <w:instrText xml:space="preserve"> PAGEREF _Toc231369707 \h </w:instrText>
      </w:r>
      <w:r>
        <w:fldChar w:fldCharType="separate"/>
      </w:r>
      <w:r>
        <w:t>14</w:t>
      </w:r>
      <w:r>
        <w:fldChar w:fldCharType="end"/>
      </w:r>
    </w:p>
    <w:p w14:paraId="51388C0D" w14:textId="77777777" w:rsidR="008E3EF4" w:rsidRDefault="008E3EF4">
      <w:pPr>
        <w:pStyle w:val="TOC2"/>
        <w:tabs>
          <w:tab w:val="left" w:pos="632"/>
        </w:tabs>
        <w:rPr>
          <w:rFonts w:eastAsiaTheme="minorEastAsia" w:cstheme="minorBidi"/>
          <w:sz w:val="24"/>
          <w:szCs w:val="24"/>
          <w:lang w:eastAsia="ja-JP"/>
        </w:rPr>
      </w:pPr>
      <w:r>
        <w:t>3.</w:t>
      </w:r>
      <w:r>
        <w:rPr>
          <w:rFonts w:eastAsiaTheme="minorEastAsia" w:cstheme="minorBidi"/>
          <w:sz w:val="24"/>
          <w:szCs w:val="24"/>
          <w:lang w:eastAsia="ja-JP"/>
        </w:rPr>
        <w:tab/>
      </w:r>
      <w:r>
        <w:t>Ground</w:t>
      </w:r>
      <w:r>
        <w:tab/>
      </w:r>
      <w:r>
        <w:fldChar w:fldCharType="begin"/>
      </w:r>
      <w:r>
        <w:instrText xml:space="preserve"> PAGEREF _Toc231369708 \h </w:instrText>
      </w:r>
      <w:r>
        <w:fldChar w:fldCharType="separate"/>
      </w:r>
      <w:r>
        <w:t>17</w:t>
      </w:r>
      <w:r>
        <w:fldChar w:fldCharType="end"/>
      </w:r>
    </w:p>
    <w:p w14:paraId="0161BEAB" w14:textId="77777777" w:rsidR="008E3EF4" w:rsidRDefault="008E3EF4">
      <w:pPr>
        <w:pStyle w:val="TOC3"/>
        <w:tabs>
          <w:tab w:val="left" w:pos="983"/>
        </w:tabs>
        <w:rPr>
          <w:rFonts w:eastAsiaTheme="minorEastAsia" w:cstheme="minorBidi"/>
          <w:sz w:val="24"/>
          <w:szCs w:val="24"/>
          <w:lang w:eastAsia="ja-JP"/>
        </w:rPr>
      </w:pPr>
      <w:r>
        <w:t>3.1</w:t>
      </w:r>
      <w:r>
        <w:rPr>
          <w:rFonts w:eastAsiaTheme="minorEastAsia" w:cstheme="minorBidi"/>
          <w:sz w:val="24"/>
          <w:szCs w:val="24"/>
          <w:lang w:eastAsia="ja-JP"/>
        </w:rPr>
        <w:tab/>
      </w:r>
      <w:r>
        <w:t>Simulated Time</w:t>
      </w:r>
      <w:r>
        <w:tab/>
      </w:r>
      <w:r>
        <w:fldChar w:fldCharType="begin"/>
      </w:r>
      <w:r>
        <w:instrText xml:space="preserve"> PAGEREF _Toc231369709 \h </w:instrText>
      </w:r>
      <w:r>
        <w:fldChar w:fldCharType="separate"/>
      </w:r>
      <w:r>
        <w:t>17</w:t>
      </w:r>
      <w:r>
        <w:fldChar w:fldCharType="end"/>
      </w:r>
    </w:p>
    <w:p w14:paraId="1DDC67D6" w14:textId="77777777" w:rsidR="008E3EF4" w:rsidRDefault="008E3EF4">
      <w:pPr>
        <w:pStyle w:val="TOC3"/>
        <w:tabs>
          <w:tab w:val="left" w:pos="983"/>
        </w:tabs>
        <w:rPr>
          <w:rFonts w:eastAsiaTheme="minorEastAsia" w:cstheme="minorBidi"/>
          <w:sz w:val="24"/>
          <w:szCs w:val="24"/>
          <w:lang w:eastAsia="ja-JP"/>
        </w:rPr>
      </w:pPr>
      <w:r>
        <w:t>3.2</w:t>
      </w:r>
      <w:r>
        <w:rPr>
          <w:rFonts w:eastAsiaTheme="minorEastAsia" w:cstheme="minorBidi"/>
          <w:sz w:val="24"/>
          <w:szCs w:val="24"/>
          <w:lang w:eastAsia="ja-JP"/>
        </w:rPr>
        <w:tab/>
      </w:r>
      <w:r>
        <w:t>The Playbox</w:t>
      </w:r>
      <w:r>
        <w:tab/>
      </w:r>
      <w:r>
        <w:fldChar w:fldCharType="begin"/>
      </w:r>
      <w:r>
        <w:instrText xml:space="preserve"> PAGEREF _Toc231369710 \h </w:instrText>
      </w:r>
      <w:r>
        <w:fldChar w:fldCharType="separate"/>
      </w:r>
      <w:r>
        <w:t>17</w:t>
      </w:r>
      <w:r>
        <w:fldChar w:fldCharType="end"/>
      </w:r>
    </w:p>
    <w:p w14:paraId="2B883BAF"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3.2.1</w:t>
      </w:r>
      <w:r>
        <w:rPr>
          <w:rFonts w:eastAsiaTheme="minorEastAsia" w:cstheme="minorBidi"/>
          <w:noProof/>
          <w:sz w:val="24"/>
          <w:szCs w:val="24"/>
          <w:lang w:eastAsia="ja-JP"/>
        </w:rPr>
        <w:tab/>
      </w:r>
      <w:r>
        <w:rPr>
          <w:noProof/>
        </w:rPr>
        <w:t>Neighborhoods</w:t>
      </w:r>
      <w:r>
        <w:rPr>
          <w:noProof/>
        </w:rPr>
        <w:tab/>
      </w:r>
      <w:r>
        <w:rPr>
          <w:noProof/>
        </w:rPr>
        <w:fldChar w:fldCharType="begin"/>
      </w:r>
      <w:r>
        <w:rPr>
          <w:noProof/>
        </w:rPr>
        <w:instrText xml:space="preserve"> PAGEREF _Toc231369711 \h </w:instrText>
      </w:r>
      <w:r>
        <w:rPr>
          <w:noProof/>
        </w:rPr>
      </w:r>
      <w:r>
        <w:rPr>
          <w:noProof/>
        </w:rPr>
        <w:fldChar w:fldCharType="separate"/>
      </w:r>
      <w:r>
        <w:rPr>
          <w:noProof/>
        </w:rPr>
        <w:t>18</w:t>
      </w:r>
      <w:r>
        <w:rPr>
          <w:noProof/>
        </w:rPr>
        <w:fldChar w:fldCharType="end"/>
      </w:r>
    </w:p>
    <w:p w14:paraId="24667DBB"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3.2.2</w:t>
      </w:r>
      <w:r>
        <w:rPr>
          <w:rFonts w:eastAsiaTheme="minorEastAsia" w:cstheme="minorBidi"/>
          <w:noProof/>
          <w:sz w:val="24"/>
          <w:szCs w:val="24"/>
          <w:lang w:eastAsia="ja-JP"/>
        </w:rPr>
        <w:tab/>
      </w:r>
      <w:r>
        <w:rPr>
          <w:noProof/>
        </w:rPr>
        <w:t>Neighborhood Proximity</w:t>
      </w:r>
      <w:r>
        <w:rPr>
          <w:noProof/>
        </w:rPr>
        <w:tab/>
      </w:r>
      <w:r>
        <w:rPr>
          <w:noProof/>
        </w:rPr>
        <w:fldChar w:fldCharType="begin"/>
      </w:r>
      <w:r>
        <w:rPr>
          <w:noProof/>
        </w:rPr>
        <w:instrText xml:space="preserve"> PAGEREF _Toc231369712 \h </w:instrText>
      </w:r>
      <w:r>
        <w:rPr>
          <w:noProof/>
        </w:rPr>
      </w:r>
      <w:r>
        <w:rPr>
          <w:noProof/>
        </w:rPr>
        <w:fldChar w:fldCharType="separate"/>
      </w:r>
      <w:r>
        <w:rPr>
          <w:noProof/>
        </w:rPr>
        <w:t>18</w:t>
      </w:r>
      <w:r>
        <w:rPr>
          <w:noProof/>
        </w:rPr>
        <w:fldChar w:fldCharType="end"/>
      </w:r>
    </w:p>
    <w:p w14:paraId="0AF24644"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3.2.3</w:t>
      </w:r>
      <w:r>
        <w:rPr>
          <w:rFonts w:eastAsiaTheme="minorEastAsia" w:cstheme="minorBidi"/>
          <w:noProof/>
          <w:sz w:val="24"/>
          <w:szCs w:val="24"/>
          <w:lang w:eastAsia="ja-JP"/>
        </w:rPr>
        <w:tab/>
      </w:r>
      <w:r>
        <w:rPr>
          <w:noProof/>
        </w:rPr>
        <w:t>Local vs. Non-Local Neighborhoods</w:t>
      </w:r>
      <w:r>
        <w:rPr>
          <w:noProof/>
        </w:rPr>
        <w:tab/>
      </w:r>
      <w:r>
        <w:rPr>
          <w:noProof/>
        </w:rPr>
        <w:fldChar w:fldCharType="begin"/>
      </w:r>
      <w:r>
        <w:rPr>
          <w:noProof/>
        </w:rPr>
        <w:instrText xml:space="preserve"> PAGEREF _Toc231369713 \h </w:instrText>
      </w:r>
      <w:r>
        <w:rPr>
          <w:noProof/>
        </w:rPr>
      </w:r>
      <w:r>
        <w:rPr>
          <w:noProof/>
        </w:rPr>
        <w:fldChar w:fldCharType="separate"/>
      </w:r>
      <w:r>
        <w:rPr>
          <w:noProof/>
        </w:rPr>
        <w:t>18</w:t>
      </w:r>
      <w:r>
        <w:rPr>
          <w:noProof/>
        </w:rPr>
        <w:fldChar w:fldCharType="end"/>
      </w:r>
    </w:p>
    <w:p w14:paraId="0B7E59F0"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3.2.4</w:t>
      </w:r>
      <w:r>
        <w:rPr>
          <w:rFonts w:eastAsiaTheme="minorEastAsia" w:cstheme="minorBidi"/>
          <w:noProof/>
          <w:sz w:val="24"/>
          <w:szCs w:val="24"/>
          <w:lang w:eastAsia="ja-JP"/>
        </w:rPr>
        <w:tab/>
      </w:r>
      <w:r>
        <w:rPr>
          <w:noProof/>
        </w:rPr>
        <w:t>Production Capacity</w:t>
      </w:r>
      <w:r>
        <w:rPr>
          <w:noProof/>
        </w:rPr>
        <w:tab/>
      </w:r>
      <w:r>
        <w:rPr>
          <w:noProof/>
        </w:rPr>
        <w:fldChar w:fldCharType="begin"/>
      </w:r>
      <w:r>
        <w:rPr>
          <w:noProof/>
        </w:rPr>
        <w:instrText xml:space="preserve"> PAGEREF _Toc231369714 \h </w:instrText>
      </w:r>
      <w:r>
        <w:rPr>
          <w:noProof/>
        </w:rPr>
      </w:r>
      <w:r>
        <w:rPr>
          <w:noProof/>
        </w:rPr>
        <w:fldChar w:fldCharType="separate"/>
      </w:r>
      <w:r>
        <w:rPr>
          <w:noProof/>
        </w:rPr>
        <w:t>19</w:t>
      </w:r>
      <w:r>
        <w:rPr>
          <w:noProof/>
        </w:rPr>
        <w:fldChar w:fldCharType="end"/>
      </w:r>
    </w:p>
    <w:p w14:paraId="094D0300" w14:textId="77777777" w:rsidR="008E3EF4" w:rsidRDefault="008E3EF4">
      <w:pPr>
        <w:pStyle w:val="TOC3"/>
        <w:tabs>
          <w:tab w:val="left" w:pos="983"/>
        </w:tabs>
        <w:rPr>
          <w:rFonts w:eastAsiaTheme="minorEastAsia" w:cstheme="minorBidi"/>
          <w:sz w:val="24"/>
          <w:szCs w:val="24"/>
          <w:lang w:eastAsia="ja-JP"/>
        </w:rPr>
      </w:pPr>
      <w:r>
        <w:t>3.3</w:t>
      </w:r>
      <w:r>
        <w:rPr>
          <w:rFonts w:eastAsiaTheme="minorEastAsia" w:cstheme="minorBidi"/>
          <w:sz w:val="24"/>
          <w:szCs w:val="24"/>
          <w:lang w:eastAsia="ja-JP"/>
        </w:rPr>
        <w:tab/>
      </w:r>
      <w:r>
        <w:t>Actors</w:t>
      </w:r>
      <w:r>
        <w:tab/>
      </w:r>
      <w:r>
        <w:fldChar w:fldCharType="begin"/>
      </w:r>
      <w:r>
        <w:instrText xml:space="preserve"> PAGEREF _Toc231369715 \h </w:instrText>
      </w:r>
      <w:r>
        <w:fldChar w:fldCharType="separate"/>
      </w:r>
      <w:r>
        <w:t>19</w:t>
      </w:r>
      <w:r>
        <w:fldChar w:fldCharType="end"/>
      </w:r>
    </w:p>
    <w:p w14:paraId="6A78D8AC" w14:textId="77777777" w:rsidR="008E3EF4" w:rsidRDefault="008E3EF4">
      <w:pPr>
        <w:pStyle w:val="TOC3"/>
        <w:tabs>
          <w:tab w:val="left" w:pos="983"/>
        </w:tabs>
        <w:rPr>
          <w:rFonts w:eastAsiaTheme="minorEastAsia" w:cstheme="minorBidi"/>
          <w:sz w:val="24"/>
          <w:szCs w:val="24"/>
          <w:lang w:eastAsia="ja-JP"/>
        </w:rPr>
      </w:pPr>
      <w:r>
        <w:t>3.4</w:t>
      </w:r>
      <w:r>
        <w:rPr>
          <w:rFonts w:eastAsiaTheme="minorEastAsia" w:cstheme="minorBidi"/>
          <w:sz w:val="24"/>
          <w:szCs w:val="24"/>
          <w:lang w:eastAsia="ja-JP"/>
        </w:rPr>
        <w:tab/>
      </w:r>
      <w:r>
        <w:t>Groups</w:t>
      </w:r>
      <w:r>
        <w:tab/>
      </w:r>
      <w:r>
        <w:fldChar w:fldCharType="begin"/>
      </w:r>
      <w:r>
        <w:instrText xml:space="preserve"> PAGEREF _Toc231369716 \h </w:instrText>
      </w:r>
      <w:r>
        <w:fldChar w:fldCharType="separate"/>
      </w:r>
      <w:r>
        <w:t>20</w:t>
      </w:r>
      <w:r>
        <w:fldChar w:fldCharType="end"/>
      </w:r>
    </w:p>
    <w:p w14:paraId="391D337C"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3.4.1</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_Toc231369717 \h </w:instrText>
      </w:r>
      <w:r>
        <w:rPr>
          <w:noProof/>
        </w:rPr>
      </w:r>
      <w:r>
        <w:rPr>
          <w:noProof/>
        </w:rPr>
        <w:fldChar w:fldCharType="separate"/>
      </w:r>
      <w:r>
        <w:rPr>
          <w:noProof/>
        </w:rPr>
        <w:t>20</w:t>
      </w:r>
      <w:r>
        <w:rPr>
          <w:noProof/>
        </w:rPr>
        <w:fldChar w:fldCharType="end"/>
      </w:r>
    </w:p>
    <w:p w14:paraId="304CFAE8"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3.4.2</w:t>
      </w:r>
      <w:r>
        <w:rPr>
          <w:rFonts w:eastAsiaTheme="minorEastAsia" w:cstheme="minorBidi"/>
          <w:noProof/>
          <w:sz w:val="24"/>
          <w:szCs w:val="24"/>
          <w:lang w:eastAsia="ja-JP"/>
        </w:rPr>
        <w:tab/>
      </w:r>
      <w:r>
        <w:rPr>
          <w:noProof/>
        </w:rPr>
        <w:t>Force Groups</w:t>
      </w:r>
      <w:r>
        <w:rPr>
          <w:noProof/>
        </w:rPr>
        <w:tab/>
      </w:r>
      <w:r>
        <w:rPr>
          <w:noProof/>
        </w:rPr>
        <w:fldChar w:fldCharType="begin"/>
      </w:r>
      <w:r>
        <w:rPr>
          <w:noProof/>
        </w:rPr>
        <w:instrText xml:space="preserve"> PAGEREF _Toc231369718 \h </w:instrText>
      </w:r>
      <w:r>
        <w:rPr>
          <w:noProof/>
        </w:rPr>
      </w:r>
      <w:r>
        <w:rPr>
          <w:noProof/>
        </w:rPr>
        <w:fldChar w:fldCharType="separate"/>
      </w:r>
      <w:r>
        <w:rPr>
          <w:noProof/>
        </w:rPr>
        <w:t>20</w:t>
      </w:r>
      <w:r>
        <w:rPr>
          <w:noProof/>
        </w:rPr>
        <w:fldChar w:fldCharType="end"/>
      </w:r>
    </w:p>
    <w:p w14:paraId="14426E7A"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3.4.3</w:t>
      </w:r>
      <w:r>
        <w:rPr>
          <w:rFonts w:eastAsiaTheme="minorEastAsia" w:cstheme="minorBidi"/>
          <w:noProof/>
          <w:sz w:val="24"/>
          <w:szCs w:val="24"/>
          <w:lang w:eastAsia="ja-JP"/>
        </w:rPr>
        <w:tab/>
      </w:r>
      <w:r>
        <w:rPr>
          <w:noProof/>
        </w:rPr>
        <w:t>Organization Groups</w:t>
      </w:r>
      <w:r>
        <w:rPr>
          <w:noProof/>
        </w:rPr>
        <w:tab/>
      </w:r>
      <w:r>
        <w:rPr>
          <w:noProof/>
        </w:rPr>
        <w:fldChar w:fldCharType="begin"/>
      </w:r>
      <w:r>
        <w:rPr>
          <w:noProof/>
        </w:rPr>
        <w:instrText xml:space="preserve"> PAGEREF _Toc231369719 \h </w:instrText>
      </w:r>
      <w:r>
        <w:rPr>
          <w:noProof/>
        </w:rPr>
      </w:r>
      <w:r>
        <w:rPr>
          <w:noProof/>
        </w:rPr>
        <w:fldChar w:fldCharType="separate"/>
      </w:r>
      <w:r>
        <w:rPr>
          <w:noProof/>
        </w:rPr>
        <w:t>21</w:t>
      </w:r>
      <w:r>
        <w:rPr>
          <w:noProof/>
        </w:rPr>
        <w:fldChar w:fldCharType="end"/>
      </w:r>
    </w:p>
    <w:p w14:paraId="5394E9C7" w14:textId="77777777" w:rsidR="008E3EF4" w:rsidRDefault="008E3EF4">
      <w:pPr>
        <w:pStyle w:val="TOC3"/>
        <w:tabs>
          <w:tab w:val="left" w:pos="983"/>
        </w:tabs>
        <w:rPr>
          <w:rFonts w:eastAsiaTheme="minorEastAsia" w:cstheme="minorBidi"/>
          <w:sz w:val="24"/>
          <w:szCs w:val="24"/>
          <w:lang w:eastAsia="ja-JP"/>
        </w:rPr>
      </w:pPr>
      <w:r>
        <w:t>3.5</w:t>
      </w:r>
      <w:r>
        <w:rPr>
          <w:rFonts w:eastAsiaTheme="minorEastAsia" w:cstheme="minorBidi"/>
          <w:sz w:val="24"/>
          <w:szCs w:val="24"/>
          <w:lang w:eastAsia="ja-JP"/>
        </w:rPr>
        <w:tab/>
      </w:r>
      <w:r>
        <w:t>Deployment</w:t>
      </w:r>
      <w:r>
        <w:tab/>
      </w:r>
      <w:r>
        <w:fldChar w:fldCharType="begin"/>
      </w:r>
      <w:r>
        <w:instrText xml:space="preserve"> PAGEREF _Toc231369720 \h </w:instrText>
      </w:r>
      <w:r>
        <w:fldChar w:fldCharType="separate"/>
      </w:r>
      <w:r>
        <w:t>21</w:t>
      </w:r>
      <w:r>
        <w:fldChar w:fldCharType="end"/>
      </w:r>
    </w:p>
    <w:p w14:paraId="12D95E9F" w14:textId="77777777" w:rsidR="008E3EF4" w:rsidRDefault="008E3EF4">
      <w:pPr>
        <w:pStyle w:val="TOC3"/>
        <w:tabs>
          <w:tab w:val="left" w:pos="983"/>
        </w:tabs>
        <w:rPr>
          <w:rFonts w:eastAsiaTheme="minorEastAsia" w:cstheme="minorBidi"/>
          <w:sz w:val="24"/>
          <w:szCs w:val="24"/>
          <w:lang w:eastAsia="ja-JP"/>
        </w:rPr>
      </w:pPr>
      <w:r>
        <w:t>3.6</w:t>
      </w:r>
      <w:r>
        <w:rPr>
          <w:rFonts w:eastAsiaTheme="minorEastAsia" w:cstheme="minorBidi"/>
          <w:sz w:val="24"/>
          <w:szCs w:val="24"/>
          <w:lang w:eastAsia="ja-JP"/>
        </w:rPr>
        <w:tab/>
      </w:r>
      <w:r>
        <w:t>Activity Assignment</w:t>
      </w:r>
      <w:r>
        <w:tab/>
      </w:r>
      <w:r>
        <w:fldChar w:fldCharType="begin"/>
      </w:r>
      <w:r>
        <w:instrText xml:space="preserve"> PAGEREF _Toc231369721 \h </w:instrText>
      </w:r>
      <w:r>
        <w:fldChar w:fldCharType="separate"/>
      </w:r>
      <w:r>
        <w:t>22</w:t>
      </w:r>
      <w:r>
        <w:fldChar w:fldCharType="end"/>
      </w:r>
    </w:p>
    <w:p w14:paraId="380FBFBF" w14:textId="77777777" w:rsidR="008E3EF4" w:rsidRDefault="008E3EF4">
      <w:pPr>
        <w:pStyle w:val="TOC3"/>
        <w:tabs>
          <w:tab w:val="left" w:pos="983"/>
        </w:tabs>
        <w:rPr>
          <w:rFonts w:eastAsiaTheme="minorEastAsia" w:cstheme="minorBidi"/>
          <w:sz w:val="24"/>
          <w:szCs w:val="24"/>
          <w:lang w:eastAsia="ja-JP"/>
        </w:rPr>
      </w:pPr>
      <w:r>
        <w:t>3.7</w:t>
      </w:r>
      <w:r>
        <w:rPr>
          <w:rFonts w:eastAsiaTheme="minorEastAsia" w:cstheme="minorBidi"/>
          <w:sz w:val="24"/>
          <w:szCs w:val="24"/>
          <w:lang w:eastAsia="ja-JP"/>
        </w:rPr>
        <w:tab/>
      </w:r>
      <w:r>
        <w:t>Units</w:t>
      </w:r>
      <w:r>
        <w:tab/>
      </w:r>
      <w:r>
        <w:fldChar w:fldCharType="begin"/>
      </w:r>
      <w:r>
        <w:instrText xml:space="preserve"> PAGEREF _Toc231369722 \h </w:instrText>
      </w:r>
      <w:r>
        <w:fldChar w:fldCharType="separate"/>
      </w:r>
      <w:r>
        <w:t>22</w:t>
      </w:r>
      <w:r>
        <w:fldChar w:fldCharType="end"/>
      </w:r>
    </w:p>
    <w:p w14:paraId="4F3BCEE3" w14:textId="77777777" w:rsidR="008E3EF4" w:rsidRDefault="008E3EF4">
      <w:pPr>
        <w:pStyle w:val="TOC3"/>
        <w:tabs>
          <w:tab w:val="left" w:pos="983"/>
        </w:tabs>
        <w:rPr>
          <w:rFonts w:eastAsiaTheme="minorEastAsia" w:cstheme="minorBidi"/>
          <w:sz w:val="24"/>
          <w:szCs w:val="24"/>
          <w:lang w:eastAsia="ja-JP"/>
        </w:rPr>
      </w:pPr>
      <w:r>
        <w:t>3.8</w:t>
      </w:r>
      <w:r>
        <w:rPr>
          <w:rFonts w:eastAsiaTheme="minorEastAsia" w:cstheme="minorBidi"/>
          <w:sz w:val="24"/>
          <w:szCs w:val="24"/>
          <w:lang w:eastAsia="ja-JP"/>
        </w:rPr>
        <w:tab/>
      </w:r>
      <w:r>
        <w:t>Volatility and Security</w:t>
      </w:r>
      <w:r>
        <w:tab/>
      </w:r>
      <w:r>
        <w:fldChar w:fldCharType="begin"/>
      </w:r>
      <w:r>
        <w:instrText xml:space="preserve"> PAGEREF _Toc231369723 \h </w:instrText>
      </w:r>
      <w:r>
        <w:fldChar w:fldCharType="separate"/>
      </w:r>
      <w:r>
        <w:t>22</w:t>
      </w:r>
      <w:r>
        <w:fldChar w:fldCharType="end"/>
      </w:r>
    </w:p>
    <w:p w14:paraId="447CC5C3" w14:textId="77777777" w:rsidR="008E3EF4" w:rsidRDefault="008E3EF4">
      <w:pPr>
        <w:pStyle w:val="TOC3"/>
        <w:tabs>
          <w:tab w:val="left" w:pos="983"/>
        </w:tabs>
        <w:rPr>
          <w:rFonts w:eastAsiaTheme="minorEastAsia" w:cstheme="minorBidi"/>
          <w:sz w:val="24"/>
          <w:szCs w:val="24"/>
          <w:lang w:eastAsia="ja-JP"/>
        </w:rPr>
      </w:pPr>
      <w:r>
        <w:t>3.9</w:t>
      </w:r>
      <w:r>
        <w:rPr>
          <w:rFonts w:eastAsiaTheme="minorEastAsia" w:cstheme="minorBidi"/>
          <w:sz w:val="24"/>
          <w:szCs w:val="24"/>
          <w:lang w:eastAsia="ja-JP"/>
        </w:rPr>
        <w:tab/>
      </w:r>
      <w:r>
        <w:t>Coverage</w:t>
      </w:r>
      <w:r>
        <w:tab/>
      </w:r>
      <w:r>
        <w:fldChar w:fldCharType="begin"/>
      </w:r>
      <w:r>
        <w:instrText xml:space="preserve"> PAGEREF _Toc231369724 \h </w:instrText>
      </w:r>
      <w:r>
        <w:fldChar w:fldCharType="separate"/>
      </w:r>
      <w:r>
        <w:t>24</w:t>
      </w:r>
      <w:r>
        <w:fldChar w:fldCharType="end"/>
      </w:r>
    </w:p>
    <w:p w14:paraId="01BBA7E1" w14:textId="77777777" w:rsidR="008E3EF4" w:rsidRDefault="008E3EF4">
      <w:pPr>
        <w:pStyle w:val="TOC3"/>
        <w:tabs>
          <w:tab w:val="left" w:pos="1093"/>
        </w:tabs>
        <w:rPr>
          <w:rFonts w:eastAsiaTheme="minorEastAsia" w:cstheme="minorBidi"/>
          <w:sz w:val="24"/>
          <w:szCs w:val="24"/>
          <w:lang w:eastAsia="ja-JP"/>
        </w:rPr>
      </w:pPr>
      <w:r>
        <w:t>3.10</w:t>
      </w:r>
      <w:r>
        <w:rPr>
          <w:rFonts w:eastAsiaTheme="minorEastAsia" w:cstheme="minorBidi"/>
          <w:sz w:val="24"/>
          <w:szCs w:val="24"/>
          <w:lang w:eastAsia="ja-JP"/>
        </w:rPr>
        <w:tab/>
      </w:r>
      <w:r>
        <w:t>Activity Situations</w:t>
      </w:r>
      <w:r>
        <w:tab/>
      </w:r>
      <w:r>
        <w:fldChar w:fldCharType="begin"/>
      </w:r>
      <w:r>
        <w:instrText xml:space="preserve"> PAGEREF _Toc231369725 \h </w:instrText>
      </w:r>
      <w:r>
        <w:fldChar w:fldCharType="separate"/>
      </w:r>
      <w:r>
        <w:t>24</w:t>
      </w:r>
      <w:r>
        <w:fldChar w:fldCharType="end"/>
      </w:r>
    </w:p>
    <w:p w14:paraId="172414A5" w14:textId="77777777" w:rsidR="008E3EF4" w:rsidRDefault="008E3EF4">
      <w:pPr>
        <w:pStyle w:val="TOC3"/>
        <w:tabs>
          <w:tab w:val="left" w:pos="1093"/>
        </w:tabs>
        <w:rPr>
          <w:rFonts w:eastAsiaTheme="minorEastAsia" w:cstheme="minorBidi"/>
          <w:sz w:val="24"/>
          <w:szCs w:val="24"/>
          <w:lang w:eastAsia="ja-JP"/>
        </w:rPr>
      </w:pPr>
      <w:r>
        <w:t>3.11</w:t>
      </w:r>
      <w:r>
        <w:rPr>
          <w:rFonts w:eastAsiaTheme="minorEastAsia" w:cstheme="minorBidi"/>
          <w:sz w:val="24"/>
          <w:szCs w:val="24"/>
          <w:lang w:eastAsia="ja-JP"/>
        </w:rPr>
        <w:tab/>
      </w:r>
      <w:r>
        <w:t>Environmental Situations</w:t>
      </w:r>
      <w:r>
        <w:tab/>
      </w:r>
      <w:r>
        <w:fldChar w:fldCharType="begin"/>
      </w:r>
      <w:r>
        <w:instrText xml:space="preserve"> PAGEREF _Toc231369726 \h </w:instrText>
      </w:r>
      <w:r>
        <w:fldChar w:fldCharType="separate"/>
      </w:r>
      <w:r>
        <w:t>25</w:t>
      </w:r>
      <w:r>
        <w:fldChar w:fldCharType="end"/>
      </w:r>
    </w:p>
    <w:p w14:paraId="5E38B05E"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3.11.1</w:t>
      </w:r>
      <w:r>
        <w:rPr>
          <w:rFonts w:eastAsiaTheme="minorEastAsia" w:cstheme="minorBidi"/>
          <w:noProof/>
          <w:sz w:val="24"/>
          <w:szCs w:val="24"/>
          <w:lang w:eastAsia="ja-JP"/>
        </w:rPr>
        <w:tab/>
      </w:r>
      <w:r>
        <w:rPr>
          <w:noProof/>
        </w:rPr>
        <w:t>Environmental Situations and URAM</w:t>
      </w:r>
      <w:r>
        <w:rPr>
          <w:noProof/>
        </w:rPr>
        <w:tab/>
      </w:r>
      <w:r>
        <w:rPr>
          <w:noProof/>
        </w:rPr>
        <w:fldChar w:fldCharType="begin"/>
      </w:r>
      <w:r>
        <w:rPr>
          <w:noProof/>
        </w:rPr>
        <w:instrText xml:space="preserve"> PAGEREF _Toc231369727 \h </w:instrText>
      </w:r>
      <w:r>
        <w:rPr>
          <w:noProof/>
        </w:rPr>
      </w:r>
      <w:r>
        <w:rPr>
          <w:noProof/>
        </w:rPr>
        <w:fldChar w:fldCharType="separate"/>
      </w:r>
      <w:r>
        <w:rPr>
          <w:noProof/>
        </w:rPr>
        <w:t>25</w:t>
      </w:r>
      <w:r>
        <w:rPr>
          <w:noProof/>
        </w:rPr>
        <w:fldChar w:fldCharType="end"/>
      </w:r>
    </w:p>
    <w:p w14:paraId="3FD3005B" w14:textId="77777777" w:rsidR="008E3EF4" w:rsidRDefault="008E3EF4">
      <w:pPr>
        <w:pStyle w:val="TOC3"/>
        <w:tabs>
          <w:tab w:val="left" w:pos="1093"/>
        </w:tabs>
        <w:rPr>
          <w:rFonts w:eastAsiaTheme="minorEastAsia" w:cstheme="minorBidi"/>
          <w:sz w:val="24"/>
          <w:szCs w:val="24"/>
          <w:lang w:eastAsia="ja-JP"/>
        </w:rPr>
      </w:pPr>
      <w:r>
        <w:t>3.12</w:t>
      </w:r>
      <w:r>
        <w:rPr>
          <w:rFonts w:eastAsiaTheme="minorEastAsia" w:cstheme="minorBidi"/>
          <w:sz w:val="24"/>
          <w:szCs w:val="24"/>
          <w:lang w:eastAsia="ja-JP"/>
        </w:rPr>
        <w:tab/>
      </w:r>
      <w:r>
        <w:t>Athena Attrition Model</w:t>
      </w:r>
      <w:r>
        <w:tab/>
      </w:r>
      <w:r>
        <w:fldChar w:fldCharType="begin"/>
      </w:r>
      <w:r>
        <w:instrText xml:space="preserve"> PAGEREF _Toc231369728 \h </w:instrText>
      </w:r>
      <w:r>
        <w:fldChar w:fldCharType="separate"/>
      </w:r>
      <w:r>
        <w:t>26</w:t>
      </w:r>
      <w:r>
        <w:fldChar w:fldCharType="end"/>
      </w:r>
    </w:p>
    <w:p w14:paraId="1CC186B7"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3.12.1</w:t>
      </w:r>
      <w:r>
        <w:rPr>
          <w:rFonts w:eastAsiaTheme="minorEastAsia" w:cstheme="minorBidi"/>
          <w:noProof/>
          <w:sz w:val="24"/>
          <w:szCs w:val="24"/>
          <w:lang w:eastAsia="ja-JP"/>
        </w:rPr>
        <w:tab/>
      </w:r>
      <w:r>
        <w:rPr>
          <w:noProof/>
        </w:rPr>
        <w:t>Rules of Engagement</w:t>
      </w:r>
      <w:r>
        <w:rPr>
          <w:noProof/>
        </w:rPr>
        <w:tab/>
      </w:r>
      <w:r>
        <w:rPr>
          <w:noProof/>
        </w:rPr>
        <w:fldChar w:fldCharType="begin"/>
      </w:r>
      <w:r>
        <w:rPr>
          <w:noProof/>
        </w:rPr>
        <w:instrText xml:space="preserve"> PAGEREF _Toc231369729 \h </w:instrText>
      </w:r>
      <w:r>
        <w:rPr>
          <w:noProof/>
        </w:rPr>
      </w:r>
      <w:r>
        <w:rPr>
          <w:noProof/>
        </w:rPr>
        <w:fldChar w:fldCharType="separate"/>
      </w:r>
      <w:r>
        <w:rPr>
          <w:noProof/>
        </w:rPr>
        <w:t>26</w:t>
      </w:r>
      <w:r>
        <w:rPr>
          <w:noProof/>
        </w:rPr>
        <w:fldChar w:fldCharType="end"/>
      </w:r>
    </w:p>
    <w:p w14:paraId="4759E449"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3.12.2</w:t>
      </w:r>
      <w:r>
        <w:rPr>
          <w:rFonts w:eastAsiaTheme="minorEastAsia" w:cstheme="minorBidi"/>
          <w:noProof/>
          <w:sz w:val="24"/>
          <w:szCs w:val="24"/>
          <w:lang w:eastAsia="ja-JP"/>
        </w:rPr>
        <w:tab/>
      </w:r>
      <w:r>
        <w:rPr>
          <w:noProof/>
        </w:rPr>
        <w:t>Presence and Intelligence</w:t>
      </w:r>
      <w:r>
        <w:rPr>
          <w:noProof/>
        </w:rPr>
        <w:tab/>
      </w:r>
      <w:r>
        <w:rPr>
          <w:noProof/>
        </w:rPr>
        <w:fldChar w:fldCharType="begin"/>
      </w:r>
      <w:r>
        <w:rPr>
          <w:noProof/>
        </w:rPr>
        <w:instrText xml:space="preserve"> PAGEREF _Toc231369730 \h </w:instrText>
      </w:r>
      <w:r>
        <w:rPr>
          <w:noProof/>
        </w:rPr>
      </w:r>
      <w:r>
        <w:rPr>
          <w:noProof/>
        </w:rPr>
        <w:fldChar w:fldCharType="separate"/>
      </w:r>
      <w:r>
        <w:rPr>
          <w:noProof/>
        </w:rPr>
        <w:t>27</w:t>
      </w:r>
      <w:r>
        <w:rPr>
          <w:noProof/>
        </w:rPr>
        <w:fldChar w:fldCharType="end"/>
      </w:r>
    </w:p>
    <w:p w14:paraId="5E979B23"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3.12.3</w:t>
      </w:r>
      <w:r>
        <w:rPr>
          <w:rFonts w:eastAsiaTheme="minorEastAsia" w:cstheme="minorBidi"/>
          <w:noProof/>
          <w:sz w:val="24"/>
          <w:szCs w:val="24"/>
          <w:lang w:eastAsia="ja-JP"/>
        </w:rPr>
        <w:tab/>
      </w:r>
      <w:r>
        <w:rPr>
          <w:noProof/>
        </w:rPr>
        <w:t>Attrition Assessment</w:t>
      </w:r>
      <w:r>
        <w:rPr>
          <w:noProof/>
        </w:rPr>
        <w:tab/>
      </w:r>
      <w:r>
        <w:rPr>
          <w:noProof/>
        </w:rPr>
        <w:fldChar w:fldCharType="begin"/>
      </w:r>
      <w:r>
        <w:rPr>
          <w:noProof/>
        </w:rPr>
        <w:instrText xml:space="preserve"> PAGEREF _Toc231369731 \h </w:instrText>
      </w:r>
      <w:r>
        <w:rPr>
          <w:noProof/>
        </w:rPr>
      </w:r>
      <w:r>
        <w:rPr>
          <w:noProof/>
        </w:rPr>
        <w:fldChar w:fldCharType="separate"/>
      </w:r>
      <w:r>
        <w:rPr>
          <w:noProof/>
        </w:rPr>
        <w:t>27</w:t>
      </w:r>
      <w:r>
        <w:rPr>
          <w:noProof/>
        </w:rPr>
        <w:fldChar w:fldCharType="end"/>
      </w:r>
    </w:p>
    <w:p w14:paraId="792766A7"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3.12.4</w:t>
      </w:r>
      <w:r>
        <w:rPr>
          <w:rFonts w:eastAsiaTheme="minorEastAsia" w:cstheme="minorBidi"/>
          <w:noProof/>
          <w:sz w:val="24"/>
          <w:szCs w:val="24"/>
          <w:lang w:eastAsia="ja-JP"/>
        </w:rPr>
        <w:tab/>
      </w:r>
      <w:r>
        <w:rPr>
          <w:noProof/>
        </w:rPr>
        <w:t>Magic Attrition</w:t>
      </w:r>
      <w:r>
        <w:rPr>
          <w:noProof/>
        </w:rPr>
        <w:tab/>
      </w:r>
      <w:r>
        <w:rPr>
          <w:noProof/>
        </w:rPr>
        <w:fldChar w:fldCharType="begin"/>
      </w:r>
      <w:r>
        <w:rPr>
          <w:noProof/>
        </w:rPr>
        <w:instrText xml:space="preserve"> PAGEREF _Toc231369732 \h </w:instrText>
      </w:r>
      <w:r>
        <w:rPr>
          <w:noProof/>
        </w:rPr>
      </w:r>
      <w:r>
        <w:rPr>
          <w:noProof/>
        </w:rPr>
        <w:fldChar w:fldCharType="separate"/>
      </w:r>
      <w:r>
        <w:rPr>
          <w:noProof/>
        </w:rPr>
        <w:t>27</w:t>
      </w:r>
      <w:r>
        <w:rPr>
          <w:noProof/>
        </w:rPr>
        <w:fldChar w:fldCharType="end"/>
      </w:r>
    </w:p>
    <w:p w14:paraId="779A05CE" w14:textId="77777777" w:rsidR="008E3EF4" w:rsidRDefault="008E3EF4">
      <w:pPr>
        <w:pStyle w:val="TOC3"/>
        <w:tabs>
          <w:tab w:val="left" w:pos="1093"/>
        </w:tabs>
        <w:rPr>
          <w:rFonts w:eastAsiaTheme="minorEastAsia" w:cstheme="minorBidi"/>
          <w:sz w:val="24"/>
          <w:szCs w:val="24"/>
          <w:lang w:eastAsia="ja-JP"/>
        </w:rPr>
      </w:pPr>
      <w:r>
        <w:t>3.13</w:t>
      </w:r>
      <w:r>
        <w:rPr>
          <w:rFonts w:eastAsiaTheme="minorEastAsia" w:cstheme="minorBidi"/>
          <w:sz w:val="24"/>
          <w:szCs w:val="24"/>
          <w:lang w:eastAsia="ja-JP"/>
        </w:rPr>
        <w:tab/>
      </w:r>
      <w:r>
        <w:t>Essential Non-Infrastructure (ENI) Services</w:t>
      </w:r>
      <w:r>
        <w:tab/>
      </w:r>
      <w:r>
        <w:fldChar w:fldCharType="begin"/>
      </w:r>
      <w:r>
        <w:instrText xml:space="preserve"> PAGEREF _Toc231369733 \h </w:instrText>
      </w:r>
      <w:r>
        <w:fldChar w:fldCharType="separate"/>
      </w:r>
      <w:r>
        <w:t>28</w:t>
      </w:r>
      <w:r>
        <w:fldChar w:fldCharType="end"/>
      </w:r>
    </w:p>
    <w:p w14:paraId="6ADDBAD3"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3.13.1</w:t>
      </w:r>
      <w:r>
        <w:rPr>
          <w:rFonts w:eastAsiaTheme="minorEastAsia" w:cstheme="minorBidi"/>
          <w:noProof/>
          <w:sz w:val="24"/>
          <w:szCs w:val="24"/>
          <w:lang w:eastAsia="ja-JP"/>
        </w:rPr>
        <w:tab/>
      </w:r>
      <w:r>
        <w:rPr>
          <w:noProof/>
        </w:rPr>
        <w:t>The Notion of a Service</w:t>
      </w:r>
      <w:r>
        <w:rPr>
          <w:noProof/>
        </w:rPr>
        <w:tab/>
      </w:r>
      <w:r>
        <w:rPr>
          <w:noProof/>
        </w:rPr>
        <w:fldChar w:fldCharType="begin"/>
      </w:r>
      <w:r>
        <w:rPr>
          <w:noProof/>
        </w:rPr>
        <w:instrText xml:space="preserve"> PAGEREF _Toc231369734 \h </w:instrText>
      </w:r>
      <w:r>
        <w:rPr>
          <w:noProof/>
        </w:rPr>
      </w:r>
      <w:r>
        <w:rPr>
          <w:noProof/>
        </w:rPr>
        <w:fldChar w:fldCharType="separate"/>
      </w:r>
      <w:r>
        <w:rPr>
          <w:noProof/>
        </w:rPr>
        <w:t>28</w:t>
      </w:r>
      <w:r>
        <w:rPr>
          <w:noProof/>
        </w:rPr>
        <w:fldChar w:fldCharType="end"/>
      </w:r>
    </w:p>
    <w:p w14:paraId="57552EC1"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3.13.2</w:t>
      </w:r>
      <w:r>
        <w:rPr>
          <w:rFonts w:eastAsiaTheme="minorEastAsia" w:cstheme="minorBidi"/>
          <w:noProof/>
          <w:sz w:val="24"/>
          <w:szCs w:val="24"/>
          <w:lang w:eastAsia="ja-JP"/>
        </w:rPr>
        <w:tab/>
      </w:r>
      <w:r>
        <w:rPr>
          <w:noProof/>
        </w:rPr>
        <w:t>Measurement of ENI Services</w:t>
      </w:r>
      <w:r>
        <w:rPr>
          <w:noProof/>
        </w:rPr>
        <w:tab/>
      </w:r>
      <w:r>
        <w:rPr>
          <w:noProof/>
        </w:rPr>
        <w:fldChar w:fldCharType="begin"/>
      </w:r>
      <w:r>
        <w:rPr>
          <w:noProof/>
        </w:rPr>
        <w:instrText xml:space="preserve"> PAGEREF _Toc231369735 \h </w:instrText>
      </w:r>
      <w:r>
        <w:rPr>
          <w:noProof/>
        </w:rPr>
      </w:r>
      <w:r>
        <w:rPr>
          <w:noProof/>
        </w:rPr>
        <w:fldChar w:fldCharType="separate"/>
      </w:r>
      <w:r>
        <w:rPr>
          <w:noProof/>
        </w:rPr>
        <w:t>29</w:t>
      </w:r>
      <w:r>
        <w:rPr>
          <w:noProof/>
        </w:rPr>
        <w:fldChar w:fldCharType="end"/>
      </w:r>
    </w:p>
    <w:p w14:paraId="79EF96EC"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3.13.3</w:t>
      </w:r>
      <w:r>
        <w:rPr>
          <w:rFonts w:eastAsiaTheme="minorEastAsia" w:cstheme="minorBidi"/>
          <w:noProof/>
          <w:sz w:val="24"/>
          <w:szCs w:val="24"/>
          <w:lang w:eastAsia="ja-JP"/>
        </w:rPr>
        <w:tab/>
      </w:r>
      <w:r>
        <w:rPr>
          <w:noProof/>
        </w:rPr>
        <w:t>Required Level of ENI Services</w:t>
      </w:r>
      <w:r>
        <w:rPr>
          <w:noProof/>
        </w:rPr>
        <w:tab/>
      </w:r>
      <w:r>
        <w:rPr>
          <w:noProof/>
        </w:rPr>
        <w:fldChar w:fldCharType="begin"/>
      </w:r>
      <w:r>
        <w:rPr>
          <w:noProof/>
        </w:rPr>
        <w:instrText xml:space="preserve"> PAGEREF _Toc231369736 \h </w:instrText>
      </w:r>
      <w:r>
        <w:rPr>
          <w:noProof/>
        </w:rPr>
      </w:r>
      <w:r>
        <w:rPr>
          <w:noProof/>
        </w:rPr>
        <w:fldChar w:fldCharType="separate"/>
      </w:r>
      <w:r>
        <w:rPr>
          <w:noProof/>
        </w:rPr>
        <w:t>29</w:t>
      </w:r>
      <w:r>
        <w:rPr>
          <w:noProof/>
        </w:rPr>
        <w:fldChar w:fldCharType="end"/>
      </w:r>
    </w:p>
    <w:p w14:paraId="777DE2C1"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3.13.4</w:t>
      </w:r>
      <w:r>
        <w:rPr>
          <w:rFonts w:eastAsiaTheme="minorEastAsia" w:cstheme="minorBidi"/>
          <w:noProof/>
          <w:sz w:val="24"/>
          <w:szCs w:val="24"/>
          <w:lang w:eastAsia="ja-JP"/>
        </w:rPr>
        <w:tab/>
      </w:r>
      <w:r>
        <w:rPr>
          <w:noProof/>
        </w:rPr>
        <w:t>Effects of ENI Services</w:t>
      </w:r>
      <w:r>
        <w:rPr>
          <w:noProof/>
        </w:rPr>
        <w:tab/>
      </w:r>
      <w:r>
        <w:rPr>
          <w:noProof/>
        </w:rPr>
        <w:fldChar w:fldCharType="begin"/>
      </w:r>
      <w:r>
        <w:rPr>
          <w:noProof/>
        </w:rPr>
        <w:instrText xml:space="preserve"> PAGEREF _Toc231369737 \h </w:instrText>
      </w:r>
      <w:r>
        <w:rPr>
          <w:noProof/>
        </w:rPr>
      </w:r>
      <w:r>
        <w:rPr>
          <w:noProof/>
        </w:rPr>
        <w:fldChar w:fldCharType="separate"/>
      </w:r>
      <w:r>
        <w:rPr>
          <w:noProof/>
        </w:rPr>
        <w:t>30</w:t>
      </w:r>
      <w:r>
        <w:rPr>
          <w:noProof/>
        </w:rPr>
        <w:fldChar w:fldCharType="end"/>
      </w:r>
    </w:p>
    <w:p w14:paraId="3370EC3E"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3.13.5</w:t>
      </w:r>
      <w:r>
        <w:rPr>
          <w:rFonts w:eastAsiaTheme="minorEastAsia" w:cstheme="minorBidi"/>
          <w:noProof/>
          <w:sz w:val="24"/>
          <w:szCs w:val="24"/>
          <w:lang w:eastAsia="ja-JP"/>
        </w:rPr>
        <w:tab/>
      </w:r>
      <w:r>
        <w:rPr>
          <w:noProof/>
        </w:rPr>
        <w:t>Services vs. Environmental Situations</w:t>
      </w:r>
      <w:r>
        <w:rPr>
          <w:noProof/>
        </w:rPr>
        <w:tab/>
      </w:r>
      <w:r>
        <w:rPr>
          <w:noProof/>
        </w:rPr>
        <w:fldChar w:fldCharType="begin"/>
      </w:r>
      <w:r>
        <w:rPr>
          <w:noProof/>
        </w:rPr>
        <w:instrText xml:space="preserve"> PAGEREF _Toc231369738 \h </w:instrText>
      </w:r>
      <w:r>
        <w:rPr>
          <w:noProof/>
        </w:rPr>
      </w:r>
      <w:r>
        <w:rPr>
          <w:noProof/>
        </w:rPr>
        <w:fldChar w:fldCharType="separate"/>
      </w:r>
      <w:r>
        <w:rPr>
          <w:noProof/>
        </w:rPr>
        <w:t>30</w:t>
      </w:r>
      <w:r>
        <w:rPr>
          <w:noProof/>
        </w:rPr>
        <w:fldChar w:fldCharType="end"/>
      </w:r>
    </w:p>
    <w:p w14:paraId="0E23D02E" w14:textId="77777777" w:rsidR="008E3EF4" w:rsidRDefault="008E3EF4">
      <w:pPr>
        <w:pStyle w:val="TOC2"/>
        <w:tabs>
          <w:tab w:val="left" w:pos="632"/>
        </w:tabs>
        <w:rPr>
          <w:rFonts w:eastAsiaTheme="minorEastAsia" w:cstheme="minorBidi"/>
          <w:sz w:val="24"/>
          <w:szCs w:val="24"/>
          <w:lang w:eastAsia="ja-JP"/>
        </w:rPr>
      </w:pPr>
      <w:r>
        <w:t>4.</w:t>
      </w:r>
      <w:r>
        <w:rPr>
          <w:rFonts w:eastAsiaTheme="minorEastAsia" w:cstheme="minorBidi"/>
          <w:sz w:val="24"/>
          <w:szCs w:val="24"/>
          <w:lang w:eastAsia="ja-JP"/>
        </w:rPr>
        <w:tab/>
      </w:r>
      <w:r>
        <w:t>Demographics</w:t>
      </w:r>
      <w:r>
        <w:tab/>
      </w:r>
      <w:r>
        <w:fldChar w:fldCharType="begin"/>
      </w:r>
      <w:r>
        <w:instrText xml:space="preserve"> PAGEREF _Toc231369739 \h </w:instrText>
      </w:r>
      <w:r>
        <w:fldChar w:fldCharType="separate"/>
      </w:r>
      <w:r>
        <w:t>31</w:t>
      </w:r>
      <w:r>
        <w:fldChar w:fldCharType="end"/>
      </w:r>
    </w:p>
    <w:p w14:paraId="0EF63D65" w14:textId="77777777" w:rsidR="008E3EF4" w:rsidRDefault="008E3EF4">
      <w:pPr>
        <w:pStyle w:val="TOC3"/>
        <w:tabs>
          <w:tab w:val="left" w:pos="983"/>
        </w:tabs>
        <w:rPr>
          <w:rFonts w:eastAsiaTheme="minorEastAsia" w:cstheme="minorBidi"/>
          <w:sz w:val="24"/>
          <w:szCs w:val="24"/>
          <w:lang w:eastAsia="ja-JP"/>
        </w:rPr>
      </w:pPr>
      <w:r>
        <w:t>4.1</w:t>
      </w:r>
      <w:r>
        <w:rPr>
          <w:rFonts w:eastAsiaTheme="minorEastAsia" w:cstheme="minorBidi"/>
          <w:sz w:val="24"/>
          <w:szCs w:val="24"/>
          <w:lang w:eastAsia="ja-JP"/>
        </w:rPr>
        <w:tab/>
      </w:r>
      <w:r>
        <w:t>Base Population</w:t>
      </w:r>
      <w:r>
        <w:tab/>
      </w:r>
      <w:r>
        <w:fldChar w:fldCharType="begin"/>
      </w:r>
      <w:r>
        <w:instrText xml:space="preserve"> PAGEREF _Toc231369740 \h </w:instrText>
      </w:r>
      <w:r>
        <w:fldChar w:fldCharType="separate"/>
      </w:r>
      <w:r>
        <w:t>31</w:t>
      </w:r>
      <w:r>
        <w:fldChar w:fldCharType="end"/>
      </w:r>
    </w:p>
    <w:p w14:paraId="179E0683" w14:textId="77777777" w:rsidR="008E3EF4" w:rsidRDefault="008E3EF4">
      <w:pPr>
        <w:pStyle w:val="TOC3"/>
        <w:tabs>
          <w:tab w:val="left" w:pos="983"/>
        </w:tabs>
        <w:rPr>
          <w:rFonts w:eastAsiaTheme="minorEastAsia" w:cstheme="minorBidi"/>
          <w:sz w:val="24"/>
          <w:szCs w:val="24"/>
          <w:lang w:eastAsia="ja-JP"/>
        </w:rPr>
      </w:pPr>
      <w:r>
        <w:t>4.2</w:t>
      </w:r>
      <w:r>
        <w:rPr>
          <w:rFonts w:eastAsiaTheme="minorEastAsia" w:cstheme="minorBidi"/>
          <w:sz w:val="24"/>
          <w:szCs w:val="24"/>
          <w:lang w:eastAsia="ja-JP"/>
        </w:rPr>
        <w:tab/>
      </w:r>
      <w:r>
        <w:t>Current Population</w:t>
      </w:r>
      <w:r>
        <w:tab/>
      </w:r>
      <w:r>
        <w:fldChar w:fldCharType="begin"/>
      </w:r>
      <w:r>
        <w:instrText xml:space="preserve"> PAGEREF _Toc231369741 \h </w:instrText>
      </w:r>
      <w:r>
        <w:fldChar w:fldCharType="separate"/>
      </w:r>
      <w:r>
        <w:t>31</w:t>
      </w:r>
      <w:r>
        <w:fldChar w:fldCharType="end"/>
      </w:r>
    </w:p>
    <w:p w14:paraId="246C999F" w14:textId="77777777" w:rsidR="008E3EF4" w:rsidRDefault="008E3EF4">
      <w:pPr>
        <w:pStyle w:val="TOC3"/>
        <w:tabs>
          <w:tab w:val="left" w:pos="983"/>
        </w:tabs>
        <w:rPr>
          <w:rFonts w:eastAsiaTheme="minorEastAsia" w:cstheme="minorBidi"/>
          <w:sz w:val="24"/>
          <w:szCs w:val="24"/>
          <w:lang w:eastAsia="ja-JP"/>
        </w:rPr>
      </w:pPr>
      <w:r>
        <w:t>4.3</w:t>
      </w:r>
      <w:r>
        <w:rPr>
          <w:rFonts w:eastAsiaTheme="minorEastAsia" w:cstheme="minorBidi"/>
          <w:sz w:val="24"/>
          <w:szCs w:val="24"/>
          <w:lang w:eastAsia="ja-JP"/>
        </w:rPr>
        <w:tab/>
      </w:r>
      <w:r>
        <w:t>Subsistence Agriculture</w:t>
      </w:r>
      <w:r>
        <w:tab/>
      </w:r>
      <w:r>
        <w:fldChar w:fldCharType="begin"/>
      </w:r>
      <w:r>
        <w:instrText xml:space="preserve"> PAGEREF _Toc231369742 \h </w:instrText>
      </w:r>
      <w:r>
        <w:fldChar w:fldCharType="separate"/>
      </w:r>
      <w:r>
        <w:t>31</w:t>
      </w:r>
      <w:r>
        <w:fldChar w:fldCharType="end"/>
      </w:r>
    </w:p>
    <w:p w14:paraId="754E2DEB" w14:textId="77777777" w:rsidR="008E3EF4" w:rsidRDefault="008E3EF4">
      <w:pPr>
        <w:pStyle w:val="TOC3"/>
        <w:tabs>
          <w:tab w:val="left" w:pos="983"/>
        </w:tabs>
        <w:rPr>
          <w:rFonts w:eastAsiaTheme="minorEastAsia" w:cstheme="minorBidi"/>
          <w:sz w:val="24"/>
          <w:szCs w:val="24"/>
          <w:lang w:eastAsia="ja-JP"/>
        </w:rPr>
      </w:pPr>
      <w:r>
        <w:t>4.4</w:t>
      </w:r>
      <w:r>
        <w:rPr>
          <w:rFonts w:eastAsiaTheme="minorEastAsia" w:cstheme="minorBidi"/>
          <w:sz w:val="24"/>
          <w:szCs w:val="24"/>
          <w:lang w:eastAsia="ja-JP"/>
        </w:rPr>
        <w:tab/>
      </w:r>
      <w:r>
        <w:t>Consumers and Workers</w:t>
      </w:r>
      <w:r>
        <w:tab/>
      </w:r>
      <w:r>
        <w:fldChar w:fldCharType="begin"/>
      </w:r>
      <w:r>
        <w:instrText xml:space="preserve"> PAGEREF _Toc231369743 \h </w:instrText>
      </w:r>
      <w:r>
        <w:fldChar w:fldCharType="separate"/>
      </w:r>
      <w:r>
        <w:t>32</w:t>
      </w:r>
      <w:r>
        <w:fldChar w:fldCharType="end"/>
      </w:r>
    </w:p>
    <w:p w14:paraId="5344834F" w14:textId="77777777" w:rsidR="008E3EF4" w:rsidRDefault="008E3EF4">
      <w:pPr>
        <w:pStyle w:val="TOC3"/>
        <w:tabs>
          <w:tab w:val="left" w:pos="983"/>
        </w:tabs>
        <w:rPr>
          <w:rFonts w:eastAsiaTheme="minorEastAsia" w:cstheme="minorBidi"/>
          <w:sz w:val="24"/>
          <w:szCs w:val="24"/>
          <w:lang w:eastAsia="ja-JP"/>
        </w:rPr>
      </w:pPr>
      <w:r>
        <w:t>4.5</w:t>
      </w:r>
      <w:r>
        <w:rPr>
          <w:rFonts w:eastAsiaTheme="minorEastAsia" w:cstheme="minorBidi"/>
          <w:sz w:val="24"/>
          <w:szCs w:val="24"/>
          <w:lang w:eastAsia="ja-JP"/>
        </w:rPr>
        <w:tab/>
      </w:r>
      <w:r>
        <w:t>Demographic Situations</w:t>
      </w:r>
      <w:r>
        <w:tab/>
      </w:r>
      <w:r>
        <w:fldChar w:fldCharType="begin"/>
      </w:r>
      <w:r>
        <w:instrText xml:space="preserve"> PAGEREF _Toc231369744 \h </w:instrText>
      </w:r>
      <w:r>
        <w:fldChar w:fldCharType="separate"/>
      </w:r>
      <w:r>
        <w:t>32</w:t>
      </w:r>
      <w:r>
        <w:fldChar w:fldCharType="end"/>
      </w:r>
    </w:p>
    <w:p w14:paraId="066E601E" w14:textId="77777777" w:rsidR="008E3EF4" w:rsidRDefault="008E3EF4">
      <w:pPr>
        <w:pStyle w:val="TOC2"/>
        <w:tabs>
          <w:tab w:val="left" w:pos="632"/>
        </w:tabs>
        <w:rPr>
          <w:rFonts w:eastAsiaTheme="minorEastAsia" w:cstheme="minorBidi"/>
          <w:sz w:val="24"/>
          <w:szCs w:val="24"/>
          <w:lang w:eastAsia="ja-JP"/>
        </w:rPr>
      </w:pPr>
      <w:r>
        <w:t>5.</w:t>
      </w:r>
      <w:r>
        <w:rPr>
          <w:rFonts w:eastAsiaTheme="minorEastAsia" w:cstheme="minorBidi"/>
          <w:sz w:val="24"/>
          <w:szCs w:val="24"/>
          <w:lang w:eastAsia="ja-JP"/>
        </w:rPr>
        <w:tab/>
      </w:r>
      <w:r>
        <w:t>Attitudes</w:t>
      </w:r>
      <w:r>
        <w:tab/>
      </w:r>
      <w:r>
        <w:fldChar w:fldCharType="begin"/>
      </w:r>
      <w:r>
        <w:instrText xml:space="preserve"> PAGEREF _Toc231369745 \h </w:instrText>
      </w:r>
      <w:r>
        <w:fldChar w:fldCharType="separate"/>
      </w:r>
      <w:r>
        <w:t>33</w:t>
      </w:r>
      <w:r>
        <w:fldChar w:fldCharType="end"/>
      </w:r>
    </w:p>
    <w:p w14:paraId="536A2063" w14:textId="77777777" w:rsidR="008E3EF4" w:rsidRDefault="008E3EF4">
      <w:pPr>
        <w:pStyle w:val="TOC3"/>
        <w:tabs>
          <w:tab w:val="left" w:pos="983"/>
        </w:tabs>
        <w:rPr>
          <w:rFonts w:eastAsiaTheme="minorEastAsia" w:cstheme="minorBidi"/>
          <w:sz w:val="24"/>
          <w:szCs w:val="24"/>
          <w:lang w:eastAsia="ja-JP"/>
        </w:rPr>
      </w:pPr>
      <w:r>
        <w:t>5.1</w:t>
      </w:r>
      <w:r>
        <w:rPr>
          <w:rFonts w:eastAsiaTheme="minorEastAsia" w:cstheme="minorBidi"/>
          <w:sz w:val="24"/>
          <w:szCs w:val="24"/>
          <w:lang w:eastAsia="ja-JP"/>
        </w:rPr>
        <w:tab/>
      </w:r>
      <w:r>
        <w:t>Belief Systems and Affinities</w:t>
      </w:r>
      <w:r>
        <w:tab/>
      </w:r>
      <w:r>
        <w:fldChar w:fldCharType="begin"/>
      </w:r>
      <w:r>
        <w:instrText xml:space="preserve"> PAGEREF _Toc231369746 \h </w:instrText>
      </w:r>
      <w:r>
        <w:fldChar w:fldCharType="separate"/>
      </w:r>
      <w:r>
        <w:t>33</w:t>
      </w:r>
      <w:r>
        <w:fldChar w:fldCharType="end"/>
      </w:r>
    </w:p>
    <w:p w14:paraId="2969465D"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5.1.1</w:t>
      </w:r>
      <w:r>
        <w:rPr>
          <w:rFonts w:eastAsiaTheme="minorEastAsia" w:cstheme="minorBidi"/>
          <w:noProof/>
          <w:sz w:val="24"/>
          <w:szCs w:val="24"/>
          <w:lang w:eastAsia="ja-JP"/>
        </w:rPr>
        <w:tab/>
      </w:r>
      <w:r>
        <w:rPr>
          <w:noProof/>
        </w:rPr>
        <w:t>Beliefs and Topics</w:t>
      </w:r>
      <w:r>
        <w:rPr>
          <w:noProof/>
        </w:rPr>
        <w:tab/>
      </w:r>
      <w:r>
        <w:rPr>
          <w:noProof/>
        </w:rPr>
        <w:fldChar w:fldCharType="begin"/>
      </w:r>
      <w:r>
        <w:rPr>
          <w:noProof/>
        </w:rPr>
        <w:instrText xml:space="preserve"> PAGEREF _Toc231369747 \h </w:instrText>
      </w:r>
      <w:r>
        <w:rPr>
          <w:noProof/>
        </w:rPr>
      </w:r>
      <w:r>
        <w:rPr>
          <w:noProof/>
        </w:rPr>
        <w:fldChar w:fldCharType="separate"/>
      </w:r>
      <w:r>
        <w:rPr>
          <w:noProof/>
        </w:rPr>
        <w:t>33</w:t>
      </w:r>
      <w:r>
        <w:rPr>
          <w:noProof/>
        </w:rPr>
        <w:fldChar w:fldCharType="end"/>
      </w:r>
    </w:p>
    <w:p w14:paraId="46BD33CE"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5.1.2</w:t>
      </w:r>
      <w:r>
        <w:rPr>
          <w:rFonts w:eastAsiaTheme="minorEastAsia" w:cstheme="minorBidi"/>
          <w:noProof/>
          <w:sz w:val="24"/>
          <w:szCs w:val="24"/>
          <w:lang w:eastAsia="ja-JP"/>
        </w:rPr>
        <w:tab/>
      </w:r>
      <w:r>
        <w:rPr>
          <w:noProof/>
        </w:rPr>
        <w:t>Affinity</w:t>
      </w:r>
      <w:r>
        <w:rPr>
          <w:noProof/>
        </w:rPr>
        <w:tab/>
      </w:r>
      <w:r>
        <w:rPr>
          <w:noProof/>
        </w:rPr>
        <w:fldChar w:fldCharType="begin"/>
      </w:r>
      <w:r>
        <w:rPr>
          <w:noProof/>
        </w:rPr>
        <w:instrText xml:space="preserve"> PAGEREF _Toc231369748 \h </w:instrText>
      </w:r>
      <w:r>
        <w:rPr>
          <w:noProof/>
        </w:rPr>
      </w:r>
      <w:r>
        <w:rPr>
          <w:noProof/>
        </w:rPr>
        <w:fldChar w:fldCharType="separate"/>
      </w:r>
      <w:r>
        <w:rPr>
          <w:noProof/>
        </w:rPr>
        <w:t>35</w:t>
      </w:r>
      <w:r>
        <w:rPr>
          <w:noProof/>
        </w:rPr>
        <w:fldChar w:fldCharType="end"/>
      </w:r>
    </w:p>
    <w:p w14:paraId="63792D64"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5.1.3</w:t>
      </w:r>
      <w:r>
        <w:rPr>
          <w:rFonts w:eastAsiaTheme="minorEastAsia" w:cstheme="minorBidi"/>
          <w:noProof/>
          <w:sz w:val="24"/>
          <w:szCs w:val="24"/>
          <w:lang w:eastAsia="ja-JP"/>
        </w:rPr>
        <w:tab/>
      </w:r>
      <w:r>
        <w:rPr>
          <w:noProof/>
        </w:rPr>
        <w:t>Playbox Commonality</w:t>
      </w:r>
      <w:r>
        <w:rPr>
          <w:noProof/>
        </w:rPr>
        <w:tab/>
      </w:r>
      <w:r>
        <w:rPr>
          <w:noProof/>
        </w:rPr>
        <w:fldChar w:fldCharType="begin"/>
      </w:r>
      <w:r>
        <w:rPr>
          <w:noProof/>
        </w:rPr>
        <w:instrText xml:space="preserve"> PAGEREF _Toc231369749 \h </w:instrText>
      </w:r>
      <w:r>
        <w:rPr>
          <w:noProof/>
        </w:rPr>
      </w:r>
      <w:r>
        <w:rPr>
          <w:noProof/>
        </w:rPr>
        <w:fldChar w:fldCharType="separate"/>
      </w:r>
      <w:r>
        <w:rPr>
          <w:noProof/>
        </w:rPr>
        <w:t>35</w:t>
      </w:r>
      <w:r>
        <w:rPr>
          <w:noProof/>
        </w:rPr>
        <w:fldChar w:fldCharType="end"/>
      </w:r>
    </w:p>
    <w:p w14:paraId="3ACF4113"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5.1.4</w:t>
      </w:r>
      <w:r>
        <w:rPr>
          <w:rFonts w:eastAsiaTheme="minorEastAsia" w:cstheme="minorBidi"/>
          <w:noProof/>
          <w:sz w:val="24"/>
          <w:szCs w:val="24"/>
          <w:lang w:eastAsia="ja-JP"/>
        </w:rPr>
        <w:tab/>
      </w:r>
      <w:r>
        <w:rPr>
          <w:noProof/>
        </w:rPr>
        <w:t>Entity Commonality</w:t>
      </w:r>
      <w:r>
        <w:rPr>
          <w:noProof/>
        </w:rPr>
        <w:tab/>
      </w:r>
      <w:r>
        <w:rPr>
          <w:noProof/>
        </w:rPr>
        <w:fldChar w:fldCharType="begin"/>
      </w:r>
      <w:r>
        <w:rPr>
          <w:noProof/>
        </w:rPr>
        <w:instrText xml:space="preserve"> PAGEREF _Toc231369750 \h </w:instrText>
      </w:r>
      <w:r>
        <w:rPr>
          <w:noProof/>
        </w:rPr>
      </w:r>
      <w:r>
        <w:rPr>
          <w:noProof/>
        </w:rPr>
        <w:fldChar w:fldCharType="separate"/>
      </w:r>
      <w:r>
        <w:rPr>
          <w:noProof/>
        </w:rPr>
        <w:t>35</w:t>
      </w:r>
      <w:r>
        <w:rPr>
          <w:noProof/>
        </w:rPr>
        <w:fldChar w:fldCharType="end"/>
      </w:r>
    </w:p>
    <w:p w14:paraId="3C005762" w14:textId="77777777" w:rsidR="008E3EF4" w:rsidRDefault="008E3EF4">
      <w:pPr>
        <w:pStyle w:val="TOC3"/>
        <w:tabs>
          <w:tab w:val="left" w:pos="983"/>
        </w:tabs>
        <w:rPr>
          <w:rFonts w:eastAsiaTheme="minorEastAsia" w:cstheme="minorBidi"/>
          <w:sz w:val="24"/>
          <w:szCs w:val="24"/>
          <w:lang w:eastAsia="ja-JP"/>
        </w:rPr>
      </w:pPr>
      <w:r>
        <w:lastRenderedPageBreak/>
        <w:t>5.2</w:t>
      </w:r>
      <w:r>
        <w:rPr>
          <w:rFonts w:eastAsiaTheme="minorEastAsia" w:cstheme="minorBidi"/>
          <w:sz w:val="24"/>
          <w:szCs w:val="24"/>
          <w:lang w:eastAsia="ja-JP"/>
        </w:rPr>
        <w:tab/>
      </w:r>
      <w:r>
        <w:t>URAM vs. GRAM</w:t>
      </w:r>
      <w:r>
        <w:tab/>
      </w:r>
      <w:r>
        <w:fldChar w:fldCharType="begin"/>
      </w:r>
      <w:r>
        <w:instrText xml:space="preserve"> PAGEREF _Toc231369751 \h </w:instrText>
      </w:r>
      <w:r>
        <w:fldChar w:fldCharType="separate"/>
      </w:r>
      <w:r>
        <w:t>36</w:t>
      </w:r>
      <w:r>
        <w:fldChar w:fldCharType="end"/>
      </w:r>
    </w:p>
    <w:p w14:paraId="74253080"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5.2.1</w:t>
      </w:r>
      <w:r>
        <w:rPr>
          <w:rFonts w:eastAsiaTheme="minorEastAsia" w:cstheme="minorBidi"/>
          <w:noProof/>
          <w:sz w:val="24"/>
          <w:szCs w:val="24"/>
          <w:lang w:eastAsia="ja-JP"/>
        </w:rPr>
        <w:tab/>
      </w:r>
      <w:r>
        <w:rPr>
          <w:noProof/>
        </w:rPr>
        <w:t>URAM Attitude Curves</w:t>
      </w:r>
      <w:r>
        <w:rPr>
          <w:noProof/>
        </w:rPr>
        <w:tab/>
      </w:r>
      <w:r>
        <w:rPr>
          <w:noProof/>
        </w:rPr>
        <w:fldChar w:fldCharType="begin"/>
      </w:r>
      <w:r>
        <w:rPr>
          <w:noProof/>
        </w:rPr>
        <w:instrText xml:space="preserve"> PAGEREF _Toc231369752 \h </w:instrText>
      </w:r>
      <w:r>
        <w:rPr>
          <w:noProof/>
        </w:rPr>
      </w:r>
      <w:r>
        <w:rPr>
          <w:noProof/>
        </w:rPr>
        <w:fldChar w:fldCharType="separate"/>
      </w:r>
      <w:r>
        <w:rPr>
          <w:noProof/>
        </w:rPr>
        <w:t>36</w:t>
      </w:r>
      <w:r>
        <w:rPr>
          <w:noProof/>
        </w:rPr>
        <w:fldChar w:fldCharType="end"/>
      </w:r>
    </w:p>
    <w:p w14:paraId="51C29FE7"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5.2.2</w:t>
      </w:r>
      <w:r>
        <w:rPr>
          <w:rFonts w:eastAsiaTheme="minorEastAsia" w:cstheme="minorBidi"/>
          <w:noProof/>
          <w:sz w:val="24"/>
          <w:szCs w:val="24"/>
          <w:lang w:eastAsia="ja-JP"/>
        </w:rPr>
        <w:tab/>
      </w:r>
      <w:r>
        <w:rPr>
          <w:noProof/>
        </w:rPr>
        <w:t>Persistent and Transient Inputs</w:t>
      </w:r>
      <w:r>
        <w:rPr>
          <w:noProof/>
        </w:rPr>
        <w:tab/>
      </w:r>
      <w:r>
        <w:rPr>
          <w:noProof/>
        </w:rPr>
        <w:fldChar w:fldCharType="begin"/>
      </w:r>
      <w:r>
        <w:rPr>
          <w:noProof/>
        </w:rPr>
        <w:instrText xml:space="preserve"> PAGEREF _Toc231369753 \h </w:instrText>
      </w:r>
      <w:r>
        <w:rPr>
          <w:noProof/>
        </w:rPr>
      </w:r>
      <w:r>
        <w:rPr>
          <w:noProof/>
        </w:rPr>
        <w:fldChar w:fldCharType="separate"/>
      </w:r>
      <w:r>
        <w:rPr>
          <w:noProof/>
        </w:rPr>
        <w:t>37</w:t>
      </w:r>
      <w:r>
        <w:rPr>
          <w:noProof/>
        </w:rPr>
        <w:fldChar w:fldCharType="end"/>
      </w:r>
    </w:p>
    <w:p w14:paraId="327D2F12" w14:textId="77777777" w:rsidR="008E3EF4" w:rsidRDefault="008E3EF4">
      <w:pPr>
        <w:pStyle w:val="TOC3"/>
        <w:tabs>
          <w:tab w:val="left" w:pos="983"/>
        </w:tabs>
        <w:rPr>
          <w:rFonts w:eastAsiaTheme="minorEastAsia" w:cstheme="minorBidi"/>
          <w:sz w:val="24"/>
          <w:szCs w:val="24"/>
          <w:lang w:eastAsia="ja-JP"/>
        </w:rPr>
      </w:pPr>
      <w:r>
        <w:t>5.3</w:t>
      </w:r>
      <w:r>
        <w:rPr>
          <w:rFonts w:eastAsiaTheme="minorEastAsia" w:cstheme="minorBidi"/>
          <w:sz w:val="24"/>
          <w:szCs w:val="24"/>
          <w:lang w:eastAsia="ja-JP"/>
        </w:rPr>
        <w:tab/>
      </w:r>
      <w:r>
        <w:t>Horizontal Relationships</w:t>
      </w:r>
      <w:r>
        <w:tab/>
      </w:r>
      <w:r>
        <w:fldChar w:fldCharType="begin"/>
      </w:r>
      <w:r>
        <w:instrText xml:space="preserve"> PAGEREF _Toc231369754 \h </w:instrText>
      </w:r>
      <w:r>
        <w:fldChar w:fldCharType="separate"/>
      </w:r>
      <w:r>
        <w:t>37</w:t>
      </w:r>
      <w:r>
        <w:fldChar w:fldCharType="end"/>
      </w:r>
    </w:p>
    <w:p w14:paraId="07838A54"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5.3.1</w:t>
      </w:r>
      <w:r>
        <w:rPr>
          <w:rFonts w:eastAsiaTheme="minorEastAsia" w:cstheme="minorBidi"/>
          <w:noProof/>
          <w:sz w:val="24"/>
          <w:szCs w:val="24"/>
          <w:lang w:eastAsia="ja-JP"/>
        </w:rPr>
        <w:tab/>
      </w:r>
      <w:r>
        <w:rPr>
          <w:noProof/>
        </w:rPr>
        <w:t>Relationship Overrides</w:t>
      </w:r>
      <w:r>
        <w:rPr>
          <w:noProof/>
        </w:rPr>
        <w:tab/>
      </w:r>
      <w:r>
        <w:rPr>
          <w:noProof/>
        </w:rPr>
        <w:fldChar w:fldCharType="begin"/>
      </w:r>
      <w:r>
        <w:rPr>
          <w:noProof/>
        </w:rPr>
        <w:instrText xml:space="preserve"> PAGEREF _Toc231369755 \h </w:instrText>
      </w:r>
      <w:r>
        <w:rPr>
          <w:noProof/>
        </w:rPr>
      </w:r>
      <w:r>
        <w:rPr>
          <w:noProof/>
        </w:rPr>
        <w:fldChar w:fldCharType="separate"/>
      </w:r>
      <w:r>
        <w:rPr>
          <w:noProof/>
        </w:rPr>
        <w:t>38</w:t>
      </w:r>
      <w:r>
        <w:rPr>
          <w:noProof/>
        </w:rPr>
        <w:fldChar w:fldCharType="end"/>
      </w:r>
    </w:p>
    <w:p w14:paraId="5C5E6240" w14:textId="77777777" w:rsidR="008E3EF4" w:rsidRDefault="008E3EF4">
      <w:pPr>
        <w:pStyle w:val="TOC3"/>
        <w:tabs>
          <w:tab w:val="left" w:pos="983"/>
        </w:tabs>
        <w:rPr>
          <w:rFonts w:eastAsiaTheme="minorEastAsia" w:cstheme="minorBidi"/>
          <w:sz w:val="24"/>
          <w:szCs w:val="24"/>
          <w:lang w:eastAsia="ja-JP"/>
        </w:rPr>
      </w:pPr>
      <w:r>
        <w:t>5.4</w:t>
      </w:r>
      <w:r>
        <w:rPr>
          <w:rFonts w:eastAsiaTheme="minorEastAsia" w:cstheme="minorBidi"/>
          <w:sz w:val="24"/>
          <w:szCs w:val="24"/>
          <w:lang w:eastAsia="ja-JP"/>
        </w:rPr>
        <w:tab/>
      </w:r>
      <w:r>
        <w:t>Vertical Relationships</w:t>
      </w:r>
      <w:r>
        <w:tab/>
      </w:r>
      <w:r>
        <w:fldChar w:fldCharType="begin"/>
      </w:r>
      <w:r>
        <w:instrText xml:space="preserve"> PAGEREF _Toc231369756 \h </w:instrText>
      </w:r>
      <w:r>
        <w:fldChar w:fldCharType="separate"/>
      </w:r>
      <w:r>
        <w:t>38</w:t>
      </w:r>
      <w:r>
        <w:fldChar w:fldCharType="end"/>
      </w:r>
    </w:p>
    <w:p w14:paraId="2BEC11C2"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5.4.1</w:t>
      </w:r>
      <w:r>
        <w:rPr>
          <w:rFonts w:eastAsiaTheme="minorEastAsia" w:cstheme="minorBidi"/>
          <w:noProof/>
          <w:sz w:val="24"/>
          <w:szCs w:val="24"/>
          <w:lang w:eastAsia="ja-JP"/>
        </w:rPr>
        <w:tab/>
      </w:r>
      <w:r>
        <w:rPr>
          <w:noProof/>
        </w:rPr>
        <w:t>Force and Organization Groups</w:t>
      </w:r>
      <w:r>
        <w:rPr>
          <w:noProof/>
        </w:rPr>
        <w:tab/>
      </w:r>
      <w:r>
        <w:rPr>
          <w:noProof/>
        </w:rPr>
        <w:fldChar w:fldCharType="begin"/>
      </w:r>
      <w:r>
        <w:rPr>
          <w:noProof/>
        </w:rPr>
        <w:instrText xml:space="preserve"> PAGEREF _Toc231369757 \h </w:instrText>
      </w:r>
      <w:r>
        <w:rPr>
          <w:noProof/>
        </w:rPr>
      </w:r>
      <w:r>
        <w:rPr>
          <w:noProof/>
        </w:rPr>
        <w:fldChar w:fldCharType="separate"/>
      </w:r>
      <w:r>
        <w:rPr>
          <w:noProof/>
        </w:rPr>
        <w:t>39</w:t>
      </w:r>
      <w:r>
        <w:rPr>
          <w:noProof/>
        </w:rPr>
        <w:fldChar w:fldCharType="end"/>
      </w:r>
    </w:p>
    <w:p w14:paraId="1A721785"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5.4.2</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_Toc231369758 \h </w:instrText>
      </w:r>
      <w:r>
        <w:rPr>
          <w:noProof/>
        </w:rPr>
      </w:r>
      <w:r>
        <w:rPr>
          <w:noProof/>
        </w:rPr>
        <w:fldChar w:fldCharType="separate"/>
      </w:r>
      <w:r>
        <w:rPr>
          <w:noProof/>
        </w:rPr>
        <w:t>39</w:t>
      </w:r>
      <w:r>
        <w:rPr>
          <w:noProof/>
        </w:rPr>
        <w:fldChar w:fldCharType="end"/>
      </w:r>
    </w:p>
    <w:p w14:paraId="25FD0D34" w14:textId="77777777" w:rsidR="008E3EF4" w:rsidRDefault="008E3EF4">
      <w:pPr>
        <w:pStyle w:val="TOC3"/>
        <w:tabs>
          <w:tab w:val="left" w:pos="983"/>
        </w:tabs>
        <w:rPr>
          <w:rFonts w:eastAsiaTheme="minorEastAsia" w:cstheme="minorBidi"/>
          <w:sz w:val="24"/>
          <w:szCs w:val="24"/>
          <w:lang w:eastAsia="ja-JP"/>
        </w:rPr>
      </w:pPr>
      <w:r>
        <w:t>5.5</w:t>
      </w:r>
      <w:r>
        <w:rPr>
          <w:rFonts w:eastAsiaTheme="minorEastAsia" w:cstheme="minorBidi"/>
          <w:sz w:val="24"/>
          <w:szCs w:val="24"/>
          <w:lang w:eastAsia="ja-JP"/>
        </w:rPr>
        <w:tab/>
      </w:r>
      <w:r>
        <w:t>Satisfaction Levels</w:t>
      </w:r>
      <w:r>
        <w:tab/>
      </w:r>
      <w:r>
        <w:fldChar w:fldCharType="begin"/>
      </w:r>
      <w:r>
        <w:instrText xml:space="preserve"> PAGEREF _Toc231369759 \h </w:instrText>
      </w:r>
      <w:r>
        <w:fldChar w:fldCharType="separate"/>
      </w:r>
      <w:r>
        <w:t>40</w:t>
      </w:r>
      <w:r>
        <w:fldChar w:fldCharType="end"/>
      </w:r>
    </w:p>
    <w:p w14:paraId="77F04D18"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5.5.1</w:t>
      </w:r>
      <w:r>
        <w:rPr>
          <w:rFonts w:eastAsiaTheme="minorEastAsia" w:cstheme="minorBidi"/>
          <w:noProof/>
          <w:sz w:val="24"/>
          <w:szCs w:val="24"/>
          <w:lang w:eastAsia="ja-JP"/>
        </w:rPr>
        <w:tab/>
      </w:r>
      <w:r>
        <w:rPr>
          <w:noProof/>
        </w:rPr>
        <w:t>The Four Concerns</w:t>
      </w:r>
      <w:r>
        <w:rPr>
          <w:noProof/>
        </w:rPr>
        <w:tab/>
      </w:r>
      <w:r>
        <w:rPr>
          <w:noProof/>
        </w:rPr>
        <w:fldChar w:fldCharType="begin"/>
      </w:r>
      <w:r>
        <w:rPr>
          <w:noProof/>
        </w:rPr>
        <w:instrText xml:space="preserve"> PAGEREF _Toc231369760 \h </w:instrText>
      </w:r>
      <w:r>
        <w:rPr>
          <w:noProof/>
        </w:rPr>
      </w:r>
      <w:r>
        <w:rPr>
          <w:noProof/>
        </w:rPr>
        <w:fldChar w:fldCharType="separate"/>
      </w:r>
      <w:r>
        <w:rPr>
          <w:noProof/>
        </w:rPr>
        <w:t>40</w:t>
      </w:r>
      <w:r>
        <w:rPr>
          <w:noProof/>
        </w:rPr>
        <w:fldChar w:fldCharType="end"/>
      </w:r>
    </w:p>
    <w:p w14:paraId="58CA7D51"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5.5.2</w:t>
      </w:r>
      <w:r>
        <w:rPr>
          <w:rFonts w:eastAsiaTheme="minorEastAsia" w:cstheme="minorBidi"/>
          <w:noProof/>
          <w:sz w:val="24"/>
          <w:szCs w:val="24"/>
          <w:lang w:eastAsia="ja-JP"/>
        </w:rPr>
        <w:tab/>
      </w:r>
      <w:r>
        <w:rPr>
          <w:noProof/>
        </w:rPr>
        <w:t>Saliencies</w:t>
      </w:r>
      <w:r>
        <w:rPr>
          <w:noProof/>
        </w:rPr>
        <w:tab/>
      </w:r>
      <w:r>
        <w:rPr>
          <w:noProof/>
        </w:rPr>
        <w:fldChar w:fldCharType="begin"/>
      </w:r>
      <w:r>
        <w:rPr>
          <w:noProof/>
        </w:rPr>
        <w:instrText xml:space="preserve"> PAGEREF _Toc231369761 \h </w:instrText>
      </w:r>
      <w:r>
        <w:rPr>
          <w:noProof/>
        </w:rPr>
      </w:r>
      <w:r>
        <w:rPr>
          <w:noProof/>
        </w:rPr>
        <w:fldChar w:fldCharType="separate"/>
      </w:r>
      <w:r>
        <w:rPr>
          <w:noProof/>
        </w:rPr>
        <w:t>41</w:t>
      </w:r>
      <w:r>
        <w:rPr>
          <w:noProof/>
        </w:rPr>
        <w:fldChar w:fldCharType="end"/>
      </w:r>
    </w:p>
    <w:p w14:paraId="6B365FF8"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5.5.3</w:t>
      </w:r>
      <w:r>
        <w:rPr>
          <w:rFonts w:eastAsiaTheme="minorEastAsia" w:cstheme="minorBidi"/>
          <w:noProof/>
          <w:sz w:val="24"/>
          <w:szCs w:val="24"/>
          <w:lang w:eastAsia="ja-JP"/>
        </w:rPr>
        <w:tab/>
      </w:r>
      <w:r>
        <w:rPr>
          <w:noProof/>
        </w:rPr>
        <w:t>Group Mood</w:t>
      </w:r>
      <w:r>
        <w:rPr>
          <w:noProof/>
        </w:rPr>
        <w:tab/>
      </w:r>
      <w:r>
        <w:rPr>
          <w:noProof/>
        </w:rPr>
        <w:fldChar w:fldCharType="begin"/>
      </w:r>
      <w:r>
        <w:rPr>
          <w:noProof/>
        </w:rPr>
        <w:instrText xml:space="preserve"> PAGEREF _Toc231369762 \h </w:instrText>
      </w:r>
      <w:r>
        <w:rPr>
          <w:noProof/>
        </w:rPr>
      </w:r>
      <w:r>
        <w:rPr>
          <w:noProof/>
        </w:rPr>
        <w:fldChar w:fldCharType="separate"/>
      </w:r>
      <w:r>
        <w:rPr>
          <w:noProof/>
        </w:rPr>
        <w:t>41</w:t>
      </w:r>
      <w:r>
        <w:rPr>
          <w:noProof/>
        </w:rPr>
        <w:fldChar w:fldCharType="end"/>
      </w:r>
    </w:p>
    <w:p w14:paraId="200C9B3E" w14:textId="77777777" w:rsidR="008E3EF4" w:rsidRDefault="008E3EF4">
      <w:pPr>
        <w:pStyle w:val="TOC3"/>
        <w:tabs>
          <w:tab w:val="left" w:pos="983"/>
        </w:tabs>
        <w:rPr>
          <w:rFonts w:eastAsiaTheme="minorEastAsia" w:cstheme="minorBidi"/>
          <w:sz w:val="24"/>
          <w:szCs w:val="24"/>
          <w:lang w:eastAsia="ja-JP"/>
        </w:rPr>
      </w:pPr>
      <w:r>
        <w:t>5.6</w:t>
      </w:r>
      <w:r>
        <w:rPr>
          <w:rFonts w:eastAsiaTheme="minorEastAsia" w:cstheme="minorBidi"/>
          <w:sz w:val="24"/>
          <w:szCs w:val="24"/>
          <w:lang w:eastAsia="ja-JP"/>
        </w:rPr>
        <w:tab/>
      </w:r>
      <w:r>
        <w:t>Cooperation Levels</w:t>
      </w:r>
      <w:r>
        <w:tab/>
      </w:r>
      <w:r>
        <w:fldChar w:fldCharType="begin"/>
      </w:r>
      <w:r>
        <w:instrText xml:space="preserve"> PAGEREF _Toc231369763 \h </w:instrText>
      </w:r>
      <w:r>
        <w:fldChar w:fldCharType="separate"/>
      </w:r>
      <w:r>
        <w:t>41</w:t>
      </w:r>
      <w:r>
        <w:fldChar w:fldCharType="end"/>
      </w:r>
    </w:p>
    <w:p w14:paraId="1EAC4D9A" w14:textId="77777777" w:rsidR="008E3EF4" w:rsidRDefault="008E3EF4">
      <w:pPr>
        <w:pStyle w:val="TOC3"/>
        <w:tabs>
          <w:tab w:val="left" w:pos="983"/>
        </w:tabs>
        <w:rPr>
          <w:rFonts w:eastAsiaTheme="minorEastAsia" w:cstheme="minorBidi"/>
          <w:sz w:val="24"/>
          <w:szCs w:val="24"/>
          <w:lang w:eastAsia="ja-JP"/>
        </w:rPr>
      </w:pPr>
      <w:r>
        <w:t>5.7</w:t>
      </w:r>
      <w:r>
        <w:rPr>
          <w:rFonts w:eastAsiaTheme="minorEastAsia" w:cstheme="minorBidi"/>
          <w:sz w:val="24"/>
          <w:szCs w:val="24"/>
          <w:lang w:eastAsia="ja-JP"/>
        </w:rPr>
        <w:tab/>
      </w:r>
      <w:r>
        <w:t>The Driver Assessment Model (DAM)</w:t>
      </w:r>
      <w:r>
        <w:tab/>
      </w:r>
      <w:r>
        <w:fldChar w:fldCharType="begin"/>
      </w:r>
      <w:r>
        <w:instrText xml:space="preserve"> PAGEREF _Toc231369764 \h </w:instrText>
      </w:r>
      <w:r>
        <w:fldChar w:fldCharType="separate"/>
      </w:r>
      <w:r>
        <w:t>42</w:t>
      </w:r>
      <w:r>
        <w:fldChar w:fldCharType="end"/>
      </w:r>
    </w:p>
    <w:p w14:paraId="5329C9A3"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5.7.1</w:t>
      </w:r>
      <w:r>
        <w:rPr>
          <w:rFonts w:eastAsiaTheme="minorEastAsia" w:cstheme="minorBidi"/>
          <w:noProof/>
          <w:sz w:val="24"/>
          <w:szCs w:val="24"/>
          <w:lang w:eastAsia="ja-JP"/>
        </w:rPr>
        <w:tab/>
      </w:r>
      <w:r>
        <w:rPr>
          <w:noProof/>
        </w:rPr>
        <w:t>Direct and Indirect Effects</w:t>
      </w:r>
      <w:r>
        <w:rPr>
          <w:noProof/>
        </w:rPr>
        <w:tab/>
      </w:r>
      <w:r>
        <w:rPr>
          <w:noProof/>
        </w:rPr>
        <w:fldChar w:fldCharType="begin"/>
      </w:r>
      <w:r>
        <w:rPr>
          <w:noProof/>
        </w:rPr>
        <w:instrText xml:space="preserve"> PAGEREF _Toc231369765 \h </w:instrText>
      </w:r>
      <w:r>
        <w:rPr>
          <w:noProof/>
        </w:rPr>
      </w:r>
      <w:r>
        <w:rPr>
          <w:noProof/>
        </w:rPr>
        <w:fldChar w:fldCharType="separate"/>
      </w:r>
      <w:r>
        <w:rPr>
          <w:noProof/>
        </w:rPr>
        <w:t>42</w:t>
      </w:r>
      <w:r>
        <w:rPr>
          <w:noProof/>
        </w:rPr>
        <w:fldChar w:fldCharType="end"/>
      </w:r>
    </w:p>
    <w:p w14:paraId="05295101" w14:textId="77777777" w:rsidR="008E3EF4" w:rsidRDefault="008E3EF4">
      <w:pPr>
        <w:pStyle w:val="TOC3"/>
        <w:tabs>
          <w:tab w:val="left" w:pos="983"/>
        </w:tabs>
        <w:rPr>
          <w:rFonts w:eastAsiaTheme="minorEastAsia" w:cstheme="minorBidi"/>
          <w:sz w:val="24"/>
          <w:szCs w:val="24"/>
          <w:lang w:eastAsia="ja-JP"/>
        </w:rPr>
      </w:pPr>
      <w:r>
        <w:t>5.8</w:t>
      </w:r>
      <w:r>
        <w:rPr>
          <w:rFonts w:eastAsiaTheme="minorEastAsia" w:cstheme="minorBidi"/>
          <w:sz w:val="24"/>
          <w:szCs w:val="24"/>
          <w:lang w:eastAsia="ja-JP"/>
        </w:rPr>
        <w:tab/>
      </w:r>
      <w:r>
        <w:t>Magic Attitude Drivers</w:t>
      </w:r>
      <w:r>
        <w:tab/>
      </w:r>
      <w:r>
        <w:fldChar w:fldCharType="begin"/>
      </w:r>
      <w:r>
        <w:instrText xml:space="preserve"> PAGEREF _Toc231369766 \h </w:instrText>
      </w:r>
      <w:r>
        <w:fldChar w:fldCharType="separate"/>
      </w:r>
      <w:r>
        <w:t>42</w:t>
      </w:r>
      <w:r>
        <w:fldChar w:fldCharType="end"/>
      </w:r>
    </w:p>
    <w:p w14:paraId="1D153E3A" w14:textId="77777777" w:rsidR="008E3EF4" w:rsidRDefault="008E3EF4">
      <w:pPr>
        <w:pStyle w:val="TOC2"/>
        <w:tabs>
          <w:tab w:val="left" w:pos="632"/>
        </w:tabs>
        <w:rPr>
          <w:rFonts w:eastAsiaTheme="minorEastAsia" w:cstheme="minorBidi"/>
          <w:sz w:val="24"/>
          <w:szCs w:val="24"/>
          <w:lang w:eastAsia="ja-JP"/>
        </w:rPr>
      </w:pPr>
      <w:r>
        <w:t>6.</w:t>
      </w:r>
      <w:r>
        <w:rPr>
          <w:rFonts w:eastAsiaTheme="minorEastAsia" w:cstheme="minorBidi"/>
          <w:sz w:val="24"/>
          <w:szCs w:val="24"/>
          <w:lang w:eastAsia="ja-JP"/>
        </w:rPr>
        <w:tab/>
      </w:r>
      <w:r>
        <w:t>Politics</w:t>
      </w:r>
      <w:r>
        <w:tab/>
      </w:r>
      <w:r>
        <w:fldChar w:fldCharType="begin"/>
      </w:r>
      <w:r>
        <w:instrText xml:space="preserve"> PAGEREF _Toc231369767 \h </w:instrText>
      </w:r>
      <w:r>
        <w:fldChar w:fldCharType="separate"/>
      </w:r>
      <w:r>
        <w:t>43</w:t>
      </w:r>
      <w:r>
        <w:fldChar w:fldCharType="end"/>
      </w:r>
    </w:p>
    <w:p w14:paraId="5300E6A6" w14:textId="77777777" w:rsidR="008E3EF4" w:rsidRDefault="008E3EF4">
      <w:pPr>
        <w:pStyle w:val="TOC3"/>
        <w:tabs>
          <w:tab w:val="left" w:pos="983"/>
        </w:tabs>
        <w:rPr>
          <w:rFonts w:eastAsiaTheme="minorEastAsia" w:cstheme="minorBidi"/>
          <w:sz w:val="24"/>
          <w:szCs w:val="24"/>
          <w:lang w:eastAsia="ja-JP"/>
        </w:rPr>
      </w:pPr>
      <w:r>
        <w:t>6.1</w:t>
      </w:r>
      <w:r>
        <w:rPr>
          <w:rFonts w:eastAsiaTheme="minorEastAsia" w:cstheme="minorBidi"/>
          <w:sz w:val="24"/>
          <w:szCs w:val="24"/>
          <w:lang w:eastAsia="ja-JP"/>
        </w:rPr>
        <w:tab/>
      </w:r>
      <w:r>
        <w:t>Strategies: Goals, Tactics, and Conditions</w:t>
      </w:r>
      <w:r>
        <w:tab/>
      </w:r>
      <w:r>
        <w:fldChar w:fldCharType="begin"/>
      </w:r>
      <w:r>
        <w:instrText xml:space="preserve"> PAGEREF _Toc231369768 \h </w:instrText>
      </w:r>
      <w:r>
        <w:fldChar w:fldCharType="separate"/>
      </w:r>
      <w:r>
        <w:t>43</w:t>
      </w:r>
      <w:r>
        <w:fldChar w:fldCharType="end"/>
      </w:r>
    </w:p>
    <w:p w14:paraId="649D5541"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6.1.1</w:t>
      </w:r>
      <w:r>
        <w:rPr>
          <w:rFonts w:eastAsiaTheme="minorEastAsia" w:cstheme="minorBidi"/>
          <w:noProof/>
          <w:sz w:val="24"/>
          <w:szCs w:val="24"/>
          <w:lang w:eastAsia="ja-JP"/>
        </w:rPr>
        <w:tab/>
      </w:r>
      <w:r>
        <w:rPr>
          <w:noProof/>
        </w:rPr>
        <w:t>Assets</w:t>
      </w:r>
      <w:r>
        <w:rPr>
          <w:noProof/>
        </w:rPr>
        <w:tab/>
      </w:r>
      <w:r>
        <w:rPr>
          <w:noProof/>
        </w:rPr>
        <w:fldChar w:fldCharType="begin"/>
      </w:r>
      <w:r>
        <w:rPr>
          <w:noProof/>
        </w:rPr>
        <w:instrText xml:space="preserve"> PAGEREF _Toc231369769 \h </w:instrText>
      </w:r>
      <w:r>
        <w:rPr>
          <w:noProof/>
        </w:rPr>
      </w:r>
      <w:r>
        <w:rPr>
          <w:noProof/>
        </w:rPr>
        <w:fldChar w:fldCharType="separate"/>
      </w:r>
      <w:r>
        <w:rPr>
          <w:noProof/>
        </w:rPr>
        <w:t>43</w:t>
      </w:r>
      <w:r>
        <w:rPr>
          <w:noProof/>
        </w:rPr>
        <w:fldChar w:fldCharType="end"/>
      </w:r>
    </w:p>
    <w:p w14:paraId="02DC8E7C"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6.1.2</w:t>
      </w:r>
      <w:r>
        <w:rPr>
          <w:rFonts w:eastAsiaTheme="minorEastAsia" w:cstheme="minorBidi"/>
          <w:noProof/>
          <w:sz w:val="24"/>
          <w:szCs w:val="24"/>
          <w:lang w:eastAsia="ja-JP"/>
        </w:rPr>
        <w:tab/>
      </w:r>
      <w:r>
        <w:rPr>
          <w:noProof/>
        </w:rPr>
        <w:t>Conditions</w:t>
      </w:r>
      <w:r>
        <w:rPr>
          <w:noProof/>
        </w:rPr>
        <w:tab/>
      </w:r>
      <w:r>
        <w:rPr>
          <w:noProof/>
        </w:rPr>
        <w:fldChar w:fldCharType="begin"/>
      </w:r>
      <w:r>
        <w:rPr>
          <w:noProof/>
        </w:rPr>
        <w:instrText xml:space="preserve"> PAGEREF _Toc231369770 \h </w:instrText>
      </w:r>
      <w:r>
        <w:rPr>
          <w:noProof/>
        </w:rPr>
      </w:r>
      <w:r>
        <w:rPr>
          <w:noProof/>
        </w:rPr>
        <w:fldChar w:fldCharType="separate"/>
      </w:r>
      <w:r>
        <w:rPr>
          <w:noProof/>
        </w:rPr>
        <w:t>44</w:t>
      </w:r>
      <w:r>
        <w:rPr>
          <w:noProof/>
        </w:rPr>
        <w:fldChar w:fldCharType="end"/>
      </w:r>
    </w:p>
    <w:p w14:paraId="6252E5CA"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6.1.3</w:t>
      </w:r>
      <w:r>
        <w:rPr>
          <w:rFonts w:eastAsiaTheme="minorEastAsia" w:cstheme="minorBidi"/>
          <w:noProof/>
          <w:sz w:val="24"/>
          <w:szCs w:val="24"/>
          <w:lang w:eastAsia="ja-JP"/>
        </w:rPr>
        <w:tab/>
      </w:r>
      <w:r>
        <w:rPr>
          <w:noProof/>
        </w:rPr>
        <w:t>Goals</w:t>
      </w:r>
      <w:r>
        <w:rPr>
          <w:noProof/>
        </w:rPr>
        <w:tab/>
      </w:r>
      <w:r>
        <w:rPr>
          <w:noProof/>
        </w:rPr>
        <w:fldChar w:fldCharType="begin"/>
      </w:r>
      <w:r>
        <w:rPr>
          <w:noProof/>
        </w:rPr>
        <w:instrText xml:space="preserve"> PAGEREF _Toc231369771 \h </w:instrText>
      </w:r>
      <w:r>
        <w:rPr>
          <w:noProof/>
        </w:rPr>
      </w:r>
      <w:r>
        <w:rPr>
          <w:noProof/>
        </w:rPr>
        <w:fldChar w:fldCharType="separate"/>
      </w:r>
      <w:r>
        <w:rPr>
          <w:noProof/>
        </w:rPr>
        <w:t>44</w:t>
      </w:r>
      <w:r>
        <w:rPr>
          <w:noProof/>
        </w:rPr>
        <w:fldChar w:fldCharType="end"/>
      </w:r>
    </w:p>
    <w:p w14:paraId="21465FD0"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6.1.4</w:t>
      </w:r>
      <w:r>
        <w:rPr>
          <w:rFonts w:eastAsiaTheme="minorEastAsia" w:cstheme="minorBidi"/>
          <w:noProof/>
          <w:sz w:val="24"/>
          <w:szCs w:val="24"/>
          <w:lang w:eastAsia="ja-JP"/>
        </w:rPr>
        <w:tab/>
      </w:r>
      <w:r>
        <w:rPr>
          <w:noProof/>
        </w:rPr>
        <w:t>Tactics</w:t>
      </w:r>
      <w:r>
        <w:rPr>
          <w:noProof/>
        </w:rPr>
        <w:tab/>
      </w:r>
      <w:r>
        <w:rPr>
          <w:noProof/>
        </w:rPr>
        <w:fldChar w:fldCharType="begin"/>
      </w:r>
      <w:r>
        <w:rPr>
          <w:noProof/>
        </w:rPr>
        <w:instrText xml:space="preserve"> PAGEREF _Toc231369772 \h </w:instrText>
      </w:r>
      <w:r>
        <w:rPr>
          <w:noProof/>
        </w:rPr>
      </w:r>
      <w:r>
        <w:rPr>
          <w:noProof/>
        </w:rPr>
        <w:fldChar w:fldCharType="separate"/>
      </w:r>
      <w:r>
        <w:rPr>
          <w:noProof/>
        </w:rPr>
        <w:t>44</w:t>
      </w:r>
      <w:r>
        <w:rPr>
          <w:noProof/>
        </w:rPr>
        <w:fldChar w:fldCharType="end"/>
      </w:r>
    </w:p>
    <w:p w14:paraId="23D6687C"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6.1.5</w:t>
      </w:r>
      <w:r>
        <w:rPr>
          <w:rFonts w:eastAsiaTheme="minorEastAsia" w:cstheme="minorBidi"/>
          <w:noProof/>
          <w:sz w:val="24"/>
          <w:szCs w:val="24"/>
          <w:lang w:eastAsia="ja-JP"/>
        </w:rPr>
        <w:tab/>
      </w:r>
      <w:r>
        <w:rPr>
          <w:noProof/>
        </w:rPr>
        <w:t>Strategy Execution</w:t>
      </w:r>
      <w:r>
        <w:rPr>
          <w:noProof/>
        </w:rPr>
        <w:tab/>
      </w:r>
      <w:r>
        <w:rPr>
          <w:noProof/>
        </w:rPr>
        <w:fldChar w:fldCharType="begin"/>
      </w:r>
      <w:r>
        <w:rPr>
          <w:noProof/>
        </w:rPr>
        <w:instrText xml:space="preserve"> PAGEREF _Toc231369773 \h </w:instrText>
      </w:r>
      <w:r>
        <w:rPr>
          <w:noProof/>
        </w:rPr>
      </w:r>
      <w:r>
        <w:rPr>
          <w:noProof/>
        </w:rPr>
        <w:fldChar w:fldCharType="separate"/>
      </w:r>
      <w:r>
        <w:rPr>
          <w:noProof/>
        </w:rPr>
        <w:t>45</w:t>
      </w:r>
      <w:r>
        <w:rPr>
          <w:noProof/>
        </w:rPr>
        <w:fldChar w:fldCharType="end"/>
      </w:r>
    </w:p>
    <w:p w14:paraId="7373202E"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6.1.6</w:t>
      </w:r>
      <w:r>
        <w:rPr>
          <w:rFonts w:eastAsiaTheme="minorEastAsia" w:cstheme="minorBidi"/>
          <w:noProof/>
          <w:sz w:val="24"/>
          <w:szCs w:val="24"/>
          <w:lang w:eastAsia="ja-JP"/>
        </w:rPr>
        <w:tab/>
      </w:r>
      <w:r>
        <w:rPr>
          <w:noProof/>
        </w:rPr>
        <w:t>What the Actor Knows, and When He Knows It</w:t>
      </w:r>
      <w:r>
        <w:rPr>
          <w:noProof/>
        </w:rPr>
        <w:tab/>
      </w:r>
      <w:r>
        <w:rPr>
          <w:noProof/>
        </w:rPr>
        <w:fldChar w:fldCharType="begin"/>
      </w:r>
      <w:r>
        <w:rPr>
          <w:noProof/>
        </w:rPr>
        <w:instrText xml:space="preserve"> PAGEREF _Toc231369774 \h </w:instrText>
      </w:r>
      <w:r>
        <w:rPr>
          <w:noProof/>
        </w:rPr>
      </w:r>
      <w:r>
        <w:rPr>
          <w:noProof/>
        </w:rPr>
        <w:fldChar w:fldCharType="separate"/>
      </w:r>
      <w:r>
        <w:rPr>
          <w:noProof/>
        </w:rPr>
        <w:t>46</w:t>
      </w:r>
      <w:r>
        <w:rPr>
          <w:noProof/>
        </w:rPr>
        <w:fldChar w:fldCharType="end"/>
      </w:r>
    </w:p>
    <w:p w14:paraId="22A67B53"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6.1.7</w:t>
      </w:r>
      <w:r>
        <w:rPr>
          <w:rFonts w:eastAsiaTheme="minorEastAsia" w:cstheme="minorBidi"/>
          <w:noProof/>
          <w:sz w:val="24"/>
          <w:szCs w:val="24"/>
          <w:lang w:eastAsia="ja-JP"/>
        </w:rPr>
        <w:tab/>
      </w:r>
      <w:r>
        <w:rPr>
          <w:noProof/>
        </w:rPr>
        <w:t>Expenditures</w:t>
      </w:r>
      <w:r>
        <w:rPr>
          <w:noProof/>
        </w:rPr>
        <w:tab/>
      </w:r>
      <w:r>
        <w:rPr>
          <w:noProof/>
        </w:rPr>
        <w:fldChar w:fldCharType="begin"/>
      </w:r>
      <w:r>
        <w:rPr>
          <w:noProof/>
        </w:rPr>
        <w:instrText xml:space="preserve"> PAGEREF _Toc231369775 \h </w:instrText>
      </w:r>
      <w:r>
        <w:rPr>
          <w:noProof/>
        </w:rPr>
      </w:r>
      <w:r>
        <w:rPr>
          <w:noProof/>
        </w:rPr>
        <w:fldChar w:fldCharType="separate"/>
      </w:r>
      <w:r>
        <w:rPr>
          <w:noProof/>
        </w:rPr>
        <w:t>46</w:t>
      </w:r>
      <w:r>
        <w:rPr>
          <w:noProof/>
        </w:rPr>
        <w:fldChar w:fldCharType="end"/>
      </w:r>
    </w:p>
    <w:p w14:paraId="67D5E74E" w14:textId="77777777" w:rsidR="008E3EF4" w:rsidRDefault="008E3EF4">
      <w:pPr>
        <w:pStyle w:val="TOC3"/>
        <w:tabs>
          <w:tab w:val="left" w:pos="983"/>
        </w:tabs>
        <w:rPr>
          <w:rFonts w:eastAsiaTheme="minorEastAsia" w:cstheme="minorBidi"/>
          <w:sz w:val="24"/>
          <w:szCs w:val="24"/>
          <w:lang w:eastAsia="ja-JP"/>
        </w:rPr>
      </w:pPr>
      <w:r>
        <w:t>6.2</w:t>
      </w:r>
      <w:r>
        <w:rPr>
          <w:rFonts w:eastAsiaTheme="minorEastAsia" w:cstheme="minorBidi"/>
          <w:sz w:val="24"/>
          <w:szCs w:val="24"/>
          <w:lang w:eastAsia="ja-JP"/>
        </w:rPr>
        <w:tab/>
      </w:r>
      <w:r>
        <w:t>Support, Influence, and Control</w:t>
      </w:r>
      <w:r>
        <w:tab/>
      </w:r>
      <w:r>
        <w:fldChar w:fldCharType="begin"/>
      </w:r>
      <w:r>
        <w:instrText xml:space="preserve"> PAGEREF _Toc231369776 \h </w:instrText>
      </w:r>
      <w:r>
        <w:fldChar w:fldCharType="separate"/>
      </w:r>
      <w:r>
        <w:t>46</w:t>
      </w:r>
      <w:r>
        <w:fldChar w:fldCharType="end"/>
      </w:r>
    </w:p>
    <w:p w14:paraId="14179878"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6.2.1</w:t>
      </w:r>
      <w:r>
        <w:rPr>
          <w:rFonts w:eastAsiaTheme="minorEastAsia" w:cstheme="minorBidi"/>
          <w:noProof/>
          <w:sz w:val="24"/>
          <w:szCs w:val="24"/>
          <w:lang w:eastAsia="ja-JP"/>
        </w:rPr>
        <w:tab/>
      </w:r>
      <w:r>
        <w:rPr>
          <w:noProof/>
        </w:rPr>
        <w:t>Support</w:t>
      </w:r>
      <w:r>
        <w:rPr>
          <w:noProof/>
        </w:rPr>
        <w:tab/>
      </w:r>
      <w:r>
        <w:rPr>
          <w:noProof/>
        </w:rPr>
        <w:fldChar w:fldCharType="begin"/>
      </w:r>
      <w:r>
        <w:rPr>
          <w:noProof/>
        </w:rPr>
        <w:instrText xml:space="preserve"> PAGEREF _Toc231369777 \h </w:instrText>
      </w:r>
      <w:r>
        <w:rPr>
          <w:noProof/>
        </w:rPr>
      </w:r>
      <w:r>
        <w:rPr>
          <w:noProof/>
        </w:rPr>
        <w:fldChar w:fldCharType="separate"/>
      </w:r>
      <w:r>
        <w:rPr>
          <w:noProof/>
        </w:rPr>
        <w:t>47</w:t>
      </w:r>
      <w:r>
        <w:rPr>
          <w:noProof/>
        </w:rPr>
        <w:fldChar w:fldCharType="end"/>
      </w:r>
    </w:p>
    <w:p w14:paraId="6840F41B"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6.2.2</w:t>
      </w:r>
      <w:r>
        <w:rPr>
          <w:rFonts w:eastAsiaTheme="minorEastAsia" w:cstheme="minorBidi"/>
          <w:noProof/>
          <w:sz w:val="24"/>
          <w:szCs w:val="24"/>
          <w:lang w:eastAsia="ja-JP"/>
        </w:rPr>
        <w:tab/>
      </w:r>
      <w:r>
        <w:rPr>
          <w:noProof/>
        </w:rPr>
        <w:t>Influence</w:t>
      </w:r>
      <w:r>
        <w:rPr>
          <w:noProof/>
        </w:rPr>
        <w:tab/>
      </w:r>
      <w:r>
        <w:rPr>
          <w:noProof/>
        </w:rPr>
        <w:fldChar w:fldCharType="begin"/>
      </w:r>
      <w:r>
        <w:rPr>
          <w:noProof/>
        </w:rPr>
        <w:instrText xml:space="preserve"> PAGEREF _Toc231369778 \h </w:instrText>
      </w:r>
      <w:r>
        <w:rPr>
          <w:noProof/>
        </w:rPr>
      </w:r>
      <w:r>
        <w:rPr>
          <w:noProof/>
        </w:rPr>
        <w:fldChar w:fldCharType="separate"/>
      </w:r>
      <w:r>
        <w:rPr>
          <w:noProof/>
        </w:rPr>
        <w:t>47</w:t>
      </w:r>
      <w:r>
        <w:rPr>
          <w:noProof/>
        </w:rPr>
        <w:fldChar w:fldCharType="end"/>
      </w:r>
    </w:p>
    <w:p w14:paraId="1EE198B6"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6.2.3</w:t>
      </w:r>
      <w:r>
        <w:rPr>
          <w:rFonts w:eastAsiaTheme="minorEastAsia" w:cstheme="minorBidi"/>
          <w:noProof/>
          <w:sz w:val="24"/>
          <w:szCs w:val="24"/>
          <w:lang w:eastAsia="ja-JP"/>
        </w:rPr>
        <w:tab/>
      </w:r>
      <w:r>
        <w:rPr>
          <w:noProof/>
        </w:rPr>
        <w:t>Control</w:t>
      </w:r>
      <w:r>
        <w:rPr>
          <w:noProof/>
        </w:rPr>
        <w:tab/>
      </w:r>
      <w:r>
        <w:rPr>
          <w:noProof/>
        </w:rPr>
        <w:fldChar w:fldCharType="begin"/>
      </w:r>
      <w:r>
        <w:rPr>
          <w:noProof/>
        </w:rPr>
        <w:instrText xml:space="preserve"> PAGEREF _Toc231369779 \h </w:instrText>
      </w:r>
      <w:r>
        <w:rPr>
          <w:noProof/>
        </w:rPr>
      </w:r>
      <w:r>
        <w:rPr>
          <w:noProof/>
        </w:rPr>
        <w:fldChar w:fldCharType="separate"/>
      </w:r>
      <w:r>
        <w:rPr>
          <w:noProof/>
        </w:rPr>
        <w:t>48</w:t>
      </w:r>
      <w:r>
        <w:rPr>
          <w:noProof/>
        </w:rPr>
        <w:fldChar w:fldCharType="end"/>
      </w:r>
    </w:p>
    <w:p w14:paraId="4FAC3CFB"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6.2.4</w:t>
      </w:r>
      <w:r>
        <w:rPr>
          <w:rFonts w:eastAsiaTheme="minorEastAsia" w:cstheme="minorBidi"/>
          <w:noProof/>
          <w:sz w:val="24"/>
          <w:szCs w:val="24"/>
          <w:lang w:eastAsia="ja-JP"/>
        </w:rPr>
        <w:tab/>
      </w:r>
      <w:r>
        <w:rPr>
          <w:noProof/>
        </w:rPr>
        <w:t>When Control Shifts</w:t>
      </w:r>
      <w:r>
        <w:rPr>
          <w:noProof/>
        </w:rPr>
        <w:tab/>
      </w:r>
      <w:r>
        <w:rPr>
          <w:noProof/>
        </w:rPr>
        <w:fldChar w:fldCharType="begin"/>
      </w:r>
      <w:r>
        <w:rPr>
          <w:noProof/>
        </w:rPr>
        <w:instrText xml:space="preserve"> PAGEREF _Toc231369780 \h </w:instrText>
      </w:r>
      <w:r>
        <w:rPr>
          <w:noProof/>
        </w:rPr>
      </w:r>
      <w:r>
        <w:rPr>
          <w:noProof/>
        </w:rPr>
        <w:fldChar w:fldCharType="separate"/>
      </w:r>
      <w:r>
        <w:rPr>
          <w:noProof/>
        </w:rPr>
        <w:t>48</w:t>
      </w:r>
      <w:r>
        <w:rPr>
          <w:noProof/>
        </w:rPr>
        <w:fldChar w:fldCharType="end"/>
      </w:r>
    </w:p>
    <w:p w14:paraId="1DAC523C" w14:textId="77777777" w:rsidR="008E3EF4" w:rsidRDefault="008E3EF4">
      <w:pPr>
        <w:pStyle w:val="TOC2"/>
        <w:tabs>
          <w:tab w:val="left" w:pos="632"/>
        </w:tabs>
        <w:rPr>
          <w:rFonts w:eastAsiaTheme="minorEastAsia" w:cstheme="minorBidi"/>
          <w:sz w:val="24"/>
          <w:szCs w:val="24"/>
          <w:lang w:eastAsia="ja-JP"/>
        </w:rPr>
      </w:pPr>
      <w:r>
        <w:t>7.</w:t>
      </w:r>
      <w:r>
        <w:rPr>
          <w:rFonts w:eastAsiaTheme="minorEastAsia" w:cstheme="minorBidi"/>
          <w:sz w:val="24"/>
          <w:szCs w:val="24"/>
          <w:lang w:eastAsia="ja-JP"/>
        </w:rPr>
        <w:tab/>
      </w:r>
      <w:r>
        <w:t>Economics</w:t>
      </w:r>
      <w:r>
        <w:tab/>
      </w:r>
      <w:r>
        <w:fldChar w:fldCharType="begin"/>
      </w:r>
      <w:r>
        <w:instrText xml:space="preserve"> PAGEREF _Toc231369781 \h </w:instrText>
      </w:r>
      <w:r>
        <w:fldChar w:fldCharType="separate"/>
      </w:r>
      <w:r>
        <w:t>50</w:t>
      </w:r>
      <w:r>
        <w:fldChar w:fldCharType="end"/>
      </w:r>
    </w:p>
    <w:p w14:paraId="76DB9498" w14:textId="77777777" w:rsidR="008E3EF4" w:rsidRDefault="008E3EF4">
      <w:pPr>
        <w:pStyle w:val="TOC3"/>
        <w:tabs>
          <w:tab w:val="left" w:pos="983"/>
        </w:tabs>
        <w:rPr>
          <w:rFonts w:eastAsiaTheme="minorEastAsia" w:cstheme="minorBidi"/>
          <w:sz w:val="24"/>
          <w:szCs w:val="24"/>
          <w:lang w:eastAsia="ja-JP"/>
        </w:rPr>
      </w:pPr>
      <w:r>
        <w:t>7.1</w:t>
      </w:r>
      <w:r>
        <w:rPr>
          <w:rFonts w:eastAsiaTheme="minorEastAsia" w:cstheme="minorBidi"/>
          <w:sz w:val="24"/>
          <w:szCs w:val="24"/>
          <w:lang w:eastAsia="ja-JP"/>
        </w:rPr>
        <w:tab/>
      </w:r>
      <w:r>
        <w:t>Dollars</w:t>
      </w:r>
      <w:r>
        <w:tab/>
      </w:r>
      <w:r>
        <w:fldChar w:fldCharType="begin"/>
      </w:r>
      <w:r>
        <w:instrText xml:space="preserve"> PAGEREF _Toc231369782 \h </w:instrText>
      </w:r>
      <w:r>
        <w:fldChar w:fldCharType="separate"/>
      </w:r>
      <w:r>
        <w:t>50</w:t>
      </w:r>
      <w:r>
        <w:fldChar w:fldCharType="end"/>
      </w:r>
    </w:p>
    <w:p w14:paraId="60E09263" w14:textId="77777777" w:rsidR="008E3EF4" w:rsidRDefault="008E3EF4">
      <w:pPr>
        <w:pStyle w:val="TOC3"/>
        <w:tabs>
          <w:tab w:val="left" w:pos="983"/>
        </w:tabs>
        <w:rPr>
          <w:rFonts w:eastAsiaTheme="minorEastAsia" w:cstheme="minorBidi"/>
          <w:sz w:val="24"/>
          <w:szCs w:val="24"/>
          <w:lang w:eastAsia="ja-JP"/>
        </w:rPr>
      </w:pPr>
      <w:r>
        <w:t>7.2</w:t>
      </w:r>
      <w:r>
        <w:rPr>
          <w:rFonts w:eastAsiaTheme="minorEastAsia" w:cstheme="minorBidi"/>
          <w:sz w:val="24"/>
          <w:szCs w:val="24"/>
          <w:lang w:eastAsia="ja-JP"/>
        </w:rPr>
        <w:tab/>
      </w:r>
      <w:r>
        <w:t>Sectors</w:t>
      </w:r>
      <w:r>
        <w:tab/>
      </w:r>
      <w:r>
        <w:fldChar w:fldCharType="begin"/>
      </w:r>
      <w:r>
        <w:instrText xml:space="preserve"> PAGEREF _Toc231369783 \h </w:instrText>
      </w:r>
      <w:r>
        <w:fldChar w:fldCharType="separate"/>
      </w:r>
      <w:r>
        <w:t>50</w:t>
      </w:r>
      <w:r>
        <w:fldChar w:fldCharType="end"/>
      </w:r>
    </w:p>
    <w:p w14:paraId="225CD3E2" w14:textId="77777777" w:rsidR="008E3EF4" w:rsidRDefault="008E3EF4">
      <w:pPr>
        <w:pStyle w:val="TOC3"/>
        <w:tabs>
          <w:tab w:val="left" w:pos="983"/>
        </w:tabs>
        <w:rPr>
          <w:rFonts w:eastAsiaTheme="minorEastAsia" w:cstheme="minorBidi"/>
          <w:sz w:val="24"/>
          <w:szCs w:val="24"/>
          <w:lang w:eastAsia="ja-JP"/>
        </w:rPr>
      </w:pPr>
      <w:r>
        <w:t>7.3</w:t>
      </w:r>
      <w:r>
        <w:rPr>
          <w:rFonts w:eastAsiaTheme="minorEastAsia" w:cstheme="minorBidi"/>
          <w:sz w:val="24"/>
          <w:szCs w:val="24"/>
          <w:lang w:eastAsia="ja-JP"/>
        </w:rPr>
        <w:tab/>
      </w:r>
      <w:r>
        <w:t>Shape vs. Size</w:t>
      </w:r>
      <w:r>
        <w:tab/>
      </w:r>
      <w:r>
        <w:fldChar w:fldCharType="begin"/>
      </w:r>
      <w:r>
        <w:instrText xml:space="preserve"> PAGEREF _Toc231369784 \h </w:instrText>
      </w:r>
      <w:r>
        <w:fldChar w:fldCharType="separate"/>
      </w:r>
      <w:r>
        <w:t>51</w:t>
      </w:r>
      <w:r>
        <w:fldChar w:fldCharType="end"/>
      </w:r>
    </w:p>
    <w:p w14:paraId="5E393880" w14:textId="77777777" w:rsidR="008E3EF4" w:rsidRDefault="008E3EF4">
      <w:pPr>
        <w:pStyle w:val="TOC3"/>
        <w:tabs>
          <w:tab w:val="left" w:pos="983"/>
        </w:tabs>
        <w:rPr>
          <w:rFonts w:eastAsiaTheme="minorEastAsia" w:cstheme="minorBidi"/>
          <w:sz w:val="24"/>
          <w:szCs w:val="24"/>
          <w:lang w:eastAsia="ja-JP"/>
        </w:rPr>
      </w:pPr>
      <w:r>
        <w:t>7.4</w:t>
      </w:r>
      <w:r>
        <w:rPr>
          <w:rFonts w:eastAsiaTheme="minorEastAsia" w:cstheme="minorBidi"/>
          <w:sz w:val="24"/>
          <w:szCs w:val="24"/>
          <w:lang w:eastAsia="ja-JP"/>
        </w:rPr>
        <w:tab/>
      </w:r>
      <w:r>
        <w:t>Economic Outputs</w:t>
      </w:r>
      <w:r>
        <w:tab/>
      </w:r>
      <w:r>
        <w:fldChar w:fldCharType="begin"/>
      </w:r>
      <w:r>
        <w:instrText xml:space="preserve"> PAGEREF _Toc231369785 \h </w:instrText>
      </w:r>
      <w:r>
        <w:fldChar w:fldCharType="separate"/>
      </w:r>
      <w:r>
        <w:t>52</w:t>
      </w:r>
      <w:r>
        <w:fldChar w:fldCharType="end"/>
      </w:r>
    </w:p>
    <w:p w14:paraId="54397791" w14:textId="77777777" w:rsidR="008E3EF4" w:rsidRDefault="008E3EF4">
      <w:pPr>
        <w:pStyle w:val="TOC3"/>
        <w:tabs>
          <w:tab w:val="left" w:pos="983"/>
        </w:tabs>
        <w:rPr>
          <w:rFonts w:eastAsiaTheme="minorEastAsia" w:cstheme="minorBidi"/>
          <w:sz w:val="24"/>
          <w:szCs w:val="24"/>
          <w:lang w:eastAsia="ja-JP"/>
        </w:rPr>
      </w:pPr>
      <w:r>
        <w:t>7.5</w:t>
      </w:r>
      <w:r>
        <w:rPr>
          <w:rFonts w:eastAsiaTheme="minorEastAsia" w:cstheme="minorBidi"/>
          <w:sz w:val="24"/>
          <w:szCs w:val="24"/>
          <w:lang w:eastAsia="ja-JP"/>
        </w:rPr>
        <w:tab/>
      </w:r>
      <w:r>
        <w:t>Neighborhood Aggregation/Disaggregation</w:t>
      </w:r>
      <w:r>
        <w:tab/>
      </w:r>
      <w:r>
        <w:fldChar w:fldCharType="begin"/>
      </w:r>
      <w:r>
        <w:instrText xml:space="preserve"> PAGEREF _Toc231369786 \h </w:instrText>
      </w:r>
      <w:r>
        <w:fldChar w:fldCharType="separate"/>
      </w:r>
      <w:r>
        <w:t>52</w:t>
      </w:r>
      <w:r>
        <w:fldChar w:fldCharType="end"/>
      </w:r>
    </w:p>
    <w:p w14:paraId="3BACD330"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Neighborhood Aggregation</w:t>
      </w:r>
      <w:r>
        <w:rPr>
          <w:noProof/>
        </w:rPr>
        <w:tab/>
      </w:r>
      <w:r>
        <w:rPr>
          <w:noProof/>
        </w:rPr>
        <w:fldChar w:fldCharType="begin"/>
      </w:r>
      <w:r>
        <w:rPr>
          <w:noProof/>
        </w:rPr>
        <w:instrText xml:space="preserve"> PAGEREF _Toc231369787 \h </w:instrText>
      </w:r>
      <w:r>
        <w:rPr>
          <w:noProof/>
        </w:rPr>
      </w:r>
      <w:r>
        <w:rPr>
          <w:noProof/>
        </w:rPr>
        <w:fldChar w:fldCharType="separate"/>
      </w:r>
      <w:r>
        <w:rPr>
          <w:noProof/>
        </w:rPr>
        <w:t>53</w:t>
      </w:r>
      <w:r>
        <w:rPr>
          <w:noProof/>
        </w:rPr>
        <w:fldChar w:fldCharType="end"/>
      </w:r>
    </w:p>
    <w:p w14:paraId="702EA649"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Neighborhood Disaggregation</w:t>
      </w:r>
      <w:r>
        <w:rPr>
          <w:noProof/>
        </w:rPr>
        <w:tab/>
      </w:r>
      <w:r>
        <w:rPr>
          <w:noProof/>
        </w:rPr>
        <w:fldChar w:fldCharType="begin"/>
      </w:r>
      <w:r>
        <w:rPr>
          <w:noProof/>
        </w:rPr>
        <w:instrText xml:space="preserve"> PAGEREF _Toc231369788 \h </w:instrText>
      </w:r>
      <w:r>
        <w:rPr>
          <w:noProof/>
        </w:rPr>
      </w:r>
      <w:r>
        <w:rPr>
          <w:noProof/>
        </w:rPr>
        <w:fldChar w:fldCharType="separate"/>
      </w:r>
      <w:r>
        <w:rPr>
          <w:noProof/>
        </w:rPr>
        <w:t>53</w:t>
      </w:r>
      <w:r>
        <w:rPr>
          <w:noProof/>
        </w:rPr>
        <w:fldChar w:fldCharType="end"/>
      </w:r>
    </w:p>
    <w:p w14:paraId="48AE3428" w14:textId="77777777" w:rsidR="008E3EF4" w:rsidRDefault="008E3EF4">
      <w:pPr>
        <w:pStyle w:val="TOC3"/>
        <w:tabs>
          <w:tab w:val="left" w:pos="983"/>
        </w:tabs>
        <w:rPr>
          <w:rFonts w:eastAsiaTheme="minorEastAsia" w:cstheme="minorBidi"/>
          <w:sz w:val="24"/>
          <w:szCs w:val="24"/>
          <w:lang w:eastAsia="ja-JP"/>
        </w:rPr>
      </w:pPr>
      <w:r>
        <w:t>7.6</w:t>
      </w:r>
      <w:r>
        <w:rPr>
          <w:rFonts w:eastAsiaTheme="minorEastAsia" w:cstheme="minorBidi"/>
          <w:sz w:val="24"/>
          <w:szCs w:val="24"/>
          <w:lang w:eastAsia="ja-JP"/>
        </w:rPr>
        <w:tab/>
      </w:r>
      <w:r>
        <w:t>Ways to Affect the Economy</w:t>
      </w:r>
      <w:r>
        <w:tab/>
      </w:r>
      <w:r>
        <w:fldChar w:fldCharType="begin"/>
      </w:r>
      <w:r>
        <w:instrText xml:space="preserve"> PAGEREF _Toc231369789 \h </w:instrText>
      </w:r>
      <w:r>
        <w:fldChar w:fldCharType="separate"/>
      </w:r>
      <w:r>
        <w:t>53</w:t>
      </w:r>
      <w:r>
        <w:fldChar w:fldCharType="end"/>
      </w:r>
    </w:p>
    <w:p w14:paraId="5E13C343" w14:textId="77777777" w:rsidR="008E3EF4" w:rsidRDefault="008E3EF4">
      <w:pPr>
        <w:pStyle w:val="TOC3"/>
        <w:tabs>
          <w:tab w:val="left" w:pos="983"/>
        </w:tabs>
        <w:rPr>
          <w:rFonts w:eastAsiaTheme="minorEastAsia" w:cstheme="minorBidi"/>
          <w:sz w:val="24"/>
          <w:szCs w:val="24"/>
          <w:lang w:eastAsia="ja-JP"/>
        </w:rPr>
      </w:pPr>
      <w:r>
        <w:t>7.7</w:t>
      </w:r>
      <w:r>
        <w:rPr>
          <w:rFonts w:eastAsiaTheme="minorEastAsia" w:cstheme="minorBidi"/>
          <w:sz w:val="24"/>
          <w:szCs w:val="24"/>
          <w:lang w:eastAsia="ja-JP"/>
        </w:rPr>
        <w:tab/>
      </w:r>
      <w:r>
        <w:t>Effects of the Economy</w:t>
      </w:r>
      <w:r>
        <w:tab/>
      </w:r>
      <w:r>
        <w:fldChar w:fldCharType="begin"/>
      </w:r>
      <w:r>
        <w:instrText xml:space="preserve"> PAGEREF _Toc231369790 \h </w:instrText>
      </w:r>
      <w:r>
        <w:fldChar w:fldCharType="separate"/>
      </w:r>
      <w:r>
        <w:t>54</w:t>
      </w:r>
      <w:r>
        <w:fldChar w:fldCharType="end"/>
      </w:r>
    </w:p>
    <w:p w14:paraId="3736CE49" w14:textId="77777777" w:rsidR="008E3EF4" w:rsidRDefault="008E3EF4">
      <w:pPr>
        <w:pStyle w:val="TOC2"/>
        <w:tabs>
          <w:tab w:val="left" w:pos="632"/>
        </w:tabs>
        <w:rPr>
          <w:rFonts w:eastAsiaTheme="minorEastAsia" w:cstheme="minorBidi"/>
          <w:sz w:val="24"/>
          <w:szCs w:val="24"/>
          <w:lang w:eastAsia="ja-JP"/>
        </w:rPr>
      </w:pPr>
      <w:r>
        <w:t>8.</w:t>
      </w:r>
      <w:r>
        <w:rPr>
          <w:rFonts w:eastAsiaTheme="minorEastAsia" w:cstheme="minorBidi"/>
          <w:sz w:val="24"/>
          <w:szCs w:val="24"/>
          <w:lang w:eastAsia="ja-JP"/>
        </w:rPr>
        <w:tab/>
      </w:r>
      <w:r>
        <w:t>Information</w:t>
      </w:r>
      <w:r>
        <w:tab/>
      </w:r>
      <w:r>
        <w:fldChar w:fldCharType="begin"/>
      </w:r>
      <w:r>
        <w:instrText xml:space="preserve"> PAGEREF _Toc231369791 \h </w:instrText>
      </w:r>
      <w:r>
        <w:fldChar w:fldCharType="separate"/>
      </w:r>
      <w:r>
        <w:t>55</w:t>
      </w:r>
      <w:r>
        <w:fldChar w:fldCharType="end"/>
      </w:r>
    </w:p>
    <w:p w14:paraId="4C94A467" w14:textId="77777777" w:rsidR="008E3EF4" w:rsidRDefault="008E3EF4">
      <w:pPr>
        <w:pStyle w:val="TOC3"/>
        <w:tabs>
          <w:tab w:val="left" w:pos="983"/>
        </w:tabs>
        <w:rPr>
          <w:rFonts w:eastAsiaTheme="minorEastAsia" w:cstheme="minorBidi"/>
          <w:sz w:val="24"/>
          <w:szCs w:val="24"/>
          <w:lang w:eastAsia="ja-JP"/>
        </w:rPr>
      </w:pPr>
      <w:r>
        <w:t>8.1</w:t>
      </w:r>
      <w:r>
        <w:rPr>
          <w:rFonts w:eastAsiaTheme="minorEastAsia" w:cstheme="minorBidi"/>
          <w:sz w:val="24"/>
          <w:szCs w:val="24"/>
          <w:lang w:eastAsia="ja-JP"/>
        </w:rPr>
        <w:tab/>
      </w:r>
      <w:r>
        <w:t>Communications Asset Packages (CAPs)</w:t>
      </w:r>
      <w:r>
        <w:tab/>
      </w:r>
      <w:r>
        <w:fldChar w:fldCharType="begin"/>
      </w:r>
      <w:r>
        <w:instrText xml:space="preserve"> PAGEREF _Toc231369792 \h </w:instrText>
      </w:r>
      <w:r>
        <w:fldChar w:fldCharType="separate"/>
      </w:r>
      <w:r>
        <w:t>55</w:t>
      </w:r>
      <w:r>
        <w:fldChar w:fldCharType="end"/>
      </w:r>
    </w:p>
    <w:p w14:paraId="7D73F41B"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CAP Coverage</w:t>
      </w:r>
      <w:r>
        <w:rPr>
          <w:noProof/>
        </w:rPr>
        <w:tab/>
      </w:r>
      <w:r>
        <w:rPr>
          <w:noProof/>
        </w:rPr>
        <w:fldChar w:fldCharType="begin"/>
      </w:r>
      <w:r>
        <w:rPr>
          <w:noProof/>
        </w:rPr>
        <w:instrText xml:space="preserve"> PAGEREF _Toc231369793 \h </w:instrText>
      </w:r>
      <w:r>
        <w:rPr>
          <w:noProof/>
        </w:rPr>
      </w:r>
      <w:r>
        <w:rPr>
          <w:noProof/>
        </w:rPr>
        <w:fldChar w:fldCharType="separate"/>
      </w:r>
      <w:r>
        <w:rPr>
          <w:noProof/>
        </w:rPr>
        <w:t>56</w:t>
      </w:r>
      <w:r>
        <w:rPr>
          <w:noProof/>
        </w:rPr>
        <w:fldChar w:fldCharType="end"/>
      </w:r>
    </w:p>
    <w:p w14:paraId="6468B734"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Access to CAPs</w:t>
      </w:r>
      <w:r>
        <w:rPr>
          <w:noProof/>
        </w:rPr>
        <w:tab/>
      </w:r>
      <w:r>
        <w:rPr>
          <w:noProof/>
        </w:rPr>
        <w:fldChar w:fldCharType="begin"/>
      </w:r>
      <w:r>
        <w:rPr>
          <w:noProof/>
        </w:rPr>
        <w:instrText xml:space="preserve"> PAGEREF _Toc231369794 \h </w:instrText>
      </w:r>
      <w:r>
        <w:rPr>
          <w:noProof/>
        </w:rPr>
      </w:r>
      <w:r>
        <w:rPr>
          <w:noProof/>
        </w:rPr>
        <w:fldChar w:fldCharType="separate"/>
      </w:r>
      <w:r>
        <w:rPr>
          <w:noProof/>
        </w:rPr>
        <w:t>56</w:t>
      </w:r>
      <w:r>
        <w:rPr>
          <w:noProof/>
        </w:rPr>
        <w:fldChar w:fldCharType="end"/>
      </w:r>
    </w:p>
    <w:p w14:paraId="2049286C"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CAP Costs</w:t>
      </w:r>
      <w:r>
        <w:rPr>
          <w:noProof/>
        </w:rPr>
        <w:tab/>
      </w:r>
      <w:r>
        <w:rPr>
          <w:noProof/>
        </w:rPr>
        <w:fldChar w:fldCharType="begin"/>
      </w:r>
      <w:r>
        <w:rPr>
          <w:noProof/>
        </w:rPr>
        <w:instrText xml:space="preserve"> PAGEREF _Toc231369795 \h </w:instrText>
      </w:r>
      <w:r>
        <w:rPr>
          <w:noProof/>
        </w:rPr>
      </w:r>
      <w:r>
        <w:rPr>
          <w:noProof/>
        </w:rPr>
        <w:fldChar w:fldCharType="separate"/>
      </w:r>
      <w:r>
        <w:rPr>
          <w:noProof/>
        </w:rPr>
        <w:t>57</w:t>
      </w:r>
      <w:r>
        <w:rPr>
          <w:noProof/>
        </w:rPr>
        <w:fldChar w:fldCharType="end"/>
      </w:r>
    </w:p>
    <w:p w14:paraId="31A08B9B" w14:textId="77777777" w:rsidR="008E3EF4" w:rsidRDefault="008E3EF4">
      <w:pPr>
        <w:pStyle w:val="TOC3"/>
        <w:tabs>
          <w:tab w:val="left" w:pos="983"/>
        </w:tabs>
        <w:rPr>
          <w:rFonts w:eastAsiaTheme="minorEastAsia" w:cstheme="minorBidi"/>
          <w:sz w:val="24"/>
          <w:szCs w:val="24"/>
          <w:lang w:eastAsia="ja-JP"/>
        </w:rPr>
      </w:pPr>
      <w:r>
        <w:t>8.2</w:t>
      </w:r>
      <w:r>
        <w:rPr>
          <w:rFonts w:eastAsiaTheme="minorEastAsia" w:cstheme="minorBidi"/>
          <w:sz w:val="24"/>
          <w:szCs w:val="24"/>
          <w:lang w:eastAsia="ja-JP"/>
        </w:rPr>
        <w:tab/>
      </w:r>
      <w:r>
        <w:t>Information Operations Messages (IOMs)</w:t>
      </w:r>
      <w:r>
        <w:tab/>
      </w:r>
      <w:r>
        <w:fldChar w:fldCharType="begin"/>
      </w:r>
      <w:r>
        <w:instrText xml:space="preserve"> PAGEREF _Toc231369796 \h </w:instrText>
      </w:r>
      <w:r>
        <w:fldChar w:fldCharType="separate"/>
      </w:r>
      <w:r>
        <w:t>57</w:t>
      </w:r>
      <w:r>
        <w:fldChar w:fldCharType="end"/>
      </w:r>
    </w:p>
    <w:p w14:paraId="77188103"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IOM Description</w:t>
      </w:r>
      <w:r>
        <w:rPr>
          <w:noProof/>
        </w:rPr>
        <w:tab/>
      </w:r>
      <w:r>
        <w:rPr>
          <w:noProof/>
        </w:rPr>
        <w:fldChar w:fldCharType="begin"/>
      </w:r>
      <w:r>
        <w:rPr>
          <w:noProof/>
        </w:rPr>
        <w:instrText xml:space="preserve"> PAGEREF _Toc231369797 \h </w:instrText>
      </w:r>
      <w:r>
        <w:rPr>
          <w:noProof/>
        </w:rPr>
      </w:r>
      <w:r>
        <w:rPr>
          <w:noProof/>
        </w:rPr>
        <w:fldChar w:fldCharType="separate"/>
      </w:r>
      <w:r>
        <w:rPr>
          <w:noProof/>
        </w:rPr>
        <w:t>57</w:t>
      </w:r>
      <w:r>
        <w:rPr>
          <w:noProof/>
        </w:rPr>
        <w:fldChar w:fldCharType="end"/>
      </w:r>
    </w:p>
    <w:p w14:paraId="021A49C7"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Semantic Hooks</w:t>
      </w:r>
      <w:r>
        <w:rPr>
          <w:noProof/>
        </w:rPr>
        <w:tab/>
      </w:r>
      <w:r>
        <w:rPr>
          <w:noProof/>
        </w:rPr>
        <w:fldChar w:fldCharType="begin"/>
      </w:r>
      <w:r>
        <w:rPr>
          <w:noProof/>
        </w:rPr>
        <w:instrText xml:space="preserve"> PAGEREF _Toc231369798 \h </w:instrText>
      </w:r>
      <w:r>
        <w:rPr>
          <w:noProof/>
        </w:rPr>
      </w:r>
      <w:r>
        <w:rPr>
          <w:noProof/>
        </w:rPr>
        <w:fldChar w:fldCharType="separate"/>
      </w:r>
      <w:r>
        <w:rPr>
          <w:noProof/>
        </w:rPr>
        <w:t>57</w:t>
      </w:r>
      <w:r>
        <w:rPr>
          <w:noProof/>
        </w:rPr>
        <w:fldChar w:fldCharType="end"/>
      </w:r>
    </w:p>
    <w:p w14:paraId="458D0A2B"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IOM Payloads</w:t>
      </w:r>
      <w:r>
        <w:rPr>
          <w:noProof/>
        </w:rPr>
        <w:tab/>
      </w:r>
      <w:r>
        <w:rPr>
          <w:noProof/>
        </w:rPr>
        <w:fldChar w:fldCharType="begin"/>
      </w:r>
      <w:r>
        <w:rPr>
          <w:noProof/>
        </w:rPr>
        <w:instrText xml:space="preserve"> PAGEREF _Toc231369799 \h </w:instrText>
      </w:r>
      <w:r>
        <w:rPr>
          <w:noProof/>
        </w:rPr>
      </w:r>
      <w:r>
        <w:rPr>
          <w:noProof/>
        </w:rPr>
        <w:fldChar w:fldCharType="separate"/>
      </w:r>
      <w:r>
        <w:rPr>
          <w:noProof/>
        </w:rPr>
        <w:t>58</w:t>
      </w:r>
      <w:r>
        <w:rPr>
          <w:noProof/>
        </w:rPr>
        <w:fldChar w:fldCharType="end"/>
      </w:r>
    </w:p>
    <w:p w14:paraId="4ECBFA46"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Broadcasting an IOM</w:t>
      </w:r>
      <w:r>
        <w:rPr>
          <w:noProof/>
        </w:rPr>
        <w:tab/>
      </w:r>
      <w:r>
        <w:rPr>
          <w:noProof/>
        </w:rPr>
        <w:fldChar w:fldCharType="begin"/>
      </w:r>
      <w:r>
        <w:rPr>
          <w:noProof/>
        </w:rPr>
        <w:instrText xml:space="preserve"> PAGEREF _Toc231369800 \h </w:instrText>
      </w:r>
      <w:r>
        <w:rPr>
          <w:noProof/>
        </w:rPr>
      </w:r>
      <w:r>
        <w:rPr>
          <w:noProof/>
        </w:rPr>
        <w:fldChar w:fldCharType="separate"/>
      </w:r>
      <w:r>
        <w:rPr>
          <w:noProof/>
        </w:rPr>
        <w:t>58</w:t>
      </w:r>
      <w:r>
        <w:rPr>
          <w:noProof/>
        </w:rPr>
        <w:fldChar w:fldCharType="end"/>
      </w:r>
    </w:p>
    <w:p w14:paraId="024D3A6E" w14:textId="77777777" w:rsidR="008E3EF4" w:rsidRDefault="008E3EF4">
      <w:pPr>
        <w:pStyle w:val="TOC4"/>
        <w:tabs>
          <w:tab w:val="left" w:pos="1333"/>
          <w:tab w:val="right" w:leader="dot" w:pos="9710"/>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Effectiveness of IOM Payloads</w:t>
      </w:r>
      <w:r>
        <w:rPr>
          <w:noProof/>
        </w:rPr>
        <w:tab/>
      </w:r>
      <w:r>
        <w:rPr>
          <w:noProof/>
        </w:rPr>
        <w:fldChar w:fldCharType="begin"/>
      </w:r>
      <w:r>
        <w:rPr>
          <w:noProof/>
        </w:rPr>
        <w:instrText xml:space="preserve"> PAGEREF _Toc231369801 \h </w:instrText>
      </w:r>
      <w:r>
        <w:rPr>
          <w:noProof/>
        </w:rPr>
      </w:r>
      <w:r>
        <w:rPr>
          <w:noProof/>
        </w:rPr>
        <w:fldChar w:fldCharType="separate"/>
      </w:r>
      <w:r>
        <w:rPr>
          <w:noProof/>
        </w:rPr>
        <w:t>59</w:t>
      </w:r>
      <w:r>
        <w:rPr>
          <w:noProof/>
        </w:rPr>
        <w:fldChar w:fldCharType="end"/>
      </w:r>
    </w:p>
    <w:p w14:paraId="67C7501F" w14:textId="77777777" w:rsidR="008E3EF4" w:rsidRDefault="008E3EF4">
      <w:pPr>
        <w:pStyle w:val="TOC1"/>
        <w:tabs>
          <w:tab w:val="right" w:leader="dot" w:pos="9710"/>
        </w:tabs>
        <w:rPr>
          <w:rFonts w:eastAsiaTheme="minorEastAsia" w:cstheme="minorBidi"/>
          <w:b w:val="0"/>
          <w:caps w:val="0"/>
          <w:noProof/>
          <w:sz w:val="24"/>
          <w:szCs w:val="24"/>
          <w:lang w:eastAsia="ja-JP"/>
        </w:rPr>
      </w:pPr>
      <w:r>
        <w:rPr>
          <w:noProof/>
        </w:rPr>
        <w:t>Part II: Using Athena</w:t>
      </w:r>
      <w:r>
        <w:rPr>
          <w:noProof/>
        </w:rPr>
        <w:tab/>
      </w:r>
      <w:r>
        <w:rPr>
          <w:noProof/>
        </w:rPr>
        <w:fldChar w:fldCharType="begin"/>
      </w:r>
      <w:r>
        <w:rPr>
          <w:noProof/>
        </w:rPr>
        <w:instrText xml:space="preserve"> PAGEREF _Toc231369802 \h </w:instrText>
      </w:r>
      <w:r>
        <w:rPr>
          <w:noProof/>
        </w:rPr>
      </w:r>
      <w:r>
        <w:rPr>
          <w:noProof/>
        </w:rPr>
        <w:fldChar w:fldCharType="separate"/>
      </w:r>
      <w:r>
        <w:rPr>
          <w:noProof/>
        </w:rPr>
        <w:t>60</w:t>
      </w:r>
      <w:r>
        <w:rPr>
          <w:noProof/>
        </w:rPr>
        <w:fldChar w:fldCharType="end"/>
      </w:r>
    </w:p>
    <w:p w14:paraId="64599E03" w14:textId="77777777" w:rsidR="008E3EF4" w:rsidRDefault="008E3EF4">
      <w:pPr>
        <w:pStyle w:val="TOC2"/>
        <w:tabs>
          <w:tab w:val="left" w:pos="632"/>
        </w:tabs>
        <w:rPr>
          <w:rFonts w:eastAsiaTheme="minorEastAsia" w:cstheme="minorBidi"/>
          <w:sz w:val="24"/>
          <w:szCs w:val="24"/>
          <w:lang w:eastAsia="ja-JP"/>
        </w:rPr>
      </w:pPr>
      <w:r>
        <w:t>9.</w:t>
      </w:r>
      <w:r>
        <w:rPr>
          <w:rFonts w:eastAsiaTheme="minorEastAsia" w:cstheme="minorBidi"/>
          <w:sz w:val="24"/>
          <w:szCs w:val="24"/>
          <w:lang w:eastAsia="ja-JP"/>
        </w:rPr>
        <w:tab/>
      </w:r>
      <w:r>
        <w:t>Installation</w:t>
      </w:r>
      <w:r>
        <w:tab/>
      </w:r>
      <w:r>
        <w:fldChar w:fldCharType="begin"/>
      </w:r>
      <w:r>
        <w:instrText xml:space="preserve"> PAGEREF _Toc231369803 \h </w:instrText>
      </w:r>
      <w:r>
        <w:fldChar w:fldCharType="separate"/>
      </w:r>
      <w:r>
        <w:t>61</w:t>
      </w:r>
      <w:r>
        <w:fldChar w:fldCharType="end"/>
      </w:r>
    </w:p>
    <w:p w14:paraId="5D0FC762" w14:textId="77777777" w:rsidR="008E3EF4" w:rsidRDefault="008E3EF4">
      <w:pPr>
        <w:pStyle w:val="TOC3"/>
        <w:tabs>
          <w:tab w:val="left" w:pos="983"/>
        </w:tabs>
        <w:rPr>
          <w:rFonts w:eastAsiaTheme="minorEastAsia" w:cstheme="minorBidi"/>
          <w:sz w:val="24"/>
          <w:szCs w:val="24"/>
          <w:lang w:eastAsia="ja-JP"/>
        </w:rPr>
      </w:pPr>
      <w:r>
        <w:t>9.1</w:t>
      </w:r>
      <w:r>
        <w:rPr>
          <w:rFonts w:eastAsiaTheme="minorEastAsia" w:cstheme="minorBidi"/>
          <w:sz w:val="24"/>
          <w:szCs w:val="24"/>
          <w:lang w:eastAsia="ja-JP"/>
        </w:rPr>
        <w:tab/>
      </w:r>
      <w:r>
        <w:t>Starting Athena</w:t>
      </w:r>
      <w:r>
        <w:tab/>
      </w:r>
      <w:r>
        <w:fldChar w:fldCharType="begin"/>
      </w:r>
      <w:r>
        <w:instrText xml:space="preserve"> PAGEREF _Toc231369804 \h </w:instrText>
      </w:r>
      <w:r>
        <w:fldChar w:fldCharType="separate"/>
      </w:r>
      <w:r>
        <w:t>61</w:t>
      </w:r>
      <w:r>
        <w:fldChar w:fldCharType="end"/>
      </w:r>
    </w:p>
    <w:p w14:paraId="4160E2D4" w14:textId="77777777" w:rsidR="008E3EF4" w:rsidRDefault="008E3EF4">
      <w:pPr>
        <w:pStyle w:val="TOC3"/>
        <w:tabs>
          <w:tab w:val="left" w:pos="983"/>
        </w:tabs>
        <w:rPr>
          <w:rFonts w:eastAsiaTheme="minorEastAsia" w:cstheme="minorBidi"/>
          <w:sz w:val="24"/>
          <w:szCs w:val="24"/>
          <w:lang w:eastAsia="ja-JP"/>
        </w:rPr>
      </w:pPr>
      <w:r>
        <w:t>9.2</w:t>
      </w:r>
      <w:r>
        <w:rPr>
          <w:rFonts w:eastAsiaTheme="minorEastAsia" w:cstheme="minorBidi"/>
          <w:sz w:val="24"/>
          <w:szCs w:val="24"/>
          <w:lang w:eastAsia="ja-JP"/>
        </w:rPr>
        <w:tab/>
      </w:r>
      <w:r>
        <w:t>Athena Documentation</w:t>
      </w:r>
      <w:r>
        <w:tab/>
      </w:r>
      <w:r>
        <w:fldChar w:fldCharType="begin"/>
      </w:r>
      <w:r>
        <w:instrText xml:space="preserve"> PAGEREF _Toc231369805 \h </w:instrText>
      </w:r>
      <w:r>
        <w:fldChar w:fldCharType="separate"/>
      </w:r>
      <w:r>
        <w:t>61</w:t>
      </w:r>
      <w:r>
        <w:fldChar w:fldCharType="end"/>
      </w:r>
    </w:p>
    <w:p w14:paraId="3CEAABE4" w14:textId="77777777" w:rsidR="008E3EF4" w:rsidRDefault="008E3EF4">
      <w:pPr>
        <w:pStyle w:val="TOC3"/>
        <w:tabs>
          <w:tab w:val="left" w:pos="983"/>
        </w:tabs>
        <w:rPr>
          <w:rFonts w:eastAsiaTheme="minorEastAsia" w:cstheme="minorBidi"/>
          <w:sz w:val="24"/>
          <w:szCs w:val="24"/>
          <w:lang w:eastAsia="ja-JP"/>
        </w:rPr>
      </w:pPr>
      <w:r>
        <w:t>9.3</w:t>
      </w:r>
      <w:r>
        <w:rPr>
          <w:rFonts w:eastAsiaTheme="minorEastAsia" w:cstheme="minorBidi"/>
          <w:sz w:val="24"/>
          <w:szCs w:val="24"/>
          <w:lang w:eastAsia="ja-JP"/>
        </w:rPr>
        <w:tab/>
      </w:r>
      <w:r>
        <w:t>Multiple Versions of Athena</w:t>
      </w:r>
      <w:r>
        <w:tab/>
      </w:r>
      <w:r>
        <w:fldChar w:fldCharType="begin"/>
      </w:r>
      <w:r>
        <w:instrText xml:space="preserve"> PAGEREF _Toc231369806 \h </w:instrText>
      </w:r>
      <w:r>
        <w:fldChar w:fldCharType="separate"/>
      </w:r>
      <w:r>
        <w:t>61</w:t>
      </w:r>
      <w:r>
        <w:fldChar w:fldCharType="end"/>
      </w:r>
    </w:p>
    <w:p w14:paraId="11D1319B" w14:textId="77777777" w:rsidR="008E3EF4" w:rsidRDefault="008E3EF4">
      <w:pPr>
        <w:pStyle w:val="TOC2"/>
        <w:tabs>
          <w:tab w:val="clear" w:pos="720"/>
          <w:tab w:val="left" w:pos="743"/>
        </w:tabs>
        <w:rPr>
          <w:rFonts w:eastAsiaTheme="minorEastAsia" w:cstheme="minorBidi"/>
          <w:sz w:val="24"/>
          <w:szCs w:val="24"/>
          <w:lang w:eastAsia="ja-JP"/>
        </w:rPr>
      </w:pPr>
      <w:r>
        <w:lastRenderedPageBreak/>
        <w:t>10.</w:t>
      </w:r>
      <w:r>
        <w:rPr>
          <w:rFonts w:eastAsiaTheme="minorEastAsia" w:cstheme="minorBidi"/>
          <w:sz w:val="24"/>
          <w:szCs w:val="24"/>
          <w:lang w:eastAsia="ja-JP"/>
        </w:rPr>
        <w:tab/>
      </w:r>
      <w:r>
        <w:t>Using the Athena Application</w:t>
      </w:r>
      <w:r>
        <w:tab/>
      </w:r>
      <w:r>
        <w:fldChar w:fldCharType="begin"/>
      </w:r>
      <w:r>
        <w:instrText xml:space="preserve"> PAGEREF _Toc231369807 \h </w:instrText>
      </w:r>
      <w:r>
        <w:fldChar w:fldCharType="separate"/>
      </w:r>
      <w:r>
        <w:t>62</w:t>
      </w:r>
      <w:r>
        <w:fldChar w:fldCharType="end"/>
      </w:r>
    </w:p>
    <w:p w14:paraId="2168D0BE" w14:textId="77777777" w:rsidR="008E3EF4" w:rsidRDefault="008E3EF4">
      <w:pPr>
        <w:pStyle w:val="TOC3"/>
        <w:tabs>
          <w:tab w:val="left" w:pos="1093"/>
        </w:tabs>
        <w:rPr>
          <w:rFonts w:eastAsiaTheme="minorEastAsia" w:cstheme="minorBidi"/>
          <w:sz w:val="24"/>
          <w:szCs w:val="24"/>
          <w:lang w:eastAsia="ja-JP"/>
        </w:rPr>
      </w:pPr>
      <w:r>
        <w:t>10.1</w:t>
      </w:r>
      <w:r>
        <w:rPr>
          <w:rFonts w:eastAsiaTheme="minorEastAsia" w:cstheme="minorBidi"/>
          <w:sz w:val="24"/>
          <w:szCs w:val="24"/>
          <w:lang w:eastAsia="ja-JP"/>
        </w:rPr>
        <w:tab/>
      </w:r>
      <w:r>
        <w:t>Athena Scenario Files</w:t>
      </w:r>
      <w:r>
        <w:tab/>
      </w:r>
      <w:r>
        <w:fldChar w:fldCharType="begin"/>
      </w:r>
      <w:r>
        <w:instrText xml:space="preserve"> PAGEREF _Toc231369808 \h </w:instrText>
      </w:r>
      <w:r>
        <w:fldChar w:fldCharType="separate"/>
      </w:r>
      <w:r>
        <w:t>62</w:t>
      </w:r>
      <w:r>
        <w:fldChar w:fldCharType="end"/>
      </w:r>
    </w:p>
    <w:p w14:paraId="4D1CBCCC" w14:textId="77777777" w:rsidR="008E3EF4" w:rsidRDefault="008E3EF4">
      <w:pPr>
        <w:pStyle w:val="TOC3"/>
        <w:tabs>
          <w:tab w:val="left" w:pos="1093"/>
        </w:tabs>
        <w:rPr>
          <w:rFonts w:eastAsiaTheme="minorEastAsia" w:cstheme="minorBidi"/>
          <w:sz w:val="24"/>
          <w:szCs w:val="24"/>
          <w:lang w:eastAsia="ja-JP"/>
        </w:rPr>
      </w:pPr>
      <w:r>
        <w:t>10.2</w:t>
      </w:r>
      <w:r>
        <w:rPr>
          <w:rFonts w:eastAsiaTheme="minorEastAsia" w:cstheme="minorBidi"/>
          <w:sz w:val="24"/>
          <w:szCs w:val="24"/>
          <w:lang w:eastAsia="ja-JP"/>
        </w:rPr>
        <w:tab/>
      </w:r>
      <w:r>
        <w:t>Athena Workflow</w:t>
      </w:r>
      <w:r>
        <w:tab/>
      </w:r>
      <w:r>
        <w:fldChar w:fldCharType="begin"/>
      </w:r>
      <w:r>
        <w:instrText xml:space="preserve"> PAGEREF _Toc231369809 \h </w:instrText>
      </w:r>
      <w:r>
        <w:fldChar w:fldCharType="separate"/>
      </w:r>
      <w:r>
        <w:t>62</w:t>
      </w:r>
      <w:r>
        <w:fldChar w:fldCharType="end"/>
      </w:r>
    </w:p>
    <w:p w14:paraId="6283CBA7" w14:textId="77777777" w:rsidR="008E3EF4" w:rsidRDefault="008E3EF4">
      <w:pPr>
        <w:pStyle w:val="TOC3"/>
        <w:tabs>
          <w:tab w:val="left" w:pos="1093"/>
        </w:tabs>
        <w:rPr>
          <w:rFonts w:eastAsiaTheme="minorEastAsia" w:cstheme="minorBidi"/>
          <w:sz w:val="24"/>
          <w:szCs w:val="24"/>
          <w:lang w:eastAsia="ja-JP"/>
        </w:rPr>
      </w:pPr>
      <w:r>
        <w:t>10.3</w:t>
      </w:r>
      <w:r>
        <w:rPr>
          <w:rFonts w:eastAsiaTheme="minorEastAsia" w:cstheme="minorBidi"/>
          <w:sz w:val="24"/>
          <w:szCs w:val="24"/>
          <w:lang w:eastAsia="ja-JP"/>
        </w:rPr>
        <w:tab/>
      </w:r>
      <w:r>
        <w:t>Scenario Mode vs. Simulation Mode</w:t>
      </w:r>
      <w:r>
        <w:tab/>
      </w:r>
      <w:r>
        <w:fldChar w:fldCharType="begin"/>
      </w:r>
      <w:r>
        <w:instrText xml:space="preserve"> PAGEREF _Toc231369810 \h </w:instrText>
      </w:r>
      <w:r>
        <w:fldChar w:fldCharType="separate"/>
      </w:r>
      <w:r>
        <w:t>63</w:t>
      </w:r>
      <w:r>
        <w:fldChar w:fldCharType="end"/>
      </w:r>
    </w:p>
    <w:p w14:paraId="7528B4EF" w14:textId="77777777" w:rsidR="008E3EF4" w:rsidRDefault="008E3EF4">
      <w:pPr>
        <w:pStyle w:val="TOC3"/>
        <w:tabs>
          <w:tab w:val="left" w:pos="1093"/>
        </w:tabs>
        <w:rPr>
          <w:rFonts w:eastAsiaTheme="minorEastAsia" w:cstheme="minorBidi"/>
          <w:sz w:val="24"/>
          <w:szCs w:val="24"/>
          <w:lang w:eastAsia="ja-JP"/>
        </w:rPr>
      </w:pPr>
      <w:r>
        <w:t>10.4</w:t>
      </w:r>
      <w:r>
        <w:rPr>
          <w:rFonts w:eastAsiaTheme="minorEastAsia" w:cstheme="minorBidi"/>
          <w:sz w:val="24"/>
          <w:szCs w:val="24"/>
          <w:lang w:eastAsia="ja-JP"/>
        </w:rPr>
        <w:tab/>
      </w:r>
      <w:r>
        <w:t>Viewing Athena Results</w:t>
      </w:r>
      <w:bookmarkStart w:id="1" w:name="_GoBack"/>
      <w:bookmarkEnd w:id="1"/>
      <w:r>
        <w:tab/>
      </w:r>
      <w:r>
        <w:fldChar w:fldCharType="begin"/>
      </w:r>
      <w:r>
        <w:instrText xml:space="preserve"> PAGEREF _Toc231369811 \h </w:instrText>
      </w:r>
      <w:r>
        <w:fldChar w:fldCharType="separate"/>
      </w:r>
      <w:r>
        <w:t>63</w:t>
      </w:r>
      <w:r>
        <w:fldChar w:fldCharType="end"/>
      </w:r>
    </w:p>
    <w:p w14:paraId="35B22AEA" w14:textId="77777777" w:rsidR="008E3EF4" w:rsidRDefault="008E3EF4">
      <w:pPr>
        <w:pStyle w:val="TOC3"/>
        <w:tabs>
          <w:tab w:val="left" w:pos="1093"/>
        </w:tabs>
        <w:rPr>
          <w:rFonts w:eastAsiaTheme="minorEastAsia" w:cstheme="minorBidi"/>
          <w:sz w:val="24"/>
          <w:szCs w:val="24"/>
          <w:lang w:eastAsia="ja-JP"/>
        </w:rPr>
      </w:pPr>
      <w:r>
        <w:t>10.5</w:t>
      </w:r>
      <w:r>
        <w:rPr>
          <w:rFonts w:eastAsiaTheme="minorEastAsia" w:cstheme="minorBidi"/>
          <w:sz w:val="24"/>
          <w:szCs w:val="24"/>
          <w:lang w:eastAsia="ja-JP"/>
        </w:rPr>
        <w:tab/>
      </w:r>
      <w:r>
        <w:t>The Significant Events Log</w:t>
      </w:r>
      <w:r>
        <w:tab/>
      </w:r>
      <w:r>
        <w:fldChar w:fldCharType="begin"/>
      </w:r>
      <w:r>
        <w:instrText xml:space="preserve"> PAGEREF _Toc231369812 \h </w:instrText>
      </w:r>
      <w:r>
        <w:fldChar w:fldCharType="separate"/>
      </w:r>
      <w:r>
        <w:t>64</w:t>
      </w:r>
      <w:r>
        <w:fldChar w:fldCharType="end"/>
      </w:r>
    </w:p>
    <w:p w14:paraId="0F2510AD" w14:textId="77777777" w:rsidR="008E3EF4" w:rsidRDefault="008E3EF4">
      <w:pPr>
        <w:pStyle w:val="TOC3"/>
        <w:tabs>
          <w:tab w:val="left" w:pos="1093"/>
        </w:tabs>
        <w:rPr>
          <w:rFonts w:eastAsiaTheme="minorEastAsia" w:cstheme="minorBidi"/>
          <w:sz w:val="24"/>
          <w:szCs w:val="24"/>
          <w:lang w:eastAsia="ja-JP"/>
        </w:rPr>
      </w:pPr>
      <w:r>
        <w:t>10.6</w:t>
      </w:r>
      <w:r>
        <w:rPr>
          <w:rFonts w:eastAsiaTheme="minorEastAsia" w:cstheme="minorBidi"/>
          <w:sz w:val="24"/>
          <w:szCs w:val="24"/>
          <w:lang w:eastAsia="ja-JP"/>
        </w:rPr>
        <w:tab/>
      </w:r>
      <w:r>
        <w:t>The Debugging Log</w:t>
      </w:r>
      <w:r>
        <w:tab/>
      </w:r>
      <w:r>
        <w:fldChar w:fldCharType="begin"/>
      </w:r>
      <w:r>
        <w:instrText xml:space="preserve"> PAGEREF _Toc231369813 \h </w:instrText>
      </w:r>
      <w:r>
        <w:fldChar w:fldCharType="separate"/>
      </w:r>
      <w:r>
        <w:t>64</w:t>
      </w:r>
      <w:r>
        <w:fldChar w:fldCharType="end"/>
      </w:r>
    </w:p>
    <w:p w14:paraId="1BFD8322" w14:textId="77777777" w:rsidR="008E3EF4" w:rsidRDefault="008E3EF4">
      <w:pPr>
        <w:pStyle w:val="TOC3"/>
        <w:tabs>
          <w:tab w:val="left" w:pos="1093"/>
        </w:tabs>
        <w:rPr>
          <w:rFonts w:eastAsiaTheme="minorEastAsia" w:cstheme="minorBidi"/>
          <w:sz w:val="24"/>
          <w:szCs w:val="24"/>
          <w:lang w:eastAsia="ja-JP"/>
        </w:rPr>
      </w:pPr>
      <w:r>
        <w:t>10.7</w:t>
      </w:r>
      <w:r>
        <w:rPr>
          <w:rFonts w:eastAsiaTheme="minorEastAsia" w:cstheme="minorBidi"/>
          <w:sz w:val="24"/>
          <w:szCs w:val="24"/>
          <w:lang w:eastAsia="ja-JP"/>
        </w:rPr>
        <w:tab/>
      </w:r>
      <w:r>
        <w:t>Background Errors</w:t>
      </w:r>
      <w:r>
        <w:tab/>
      </w:r>
      <w:r>
        <w:fldChar w:fldCharType="begin"/>
      </w:r>
      <w:r>
        <w:instrText xml:space="preserve"> PAGEREF _Toc231369814 \h </w:instrText>
      </w:r>
      <w:r>
        <w:fldChar w:fldCharType="separate"/>
      </w:r>
      <w:r>
        <w:t>64</w:t>
      </w:r>
      <w:r>
        <w:fldChar w:fldCharType="end"/>
      </w:r>
    </w:p>
    <w:p w14:paraId="679C715C" w14:textId="77777777" w:rsidR="008E3EF4" w:rsidRDefault="008E3EF4">
      <w:pPr>
        <w:pStyle w:val="TOC3"/>
        <w:tabs>
          <w:tab w:val="left" w:pos="1093"/>
        </w:tabs>
        <w:rPr>
          <w:rFonts w:eastAsiaTheme="minorEastAsia" w:cstheme="minorBidi"/>
          <w:sz w:val="24"/>
          <w:szCs w:val="24"/>
          <w:lang w:eastAsia="ja-JP"/>
        </w:rPr>
      </w:pPr>
      <w:r>
        <w:t>10.8</w:t>
      </w:r>
      <w:r>
        <w:rPr>
          <w:rFonts w:eastAsiaTheme="minorEastAsia" w:cstheme="minorBidi"/>
          <w:sz w:val="24"/>
          <w:szCs w:val="24"/>
          <w:lang w:eastAsia="ja-JP"/>
        </w:rPr>
        <w:tab/>
      </w:r>
      <w:r>
        <w:t>Athena Scripting</w:t>
      </w:r>
      <w:r>
        <w:tab/>
      </w:r>
      <w:r>
        <w:fldChar w:fldCharType="begin"/>
      </w:r>
      <w:r>
        <w:instrText xml:space="preserve"> PAGEREF _Toc231369815 \h </w:instrText>
      </w:r>
      <w:r>
        <w:fldChar w:fldCharType="separate"/>
      </w:r>
      <w:r>
        <w:t>65</w:t>
      </w:r>
      <w:r>
        <w:fldChar w:fldCharType="end"/>
      </w:r>
    </w:p>
    <w:p w14:paraId="77B5D798"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10.8.1</w:t>
      </w:r>
      <w:r>
        <w:rPr>
          <w:rFonts w:eastAsiaTheme="minorEastAsia" w:cstheme="minorBidi"/>
          <w:noProof/>
          <w:sz w:val="24"/>
          <w:szCs w:val="24"/>
          <w:lang w:eastAsia="ja-JP"/>
        </w:rPr>
        <w:tab/>
      </w:r>
      <w:r>
        <w:rPr>
          <w:noProof/>
        </w:rPr>
        <w:t>Executive Commands</w:t>
      </w:r>
      <w:r>
        <w:rPr>
          <w:noProof/>
        </w:rPr>
        <w:tab/>
      </w:r>
      <w:r>
        <w:rPr>
          <w:noProof/>
        </w:rPr>
        <w:fldChar w:fldCharType="begin"/>
      </w:r>
      <w:r>
        <w:rPr>
          <w:noProof/>
        </w:rPr>
        <w:instrText xml:space="preserve"> PAGEREF _Toc231369816 \h </w:instrText>
      </w:r>
      <w:r>
        <w:rPr>
          <w:noProof/>
        </w:rPr>
      </w:r>
      <w:r>
        <w:rPr>
          <w:noProof/>
        </w:rPr>
        <w:fldChar w:fldCharType="separate"/>
      </w:r>
      <w:r>
        <w:rPr>
          <w:noProof/>
        </w:rPr>
        <w:t>65</w:t>
      </w:r>
      <w:r>
        <w:rPr>
          <w:noProof/>
        </w:rPr>
        <w:fldChar w:fldCharType="end"/>
      </w:r>
    </w:p>
    <w:p w14:paraId="161CE81E"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10.8.2</w:t>
      </w:r>
      <w:r>
        <w:rPr>
          <w:rFonts w:eastAsiaTheme="minorEastAsia" w:cstheme="minorBidi"/>
          <w:noProof/>
          <w:sz w:val="24"/>
          <w:szCs w:val="24"/>
          <w:lang w:eastAsia="ja-JP"/>
        </w:rPr>
        <w:tab/>
      </w:r>
      <w:r>
        <w:rPr>
          <w:noProof/>
        </w:rPr>
        <w:t>The Athena Command Line</w:t>
      </w:r>
      <w:r>
        <w:rPr>
          <w:noProof/>
        </w:rPr>
        <w:tab/>
      </w:r>
      <w:r>
        <w:rPr>
          <w:noProof/>
        </w:rPr>
        <w:fldChar w:fldCharType="begin"/>
      </w:r>
      <w:r>
        <w:rPr>
          <w:noProof/>
        </w:rPr>
        <w:instrText xml:space="preserve"> PAGEREF _Toc231369817 \h </w:instrText>
      </w:r>
      <w:r>
        <w:rPr>
          <w:noProof/>
        </w:rPr>
      </w:r>
      <w:r>
        <w:rPr>
          <w:noProof/>
        </w:rPr>
        <w:fldChar w:fldCharType="separate"/>
      </w:r>
      <w:r>
        <w:rPr>
          <w:noProof/>
        </w:rPr>
        <w:t>65</w:t>
      </w:r>
      <w:r>
        <w:rPr>
          <w:noProof/>
        </w:rPr>
        <w:fldChar w:fldCharType="end"/>
      </w:r>
    </w:p>
    <w:p w14:paraId="6E019126"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10.8.3</w:t>
      </w:r>
      <w:r>
        <w:rPr>
          <w:rFonts w:eastAsiaTheme="minorEastAsia" w:cstheme="minorBidi"/>
          <w:noProof/>
          <w:sz w:val="24"/>
          <w:szCs w:val="24"/>
          <w:lang w:eastAsia="ja-JP"/>
        </w:rPr>
        <w:tab/>
      </w:r>
      <w:r>
        <w:rPr>
          <w:noProof/>
        </w:rPr>
        <w:t>Executive Scripts</w:t>
      </w:r>
      <w:r>
        <w:rPr>
          <w:noProof/>
        </w:rPr>
        <w:tab/>
      </w:r>
      <w:r>
        <w:rPr>
          <w:noProof/>
        </w:rPr>
        <w:fldChar w:fldCharType="begin"/>
      </w:r>
      <w:r>
        <w:rPr>
          <w:noProof/>
        </w:rPr>
        <w:instrText xml:space="preserve"> PAGEREF _Toc231369818 \h </w:instrText>
      </w:r>
      <w:r>
        <w:rPr>
          <w:noProof/>
        </w:rPr>
      </w:r>
      <w:r>
        <w:rPr>
          <w:noProof/>
        </w:rPr>
        <w:fldChar w:fldCharType="separate"/>
      </w:r>
      <w:r>
        <w:rPr>
          <w:noProof/>
        </w:rPr>
        <w:t>66</w:t>
      </w:r>
      <w:r>
        <w:rPr>
          <w:noProof/>
        </w:rPr>
        <w:fldChar w:fldCharType="end"/>
      </w:r>
    </w:p>
    <w:p w14:paraId="4D2A5F3B" w14:textId="77777777" w:rsidR="008E3EF4" w:rsidRDefault="008E3EF4">
      <w:pPr>
        <w:pStyle w:val="TOC5"/>
        <w:tabs>
          <w:tab w:val="left" w:pos="1809"/>
          <w:tab w:val="right" w:leader="dot" w:pos="9710"/>
        </w:tabs>
        <w:rPr>
          <w:rFonts w:eastAsiaTheme="minorEastAsia" w:cstheme="minorBidi"/>
          <w:noProof/>
          <w:sz w:val="24"/>
          <w:szCs w:val="24"/>
          <w:lang w:eastAsia="ja-JP"/>
        </w:rPr>
      </w:pPr>
      <w:r w:rsidRPr="00DB359D">
        <w:rPr>
          <w:noProof/>
        </w:rPr>
        <w:t>10.8.3.1</w:t>
      </w:r>
      <w:r>
        <w:rPr>
          <w:rFonts w:eastAsiaTheme="minorEastAsia" w:cstheme="minorBidi"/>
          <w:noProof/>
          <w:sz w:val="24"/>
          <w:szCs w:val="24"/>
          <w:lang w:eastAsia="ja-JP"/>
        </w:rPr>
        <w:tab/>
      </w:r>
      <w:r>
        <w:rPr>
          <w:noProof/>
        </w:rPr>
        <w:t>Internal vs. External Scripts</w:t>
      </w:r>
      <w:r>
        <w:rPr>
          <w:noProof/>
        </w:rPr>
        <w:tab/>
      </w:r>
      <w:r>
        <w:rPr>
          <w:noProof/>
        </w:rPr>
        <w:fldChar w:fldCharType="begin"/>
      </w:r>
      <w:r>
        <w:rPr>
          <w:noProof/>
        </w:rPr>
        <w:instrText xml:space="preserve"> PAGEREF _Toc231369819 \h </w:instrText>
      </w:r>
      <w:r>
        <w:rPr>
          <w:noProof/>
        </w:rPr>
      </w:r>
      <w:r>
        <w:rPr>
          <w:noProof/>
        </w:rPr>
        <w:fldChar w:fldCharType="separate"/>
      </w:r>
      <w:r>
        <w:rPr>
          <w:noProof/>
        </w:rPr>
        <w:t>66</w:t>
      </w:r>
      <w:r>
        <w:rPr>
          <w:noProof/>
        </w:rPr>
        <w:fldChar w:fldCharType="end"/>
      </w:r>
    </w:p>
    <w:p w14:paraId="6D944128" w14:textId="77777777" w:rsidR="008E3EF4" w:rsidRDefault="008E3EF4">
      <w:pPr>
        <w:pStyle w:val="TOC5"/>
        <w:tabs>
          <w:tab w:val="left" w:pos="1809"/>
          <w:tab w:val="right" w:leader="dot" w:pos="9710"/>
        </w:tabs>
        <w:rPr>
          <w:rFonts w:eastAsiaTheme="minorEastAsia" w:cstheme="minorBidi"/>
          <w:noProof/>
          <w:sz w:val="24"/>
          <w:szCs w:val="24"/>
          <w:lang w:eastAsia="ja-JP"/>
        </w:rPr>
      </w:pPr>
      <w:r w:rsidRPr="00DB359D">
        <w:rPr>
          <w:noProof/>
        </w:rPr>
        <w:t>10.8.3.2</w:t>
      </w:r>
      <w:r>
        <w:rPr>
          <w:rFonts w:eastAsiaTheme="minorEastAsia" w:cstheme="minorBidi"/>
          <w:noProof/>
          <w:sz w:val="24"/>
          <w:szCs w:val="24"/>
          <w:lang w:eastAsia="ja-JP"/>
        </w:rPr>
        <w:tab/>
      </w:r>
      <w:r>
        <w:rPr>
          <w:noProof/>
        </w:rPr>
        <w:t>Procedures vs. Scripts</w:t>
      </w:r>
      <w:r>
        <w:rPr>
          <w:noProof/>
        </w:rPr>
        <w:tab/>
      </w:r>
      <w:r>
        <w:rPr>
          <w:noProof/>
        </w:rPr>
        <w:fldChar w:fldCharType="begin"/>
      </w:r>
      <w:r>
        <w:rPr>
          <w:noProof/>
        </w:rPr>
        <w:instrText xml:space="preserve"> PAGEREF _Toc231369820 \h </w:instrText>
      </w:r>
      <w:r>
        <w:rPr>
          <w:noProof/>
        </w:rPr>
      </w:r>
      <w:r>
        <w:rPr>
          <w:noProof/>
        </w:rPr>
        <w:fldChar w:fldCharType="separate"/>
      </w:r>
      <w:r>
        <w:rPr>
          <w:noProof/>
        </w:rPr>
        <w:t>66</w:t>
      </w:r>
      <w:r>
        <w:rPr>
          <w:noProof/>
        </w:rPr>
        <w:fldChar w:fldCharType="end"/>
      </w:r>
    </w:p>
    <w:p w14:paraId="6B949CDB" w14:textId="77777777" w:rsidR="008E3EF4" w:rsidRDefault="008E3EF4">
      <w:pPr>
        <w:pStyle w:val="TOC5"/>
        <w:tabs>
          <w:tab w:val="left" w:pos="1809"/>
          <w:tab w:val="right" w:leader="dot" w:pos="9710"/>
        </w:tabs>
        <w:rPr>
          <w:rFonts w:eastAsiaTheme="minorEastAsia" w:cstheme="minorBidi"/>
          <w:noProof/>
          <w:sz w:val="24"/>
          <w:szCs w:val="24"/>
          <w:lang w:eastAsia="ja-JP"/>
        </w:rPr>
      </w:pPr>
      <w:r w:rsidRPr="00DB359D">
        <w:rPr>
          <w:noProof/>
        </w:rPr>
        <w:t>10.8.3.3</w:t>
      </w:r>
      <w:r>
        <w:rPr>
          <w:rFonts w:eastAsiaTheme="minorEastAsia" w:cstheme="minorBidi"/>
          <w:noProof/>
          <w:sz w:val="24"/>
          <w:szCs w:val="24"/>
          <w:lang w:eastAsia="ja-JP"/>
        </w:rPr>
        <w:tab/>
      </w:r>
      <w:r>
        <w:rPr>
          <w:noProof/>
        </w:rPr>
        <w:t>Resetting the Executive</w:t>
      </w:r>
      <w:r>
        <w:rPr>
          <w:noProof/>
        </w:rPr>
        <w:tab/>
      </w:r>
      <w:r>
        <w:rPr>
          <w:noProof/>
        </w:rPr>
        <w:fldChar w:fldCharType="begin"/>
      </w:r>
      <w:r>
        <w:rPr>
          <w:noProof/>
        </w:rPr>
        <w:instrText xml:space="preserve"> PAGEREF _Toc231369821 \h </w:instrText>
      </w:r>
      <w:r>
        <w:rPr>
          <w:noProof/>
        </w:rPr>
      </w:r>
      <w:r>
        <w:rPr>
          <w:noProof/>
        </w:rPr>
        <w:fldChar w:fldCharType="separate"/>
      </w:r>
      <w:r>
        <w:rPr>
          <w:noProof/>
        </w:rPr>
        <w:t>67</w:t>
      </w:r>
      <w:r>
        <w:rPr>
          <w:noProof/>
        </w:rPr>
        <w:fldChar w:fldCharType="end"/>
      </w:r>
    </w:p>
    <w:p w14:paraId="3F526B2E"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10.8.4</w:t>
      </w:r>
      <w:r>
        <w:rPr>
          <w:rFonts w:eastAsiaTheme="minorEastAsia" w:cstheme="minorBidi"/>
          <w:noProof/>
          <w:sz w:val="24"/>
          <w:szCs w:val="24"/>
          <w:lang w:eastAsia="ja-JP"/>
        </w:rPr>
        <w:tab/>
      </w:r>
      <w:r>
        <w:rPr>
          <w:noProof/>
        </w:rPr>
        <w:t>Scenario Scripts</w:t>
      </w:r>
      <w:r>
        <w:rPr>
          <w:noProof/>
        </w:rPr>
        <w:tab/>
      </w:r>
      <w:r>
        <w:rPr>
          <w:noProof/>
        </w:rPr>
        <w:fldChar w:fldCharType="begin"/>
      </w:r>
      <w:r>
        <w:rPr>
          <w:noProof/>
        </w:rPr>
        <w:instrText xml:space="preserve"> PAGEREF _Toc231369822 \h </w:instrText>
      </w:r>
      <w:r>
        <w:rPr>
          <w:noProof/>
        </w:rPr>
      </w:r>
      <w:r>
        <w:rPr>
          <w:noProof/>
        </w:rPr>
        <w:fldChar w:fldCharType="separate"/>
      </w:r>
      <w:r>
        <w:rPr>
          <w:noProof/>
        </w:rPr>
        <w:t>68</w:t>
      </w:r>
      <w:r>
        <w:rPr>
          <w:noProof/>
        </w:rPr>
        <w:fldChar w:fldCharType="end"/>
      </w:r>
    </w:p>
    <w:p w14:paraId="57E693A9" w14:textId="77777777" w:rsidR="008E3EF4" w:rsidRDefault="008E3EF4">
      <w:pPr>
        <w:pStyle w:val="TOC3"/>
        <w:tabs>
          <w:tab w:val="left" w:pos="1093"/>
        </w:tabs>
        <w:rPr>
          <w:rFonts w:eastAsiaTheme="minorEastAsia" w:cstheme="minorBidi"/>
          <w:sz w:val="24"/>
          <w:szCs w:val="24"/>
          <w:lang w:eastAsia="ja-JP"/>
        </w:rPr>
      </w:pPr>
      <w:r>
        <w:t>10.9</w:t>
      </w:r>
      <w:r>
        <w:rPr>
          <w:rFonts w:eastAsiaTheme="minorEastAsia" w:cstheme="minorBidi"/>
          <w:sz w:val="24"/>
          <w:szCs w:val="24"/>
          <w:lang w:eastAsia="ja-JP"/>
        </w:rPr>
        <w:tab/>
      </w:r>
      <w:r>
        <w:t>Batch Mode</w:t>
      </w:r>
      <w:r>
        <w:tab/>
      </w:r>
      <w:r>
        <w:fldChar w:fldCharType="begin"/>
      </w:r>
      <w:r>
        <w:instrText xml:space="preserve"> PAGEREF _Toc231369823 \h </w:instrText>
      </w:r>
      <w:r>
        <w:fldChar w:fldCharType="separate"/>
      </w:r>
      <w:r>
        <w:t>68</w:t>
      </w:r>
      <w:r>
        <w:fldChar w:fldCharType="end"/>
      </w:r>
    </w:p>
    <w:p w14:paraId="43BB8CF7"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10.9.1</w:t>
      </w:r>
      <w:r>
        <w:rPr>
          <w:rFonts w:eastAsiaTheme="minorEastAsia" w:cstheme="minorBidi"/>
          <w:noProof/>
          <w:sz w:val="24"/>
          <w:szCs w:val="24"/>
          <w:lang w:eastAsia="ja-JP"/>
        </w:rPr>
        <w:tab/>
      </w:r>
      <w:r>
        <w:rPr>
          <w:noProof/>
        </w:rPr>
        <w:t>Invoking Athena in Batch Mode</w:t>
      </w:r>
      <w:r>
        <w:rPr>
          <w:noProof/>
        </w:rPr>
        <w:tab/>
      </w:r>
      <w:r>
        <w:rPr>
          <w:noProof/>
        </w:rPr>
        <w:fldChar w:fldCharType="begin"/>
      </w:r>
      <w:r>
        <w:rPr>
          <w:noProof/>
        </w:rPr>
        <w:instrText xml:space="preserve"> PAGEREF _Toc231369824 \h </w:instrText>
      </w:r>
      <w:r>
        <w:rPr>
          <w:noProof/>
        </w:rPr>
      </w:r>
      <w:r>
        <w:rPr>
          <w:noProof/>
        </w:rPr>
        <w:fldChar w:fldCharType="separate"/>
      </w:r>
      <w:r>
        <w:rPr>
          <w:noProof/>
        </w:rPr>
        <w:t>69</w:t>
      </w:r>
      <w:r>
        <w:rPr>
          <w:noProof/>
        </w:rPr>
        <w:fldChar w:fldCharType="end"/>
      </w:r>
    </w:p>
    <w:p w14:paraId="0D1BC004"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10.9.2</w:t>
      </w:r>
      <w:r>
        <w:rPr>
          <w:rFonts w:eastAsiaTheme="minorEastAsia" w:cstheme="minorBidi"/>
          <w:noProof/>
          <w:sz w:val="24"/>
          <w:szCs w:val="24"/>
          <w:lang w:eastAsia="ja-JP"/>
        </w:rPr>
        <w:tab/>
      </w:r>
      <w:r>
        <w:rPr>
          <w:noProof/>
        </w:rPr>
        <w:t>Simulation Control</w:t>
      </w:r>
      <w:r>
        <w:rPr>
          <w:noProof/>
        </w:rPr>
        <w:tab/>
      </w:r>
      <w:r>
        <w:rPr>
          <w:noProof/>
        </w:rPr>
        <w:fldChar w:fldCharType="begin"/>
      </w:r>
      <w:r>
        <w:rPr>
          <w:noProof/>
        </w:rPr>
        <w:instrText xml:space="preserve"> PAGEREF _Toc231369825 \h </w:instrText>
      </w:r>
      <w:r>
        <w:rPr>
          <w:noProof/>
        </w:rPr>
      </w:r>
      <w:r>
        <w:rPr>
          <w:noProof/>
        </w:rPr>
        <w:fldChar w:fldCharType="separate"/>
      </w:r>
      <w:r>
        <w:rPr>
          <w:noProof/>
        </w:rPr>
        <w:t>69</w:t>
      </w:r>
      <w:r>
        <w:rPr>
          <w:noProof/>
        </w:rPr>
        <w:fldChar w:fldCharType="end"/>
      </w:r>
    </w:p>
    <w:p w14:paraId="7CA21C96"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10.9.3</w:t>
      </w:r>
      <w:r>
        <w:rPr>
          <w:rFonts w:eastAsiaTheme="minorEastAsia" w:cstheme="minorBidi"/>
          <w:noProof/>
          <w:sz w:val="24"/>
          <w:szCs w:val="24"/>
          <w:lang w:eastAsia="ja-JP"/>
        </w:rPr>
        <w:tab/>
      </w:r>
      <w:r>
        <w:rPr>
          <w:noProof/>
        </w:rPr>
        <w:t>Simulation Results</w:t>
      </w:r>
      <w:r>
        <w:rPr>
          <w:noProof/>
        </w:rPr>
        <w:tab/>
      </w:r>
      <w:r>
        <w:rPr>
          <w:noProof/>
        </w:rPr>
        <w:fldChar w:fldCharType="begin"/>
      </w:r>
      <w:r>
        <w:rPr>
          <w:noProof/>
        </w:rPr>
        <w:instrText xml:space="preserve"> PAGEREF _Toc231369826 \h </w:instrText>
      </w:r>
      <w:r>
        <w:rPr>
          <w:noProof/>
        </w:rPr>
      </w:r>
      <w:r>
        <w:rPr>
          <w:noProof/>
        </w:rPr>
        <w:fldChar w:fldCharType="separate"/>
      </w:r>
      <w:r>
        <w:rPr>
          <w:noProof/>
        </w:rPr>
        <w:t>70</w:t>
      </w:r>
      <w:r>
        <w:rPr>
          <w:noProof/>
        </w:rPr>
        <w:fldChar w:fldCharType="end"/>
      </w:r>
    </w:p>
    <w:p w14:paraId="722F9D1A" w14:textId="77777777" w:rsidR="008E3EF4" w:rsidRDefault="008E3EF4">
      <w:pPr>
        <w:pStyle w:val="TOC3"/>
        <w:tabs>
          <w:tab w:val="clear" w:pos="1200"/>
          <w:tab w:val="left" w:pos="1204"/>
        </w:tabs>
        <w:rPr>
          <w:rFonts w:eastAsiaTheme="minorEastAsia" w:cstheme="minorBidi"/>
          <w:sz w:val="24"/>
          <w:szCs w:val="24"/>
          <w:lang w:eastAsia="ja-JP"/>
        </w:rPr>
      </w:pPr>
      <w:r>
        <w:t>10.10</w:t>
      </w:r>
      <w:r>
        <w:rPr>
          <w:rFonts w:eastAsiaTheme="minorEastAsia" w:cstheme="minorBidi"/>
          <w:sz w:val="24"/>
          <w:szCs w:val="24"/>
          <w:lang w:eastAsia="ja-JP"/>
        </w:rPr>
        <w:tab/>
      </w:r>
      <w:r>
        <w:t>Athena Experiments</w:t>
      </w:r>
      <w:r>
        <w:tab/>
      </w:r>
      <w:r>
        <w:fldChar w:fldCharType="begin"/>
      </w:r>
      <w:r>
        <w:instrText xml:space="preserve"> PAGEREF _Toc231369827 \h </w:instrText>
      </w:r>
      <w:r>
        <w:fldChar w:fldCharType="separate"/>
      </w:r>
      <w:r>
        <w:t>70</w:t>
      </w:r>
      <w:r>
        <w:fldChar w:fldCharType="end"/>
      </w:r>
    </w:p>
    <w:p w14:paraId="27AADCF7"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10.10.1</w:t>
      </w:r>
      <w:r>
        <w:rPr>
          <w:rFonts w:eastAsiaTheme="minorEastAsia" w:cstheme="minorBidi"/>
          <w:noProof/>
          <w:sz w:val="24"/>
          <w:szCs w:val="24"/>
          <w:lang w:eastAsia="ja-JP"/>
        </w:rPr>
        <w:tab/>
      </w:r>
      <w:r>
        <w:rPr>
          <w:noProof/>
        </w:rPr>
        <w:t>The Base Scenario</w:t>
      </w:r>
      <w:r>
        <w:rPr>
          <w:noProof/>
        </w:rPr>
        <w:tab/>
      </w:r>
      <w:r>
        <w:rPr>
          <w:noProof/>
        </w:rPr>
        <w:fldChar w:fldCharType="begin"/>
      </w:r>
      <w:r>
        <w:rPr>
          <w:noProof/>
        </w:rPr>
        <w:instrText xml:space="preserve"> PAGEREF _Toc231369828 \h </w:instrText>
      </w:r>
      <w:r>
        <w:rPr>
          <w:noProof/>
        </w:rPr>
      </w:r>
      <w:r>
        <w:rPr>
          <w:noProof/>
        </w:rPr>
        <w:fldChar w:fldCharType="separate"/>
      </w:r>
      <w:r>
        <w:rPr>
          <w:noProof/>
        </w:rPr>
        <w:t>70</w:t>
      </w:r>
      <w:r>
        <w:rPr>
          <w:noProof/>
        </w:rPr>
        <w:fldChar w:fldCharType="end"/>
      </w:r>
    </w:p>
    <w:p w14:paraId="60EBC692"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10.10.2</w:t>
      </w:r>
      <w:r>
        <w:rPr>
          <w:rFonts w:eastAsiaTheme="minorEastAsia" w:cstheme="minorBidi"/>
          <w:noProof/>
          <w:sz w:val="24"/>
          <w:szCs w:val="24"/>
          <w:lang w:eastAsia="ja-JP"/>
        </w:rPr>
        <w:tab/>
      </w:r>
      <w:r>
        <w:rPr>
          <w:noProof/>
        </w:rPr>
        <w:t>Experiment Cases and Case Parameters</w:t>
      </w:r>
      <w:r>
        <w:rPr>
          <w:noProof/>
        </w:rPr>
        <w:tab/>
      </w:r>
      <w:r>
        <w:rPr>
          <w:noProof/>
        </w:rPr>
        <w:fldChar w:fldCharType="begin"/>
      </w:r>
      <w:r>
        <w:rPr>
          <w:noProof/>
        </w:rPr>
        <w:instrText xml:space="preserve"> PAGEREF _Toc231369829 \h </w:instrText>
      </w:r>
      <w:r>
        <w:rPr>
          <w:noProof/>
        </w:rPr>
      </w:r>
      <w:r>
        <w:rPr>
          <w:noProof/>
        </w:rPr>
        <w:fldChar w:fldCharType="separate"/>
      </w:r>
      <w:r>
        <w:rPr>
          <w:noProof/>
        </w:rPr>
        <w:t>70</w:t>
      </w:r>
      <w:r>
        <w:rPr>
          <w:noProof/>
        </w:rPr>
        <w:fldChar w:fldCharType="end"/>
      </w:r>
    </w:p>
    <w:p w14:paraId="502DBCE2"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10.10.3</w:t>
      </w:r>
      <w:r>
        <w:rPr>
          <w:rFonts w:eastAsiaTheme="minorEastAsia" w:cstheme="minorBidi"/>
          <w:noProof/>
          <w:sz w:val="24"/>
          <w:szCs w:val="24"/>
          <w:lang w:eastAsia="ja-JP"/>
        </w:rPr>
        <w:tab/>
      </w:r>
      <w:r>
        <w:rPr>
          <w:noProof/>
        </w:rPr>
        <w:t>The Experiment Database</w:t>
      </w:r>
      <w:r>
        <w:rPr>
          <w:noProof/>
        </w:rPr>
        <w:tab/>
      </w:r>
      <w:r>
        <w:rPr>
          <w:noProof/>
        </w:rPr>
        <w:fldChar w:fldCharType="begin"/>
      </w:r>
      <w:r>
        <w:rPr>
          <w:noProof/>
        </w:rPr>
        <w:instrText xml:space="preserve"> PAGEREF _Toc231369830 \h </w:instrText>
      </w:r>
      <w:r>
        <w:rPr>
          <w:noProof/>
        </w:rPr>
      </w:r>
      <w:r>
        <w:rPr>
          <w:noProof/>
        </w:rPr>
        <w:fldChar w:fldCharType="separate"/>
      </w:r>
      <w:r>
        <w:rPr>
          <w:noProof/>
        </w:rPr>
        <w:t>70</w:t>
      </w:r>
      <w:r>
        <w:rPr>
          <w:noProof/>
        </w:rPr>
        <w:fldChar w:fldCharType="end"/>
      </w:r>
    </w:p>
    <w:p w14:paraId="05B40EE2"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10.10.4</w:t>
      </w:r>
      <w:r>
        <w:rPr>
          <w:rFonts w:eastAsiaTheme="minorEastAsia" w:cstheme="minorBidi"/>
          <w:noProof/>
          <w:sz w:val="24"/>
          <w:szCs w:val="24"/>
          <w:lang w:eastAsia="ja-JP"/>
        </w:rPr>
        <w:tab/>
      </w:r>
      <w:r>
        <w:rPr>
          <w:noProof/>
        </w:rPr>
        <w:t>Experimental Results and Case Outcomes</w:t>
      </w:r>
      <w:r>
        <w:rPr>
          <w:noProof/>
        </w:rPr>
        <w:tab/>
      </w:r>
      <w:r>
        <w:rPr>
          <w:noProof/>
        </w:rPr>
        <w:fldChar w:fldCharType="begin"/>
      </w:r>
      <w:r>
        <w:rPr>
          <w:noProof/>
        </w:rPr>
        <w:instrText xml:space="preserve"> PAGEREF _Toc231369831 \h </w:instrText>
      </w:r>
      <w:r>
        <w:rPr>
          <w:noProof/>
        </w:rPr>
      </w:r>
      <w:r>
        <w:rPr>
          <w:noProof/>
        </w:rPr>
        <w:fldChar w:fldCharType="separate"/>
      </w:r>
      <w:r>
        <w:rPr>
          <w:noProof/>
        </w:rPr>
        <w:t>71</w:t>
      </w:r>
      <w:r>
        <w:rPr>
          <w:noProof/>
        </w:rPr>
        <w:fldChar w:fldCharType="end"/>
      </w:r>
    </w:p>
    <w:p w14:paraId="67ABB357"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10.10.5</w:t>
      </w:r>
      <w:r>
        <w:rPr>
          <w:rFonts w:eastAsiaTheme="minorEastAsia" w:cstheme="minorBidi"/>
          <w:noProof/>
          <w:sz w:val="24"/>
          <w:szCs w:val="24"/>
          <w:lang w:eastAsia="ja-JP"/>
        </w:rPr>
        <w:tab/>
      </w:r>
      <w:r>
        <w:rPr>
          <w:noProof/>
        </w:rPr>
        <w:t>Workflow</w:t>
      </w:r>
      <w:r>
        <w:rPr>
          <w:noProof/>
        </w:rPr>
        <w:tab/>
      </w:r>
      <w:r>
        <w:rPr>
          <w:noProof/>
        </w:rPr>
        <w:fldChar w:fldCharType="begin"/>
      </w:r>
      <w:r>
        <w:rPr>
          <w:noProof/>
        </w:rPr>
        <w:instrText xml:space="preserve"> PAGEREF _Toc231369832 \h </w:instrText>
      </w:r>
      <w:r>
        <w:rPr>
          <w:noProof/>
        </w:rPr>
      </w:r>
      <w:r>
        <w:rPr>
          <w:noProof/>
        </w:rPr>
        <w:fldChar w:fldCharType="separate"/>
      </w:r>
      <w:r>
        <w:rPr>
          <w:noProof/>
        </w:rPr>
        <w:t>71</w:t>
      </w:r>
      <w:r>
        <w:rPr>
          <w:noProof/>
        </w:rPr>
        <w:fldChar w:fldCharType="end"/>
      </w:r>
    </w:p>
    <w:p w14:paraId="410BF622" w14:textId="77777777" w:rsidR="008E3EF4" w:rsidRDefault="008E3EF4">
      <w:pPr>
        <w:pStyle w:val="TOC2"/>
        <w:tabs>
          <w:tab w:val="clear" w:pos="720"/>
          <w:tab w:val="left" w:pos="743"/>
        </w:tabs>
        <w:rPr>
          <w:rFonts w:eastAsiaTheme="minorEastAsia" w:cstheme="minorBidi"/>
          <w:sz w:val="24"/>
          <w:szCs w:val="24"/>
          <w:lang w:eastAsia="ja-JP"/>
        </w:rPr>
      </w:pPr>
      <w:r>
        <w:t>11.</w:t>
      </w:r>
      <w:r>
        <w:rPr>
          <w:rFonts w:eastAsiaTheme="minorEastAsia" w:cstheme="minorBidi"/>
          <w:sz w:val="24"/>
          <w:szCs w:val="24"/>
          <w:lang w:eastAsia="ja-JP"/>
        </w:rPr>
        <w:tab/>
      </w:r>
      <w:r>
        <w:t>The Athena User Interface</w:t>
      </w:r>
      <w:r>
        <w:tab/>
      </w:r>
      <w:r>
        <w:fldChar w:fldCharType="begin"/>
      </w:r>
      <w:r>
        <w:instrText xml:space="preserve"> PAGEREF _Toc231369833 \h </w:instrText>
      </w:r>
      <w:r>
        <w:fldChar w:fldCharType="separate"/>
      </w:r>
      <w:r>
        <w:t>73</w:t>
      </w:r>
      <w:r>
        <w:fldChar w:fldCharType="end"/>
      </w:r>
    </w:p>
    <w:p w14:paraId="02EE54EA" w14:textId="77777777" w:rsidR="008E3EF4" w:rsidRDefault="008E3EF4">
      <w:pPr>
        <w:pStyle w:val="TOC3"/>
        <w:tabs>
          <w:tab w:val="left" w:pos="1093"/>
        </w:tabs>
        <w:rPr>
          <w:rFonts w:eastAsiaTheme="minorEastAsia" w:cstheme="minorBidi"/>
          <w:sz w:val="24"/>
          <w:szCs w:val="24"/>
          <w:lang w:eastAsia="ja-JP"/>
        </w:rPr>
      </w:pPr>
      <w:r>
        <w:t>11.1</w:t>
      </w:r>
      <w:r>
        <w:rPr>
          <w:rFonts w:eastAsiaTheme="minorEastAsia" w:cstheme="minorBidi"/>
          <w:sz w:val="24"/>
          <w:szCs w:val="24"/>
          <w:lang w:eastAsia="ja-JP"/>
        </w:rPr>
        <w:tab/>
      </w:r>
      <w:r>
        <w:t>The Main Window</w:t>
      </w:r>
      <w:r>
        <w:tab/>
      </w:r>
      <w:r>
        <w:fldChar w:fldCharType="begin"/>
      </w:r>
      <w:r>
        <w:instrText xml:space="preserve"> PAGEREF _Toc231369834 \h </w:instrText>
      </w:r>
      <w:r>
        <w:fldChar w:fldCharType="separate"/>
      </w:r>
      <w:r>
        <w:t>74</w:t>
      </w:r>
      <w:r>
        <w:fldChar w:fldCharType="end"/>
      </w:r>
    </w:p>
    <w:p w14:paraId="0C3C5154" w14:textId="77777777" w:rsidR="008E3EF4" w:rsidRDefault="008E3EF4">
      <w:pPr>
        <w:pStyle w:val="TOC3"/>
        <w:tabs>
          <w:tab w:val="left" w:pos="1093"/>
        </w:tabs>
        <w:rPr>
          <w:rFonts w:eastAsiaTheme="minorEastAsia" w:cstheme="minorBidi"/>
          <w:sz w:val="24"/>
          <w:szCs w:val="24"/>
          <w:lang w:eastAsia="ja-JP"/>
        </w:rPr>
      </w:pPr>
      <w:r>
        <w:t>11.2</w:t>
      </w:r>
      <w:r>
        <w:rPr>
          <w:rFonts w:eastAsiaTheme="minorEastAsia" w:cstheme="minorBidi"/>
          <w:sz w:val="24"/>
          <w:szCs w:val="24"/>
          <w:lang w:eastAsia="ja-JP"/>
        </w:rPr>
        <w:tab/>
      </w:r>
      <w:r>
        <w:t>The Menu System</w:t>
      </w:r>
      <w:r>
        <w:tab/>
      </w:r>
      <w:r>
        <w:fldChar w:fldCharType="begin"/>
      </w:r>
      <w:r>
        <w:instrText xml:space="preserve"> PAGEREF _Toc231369835 \h </w:instrText>
      </w:r>
      <w:r>
        <w:fldChar w:fldCharType="separate"/>
      </w:r>
      <w:r>
        <w:t>76</w:t>
      </w:r>
      <w:r>
        <w:fldChar w:fldCharType="end"/>
      </w:r>
    </w:p>
    <w:p w14:paraId="0108BF77"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11.2.1</w:t>
      </w:r>
      <w:r>
        <w:rPr>
          <w:rFonts w:eastAsiaTheme="minorEastAsia" w:cstheme="minorBidi"/>
          <w:noProof/>
          <w:sz w:val="24"/>
          <w:szCs w:val="24"/>
          <w:lang w:eastAsia="ja-JP"/>
        </w:rPr>
        <w:tab/>
      </w:r>
      <w:r>
        <w:rPr>
          <w:noProof/>
        </w:rPr>
        <w:t>The File Menu</w:t>
      </w:r>
      <w:r>
        <w:rPr>
          <w:noProof/>
        </w:rPr>
        <w:tab/>
      </w:r>
      <w:r>
        <w:rPr>
          <w:noProof/>
        </w:rPr>
        <w:fldChar w:fldCharType="begin"/>
      </w:r>
      <w:r>
        <w:rPr>
          <w:noProof/>
        </w:rPr>
        <w:instrText xml:space="preserve"> PAGEREF _Toc231369836 \h </w:instrText>
      </w:r>
      <w:r>
        <w:rPr>
          <w:noProof/>
        </w:rPr>
      </w:r>
      <w:r>
        <w:rPr>
          <w:noProof/>
        </w:rPr>
        <w:fldChar w:fldCharType="separate"/>
      </w:r>
      <w:r>
        <w:rPr>
          <w:noProof/>
        </w:rPr>
        <w:t>76</w:t>
      </w:r>
      <w:r>
        <w:rPr>
          <w:noProof/>
        </w:rPr>
        <w:fldChar w:fldCharType="end"/>
      </w:r>
    </w:p>
    <w:p w14:paraId="47A5E853"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11.2.2</w:t>
      </w:r>
      <w:r>
        <w:rPr>
          <w:rFonts w:eastAsiaTheme="minorEastAsia" w:cstheme="minorBidi"/>
          <w:noProof/>
          <w:sz w:val="24"/>
          <w:szCs w:val="24"/>
          <w:lang w:eastAsia="ja-JP"/>
        </w:rPr>
        <w:tab/>
      </w:r>
      <w:r>
        <w:rPr>
          <w:noProof/>
        </w:rPr>
        <w:t>The Edit Menu</w:t>
      </w:r>
      <w:r>
        <w:rPr>
          <w:noProof/>
        </w:rPr>
        <w:tab/>
      </w:r>
      <w:r>
        <w:rPr>
          <w:noProof/>
        </w:rPr>
        <w:fldChar w:fldCharType="begin"/>
      </w:r>
      <w:r>
        <w:rPr>
          <w:noProof/>
        </w:rPr>
        <w:instrText xml:space="preserve"> PAGEREF _Toc231369837 \h </w:instrText>
      </w:r>
      <w:r>
        <w:rPr>
          <w:noProof/>
        </w:rPr>
      </w:r>
      <w:r>
        <w:rPr>
          <w:noProof/>
        </w:rPr>
        <w:fldChar w:fldCharType="separate"/>
      </w:r>
      <w:r>
        <w:rPr>
          <w:noProof/>
        </w:rPr>
        <w:t>76</w:t>
      </w:r>
      <w:r>
        <w:rPr>
          <w:noProof/>
        </w:rPr>
        <w:fldChar w:fldCharType="end"/>
      </w:r>
    </w:p>
    <w:p w14:paraId="42CE9A43"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11.2.3</w:t>
      </w:r>
      <w:r>
        <w:rPr>
          <w:rFonts w:eastAsiaTheme="minorEastAsia" w:cstheme="minorBidi"/>
          <w:noProof/>
          <w:sz w:val="24"/>
          <w:szCs w:val="24"/>
          <w:lang w:eastAsia="ja-JP"/>
        </w:rPr>
        <w:tab/>
      </w:r>
      <w:r>
        <w:rPr>
          <w:noProof/>
        </w:rPr>
        <w:t>The View Menu</w:t>
      </w:r>
      <w:r>
        <w:rPr>
          <w:noProof/>
        </w:rPr>
        <w:tab/>
      </w:r>
      <w:r>
        <w:rPr>
          <w:noProof/>
        </w:rPr>
        <w:fldChar w:fldCharType="begin"/>
      </w:r>
      <w:r>
        <w:rPr>
          <w:noProof/>
        </w:rPr>
        <w:instrText xml:space="preserve"> PAGEREF _Toc231369838 \h </w:instrText>
      </w:r>
      <w:r>
        <w:rPr>
          <w:noProof/>
        </w:rPr>
      </w:r>
      <w:r>
        <w:rPr>
          <w:noProof/>
        </w:rPr>
        <w:fldChar w:fldCharType="separate"/>
      </w:r>
      <w:r>
        <w:rPr>
          <w:noProof/>
        </w:rPr>
        <w:t>76</w:t>
      </w:r>
      <w:r>
        <w:rPr>
          <w:noProof/>
        </w:rPr>
        <w:fldChar w:fldCharType="end"/>
      </w:r>
    </w:p>
    <w:p w14:paraId="0B00E026"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11.2.4</w:t>
      </w:r>
      <w:r>
        <w:rPr>
          <w:rFonts w:eastAsiaTheme="minorEastAsia" w:cstheme="minorBidi"/>
          <w:noProof/>
          <w:sz w:val="24"/>
          <w:szCs w:val="24"/>
          <w:lang w:eastAsia="ja-JP"/>
        </w:rPr>
        <w:tab/>
      </w:r>
      <w:r>
        <w:rPr>
          <w:noProof/>
        </w:rPr>
        <w:t>The Bookmarks Menu</w:t>
      </w:r>
      <w:r>
        <w:rPr>
          <w:noProof/>
        </w:rPr>
        <w:tab/>
      </w:r>
      <w:r>
        <w:rPr>
          <w:noProof/>
        </w:rPr>
        <w:fldChar w:fldCharType="begin"/>
      </w:r>
      <w:r>
        <w:rPr>
          <w:noProof/>
        </w:rPr>
        <w:instrText xml:space="preserve"> PAGEREF _Toc231369839 \h </w:instrText>
      </w:r>
      <w:r>
        <w:rPr>
          <w:noProof/>
        </w:rPr>
      </w:r>
      <w:r>
        <w:rPr>
          <w:noProof/>
        </w:rPr>
        <w:fldChar w:fldCharType="separate"/>
      </w:r>
      <w:r>
        <w:rPr>
          <w:noProof/>
        </w:rPr>
        <w:t>77</w:t>
      </w:r>
      <w:r>
        <w:rPr>
          <w:noProof/>
        </w:rPr>
        <w:fldChar w:fldCharType="end"/>
      </w:r>
    </w:p>
    <w:p w14:paraId="3BA3C32F"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11.2.5</w:t>
      </w:r>
      <w:r>
        <w:rPr>
          <w:rFonts w:eastAsiaTheme="minorEastAsia" w:cstheme="minorBidi"/>
          <w:noProof/>
          <w:sz w:val="24"/>
          <w:szCs w:val="24"/>
          <w:lang w:eastAsia="ja-JP"/>
        </w:rPr>
        <w:tab/>
      </w:r>
      <w:r>
        <w:rPr>
          <w:noProof/>
        </w:rPr>
        <w:t>The Orders Menu</w:t>
      </w:r>
      <w:r>
        <w:rPr>
          <w:noProof/>
        </w:rPr>
        <w:tab/>
      </w:r>
      <w:r>
        <w:rPr>
          <w:noProof/>
        </w:rPr>
        <w:fldChar w:fldCharType="begin"/>
      </w:r>
      <w:r>
        <w:rPr>
          <w:noProof/>
        </w:rPr>
        <w:instrText xml:space="preserve"> PAGEREF _Toc231369840 \h </w:instrText>
      </w:r>
      <w:r>
        <w:rPr>
          <w:noProof/>
        </w:rPr>
      </w:r>
      <w:r>
        <w:rPr>
          <w:noProof/>
        </w:rPr>
        <w:fldChar w:fldCharType="separate"/>
      </w:r>
      <w:r>
        <w:rPr>
          <w:noProof/>
        </w:rPr>
        <w:t>77</w:t>
      </w:r>
      <w:r>
        <w:rPr>
          <w:noProof/>
        </w:rPr>
        <w:fldChar w:fldCharType="end"/>
      </w:r>
    </w:p>
    <w:p w14:paraId="1483B074"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11.2.6</w:t>
      </w:r>
      <w:r>
        <w:rPr>
          <w:rFonts w:eastAsiaTheme="minorEastAsia" w:cstheme="minorBidi"/>
          <w:noProof/>
          <w:sz w:val="24"/>
          <w:szCs w:val="24"/>
          <w:lang w:eastAsia="ja-JP"/>
        </w:rPr>
        <w:tab/>
      </w:r>
      <w:r>
        <w:rPr>
          <w:noProof/>
        </w:rPr>
        <w:t>The Help Menu</w:t>
      </w:r>
      <w:r>
        <w:rPr>
          <w:noProof/>
        </w:rPr>
        <w:tab/>
      </w:r>
      <w:r>
        <w:rPr>
          <w:noProof/>
        </w:rPr>
        <w:fldChar w:fldCharType="begin"/>
      </w:r>
      <w:r>
        <w:rPr>
          <w:noProof/>
        </w:rPr>
        <w:instrText xml:space="preserve"> PAGEREF _Toc231369841 \h </w:instrText>
      </w:r>
      <w:r>
        <w:rPr>
          <w:noProof/>
        </w:rPr>
      </w:r>
      <w:r>
        <w:rPr>
          <w:noProof/>
        </w:rPr>
        <w:fldChar w:fldCharType="separate"/>
      </w:r>
      <w:r>
        <w:rPr>
          <w:noProof/>
        </w:rPr>
        <w:t>77</w:t>
      </w:r>
      <w:r>
        <w:rPr>
          <w:noProof/>
        </w:rPr>
        <w:fldChar w:fldCharType="end"/>
      </w:r>
    </w:p>
    <w:p w14:paraId="1B150578" w14:textId="77777777" w:rsidR="008E3EF4" w:rsidRDefault="008E3EF4">
      <w:pPr>
        <w:pStyle w:val="TOC3"/>
        <w:tabs>
          <w:tab w:val="left" w:pos="1093"/>
        </w:tabs>
        <w:rPr>
          <w:rFonts w:eastAsiaTheme="minorEastAsia" w:cstheme="minorBidi"/>
          <w:sz w:val="24"/>
          <w:szCs w:val="24"/>
          <w:lang w:eastAsia="ja-JP"/>
        </w:rPr>
      </w:pPr>
      <w:r>
        <w:t>11.3</w:t>
      </w:r>
      <w:r>
        <w:rPr>
          <w:rFonts w:eastAsiaTheme="minorEastAsia" w:cstheme="minorBidi"/>
          <w:sz w:val="24"/>
          <w:szCs w:val="24"/>
          <w:lang w:eastAsia="ja-JP"/>
        </w:rPr>
        <w:tab/>
      </w:r>
      <w:r>
        <w:t>The Main Toolbar</w:t>
      </w:r>
      <w:r>
        <w:tab/>
      </w:r>
      <w:r>
        <w:fldChar w:fldCharType="begin"/>
      </w:r>
      <w:r>
        <w:instrText xml:space="preserve"> PAGEREF _Toc231369842 \h </w:instrText>
      </w:r>
      <w:r>
        <w:fldChar w:fldCharType="separate"/>
      </w:r>
      <w:r>
        <w:t>78</w:t>
      </w:r>
      <w:r>
        <w:fldChar w:fldCharType="end"/>
      </w:r>
    </w:p>
    <w:p w14:paraId="107F9055"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11.3.1</w:t>
      </w:r>
      <w:r>
        <w:rPr>
          <w:rFonts w:eastAsiaTheme="minorEastAsia" w:cstheme="minorBidi"/>
          <w:noProof/>
          <w:sz w:val="24"/>
          <w:szCs w:val="24"/>
          <w:lang w:eastAsia="ja-JP"/>
        </w:rPr>
        <w:tab/>
      </w:r>
      <w:r>
        <w:rPr>
          <w:noProof/>
        </w:rPr>
        <w:t>The Scenario Mode Toolbar</w:t>
      </w:r>
      <w:r>
        <w:rPr>
          <w:noProof/>
        </w:rPr>
        <w:tab/>
      </w:r>
      <w:r>
        <w:rPr>
          <w:noProof/>
        </w:rPr>
        <w:fldChar w:fldCharType="begin"/>
      </w:r>
      <w:r>
        <w:rPr>
          <w:noProof/>
        </w:rPr>
        <w:instrText xml:space="preserve"> PAGEREF _Toc231369843 \h </w:instrText>
      </w:r>
      <w:r>
        <w:rPr>
          <w:noProof/>
        </w:rPr>
      </w:r>
      <w:r>
        <w:rPr>
          <w:noProof/>
        </w:rPr>
        <w:fldChar w:fldCharType="separate"/>
      </w:r>
      <w:r>
        <w:rPr>
          <w:noProof/>
        </w:rPr>
        <w:t>78</w:t>
      </w:r>
      <w:r>
        <w:rPr>
          <w:noProof/>
        </w:rPr>
        <w:fldChar w:fldCharType="end"/>
      </w:r>
    </w:p>
    <w:p w14:paraId="08D0C827"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11.3.2</w:t>
      </w:r>
      <w:r>
        <w:rPr>
          <w:rFonts w:eastAsiaTheme="minorEastAsia" w:cstheme="minorBidi"/>
          <w:noProof/>
          <w:sz w:val="24"/>
          <w:szCs w:val="24"/>
          <w:lang w:eastAsia="ja-JP"/>
        </w:rPr>
        <w:tab/>
      </w:r>
      <w:r>
        <w:rPr>
          <w:noProof/>
        </w:rPr>
        <w:t>The Simulation Mode Toolbar</w:t>
      </w:r>
      <w:r>
        <w:rPr>
          <w:noProof/>
        </w:rPr>
        <w:tab/>
      </w:r>
      <w:r>
        <w:rPr>
          <w:noProof/>
        </w:rPr>
        <w:fldChar w:fldCharType="begin"/>
      </w:r>
      <w:r>
        <w:rPr>
          <w:noProof/>
        </w:rPr>
        <w:instrText xml:space="preserve"> PAGEREF _Toc231369844 \h </w:instrText>
      </w:r>
      <w:r>
        <w:rPr>
          <w:noProof/>
        </w:rPr>
      </w:r>
      <w:r>
        <w:rPr>
          <w:noProof/>
        </w:rPr>
        <w:fldChar w:fldCharType="separate"/>
      </w:r>
      <w:r>
        <w:rPr>
          <w:noProof/>
        </w:rPr>
        <w:t>78</w:t>
      </w:r>
      <w:r>
        <w:rPr>
          <w:noProof/>
        </w:rPr>
        <w:fldChar w:fldCharType="end"/>
      </w:r>
    </w:p>
    <w:p w14:paraId="4C9B2748" w14:textId="77777777" w:rsidR="008E3EF4" w:rsidRDefault="008E3EF4">
      <w:pPr>
        <w:pStyle w:val="TOC3"/>
        <w:tabs>
          <w:tab w:val="left" w:pos="1093"/>
        </w:tabs>
        <w:rPr>
          <w:rFonts w:eastAsiaTheme="minorEastAsia" w:cstheme="minorBidi"/>
          <w:sz w:val="24"/>
          <w:szCs w:val="24"/>
          <w:lang w:eastAsia="ja-JP"/>
        </w:rPr>
      </w:pPr>
      <w:r>
        <w:t>11.4</w:t>
      </w:r>
      <w:r>
        <w:rPr>
          <w:rFonts w:eastAsiaTheme="minorEastAsia" w:cstheme="minorBidi"/>
          <w:sz w:val="24"/>
          <w:szCs w:val="24"/>
          <w:lang w:eastAsia="ja-JP"/>
        </w:rPr>
        <w:tab/>
      </w:r>
      <w:r>
        <w:t>The Command Line</w:t>
      </w:r>
      <w:r>
        <w:tab/>
      </w:r>
      <w:r>
        <w:fldChar w:fldCharType="begin"/>
      </w:r>
      <w:r>
        <w:instrText xml:space="preserve"> PAGEREF _Toc231369845 \h </w:instrText>
      </w:r>
      <w:r>
        <w:fldChar w:fldCharType="separate"/>
      </w:r>
      <w:r>
        <w:t>79</w:t>
      </w:r>
      <w:r>
        <w:fldChar w:fldCharType="end"/>
      </w:r>
    </w:p>
    <w:p w14:paraId="773EC7F3" w14:textId="77777777" w:rsidR="008E3EF4" w:rsidRDefault="008E3EF4">
      <w:pPr>
        <w:pStyle w:val="TOC3"/>
        <w:tabs>
          <w:tab w:val="left" w:pos="1093"/>
        </w:tabs>
        <w:rPr>
          <w:rFonts w:eastAsiaTheme="minorEastAsia" w:cstheme="minorBidi"/>
          <w:sz w:val="24"/>
          <w:szCs w:val="24"/>
          <w:lang w:eastAsia="ja-JP"/>
        </w:rPr>
      </w:pPr>
      <w:r>
        <w:t>11.5</w:t>
      </w:r>
      <w:r>
        <w:rPr>
          <w:rFonts w:eastAsiaTheme="minorEastAsia" w:cstheme="minorBidi"/>
          <w:sz w:val="24"/>
          <w:szCs w:val="24"/>
          <w:lang w:eastAsia="ja-JP"/>
        </w:rPr>
        <w:tab/>
      </w:r>
      <w:r>
        <w:t>The Detail Browser</w:t>
      </w:r>
      <w:r>
        <w:tab/>
      </w:r>
      <w:r>
        <w:fldChar w:fldCharType="begin"/>
      </w:r>
      <w:r>
        <w:instrText xml:space="preserve"> PAGEREF _Toc231369846 \h </w:instrText>
      </w:r>
      <w:r>
        <w:fldChar w:fldCharType="separate"/>
      </w:r>
      <w:r>
        <w:t>80</w:t>
      </w:r>
      <w:r>
        <w:fldChar w:fldCharType="end"/>
      </w:r>
    </w:p>
    <w:p w14:paraId="3E89AA77"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11.5.1</w:t>
      </w:r>
      <w:r>
        <w:rPr>
          <w:rFonts w:eastAsiaTheme="minorEastAsia" w:cstheme="minorBidi"/>
          <w:noProof/>
          <w:sz w:val="24"/>
          <w:szCs w:val="24"/>
          <w:lang w:eastAsia="ja-JP"/>
        </w:rPr>
        <w:tab/>
      </w:r>
      <w:r>
        <w:rPr>
          <w:noProof/>
        </w:rPr>
        <w:t>Detail Browser Sidebar</w:t>
      </w:r>
      <w:r>
        <w:rPr>
          <w:noProof/>
        </w:rPr>
        <w:tab/>
      </w:r>
      <w:r>
        <w:rPr>
          <w:noProof/>
        </w:rPr>
        <w:fldChar w:fldCharType="begin"/>
      </w:r>
      <w:r>
        <w:rPr>
          <w:noProof/>
        </w:rPr>
        <w:instrText xml:space="preserve"> PAGEREF _Toc231369847 \h </w:instrText>
      </w:r>
      <w:r>
        <w:rPr>
          <w:noProof/>
        </w:rPr>
      </w:r>
      <w:r>
        <w:rPr>
          <w:noProof/>
        </w:rPr>
        <w:fldChar w:fldCharType="separate"/>
      </w:r>
      <w:r>
        <w:rPr>
          <w:noProof/>
        </w:rPr>
        <w:t>81</w:t>
      </w:r>
      <w:r>
        <w:rPr>
          <w:noProof/>
        </w:rPr>
        <w:fldChar w:fldCharType="end"/>
      </w:r>
    </w:p>
    <w:p w14:paraId="425D745E"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11.5.2</w:t>
      </w:r>
      <w:r>
        <w:rPr>
          <w:rFonts w:eastAsiaTheme="minorEastAsia" w:cstheme="minorBidi"/>
          <w:noProof/>
          <w:sz w:val="24"/>
          <w:szCs w:val="24"/>
          <w:lang w:eastAsia="ja-JP"/>
        </w:rPr>
        <w:tab/>
      </w:r>
      <w:r>
        <w:rPr>
          <w:noProof/>
        </w:rPr>
        <w:t>Detail Browser Search Box</w:t>
      </w:r>
      <w:r>
        <w:rPr>
          <w:noProof/>
        </w:rPr>
        <w:tab/>
      </w:r>
      <w:r>
        <w:rPr>
          <w:noProof/>
        </w:rPr>
        <w:fldChar w:fldCharType="begin"/>
      </w:r>
      <w:r>
        <w:rPr>
          <w:noProof/>
        </w:rPr>
        <w:instrText xml:space="preserve"> PAGEREF _Toc231369848 \h </w:instrText>
      </w:r>
      <w:r>
        <w:rPr>
          <w:noProof/>
        </w:rPr>
      </w:r>
      <w:r>
        <w:rPr>
          <w:noProof/>
        </w:rPr>
        <w:fldChar w:fldCharType="separate"/>
      </w:r>
      <w:r>
        <w:rPr>
          <w:noProof/>
        </w:rPr>
        <w:t>81</w:t>
      </w:r>
      <w:r>
        <w:rPr>
          <w:noProof/>
        </w:rPr>
        <w:fldChar w:fldCharType="end"/>
      </w:r>
    </w:p>
    <w:p w14:paraId="16460B86"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11.5.3</w:t>
      </w:r>
      <w:r>
        <w:rPr>
          <w:rFonts w:eastAsiaTheme="minorEastAsia" w:cstheme="minorBidi"/>
          <w:noProof/>
          <w:sz w:val="24"/>
          <w:szCs w:val="24"/>
          <w:lang w:eastAsia="ja-JP"/>
        </w:rPr>
        <w:tab/>
      </w:r>
      <w:r>
        <w:rPr>
          <w:noProof/>
        </w:rPr>
        <w:t>Context Menu</w:t>
      </w:r>
      <w:r>
        <w:rPr>
          <w:noProof/>
        </w:rPr>
        <w:tab/>
      </w:r>
      <w:r>
        <w:rPr>
          <w:noProof/>
        </w:rPr>
        <w:fldChar w:fldCharType="begin"/>
      </w:r>
      <w:r>
        <w:rPr>
          <w:noProof/>
        </w:rPr>
        <w:instrText xml:space="preserve"> PAGEREF _Toc231369849 \h </w:instrText>
      </w:r>
      <w:r>
        <w:rPr>
          <w:noProof/>
        </w:rPr>
      </w:r>
      <w:r>
        <w:rPr>
          <w:noProof/>
        </w:rPr>
        <w:fldChar w:fldCharType="separate"/>
      </w:r>
      <w:r>
        <w:rPr>
          <w:noProof/>
        </w:rPr>
        <w:t>81</w:t>
      </w:r>
      <w:r>
        <w:rPr>
          <w:noProof/>
        </w:rPr>
        <w:fldChar w:fldCharType="end"/>
      </w:r>
    </w:p>
    <w:p w14:paraId="1834D133"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11.5.4</w:t>
      </w:r>
      <w:r>
        <w:rPr>
          <w:rFonts w:eastAsiaTheme="minorEastAsia" w:cstheme="minorBidi"/>
          <w:noProof/>
          <w:sz w:val="24"/>
          <w:szCs w:val="24"/>
          <w:lang w:eastAsia="ja-JP"/>
        </w:rPr>
        <w:tab/>
      </w:r>
      <w:r>
        <w:rPr>
          <w:noProof/>
        </w:rPr>
        <w:t>Useful URLs</w:t>
      </w:r>
      <w:r>
        <w:rPr>
          <w:noProof/>
        </w:rPr>
        <w:tab/>
      </w:r>
      <w:r>
        <w:rPr>
          <w:noProof/>
        </w:rPr>
        <w:fldChar w:fldCharType="begin"/>
      </w:r>
      <w:r>
        <w:rPr>
          <w:noProof/>
        </w:rPr>
        <w:instrText xml:space="preserve"> PAGEREF _Toc231369850 \h </w:instrText>
      </w:r>
      <w:r>
        <w:rPr>
          <w:noProof/>
        </w:rPr>
      </w:r>
      <w:r>
        <w:rPr>
          <w:noProof/>
        </w:rPr>
        <w:fldChar w:fldCharType="separate"/>
      </w:r>
      <w:r>
        <w:rPr>
          <w:noProof/>
        </w:rPr>
        <w:t>81</w:t>
      </w:r>
      <w:r>
        <w:rPr>
          <w:noProof/>
        </w:rPr>
        <w:fldChar w:fldCharType="end"/>
      </w:r>
    </w:p>
    <w:p w14:paraId="3D4A49E0" w14:textId="77777777" w:rsidR="008E3EF4" w:rsidRDefault="008E3EF4">
      <w:pPr>
        <w:pStyle w:val="TOC3"/>
        <w:tabs>
          <w:tab w:val="left" w:pos="1093"/>
        </w:tabs>
        <w:rPr>
          <w:rFonts w:eastAsiaTheme="minorEastAsia" w:cstheme="minorBidi"/>
          <w:sz w:val="24"/>
          <w:szCs w:val="24"/>
          <w:lang w:eastAsia="ja-JP"/>
        </w:rPr>
      </w:pPr>
      <w:r>
        <w:t>11.6</w:t>
      </w:r>
      <w:r>
        <w:rPr>
          <w:rFonts w:eastAsiaTheme="minorEastAsia" w:cstheme="minorBidi"/>
          <w:sz w:val="24"/>
          <w:szCs w:val="24"/>
          <w:lang w:eastAsia="ja-JP"/>
        </w:rPr>
        <w:tab/>
      </w:r>
      <w:r>
        <w:t>The Map Browser</w:t>
      </w:r>
      <w:r>
        <w:tab/>
      </w:r>
      <w:r>
        <w:fldChar w:fldCharType="begin"/>
      </w:r>
      <w:r>
        <w:instrText xml:space="preserve"> PAGEREF _Toc231369851 \h </w:instrText>
      </w:r>
      <w:r>
        <w:fldChar w:fldCharType="separate"/>
      </w:r>
      <w:r>
        <w:t>83</w:t>
      </w:r>
      <w:r>
        <w:fldChar w:fldCharType="end"/>
      </w:r>
    </w:p>
    <w:p w14:paraId="6600E0A0"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11.6.1</w:t>
      </w:r>
      <w:r>
        <w:rPr>
          <w:rFonts w:eastAsiaTheme="minorEastAsia" w:cstheme="minorBidi"/>
          <w:noProof/>
          <w:sz w:val="24"/>
          <w:szCs w:val="24"/>
          <w:lang w:eastAsia="ja-JP"/>
        </w:rPr>
        <w:tab/>
      </w:r>
      <w:r>
        <w:rPr>
          <w:noProof/>
        </w:rPr>
        <w:t>The Map Proper</w:t>
      </w:r>
      <w:r>
        <w:rPr>
          <w:noProof/>
        </w:rPr>
        <w:tab/>
      </w:r>
      <w:r>
        <w:rPr>
          <w:noProof/>
        </w:rPr>
        <w:fldChar w:fldCharType="begin"/>
      </w:r>
      <w:r>
        <w:rPr>
          <w:noProof/>
        </w:rPr>
        <w:instrText xml:space="preserve"> PAGEREF _Toc231369852 \h </w:instrText>
      </w:r>
      <w:r>
        <w:rPr>
          <w:noProof/>
        </w:rPr>
      </w:r>
      <w:r>
        <w:rPr>
          <w:noProof/>
        </w:rPr>
        <w:fldChar w:fldCharType="separate"/>
      </w:r>
      <w:r>
        <w:rPr>
          <w:noProof/>
        </w:rPr>
        <w:t>83</w:t>
      </w:r>
      <w:r>
        <w:rPr>
          <w:noProof/>
        </w:rPr>
        <w:fldChar w:fldCharType="end"/>
      </w:r>
    </w:p>
    <w:p w14:paraId="4AB65A8D"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11.6.2</w:t>
      </w:r>
      <w:r>
        <w:rPr>
          <w:rFonts w:eastAsiaTheme="minorEastAsia" w:cstheme="minorBidi"/>
          <w:noProof/>
          <w:sz w:val="24"/>
          <w:szCs w:val="24"/>
          <w:lang w:eastAsia="ja-JP"/>
        </w:rPr>
        <w:tab/>
      </w:r>
      <w:r>
        <w:rPr>
          <w:noProof/>
        </w:rPr>
        <w:t>Map Reference Strings</w:t>
      </w:r>
      <w:r>
        <w:rPr>
          <w:noProof/>
        </w:rPr>
        <w:tab/>
      </w:r>
      <w:r>
        <w:rPr>
          <w:noProof/>
        </w:rPr>
        <w:fldChar w:fldCharType="begin"/>
      </w:r>
      <w:r>
        <w:rPr>
          <w:noProof/>
        </w:rPr>
        <w:instrText xml:space="preserve"> PAGEREF _Toc231369853 \h </w:instrText>
      </w:r>
      <w:r>
        <w:rPr>
          <w:noProof/>
        </w:rPr>
      </w:r>
      <w:r>
        <w:rPr>
          <w:noProof/>
        </w:rPr>
        <w:fldChar w:fldCharType="separate"/>
      </w:r>
      <w:r>
        <w:rPr>
          <w:noProof/>
        </w:rPr>
        <w:t>83</w:t>
      </w:r>
      <w:r>
        <w:rPr>
          <w:noProof/>
        </w:rPr>
        <w:fldChar w:fldCharType="end"/>
      </w:r>
    </w:p>
    <w:p w14:paraId="50BCB9CC"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11.6.3</w:t>
      </w:r>
      <w:r>
        <w:rPr>
          <w:rFonts w:eastAsiaTheme="minorEastAsia" w:cstheme="minorBidi"/>
          <w:noProof/>
          <w:sz w:val="24"/>
          <w:szCs w:val="24"/>
          <w:lang w:eastAsia="ja-JP"/>
        </w:rPr>
        <w:tab/>
      </w:r>
      <w:r>
        <w:rPr>
          <w:noProof/>
        </w:rPr>
        <w:t>Neighborhood Polygons</w:t>
      </w:r>
      <w:r>
        <w:rPr>
          <w:noProof/>
        </w:rPr>
        <w:tab/>
      </w:r>
      <w:r>
        <w:rPr>
          <w:noProof/>
        </w:rPr>
        <w:fldChar w:fldCharType="begin"/>
      </w:r>
      <w:r>
        <w:rPr>
          <w:noProof/>
        </w:rPr>
        <w:instrText xml:space="preserve"> PAGEREF _Toc231369854 \h </w:instrText>
      </w:r>
      <w:r>
        <w:rPr>
          <w:noProof/>
        </w:rPr>
      </w:r>
      <w:r>
        <w:rPr>
          <w:noProof/>
        </w:rPr>
        <w:fldChar w:fldCharType="separate"/>
      </w:r>
      <w:r>
        <w:rPr>
          <w:noProof/>
        </w:rPr>
        <w:t>84</w:t>
      </w:r>
      <w:r>
        <w:rPr>
          <w:noProof/>
        </w:rPr>
        <w:fldChar w:fldCharType="end"/>
      </w:r>
    </w:p>
    <w:p w14:paraId="7330BA7F"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11.6.4</w:t>
      </w:r>
      <w:r>
        <w:rPr>
          <w:rFonts w:eastAsiaTheme="minorEastAsia" w:cstheme="minorBidi"/>
          <w:noProof/>
          <w:sz w:val="24"/>
          <w:szCs w:val="24"/>
          <w:lang w:eastAsia="ja-JP"/>
        </w:rPr>
        <w:tab/>
      </w:r>
      <w:r>
        <w:rPr>
          <w:noProof/>
        </w:rPr>
        <w:t>Unit and Environmental Situation Icons</w:t>
      </w:r>
      <w:r>
        <w:rPr>
          <w:noProof/>
        </w:rPr>
        <w:tab/>
      </w:r>
      <w:r>
        <w:rPr>
          <w:noProof/>
        </w:rPr>
        <w:fldChar w:fldCharType="begin"/>
      </w:r>
      <w:r>
        <w:rPr>
          <w:noProof/>
        </w:rPr>
        <w:instrText xml:space="preserve"> PAGEREF _Toc231369855 \h </w:instrText>
      </w:r>
      <w:r>
        <w:rPr>
          <w:noProof/>
        </w:rPr>
      </w:r>
      <w:r>
        <w:rPr>
          <w:noProof/>
        </w:rPr>
        <w:fldChar w:fldCharType="separate"/>
      </w:r>
      <w:r>
        <w:rPr>
          <w:noProof/>
        </w:rPr>
        <w:t>84</w:t>
      </w:r>
      <w:r>
        <w:rPr>
          <w:noProof/>
        </w:rPr>
        <w:fldChar w:fldCharType="end"/>
      </w:r>
    </w:p>
    <w:p w14:paraId="2F6F8FDA"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11.6.5</w:t>
      </w:r>
      <w:r>
        <w:rPr>
          <w:rFonts w:eastAsiaTheme="minorEastAsia" w:cstheme="minorBidi"/>
          <w:noProof/>
          <w:sz w:val="24"/>
          <w:szCs w:val="24"/>
          <w:lang w:eastAsia="ja-JP"/>
        </w:rPr>
        <w:tab/>
      </w:r>
      <w:r>
        <w:rPr>
          <w:noProof/>
        </w:rPr>
        <w:t>Map Browser: Main Toolbar</w:t>
      </w:r>
      <w:r>
        <w:rPr>
          <w:noProof/>
        </w:rPr>
        <w:tab/>
      </w:r>
      <w:r>
        <w:rPr>
          <w:noProof/>
        </w:rPr>
        <w:fldChar w:fldCharType="begin"/>
      </w:r>
      <w:r>
        <w:rPr>
          <w:noProof/>
        </w:rPr>
        <w:instrText xml:space="preserve"> PAGEREF _Toc231369856 \h </w:instrText>
      </w:r>
      <w:r>
        <w:rPr>
          <w:noProof/>
        </w:rPr>
      </w:r>
      <w:r>
        <w:rPr>
          <w:noProof/>
        </w:rPr>
        <w:fldChar w:fldCharType="separate"/>
      </w:r>
      <w:r>
        <w:rPr>
          <w:noProof/>
        </w:rPr>
        <w:t>85</w:t>
      </w:r>
      <w:r>
        <w:rPr>
          <w:noProof/>
        </w:rPr>
        <w:fldChar w:fldCharType="end"/>
      </w:r>
    </w:p>
    <w:p w14:paraId="65EE5F75"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11.6.6</w:t>
      </w:r>
      <w:r>
        <w:rPr>
          <w:rFonts w:eastAsiaTheme="minorEastAsia" w:cstheme="minorBidi"/>
          <w:noProof/>
          <w:sz w:val="24"/>
          <w:szCs w:val="24"/>
          <w:lang w:eastAsia="ja-JP"/>
        </w:rPr>
        <w:tab/>
      </w:r>
      <w:r>
        <w:rPr>
          <w:noProof/>
        </w:rPr>
        <w:t>The Secondary Toolbar</w:t>
      </w:r>
      <w:r>
        <w:rPr>
          <w:noProof/>
        </w:rPr>
        <w:tab/>
      </w:r>
      <w:r>
        <w:rPr>
          <w:noProof/>
        </w:rPr>
        <w:fldChar w:fldCharType="begin"/>
      </w:r>
      <w:r>
        <w:rPr>
          <w:noProof/>
        </w:rPr>
        <w:instrText xml:space="preserve"> PAGEREF _Toc231369857 \h </w:instrText>
      </w:r>
      <w:r>
        <w:rPr>
          <w:noProof/>
        </w:rPr>
      </w:r>
      <w:r>
        <w:rPr>
          <w:noProof/>
        </w:rPr>
        <w:fldChar w:fldCharType="separate"/>
      </w:r>
      <w:r>
        <w:rPr>
          <w:noProof/>
        </w:rPr>
        <w:t>85</w:t>
      </w:r>
      <w:r>
        <w:rPr>
          <w:noProof/>
        </w:rPr>
        <w:fldChar w:fldCharType="end"/>
      </w:r>
    </w:p>
    <w:p w14:paraId="04D0ED5D"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11.6.7</w:t>
      </w:r>
      <w:r>
        <w:rPr>
          <w:rFonts w:eastAsiaTheme="minorEastAsia" w:cstheme="minorBidi"/>
          <w:noProof/>
          <w:sz w:val="24"/>
          <w:szCs w:val="24"/>
          <w:lang w:eastAsia="ja-JP"/>
        </w:rPr>
        <w:tab/>
      </w:r>
      <w:r>
        <w:rPr>
          <w:noProof/>
        </w:rPr>
        <w:t>Context Menus</w:t>
      </w:r>
      <w:r>
        <w:rPr>
          <w:noProof/>
        </w:rPr>
        <w:tab/>
      </w:r>
      <w:r>
        <w:rPr>
          <w:noProof/>
        </w:rPr>
        <w:fldChar w:fldCharType="begin"/>
      </w:r>
      <w:r>
        <w:rPr>
          <w:noProof/>
        </w:rPr>
        <w:instrText xml:space="preserve"> PAGEREF _Toc231369858 \h </w:instrText>
      </w:r>
      <w:r>
        <w:rPr>
          <w:noProof/>
        </w:rPr>
      </w:r>
      <w:r>
        <w:rPr>
          <w:noProof/>
        </w:rPr>
        <w:fldChar w:fldCharType="separate"/>
      </w:r>
      <w:r>
        <w:rPr>
          <w:noProof/>
        </w:rPr>
        <w:t>86</w:t>
      </w:r>
      <w:r>
        <w:rPr>
          <w:noProof/>
        </w:rPr>
        <w:fldChar w:fldCharType="end"/>
      </w:r>
    </w:p>
    <w:p w14:paraId="5E2EC4CD" w14:textId="77777777" w:rsidR="008E3EF4" w:rsidRDefault="008E3EF4">
      <w:pPr>
        <w:pStyle w:val="TOC3"/>
        <w:tabs>
          <w:tab w:val="left" w:pos="1093"/>
        </w:tabs>
        <w:rPr>
          <w:rFonts w:eastAsiaTheme="minorEastAsia" w:cstheme="minorBidi"/>
          <w:sz w:val="24"/>
          <w:szCs w:val="24"/>
          <w:lang w:eastAsia="ja-JP"/>
        </w:rPr>
      </w:pPr>
      <w:r>
        <w:t>11.7</w:t>
      </w:r>
      <w:r>
        <w:rPr>
          <w:rFonts w:eastAsiaTheme="minorEastAsia" w:cstheme="minorBidi"/>
          <w:sz w:val="24"/>
          <w:szCs w:val="24"/>
          <w:lang w:eastAsia="ja-JP"/>
        </w:rPr>
        <w:tab/>
      </w:r>
      <w:r>
        <w:t>The Strategy Browser</w:t>
      </w:r>
      <w:r>
        <w:tab/>
      </w:r>
      <w:r>
        <w:fldChar w:fldCharType="begin"/>
      </w:r>
      <w:r>
        <w:instrText xml:space="preserve"> PAGEREF _Toc231369859 \h </w:instrText>
      </w:r>
      <w:r>
        <w:fldChar w:fldCharType="separate"/>
      </w:r>
      <w:r>
        <w:t>87</w:t>
      </w:r>
      <w:r>
        <w:fldChar w:fldCharType="end"/>
      </w:r>
    </w:p>
    <w:p w14:paraId="4340D945"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11.7.1</w:t>
      </w:r>
      <w:r>
        <w:rPr>
          <w:rFonts w:eastAsiaTheme="minorEastAsia" w:cstheme="minorBidi"/>
          <w:noProof/>
          <w:sz w:val="24"/>
          <w:szCs w:val="24"/>
          <w:lang w:eastAsia="ja-JP"/>
        </w:rPr>
        <w:tab/>
      </w:r>
      <w:r>
        <w:rPr>
          <w:noProof/>
        </w:rPr>
        <w:t>The Agent List</w:t>
      </w:r>
      <w:r>
        <w:rPr>
          <w:noProof/>
        </w:rPr>
        <w:tab/>
      </w:r>
      <w:r>
        <w:rPr>
          <w:noProof/>
        </w:rPr>
        <w:fldChar w:fldCharType="begin"/>
      </w:r>
      <w:r>
        <w:rPr>
          <w:noProof/>
        </w:rPr>
        <w:instrText xml:space="preserve"> PAGEREF _Toc231369860 \h </w:instrText>
      </w:r>
      <w:r>
        <w:rPr>
          <w:noProof/>
        </w:rPr>
      </w:r>
      <w:r>
        <w:rPr>
          <w:noProof/>
        </w:rPr>
        <w:fldChar w:fldCharType="separate"/>
      </w:r>
      <w:r>
        <w:rPr>
          <w:noProof/>
        </w:rPr>
        <w:t>87</w:t>
      </w:r>
      <w:r>
        <w:rPr>
          <w:noProof/>
        </w:rPr>
        <w:fldChar w:fldCharType="end"/>
      </w:r>
    </w:p>
    <w:p w14:paraId="29DBFC04"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11.7.2</w:t>
      </w:r>
      <w:r>
        <w:rPr>
          <w:rFonts w:eastAsiaTheme="minorEastAsia" w:cstheme="minorBidi"/>
          <w:noProof/>
          <w:sz w:val="24"/>
          <w:szCs w:val="24"/>
          <w:lang w:eastAsia="ja-JP"/>
        </w:rPr>
        <w:tab/>
      </w:r>
      <w:r>
        <w:rPr>
          <w:noProof/>
        </w:rPr>
        <w:t>The Goal/Condition Pane</w:t>
      </w:r>
      <w:r>
        <w:rPr>
          <w:noProof/>
        </w:rPr>
        <w:tab/>
      </w:r>
      <w:r>
        <w:rPr>
          <w:noProof/>
        </w:rPr>
        <w:fldChar w:fldCharType="begin"/>
      </w:r>
      <w:r>
        <w:rPr>
          <w:noProof/>
        </w:rPr>
        <w:instrText xml:space="preserve"> PAGEREF _Toc231369861 \h </w:instrText>
      </w:r>
      <w:r>
        <w:rPr>
          <w:noProof/>
        </w:rPr>
      </w:r>
      <w:r>
        <w:rPr>
          <w:noProof/>
        </w:rPr>
        <w:fldChar w:fldCharType="separate"/>
      </w:r>
      <w:r>
        <w:rPr>
          <w:noProof/>
        </w:rPr>
        <w:t>88</w:t>
      </w:r>
      <w:r>
        <w:rPr>
          <w:noProof/>
        </w:rPr>
        <w:fldChar w:fldCharType="end"/>
      </w:r>
    </w:p>
    <w:p w14:paraId="775FF805"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11.7.3</w:t>
      </w:r>
      <w:r>
        <w:rPr>
          <w:rFonts w:eastAsiaTheme="minorEastAsia" w:cstheme="minorBidi"/>
          <w:noProof/>
          <w:sz w:val="24"/>
          <w:szCs w:val="24"/>
          <w:lang w:eastAsia="ja-JP"/>
        </w:rPr>
        <w:tab/>
      </w:r>
      <w:r>
        <w:rPr>
          <w:noProof/>
        </w:rPr>
        <w:t>The Tactic/Condition Pane</w:t>
      </w:r>
      <w:r>
        <w:rPr>
          <w:noProof/>
        </w:rPr>
        <w:tab/>
      </w:r>
      <w:r>
        <w:rPr>
          <w:noProof/>
        </w:rPr>
        <w:fldChar w:fldCharType="begin"/>
      </w:r>
      <w:r>
        <w:rPr>
          <w:noProof/>
        </w:rPr>
        <w:instrText xml:space="preserve"> PAGEREF _Toc231369862 \h </w:instrText>
      </w:r>
      <w:r>
        <w:rPr>
          <w:noProof/>
        </w:rPr>
      </w:r>
      <w:r>
        <w:rPr>
          <w:noProof/>
        </w:rPr>
        <w:fldChar w:fldCharType="separate"/>
      </w:r>
      <w:r>
        <w:rPr>
          <w:noProof/>
        </w:rPr>
        <w:t>89</w:t>
      </w:r>
      <w:r>
        <w:rPr>
          <w:noProof/>
        </w:rPr>
        <w:fldChar w:fldCharType="end"/>
      </w:r>
    </w:p>
    <w:p w14:paraId="37BADE77" w14:textId="77777777" w:rsidR="008E3EF4" w:rsidRDefault="008E3EF4">
      <w:pPr>
        <w:pStyle w:val="TOC3"/>
        <w:tabs>
          <w:tab w:val="left" w:pos="1093"/>
        </w:tabs>
        <w:rPr>
          <w:rFonts w:eastAsiaTheme="minorEastAsia" w:cstheme="minorBidi"/>
          <w:sz w:val="24"/>
          <w:szCs w:val="24"/>
          <w:lang w:eastAsia="ja-JP"/>
        </w:rPr>
      </w:pPr>
      <w:r>
        <w:t>11.8</w:t>
      </w:r>
      <w:r>
        <w:rPr>
          <w:rFonts w:eastAsiaTheme="minorEastAsia" w:cstheme="minorBidi"/>
          <w:sz w:val="24"/>
          <w:szCs w:val="24"/>
          <w:lang w:eastAsia="ja-JP"/>
        </w:rPr>
        <w:tab/>
      </w:r>
      <w:r>
        <w:t>The Belief System Browser</w:t>
      </w:r>
      <w:r>
        <w:tab/>
      </w:r>
      <w:r>
        <w:fldChar w:fldCharType="begin"/>
      </w:r>
      <w:r>
        <w:instrText xml:space="preserve"> PAGEREF _Toc231369863 \h </w:instrText>
      </w:r>
      <w:r>
        <w:fldChar w:fldCharType="separate"/>
      </w:r>
      <w:r>
        <w:t>91</w:t>
      </w:r>
      <w:r>
        <w:fldChar w:fldCharType="end"/>
      </w:r>
    </w:p>
    <w:p w14:paraId="16F53E72"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11.8.1</w:t>
      </w:r>
      <w:r>
        <w:rPr>
          <w:rFonts w:eastAsiaTheme="minorEastAsia" w:cstheme="minorBidi"/>
          <w:noProof/>
          <w:sz w:val="24"/>
          <w:szCs w:val="24"/>
          <w:lang w:eastAsia="ja-JP"/>
        </w:rPr>
        <w:tab/>
      </w:r>
      <w:r>
        <w:rPr>
          <w:noProof/>
        </w:rPr>
        <w:t>The Topics Pane</w:t>
      </w:r>
      <w:r>
        <w:rPr>
          <w:noProof/>
        </w:rPr>
        <w:tab/>
      </w:r>
      <w:r>
        <w:rPr>
          <w:noProof/>
        </w:rPr>
        <w:fldChar w:fldCharType="begin"/>
      </w:r>
      <w:r>
        <w:rPr>
          <w:noProof/>
        </w:rPr>
        <w:instrText xml:space="preserve"> PAGEREF _Toc231369864 \h </w:instrText>
      </w:r>
      <w:r>
        <w:rPr>
          <w:noProof/>
        </w:rPr>
      </w:r>
      <w:r>
        <w:rPr>
          <w:noProof/>
        </w:rPr>
        <w:fldChar w:fldCharType="separate"/>
      </w:r>
      <w:r>
        <w:rPr>
          <w:noProof/>
        </w:rPr>
        <w:t>91</w:t>
      </w:r>
      <w:r>
        <w:rPr>
          <w:noProof/>
        </w:rPr>
        <w:fldChar w:fldCharType="end"/>
      </w:r>
    </w:p>
    <w:p w14:paraId="59694C44"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lastRenderedPageBreak/>
        <w:t>11.8.2</w:t>
      </w:r>
      <w:r>
        <w:rPr>
          <w:rFonts w:eastAsiaTheme="minorEastAsia" w:cstheme="minorBidi"/>
          <w:noProof/>
          <w:sz w:val="24"/>
          <w:szCs w:val="24"/>
          <w:lang w:eastAsia="ja-JP"/>
        </w:rPr>
        <w:tab/>
      </w:r>
      <w:r>
        <w:rPr>
          <w:noProof/>
        </w:rPr>
        <w:t>The Entities Tree</w:t>
      </w:r>
      <w:r>
        <w:rPr>
          <w:noProof/>
        </w:rPr>
        <w:tab/>
      </w:r>
      <w:r>
        <w:rPr>
          <w:noProof/>
        </w:rPr>
        <w:fldChar w:fldCharType="begin"/>
      </w:r>
      <w:r>
        <w:rPr>
          <w:noProof/>
        </w:rPr>
        <w:instrText xml:space="preserve"> PAGEREF _Toc231369865 \h </w:instrText>
      </w:r>
      <w:r>
        <w:rPr>
          <w:noProof/>
        </w:rPr>
      </w:r>
      <w:r>
        <w:rPr>
          <w:noProof/>
        </w:rPr>
        <w:fldChar w:fldCharType="separate"/>
      </w:r>
      <w:r>
        <w:rPr>
          <w:noProof/>
        </w:rPr>
        <w:t>92</w:t>
      </w:r>
      <w:r>
        <w:rPr>
          <w:noProof/>
        </w:rPr>
        <w:fldChar w:fldCharType="end"/>
      </w:r>
    </w:p>
    <w:p w14:paraId="379FB707"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11.8.3</w:t>
      </w:r>
      <w:r>
        <w:rPr>
          <w:rFonts w:eastAsiaTheme="minorEastAsia" w:cstheme="minorBidi"/>
          <w:noProof/>
          <w:sz w:val="24"/>
          <w:szCs w:val="24"/>
          <w:lang w:eastAsia="ja-JP"/>
        </w:rPr>
        <w:tab/>
      </w:r>
      <w:r>
        <w:rPr>
          <w:noProof/>
        </w:rPr>
        <w:t>The Beliefs Pane</w:t>
      </w:r>
      <w:r>
        <w:rPr>
          <w:noProof/>
        </w:rPr>
        <w:tab/>
      </w:r>
      <w:r>
        <w:rPr>
          <w:noProof/>
        </w:rPr>
        <w:fldChar w:fldCharType="begin"/>
      </w:r>
      <w:r>
        <w:rPr>
          <w:noProof/>
        </w:rPr>
        <w:instrText xml:space="preserve"> PAGEREF _Toc231369866 \h </w:instrText>
      </w:r>
      <w:r>
        <w:rPr>
          <w:noProof/>
        </w:rPr>
      </w:r>
      <w:r>
        <w:rPr>
          <w:noProof/>
        </w:rPr>
        <w:fldChar w:fldCharType="separate"/>
      </w:r>
      <w:r>
        <w:rPr>
          <w:noProof/>
        </w:rPr>
        <w:t>93</w:t>
      </w:r>
      <w:r>
        <w:rPr>
          <w:noProof/>
        </w:rPr>
        <w:fldChar w:fldCharType="end"/>
      </w:r>
    </w:p>
    <w:p w14:paraId="053D57B8"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11.8.4</w:t>
      </w:r>
      <w:r>
        <w:rPr>
          <w:rFonts w:eastAsiaTheme="minorEastAsia" w:cstheme="minorBidi"/>
          <w:noProof/>
          <w:sz w:val="24"/>
          <w:szCs w:val="24"/>
          <w:lang w:eastAsia="ja-JP"/>
        </w:rPr>
        <w:tab/>
      </w:r>
      <w:r>
        <w:rPr>
          <w:noProof/>
        </w:rPr>
        <w:t>The Affinities Pane</w:t>
      </w:r>
      <w:r>
        <w:rPr>
          <w:noProof/>
        </w:rPr>
        <w:tab/>
      </w:r>
      <w:r>
        <w:rPr>
          <w:noProof/>
        </w:rPr>
        <w:fldChar w:fldCharType="begin"/>
      </w:r>
      <w:r>
        <w:rPr>
          <w:noProof/>
        </w:rPr>
        <w:instrText xml:space="preserve"> PAGEREF _Toc231369867 \h </w:instrText>
      </w:r>
      <w:r>
        <w:rPr>
          <w:noProof/>
        </w:rPr>
      </w:r>
      <w:r>
        <w:rPr>
          <w:noProof/>
        </w:rPr>
        <w:fldChar w:fldCharType="separate"/>
      </w:r>
      <w:r>
        <w:rPr>
          <w:noProof/>
        </w:rPr>
        <w:t>93</w:t>
      </w:r>
      <w:r>
        <w:rPr>
          <w:noProof/>
        </w:rPr>
        <w:fldChar w:fldCharType="end"/>
      </w:r>
    </w:p>
    <w:p w14:paraId="1D5AEEF5" w14:textId="77777777" w:rsidR="008E3EF4" w:rsidRDefault="008E3EF4">
      <w:pPr>
        <w:pStyle w:val="TOC3"/>
        <w:tabs>
          <w:tab w:val="left" w:pos="1093"/>
        </w:tabs>
        <w:rPr>
          <w:rFonts w:eastAsiaTheme="minorEastAsia" w:cstheme="minorBidi"/>
          <w:sz w:val="24"/>
          <w:szCs w:val="24"/>
          <w:lang w:eastAsia="ja-JP"/>
        </w:rPr>
      </w:pPr>
      <w:r>
        <w:t>11.9</w:t>
      </w:r>
      <w:r>
        <w:rPr>
          <w:rFonts w:eastAsiaTheme="minorEastAsia" w:cstheme="minorBidi"/>
          <w:sz w:val="24"/>
          <w:szCs w:val="24"/>
          <w:lang w:eastAsia="ja-JP"/>
        </w:rPr>
        <w:tab/>
      </w:r>
      <w:r>
        <w:t>The Neighborhoods Tab</w:t>
      </w:r>
      <w:r>
        <w:tab/>
      </w:r>
      <w:r>
        <w:fldChar w:fldCharType="begin"/>
      </w:r>
      <w:r>
        <w:instrText xml:space="preserve"> PAGEREF _Toc231369868 \h </w:instrText>
      </w:r>
      <w:r>
        <w:fldChar w:fldCharType="separate"/>
      </w:r>
      <w:r>
        <w:t>94</w:t>
      </w:r>
      <w:r>
        <w:fldChar w:fldCharType="end"/>
      </w:r>
    </w:p>
    <w:p w14:paraId="448E00EC" w14:textId="77777777" w:rsidR="008E3EF4" w:rsidRDefault="008E3EF4">
      <w:pPr>
        <w:pStyle w:val="TOC3"/>
        <w:tabs>
          <w:tab w:val="clear" w:pos="1200"/>
          <w:tab w:val="left" w:pos="1204"/>
        </w:tabs>
        <w:rPr>
          <w:rFonts w:eastAsiaTheme="minorEastAsia" w:cstheme="minorBidi"/>
          <w:sz w:val="24"/>
          <w:szCs w:val="24"/>
          <w:lang w:eastAsia="ja-JP"/>
        </w:rPr>
      </w:pPr>
      <w:r>
        <w:t>11.10</w:t>
      </w:r>
      <w:r>
        <w:rPr>
          <w:rFonts w:eastAsiaTheme="minorEastAsia" w:cstheme="minorBidi"/>
          <w:sz w:val="24"/>
          <w:szCs w:val="24"/>
          <w:lang w:eastAsia="ja-JP"/>
        </w:rPr>
        <w:tab/>
      </w:r>
      <w:r>
        <w:t>The Groups Tab</w:t>
      </w:r>
      <w:r>
        <w:tab/>
      </w:r>
      <w:r>
        <w:fldChar w:fldCharType="begin"/>
      </w:r>
      <w:r>
        <w:instrText xml:space="preserve"> PAGEREF _Toc231369869 \h </w:instrText>
      </w:r>
      <w:r>
        <w:fldChar w:fldCharType="separate"/>
      </w:r>
      <w:r>
        <w:t>96</w:t>
      </w:r>
      <w:r>
        <w:fldChar w:fldCharType="end"/>
      </w:r>
    </w:p>
    <w:p w14:paraId="16C6485C" w14:textId="77777777" w:rsidR="008E3EF4" w:rsidRDefault="008E3EF4">
      <w:pPr>
        <w:pStyle w:val="TOC3"/>
        <w:tabs>
          <w:tab w:val="clear" w:pos="1200"/>
          <w:tab w:val="left" w:pos="1204"/>
        </w:tabs>
        <w:rPr>
          <w:rFonts w:eastAsiaTheme="minorEastAsia" w:cstheme="minorBidi"/>
          <w:sz w:val="24"/>
          <w:szCs w:val="24"/>
          <w:lang w:eastAsia="ja-JP"/>
        </w:rPr>
      </w:pPr>
      <w:r>
        <w:t>11.11</w:t>
      </w:r>
      <w:r>
        <w:rPr>
          <w:rFonts w:eastAsiaTheme="minorEastAsia" w:cstheme="minorBidi"/>
          <w:sz w:val="24"/>
          <w:szCs w:val="24"/>
          <w:lang w:eastAsia="ja-JP"/>
        </w:rPr>
        <w:tab/>
      </w:r>
      <w:r>
        <w:t>The Attitudes Tab</w:t>
      </w:r>
      <w:r>
        <w:tab/>
      </w:r>
      <w:r>
        <w:fldChar w:fldCharType="begin"/>
      </w:r>
      <w:r>
        <w:instrText xml:space="preserve"> PAGEREF _Toc231369870 \h </w:instrText>
      </w:r>
      <w:r>
        <w:fldChar w:fldCharType="separate"/>
      </w:r>
      <w:r>
        <w:t>98</w:t>
      </w:r>
      <w:r>
        <w:fldChar w:fldCharType="end"/>
      </w:r>
    </w:p>
    <w:p w14:paraId="4FD2B71B" w14:textId="77777777" w:rsidR="008E3EF4" w:rsidRDefault="008E3EF4">
      <w:pPr>
        <w:pStyle w:val="TOC3"/>
        <w:tabs>
          <w:tab w:val="clear" w:pos="1200"/>
          <w:tab w:val="left" w:pos="1204"/>
        </w:tabs>
        <w:rPr>
          <w:rFonts w:eastAsiaTheme="minorEastAsia" w:cstheme="minorBidi"/>
          <w:sz w:val="24"/>
          <w:szCs w:val="24"/>
          <w:lang w:eastAsia="ja-JP"/>
        </w:rPr>
      </w:pPr>
      <w:r>
        <w:t>11.12</w:t>
      </w:r>
      <w:r>
        <w:rPr>
          <w:rFonts w:eastAsiaTheme="minorEastAsia" w:cstheme="minorBidi"/>
          <w:sz w:val="24"/>
          <w:szCs w:val="24"/>
          <w:lang w:eastAsia="ja-JP"/>
        </w:rPr>
        <w:tab/>
      </w:r>
      <w:r>
        <w:t>The Info Tab</w:t>
      </w:r>
      <w:r>
        <w:tab/>
      </w:r>
      <w:r>
        <w:fldChar w:fldCharType="begin"/>
      </w:r>
      <w:r>
        <w:instrText xml:space="preserve"> PAGEREF _Toc231369871 \h </w:instrText>
      </w:r>
      <w:r>
        <w:fldChar w:fldCharType="separate"/>
      </w:r>
      <w:r>
        <w:t>100</w:t>
      </w:r>
      <w:r>
        <w:fldChar w:fldCharType="end"/>
      </w:r>
    </w:p>
    <w:p w14:paraId="61C75DCC" w14:textId="77777777" w:rsidR="008E3EF4" w:rsidRDefault="008E3EF4">
      <w:pPr>
        <w:pStyle w:val="TOC3"/>
        <w:tabs>
          <w:tab w:val="clear" w:pos="1200"/>
          <w:tab w:val="left" w:pos="1204"/>
        </w:tabs>
        <w:rPr>
          <w:rFonts w:eastAsiaTheme="minorEastAsia" w:cstheme="minorBidi"/>
          <w:sz w:val="24"/>
          <w:szCs w:val="24"/>
          <w:lang w:eastAsia="ja-JP"/>
        </w:rPr>
      </w:pPr>
      <w:r>
        <w:t>11.13</w:t>
      </w:r>
      <w:r>
        <w:rPr>
          <w:rFonts w:eastAsiaTheme="minorEastAsia" w:cstheme="minorBidi"/>
          <w:sz w:val="24"/>
          <w:szCs w:val="24"/>
          <w:lang w:eastAsia="ja-JP"/>
        </w:rPr>
        <w:tab/>
      </w:r>
      <w:r>
        <w:t>The Demog Tab</w:t>
      </w:r>
      <w:r>
        <w:tab/>
      </w:r>
      <w:r>
        <w:fldChar w:fldCharType="begin"/>
      </w:r>
      <w:r>
        <w:instrText xml:space="preserve"> PAGEREF _Toc231369872 \h </w:instrText>
      </w:r>
      <w:r>
        <w:fldChar w:fldCharType="separate"/>
      </w:r>
      <w:r>
        <w:t>102</w:t>
      </w:r>
      <w:r>
        <w:fldChar w:fldCharType="end"/>
      </w:r>
    </w:p>
    <w:p w14:paraId="386656E4" w14:textId="77777777" w:rsidR="008E3EF4" w:rsidRDefault="008E3EF4">
      <w:pPr>
        <w:pStyle w:val="TOC3"/>
        <w:tabs>
          <w:tab w:val="clear" w:pos="1200"/>
          <w:tab w:val="left" w:pos="1204"/>
        </w:tabs>
        <w:rPr>
          <w:rFonts w:eastAsiaTheme="minorEastAsia" w:cstheme="minorBidi"/>
          <w:sz w:val="24"/>
          <w:szCs w:val="24"/>
          <w:lang w:eastAsia="ja-JP"/>
        </w:rPr>
      </w:pPr>
      <w:r>
        <w:t>11.14</w:t>
      </w:r>
      <w:r>
        <w:rPr>
          <w:rFonts w:eastAsiaTheme="minorEastAsia" w:cstheme="minorBidi"/>
          <w:sz w:val="24"/>
          <w:szCs w:val="24"/>
          <w:lang w:eastAsia="ja-JP"/>
        </w:rPr>
        <w:tab/>
      </w:r>
      <w:r>
        <w:t>The Econ Tab</w:t>
      </w:r>
      <w:r>
        <w:tab/>
      </w:r>
      <w:r>
        <w:fldChar w:fldCharType="begin"/>
      </w:r>
      <w:r>
        <w:instrText xml:space="preserve"> PAGEREF _Toc231369873 \h </w:instrText>
      </w:r>
      <w:r>
        <w:fldChar w:fldCharType="separate"/>
      </w:r>
      <w:r>
        <w:t>103</w:t>
      </w:r>
      <w:r>
        <w:fldChar w:fldCharType="end"/>
      </w:r>
    </w:p>
    <w:p w14:paraId="4920455D" w14:textId="77777777" w:rsidR="008E3EF4" w:rsidRDefault="008E3EF4">
      <w:pPr>
        <w:pStyle w:val="TOC3"/>
        <w:tabs>
          <w:tab w:val="clear" w:pos="1200"/>
          <w:tab w:val="left" w:pos="1204"/>
        </w:tabs>
        <w:rPr>
          <w:rFonts w:eastAsiaTheme="minorEastAsia" w:cstheme="minorBidi"/>
          <w:sz w:val="24"/>
          <w:szCs w:val="24"/>
          <w:lang w:eastAsia="ja-JP"/>
        </w:rPr>
      </w:pPr>
      <w:r>
        <w:t>11.15</w:t>
      </w:r>
      <w:r>
        <w:rPr>
          <w:rFonts w:eastAsiaTheme="minorEastAsia" w:cstheme="minorBidi"/>
          <w:sz w:val="24"/>
          <w:szCs w:val="24"/>
          <w:lang w:eastAsia="ja-JP"/>
        </w:rPr>
        <w:tab/>
      </w:r>
      <w:r>
        <w:t>The Plots Tab</w:t>
      </w:r>
      <w:r>
        <w:tab/>
      </w:r>
      <w:r>
        <w:fldChar w:fldCharType="begin"/>
      </w:r>
      <w:r>
        <w:instrText xml:space="preserve"> PAGEREF _Toc231369874 \h </w:instrText>
      </w:r>
      <w:r>
        <w:fldChar w:fldCharType="separate"/>
      </w:r>
      <w:r>
        <w:t>105</w:t>
      </w:r>
      <w:r>
        <w:fldChar w:fldCharType="end"/>
      </w:r>
    </w:p>
    <w:p w14:paraId="7611E722"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11.15.1</w:t>
      </w:r>
      <w:r>
        <w:rPr>
          <w:rFonts w:eastAsiaTheme="minorEastAsia" w:cstheme="minorBidi"/>
          <w:noProof/>
          <w:sz w:val="24"/>
          <w:szCs w:val="24"/>
          <w:lang w:eastAsia="ja-JP"/>
        </w:rPr>
        <w:tab/>
      </w:r>
      <w:r>
        <w:rPr>
          <w:noProof/>
        </w:rPr>
        <w:t>Plot Browser Toolbar</w:t>
      </w:r>
      <w:r>
        <w:rPr>
          <w:noProof/>
        </w:rPr>
        <w:tab/>
      </w:r>
      <w:r>
        <w:rPr>
          <w:noProof/>
        </w:rPr>
        <w:fldChar w:fldCharType="begin"/>
      </w:r>
      <w:r>
        <w:rPr>
          <w:noProof/>
        </w:rPr>
        <w:instrText xml:space="preserve"> PAGEREF _Toc231369875 \h </w:instrText>
      </w:r>
      <w:r>
        <w:rPr>
          <w:noProof/>
        </w:rPr>
      </w:r>
      <w:r>
        <w:rPr>
          <w:noProof/>
        </w:rPr>
        <w:fldChar w:fldCharType="separate"/>
      </w:r>
      <w:r>
        <w:rPr>
          <w:noProof/>
        </w:rPr>
        <w:t>106</w:t>
      </w:r>
      <w:r>
        <w:rPr>
          <w:noProof/>
        </w:rPr>
        <w:fldChar w:fldCharType="end"/>
      </w:r>
    </w:p>
    <w:p w14:paraId="27DD0834"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11.15.2</w:t>
      </w:r>
      <w:r>
        <w:rPr>
          <w:rFonts w:eastAsiaTheme="minorEastAsia" w:cstheme="minorBidi"/>
          <w:noProof/>
          <w:sz w:val="24"/>
          <w:szCs w:val="24"/>
          <w:lang w:eastAsia="ja-JP"/>
        </w:rPr>
        <w:tab/>
      </w:r>
      <w:r>
        <w:rPr>
          <w:noProof/>
        </w:rPr>
        <w:t>Plot Toolbar</w:t>
      </w:r>
      <w:r>
        <w:rPr>
          <w:noProof/>
        </w:rPr>
        <w:tab/>
      </w:r>
      <w:r>
        <w:rPr>
          <w:noProof/>
        </w:rPr>
        <w:fldChar w:fldCharType="begin"/>
      </w:r>
      <w:r>
        <w:rPr>
          <w:noProof/>
        </w:rPr>
        <w:instrText xml:space="preserve"> PAGEREF _Toc231369876 \h </w:instrText>
      </w:r>
      <w:r>
        <w:rPr>
          <w:noProof/>
        </w:rPr>
      </w:r>
      <w:r>
        <w:rPr>
          <w:noProof/>
        </w:rPr>
        <w:fldChar w:fldCharType="separate"/>
      </w:r>
      <w:r>
        <w:rPr>
          <w:noProof/>
        </w:rPr>
        <w:t>106</w:t>
      </w:r>
      <w:r>
        <w:rPr>
          <w:noProof/>
        </w:rPr>
        <w:fldChar w:fldCharType="end"/>
      </w:r>
    </w:p>
    <w:p w14:paraId="65906850"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11.15.3</w:t>
      </w:r>
      <w:r>
        <w:rPr>
          <w:rFonts w:eastAsiaTheme="minorEastAsia" w:cstheme="minorBidi"/>
          <w:noProof/>
          <w:sz w:val="24"/>
          <w:szCs w:val="24"/>
          <w:lang w:eastAsia="ja-JP"/>
        </w:rPr>
        <w:tab/>
      </w:r>
      <w:r>
        <w:rPr>
          <w:noProof/>
        </w:rPr>
        <w:t>Plot Context Menu</w:t>
      </w:r>
      <w:r>
        <w:rPr>
          <w:noProof/>
        </w:rPr>
        <w:tab/>
      </w:r>
      <w:r>
        <w:rPr>
          <w:noProof/>
        </w:rPr>
        <w:fldChar w:fldCharType="begin"/>
      </w:r>
      <w:r>
        <w:rPr>
          <w:noProof/>
        </w:rPr>
        <w:instrText xml:space="preserve"> PAGEREF _Toc231369877 \h </w:instrText>
      </w:r>
      <w:r>
        <w:rPr>
          <w:noProof/>
        </w:rPr>
      </w:r>
      <w:r>
        <w:rPr>
          <w:noProof/>
        </w:rPr>
        <w:fldChar w:fldCharType="separate"/>
      </w:r>
      <w:r>
        <w:rPr>
          <w:noProof/>
        </w:rPr>
        <w:t>106</w:t>
      </w:r>
      <w:r>
        <w:rPr>
          <w:noProof/>
        </w:rPr>
        <w:fldChar w:fldCharType="end"/>
      </w:r>
    </w:p>
    <w:p w14:paraId="6FFEB275" w14:textId="77777777" w:rsidR="008E3EF4" w:rsidRDefault="008E3EF4">
      <w:pPr>
        <w:pStyle w:val="TOC3"/>
        <w:tabs>
          <w:tab w:val="clear" w:pos="1200"/>
          <w:tab w:val="left" w:pos="1204"/>
        </w:tabs>
        <w:rPr>
          <w:rFonts w:eastAsiaTheme="minorEastAsia" w:cstheme="minorBidi"/>
          <w:sz w:val="24"/>
          <w:szCs w:val="24"/>
          <w:lang w:eastAsia="ja-JP"/>
        </w:rPr>
      </w:pPr>
      <w:r>
        <w:t>11.16</w:t>
      </w:r>
      <w:r>
        <w:rPr>
          <w:rFonts w:eastAsiaTheme="minorEastAsia" w:cstheme="minorBidi"/>
          <w:sz w:val="24"/>
          <w:szCs w:val="24"/>
          <w:lang w:eastAsia="ja-JP"/>
        </w:rPr>
        <w:tab/>
      </w:r>
      <w:r>
        <w:t>The Orders Tab</w:t>
      </w:r>
      <w:r>
        <w:tab/>
      </w:r>
      <w:r>
        <w:fldChar w:fldCharType="begin"/>
      </w:r>
      <w:r>
        <w:instrText xml:space="preserve"> PAGEREF _Toc231369878 \h </w:instrText>
      </w:r>
      <w:r>
        <w:fldChar w:fldCharType="separate"/>
      </w:r>
      <w:r>
        <w:t>107</w:t>
      </w:r>
      <w:r>
        <w:fldChar w:fldCharType="end"/>
      </w:r>
    </w:p>
    <w:p w14:paraId="191113D7" w14:textId="77777777" w:rsidR="008E3EF4" w:rsidRDefault="008E3EF4">
      <w:pPr>
        <w:pStyle w:val="TOC3"/>
        <w:tabs>
          <w:tab w:val="clear" w:pos="1200"/>
          <w:tab w:val="left" w:pos="1204"/>
        </w:tabs>
        <w:rPr>
          <w:rFonts w:eastAsiaTheme="minorEastAsia" w:cstheme="minorBidi"/>
          <w:sz w:val="24"/>
          <w:szCs w:val="24"/>
          <w:lang w:eastAsia="ja-JP"/>
        </w:rPr>
      </w:pPr>
      <w:r>
        <w:t>11.17</w:t>
      </w:r>
      <w:r>
        <w:rPr>
          <w:rFonts w:eastAsiaTheme="minorEastAsia" w:cstheme="minorBidi"/>
          <w:sz w:val="24"/>
          <w:szCs w:val="24"/>
          <w:lang w:eastAsia="ja-JP"/>
        </w:rPr>
        <w:tab/>
      </w:r>
      <w:r>
        <w:t>The Scripts Tab</w:t>
      </w:r>
      <w:r>
        <w:tab/>
      </w:r>
      <w:r>
        <w:fldChar w:fldCharType="begin"/>
      </w:r>
      <w:r>
        <w:instrText xml:space="preserve"> PAGEREF _Toc231369879 \h </w:instrText>
      </w:r>
      <w:r>
        <w:fldChar w:fldCharType="separate"/>
      </w:r>
      <w:r>
        <w:t>108</w:t>
      </w:r>
      <w:r>
        <w:fldChar w:fldCharType="end"/>
      </w:r>
    </w:p>
    <w:p w14:paraId="3F32D0C9" w14:textId="77777777" w:rsidR="008E3EF4" w:rsidRDefault="008E3EF4">
      <w:pPr>
        <w:pStyle w:val="TOC3"/>
        <w:tabs>
          <w:tab w:val="clear" w:pos="1200"/>
          <w:tab w:val="left" w:pos="1204"/>
        </w:tabs>
        <w:rPr>
          <w:rFonts w:eastAsiaTheme="minorEastAsia" w:cstheme="minorBidi"/>
          <w:sz w:val="24"/>
          <w:szCs w:val="24"/>
          <w:lang w:eastAsia="ja-JP"/>
        </w:rPr>
      </w:pPr>
      <w:r>
        <w:t>11.18</w:t>
      </w:r>
      <w:r>
        <w:rPr>
          <w:rFonts w:eastAsiaTheme="minorEastAsia" w:cstheme="minorBidi"/>
          <w:sz w:val="24"/>
          <w:szCs w:val="24"/>
          <w:lang w:eastAsia="ja-JP"/>
        </w:rPr>
        <w:tab/>
      </w:r>
      <w:r>
        <w:t>The Log Tab</w:t>
      </w:r>
      <w:r>
        <w:tab/>
      </w:r>
      <w:r>
        <w:fldChar w:fldCharType="begin"/>
      </w:r>
      <w:r>
        <w:instrText xml:space="preserve"> PAGEREF _Toc231369880 \h </w:instrText>
      </w:r>
      <w:r>
        <w:fldChar w:fldCharType="separate"/>
      </w:r>
      <w:r>
        <w:t>109</w:t>
      </w:r>
      <w:r>
        <w:fldChar w:fldCharType="end"/>
      </w:r>
    </w:p>
    <w:p w14:paraId="1B8072E8" w14:textId="77777777" w:rsidR="008E3EF4" w:rsidRDefault="008E3EF4">
      <w:pPr>
        <w:pStyle w:val="TOC2"/>
        <w:tabs>
          <w:tab w:val="clear" w:pos="720"/>
          <w:tab w:val="left" w:pos="743"/>
        </w:tabs>
        <w:rPr>
          <w:rFonts w:eastAsiaTheme="minorEastAsia" w:cstheme="minorBidi"/>
          <w:sz w:val="24"/>
          <w:szCs w:val="24"/>
          <w:lang w:eastAsia="ja-JP"/>
        </w:rPr>
      </w:pPr>
      <w:r>
        <w:t>12.</w:t>
      </w:r>
      <w:r>
        <w:rPr>
          <w:rFonts w:eastAsiaTheme="minorEastAsia" w:cstheme="minorBidi"/>
          <w:sz w:val="24"/>
          <w:szCs w:val="24"/>
          <w:lang w:eastAsia="ja-JP"/>
        </w:rPr>
        <w:tab/>
      </w:r>
      <w:r>
        <w:t>Creating an Athena Scenario</w:t>
      </w:r>
      <w:r>
        <w:tab/>
      </w:r>
      <w:r>
        <w:fldChar w:fldCharType="begin"/>
      </w:r>
      <w:r>
        <w:instrText xml:space="preserve"> PAGEREF _Toc231369881 \h </w:instrText>
      </w:r>
      <w:r>
        <w:fldChar w:fldCharType="separate"/>
      </w:r>
      <w:r>
        <w:t>110</w:t>
      </w:r>
      <w:r>
        <w:fldChar w:fldCharType="end"/>
      </w:r>
    </w:p>
    <w:p w14:paraId="29C4F77D" w14:textId="77777777" w:rsidR="008E3EF4" w:rsidRDefault="008E3EF4">
      <w:pPr>
        <w:pStyle w:val="TOC3"/>
        <w:tabs>
          <w:tab w:val="left" w:pos="1093"/>
        </w:tabs>
        <w:rPr>
          <w:rFonts w:eastAsiaTheme="minorEastAsia" w:cstheme="minorBidi"/>
          <w:sz w:val="24"/>
          <w:szCs w:val="24"/>
          <w:lang w:eastAsia="ja-JP"/>
        </w:rPr>
      </w:pPr>
      <w:r>
        <w:t>12.1</w:t>
      </w:r>
      <w:r>
        <w:rPr>
          <w:rFonts w:eastAsiaTheme="minorEastAsia" w:cstheme="minorBidi"/>
          <w:sz w:val="24"/>
          <w:szCs w:val="24"/>
          <w:lang w:eastAsia="ja-JP"/>
        </w:rPr>
        <w:tab/>
      </w:r>
      <w:r>
        <w:t>The Actors</w:t>
      </w:r>
      <w:r>
        <w:tab/>
      </w:r>
      <w:r>
        <w:fldChar w:fldCharType="begin"/>
      </w:r>
      <w:r>
        <w:instrText xml:space="preserve"> PAGEREF _Toc231369882 \h </w:instrText>
      </w:r>
      <w:r>
        <w:fldChar w:fldCharType="separate"/>
      </w:r>
      <w:r>
        <w:t>110</w:t>
      </w:r>
      <w:r>
        <w:fldChar w:fldCharType="end"/>
      </w:r>
    </w:p>
    <w:p w14:paraId="04573BA6"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12.1.1</w:t>
      </w:r>
      <w:r>
        <w:rPr>
          <w:rFonts w:eastAsiaTheme="minorEastAsia" w:cstheme="minorBidi"/>
          <w:noProof/>
          <w:sz w:val="24"/>
          <w:szCs w:val="24"/>
          <w:lang w:eastAsia="ja-JP"/>
        </w:rPr>
        <w:tab/>
      </w:r>
      <w:r>
        <w:rPr>
          <w:noProof/>
        </w:rPr>
        <w:t>Sources of Actor Income</w:t>
      </w:r>
      <w:r>
        <w:rPr>
          <w:noProof/>
        </w:rPr>
        <w:tab/>
      </w:r>
      <w:r>
        <w:rPr>
          <w:noProof/>
        </w:rPr>
        <w:fldChar w:fldCharType="begin"/>
      </w:r>
      <w:r>
        <w:rPr>
          <w:noProof/>
        </w:rPr>
        <w:instrText xml:space="preserve"> PAGEREF _Toc231369883 \h </w:instrText>
      </w:r>
      <w:r>
        <w:rPr>
          <w:noProof/>
        </w:rPr>
      </w:r>
      <w:r>
        <w:rPr>
          <w:noProof/>
        </w:rPr>
        <w:fldChar w:fldCharType="separate"/>
      </w:r>
      <w:r>
        <w:rPr>
          <w:noProof/>
        </w:rPr>
        <w:t>110</w:t>
      </w:r>
      <w:r>
        <w:rPr>
          <w:noProof/>
        </w:rPr>
        <w:fldChar w:fldCharType="end"/>
      </w:r>
    </w:p>
    <w:p w14:paraId="2197FC7D"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12.1.2</w:t>
      </w:r>
      <w:r>
        <w:rPr>
          <w:rFonts w:eastAsiaTheme="minorEastAsia" w:cstheme="minorBidi"/>
          <w:noProof/>
          <w:sz w:val="24"/>
          <w:szCs w:val="24"/>
          <w:lang w:eastAsia="ja-JP"/>
        </w:rPr>
        <w:tab/>
      </w:r>
      <w:r>
        <w:rPr>
          <w:noProof/>
        </w:rPr>
        <w:t>Use of Political Support</w:t>
      </w:r>
      <w:r>
        <w:rPr>
          <w:noProof/>
        </w:rPr>
        <w:tab/>
      </w:r>
      <w:r>
        <w:rPr>
          <w:noProof/>
        </w:rPr>
        <w:fldChar w:fldCharType="begin"/>
      </w:r>
      <w:r>
        <w:rPr>
          <w:noProof/>
        </w:rPr>
        <w:instrText xml:space="preserve"> PAGEREF _Toc231369884 \h </w:instrText>
      </w:r>
      <w:r>
        <w:rPr>
          <w:noProof/>
        </w:rPr>
      </w:r>
      <w:r>
        <w:rPr>
          <w:noProof/>
        </w:rPr>
        <w:fldChar w:fldCharType="separate"/>
      </w:r>
      <w:r>
        <w:rPr>
          <w:noProof/>
        </w:rPr>
        <w:t>111</w:t>
      </w:r>
      <w:r>
        <w:rPr>
          <w:noProof/>
        </w:rPr>
        <w:fldChar w:fldCharType="end"/>
      </w:r>
    </w:p>
    <w:p w14:paraId="5EBE0F31" w14:textId="77777777" w:rsidR="008E3EF4" w:rsidRDefault="008E3EF4">
      <w:pPr>
        <w:pStyle w:val="TOC3"/>
        <w:tabs>
          <w:tab w:val="left" w:pos="1093"/>
        </w:tabs>
        <w:rPr>
          <w:rFonts w:eastAsiaTheme="minorEastAsia" w:cstheme="minorBidi"/>
          <w:sz w:val="24"/>
          <w:szCs w:val="24"/>
          <w:lang w:eastAsia="ja-JP"/>
        </w:rPr>
      </w:pPr>
      <w:r>
        <w:t>12.2</w:t>
      </w:r>
      <w:r>
        <w:rPr>
          <w:rFonts w:eastAsiaTheme="minorEastAsia" w:cstheme="minorBidi"/>
          <w:sz w:val="24"/>
          <w:szCs w:val="24"/>
          <w:lang w:eastAsia="ja-JP"/>
        </w:rPr>
        <w:tab/>
      </w:r>
      <w:r>
        <w:t>The Map</w:t>
      </w:r>
      <w:r>
        <w:tab/>
      </w:r>
      <w:r>
        <w:fldChar w:fldCharType="begin"/>
      </w:r>
      <w:r>
        <w:instrText xml:space="preserve"> PAGEREF _Toc231369885 \h </w:instrText>
      </w:r>
      <w:r>
        <w:fldChar w:fldCharType="separate"/>
      </w:r>
      <w:r>
        <w:t>111</w:t>
      </w:r>
      <w:r>
        <w:fldChar w:fldCharType="end"/>
      </w:r>
    </w:p>
    <w:p w14:paraId="3C59A517" w14:textId="77777777" w:rsidR="008E3EF4" w:rsidRDefault="008E3EF4">
      <w:pPr>
        <w:pStyle w:val="TOC3"/>
        <w:tabs>
          <w:tab w:val="left" w:pos="1093"/>
        </w:tabs>
        <w:rPr>
          <w:rFonts w:eastAsiaTheme="minorEastAsia" w:cstheme="minorBidi"/>
          <w:sz w:val="24"/>
          <w:szCs w:val="24"/>
          <w:lang w:eastAsia="ja-JP"/>
        </w:rPr>
      </w:pPr>
      <w:r>
        <w:t>12.3</w:t>
      </w:r>
      <w:r>
        <w:rPr>
          <w:rFonts w:eastAsiaTheme="minorEastAsia" w:cstheme="minorBidi"/>
          <w:sz w:val="24"/>
          <w:szCs w:val="24"/>
          <w:lang w:eastAsia="ja-JP"/>
        </w:rPr>
        <w:tab/>
      </w:r>
      <w:r>
        <w:t>The Neighborhoods</w:t>
      </w:r>
      <w:r>
        <w:tab/>
      </w:r>
      <w:r>
        <w:fldChar w:fldCharType="begin"/>
      </w:r>
      <w:r>
        <w:instrText xml:space="preserve"> PAGEREF _Toc231369886 \h </w:instrText>
      </w:r>
      <w:r>
        <w:fldChar w:fldCharType="separate"/>
      </w:r>
      <w:r>
        <w:t>111</w:t>
      </w:r>
      <w:r>
        <w:fldChar w:fldCharType="end"/>
      </w:r>
    </w:p>
    <w:p w14:paraId="561F3879" w14:textId="77777777" w:rsidR="008E3EF4" w:rsidRDefault="008E3EF4">
      <w:pPr>
        <w:pStyle w:val="TOC3"/>
        <w:tabs>
          <w:tab w:val="left" w:pos="1093"/>
        </w:tabs>
        <w:rPr>
          <w:rFonts w:eastAsiaTheme="minorEastAsia" w:cstheme="minorBidi"/>
          <w:sz w:val="24"/>
          <w:szCs w:val="24"/>
          <w:lang w:eastAsia="ja-JP"/>
        </w:rPr>
      </w:pPr>
      <w:r>
        <w:t>12.4</w:t>
      </w:r>
      <w:r>
        <w:rPr>
          <w:rFonts w:eastAsiaTheme="minorEastAsia" w:cstheme="minorBidi"/>
          <w:sz w:val="24"/>
          <w:szCs w:val="24"/>
          <w:lang w:eastAsia="ja-JP"/>
        </w:rPr>
        <w:tab/>
      </w:r>
      <w:r>
        <w:t>Neighborhood Proximities</w:t>
      </w:r>
      <w:r>
        <w:tab/>
      </w:r>
      <w:r>
        <w:fldChar w:fldCharType="begin"/>
      </w:r>
      <w:r>
        <w:instrText xml:space="preserve"> PAGEREF _Toc231369887 \h </w:instrText>
      </w:r>
      <w:r>
        <w:fldChar w:fldCharType="separate"/>
      </w:r>
      <w:r>
        <w:t>112</w:t>
      </w:r>
      <w:r>
        <w:fldChar w:fldCharType="end"/>
      </w:r>
    </w:p>
    <w:p w14:paraId="06C660FD" w14:textId="77777777" w:rsidR="008E3EF4" w:rsidRDefault="008E3EF4">
      <w:pPr>
        <w:pStyle w:val="TOC3"/>
        <w:tabs>
          <w:tab w:val="left" w:pos="1093"/>
        </w:tabs>
        <w:rPr>
          <w:rFonts w:eastAsiaTheme="minorEastAsia" w:cstheme="minorBidi"/>
          <w:sz w:val="24"/>
          <w:szCs w:val="24"/>
          <w:lang w:eastAsia="ja-JP"/>
        </w:rPr>
      </w:pPr>
      <w:r>
        <w:t>12.5</w:t>
      </w:r>
      <w:r>
        <w:rPr>
          <w:rFonts w:eastAsiaTheme="minorEastAsia" w:cstheme="minorBidi"/>
          <w:sz w:val="24"/>
          <w:szCs w:val="24"/>
          <w:lang w:eastAsia="ja-JP"/>
        </w:rPr>
        <w:tab/>
      </w:r>
      <w:r>
        <w:t>Civilian Groups</w:t>
      </w:r>
      <w:r>
        <w:tab/>
      </w:r>
      <w:r>
        <w:fldChar w:fldCharType="begin"/>
      </w:r>
      <w:r>
        <w:instrText xml:space="preserve"> PAGEREF _Toc231369888 \h </w:instrText>
      </w:r>
      <w:r>
        <w:fldChar w:fldCharType="separate"/>
      </w:r>
      <w:r>
        <w:t>113</w:t>
      </w:r>
      <w:r>
        <w:fldChar w:fldCharType="end"/>
      </w:r>
    </w:p>
    <w:p w14:paraId="03837406" w14:textId="77777777" w:rsidR="008E3EF4" w:rsidRDefault="008E3EF4">
      <w:pPr>
        <w:pStyle w:val="TOC3"/>
        <w:tabs>
          <w:tab w:val="left" w:pos="1093"/>
        </w:tabs>
        <w:rPr>
          <w:rFonts w:eastAsiaTheme="minorEastAsia" w:cstheme="minorBidi"/>
          <w:sz w:val="24"/>
          <w:szCs w:val="24"/>
          <w:lang w:eastAsia="ja-JP"/>
        </w:rPr>
      </w:pPr>
      <w:r>
        <w:t>12.6</w:t>
      </w:r>
      <w:r>
        <w:rPr>
          <w:rFonts w:eastAsiaTheme="minorEastAsia" w:cstheme="minorBidi"/>
          <w:sz w:val="24"/>
          <w:szCs w:val="24"/>
          <w:lang w:eastAsia="ja-JP"/>
        </w:rPr>
        <w:tab/>
      </w:r>
      <w:r>
        <w:t>Force Groups</w:t>
      </w:r>
      <w:r>
        <w:tab/>
      </w:r>
      <w:r>
        <w:fldChar w:fldCharType="begin"/>
      </w:r>
      <w:r>
        <w:instrText xml:space="preserve"> PAGEREF _Toc231369889 \h </w:instrText>
      </w:r>
      <w:r>
        <w:fldChar w:fldCharType="separate"/>
      </w:r>
      <w:r>
        <w:t>113</w:t>
      </w:r>
      <w:r>
        <w:fldChar w:fldCharType="end"/>
      </w:r>
    </w:p>
    <w:p w14:paraId="6506C0CD" w14:textId="77777777" w:rsidR="008E3EF4" w:rsidRDefault="008E3EF4">
      <w:pPr>
        <w:pStyle w:val="TOC3"/>
        <w:tabs>
          <w:tab w:val="left" w:pos="1093"/>
        </w:tabs>
        <w:rPr>
          <w:rFonts w:eastAsiaTheme="minorEastAsia" w:cstheme="minorBidi"/>
          <w:sz w:val="24"/>
          <w:szCs w:val="24"/>
          <w:lang w:eastAsia="ja-JP"/>
        </w:rPr>
      </w:pPr>
      <w:r>
        <w:t>12.7</w:t>
      </w:r>
      <w:r>
        <w:rPr>
          <w:rFonts w:eastAsiaTheme="minorEastAsia" w:cstheme="minorBidi"/>
          <w:sz w:val="24"/>
          <w:szCs w:val="24"/>
          <w:lang w:eastAsia="ja-JP"/>
        </w:rPr>
        <w:tab/>
      </w:r>
      <w:r>
        <w:t>Organization Groups</w:t>
      </w:r>
      <w:r>
        <w:tab/>
      </w:r>
      <w:r>
        <w:fldChar w:fldCharType="begin"/>
      </w:r>
      <w:r>
        <w:instrText xml:space="preserve"> PAGEREF _Toc231369890 \h </w:instrText>
      </w:r>
      <w:r>
        <w:fldChar w:fldCharType="separate"/>
      </w:r>
      <w:r>
        <w:t>114</w:t>
      </w:r>
      <w:r>
        <w:fldChar w:fldCharType="end"/>
      </w:r>
    </w:p>
    <w:p w14:paraId="4F1F6245" w14:textId="77777777" w:rsidR="008E3EF4" w:rsidRDefault="008E3EF4">
      <w:pPr>
        <w:pStyle w:val="TOC3"/>
        <w:tabs>
          <w:tab w:val="left" w:pos="1093"/>
        </w:tabs>
        <w:rPr>
          <w:rFonts w:eastAsiaTheme="minorEastAsia" w:cstheme="minorBidi"/>
          <w:sz w:val="24"/>
          <w:szCs w:val="24"/>
          <w:lang w:eastAsia="ja-JP"/>
        </w:rPr>
      </w:pPr>
      <w:r>
        <w:t>12.8</w:t>
      </w:r>
      <w:r>
        <w:rPr>
          <w:rFonts w:eastAsiaTheme="minorEastAsia" w:cstheme="minorBidi"/>
          <w:sz w:val="24"/>
          <w:szCs w:val="24"/>
          <w:lang w:eastAsia="ja-JP"/>
        </w:rPr>
        <w:tab/>
      </w:r>
      <w:r>
        <w:t>Belief Systems</w:t>
      </w:r>
      <w:r>
        <w:tab/>
      </w:r>
      <w:r>
        <w:fldChar w:fldCharType="begin"/>
      </w:r>
      <w:r>
        <w:instrText xml:space="preserve"> PAGEREF _Toc231369891 \h </w:instrText>
      </w:r>
      <w:r>
        <w:fldChar w:fldCharType="separate"/>
      </w:r>
      <w:r>
        <w:t>114</w:t>
      </w:r>
      <w:r>
        <w:fldChar w:fldCharType="end"/>
      </w:r>
    </w:p>
    <w:p w14:paraId="0209DD31"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12.8.1</w:t>
      </w:r>
      <w:r>
        <w:rPr>
          <w:rFonts w:eastAsiaTheme="minorEastAsia" w:cstheme="minorBidi"/>
          <w:noProof/>
          <w:sz w:val="24"/>
          <w:szCs w:val="24"/>
          <w:lang w:eastAsia="ja-JP"/>
        </w:rPr>
        <w:tab/>
      </w:r>
      <w:r>
        <w:rPr>
          <w:noProof/>
        </w:rPr>
        <w:t>Define the Topics</w:t>
      </w:r>
      <w:r>
        <w:rPr>
          <w:noProof/>
        </w:rPr>
        <w:tab/>
      </w:r>
      <w:r>
        <w:rPr>
          <w:noProof/>
        </w:rPr>
        <w:fldChar w:fldCharType="begin"/>
      </w:r>
      <w:r>
        <w:rPr>
          <w:noProof/>
        </w:rPr>
        <w:instrText xml:space="preserve"> PAGEREF _Toc231369892 \h </w:instrText>
      </w:r>
      <w:r>
        <w:rPr>
          <w:noProof/>
        </w:rPr>
      </w:r>
      <w:r>
        <w:rPr>
          <w:noProof/>
        </w:rPr>
        <w:fldChar w:fldCharType="separate"/>
      </w:r>
      <w:r>
        <w:rPr>
          <w:noProof/>
        </w:rPr>
        <w:t>114</w:t>
      </w:r>
      <w:r>
        <w:rPr>
          <w:noProof/>
        </w:rPr>
        <w:fldChar w:fldCharType="end"/>
      </w:r>
    </w:p>
    <w:p w14:paraId="4F775866"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12.8.2</w:t>
      </w:r>
      <w:r>
        <w:rPr>
          <w:rFonts w:eastAsiaTheme="minorEastAsia" w:cstheme="minorBidi"/>
          <w:noProof/>
          <w:sz w:val="24"/>
          <w:szCs w:val="24"/>
          <w:lang w:eastAsia="ja-JP"/>
        </w:rPr>
        <w:tab/>
      </w:r>
      <w:r>
        <w:rPr>
          <w:noProof/>
        </w:rPr>
        <w:t>Define the Beliefs</w:t>
      </w:r>
      <w:r>
        <w:rPr>
          <w:noProof/>
        </w:rPr>
        <w:tab/>
      </w:r>
      <w:r>
        <w:rPr>
          <w:noProof/>
        </w:rPr>
        <w:fldChar w:fldCharType="begin"/>
      </w:r>
      <w:r>
        <w:rPr>
          <w:noProof/>
        </w:rPr>
        <w:instrText xml:space="preserve"> PAGEREF _Toc231369893 \h </w:instrText>
      </w:r>
      <w:r>
        <w:rPr>
          <w:noProof/>
        </w:rPr>
      </w:r>
      <w:r>
        <w:rPr>
          <w:noProof/>
        </w:rPr>
        <w:fldChar w:fldCharType="separate"/>
      </w:r>
      <w:r>
        <w:rPr>
          <w:noProof/>
        </w:rPr>
        <w:t>115</w:t>
      </w:r>
      <w:r>
        <w:rPr>
          <w:noProof/>
        </w:rPr>
        <w:fldChar w:fldCharType="end"/>
      </w:r>
    </w:p>
    <w:p w14:paraId="3087125B"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12.8.3</w:t>
      </w:r>
      <w:r>
        <w:rPr>
          <w:rFonts w:eastAsiaTheme="minorEastAsia" w:cstheme="minorBidi"/>
          <w:noProof/>
          <w:sz w:val="24"/>
          <w:szCs w:val="24"/>
          <w:lang w:eastAsia="ja-JP"/>
        </w:rPr>
        <w:tab/>
      </w:r>
      <w:r>
        <w:rPr>
          <w:noProof/>
        </w:rPr>
        <w:t>Compute the Affinities</w:t>
      </w:r>
      <w:r>
        <w:rPr>
          <w:noProof/>
        </w:rPr>
        <w:tab/>
      </w:r>
      <w:r>
        <w:rPr>
          <w:noProof/>
        </w:rPr>
        <w:fldChar w:fldCharType="begin"/>
      </w:r>
      <w:r>
        <w:rPr>
          <w:noProof/>
        </w:rPr>
        <w:instrText xml:space="preserve"> PAGEREF _Toc231369894 \h </w:instrText>
      </w:r>
      <w:r>
        <w:rPr>
          <w:noProof/>
        </w:rPr>
      </w:r>
      <w:r>
        <w:rPr>
          <w:noProof/>
        </w:rPr>
        <w:fldChar w:fldCharType="separate"/>
      </w:r>
      <w:r>
        <w:rPr>
          <w:noProof/>
        </w:rPr>
        <w:t>115</w:t>
      </w:r>
      <w:r>
        <w:rPr>
          <w:noProof/>
        </w:rPr>
        <w:fldChar w:fldCharType="end"/>
      </w:r>
    </w:p>
    <w:p w14:paraId="48D7FA9C"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12.8.4</w:t>
      </w:r>
      <w:r>
        <w:rPr>
          <w:rFonts w:eastAsiaTheme="minorEastAsia" w:cstheme="minorBidi"/>
          <w:noProof/>
          <w:sz w:val="24"/>
          <w:szCs w:val="24"/>
          <w:lang w:eastAsia="ja-JP"/>
        </w:rPr>
        <w:tab/>
      </w:r>
      <w:r>
        <w:rPr>
          <w:noProof/>
        </w:rPr>
        <w:t>Adjust the Affinities</w:t>
      </w:r>
      <w:r>
        <w:rPr>
          <w:noProof/>
        </w:rPr>
        <w:tab/>
      </w:r>
      <w:r>
        <w:rPr>
          <w:noProof/>
        </w:rPr>
        <w:fldChar w:fldCharType="begin"/>
      </w:r>
      <w:r>
        <w:rPr>
          <w:noProof/>
        </w:rPr>
        <w:instrText xml:space="preserve"> PAGEREF _Toc231369895 \h </w:instrText>
      </w:r>
      <w:r>
        <w:rPr>
          <w:noProof/>
        </w:rPr>
      </w:r>
      <w:r>
        <w:rPr>
          <w:noProof/>
        </w:rPr>
        <w:fldChar w:fldCharType="separate"/>
      </w:r>
      <w:r>
        <w:rPr>
          <w:noProof/>
        </w:rPr>
        <w:t>115</w:t>
      </w:r>
      <w:r>
        <w:rPr>
          <w:noProof/>
        </w:rPr>
        <w:fldChar w:fldCharType="end"/>
      </w:r>
    </w:p>
    <w:p w14:paraId="20B60C70" w14:textId="77777777" w:rsidR="008E3EF4" w:rsidRDefault="008E3EF4">
      <w:pPr>
        <w:pStyle w:val="TOC3"/>
        <w:tabs>
          <w:tab w:val="left" w:pos="1093"/>
        </w:tabs>
        <w:rPr>
          <w:rFonts w:eastAsiaTheme="minorEastAsia" w:cstheme="minorBidi"/>
          <w:sz w:val="24"/>
          <w:szCs w:val="24"/>
          <w:lang w:eastAsia="ja-JP"/>
        </w:rPr>
      </w:pPr>
      <w:r>
        <w:t>12.9</w:t>
      </w:r>
      <w:r>
        <w:rPr>
          <w:rFonts w:eastAsiaTheme="minorEastAsia" w:cstheme="minorBidi"/>
          <w:sz w:val="24"/>
          <w:szCs w:val="24"/>
          <w:lang w:eastAsia="ja-JP"/>
        </w:rPr>
        <w:tab/>
      </w:r>
      <w:r>
        <w:t>Horizontal Relationships</w:t>
      </w:r>
      <w:r>
        <w:tab/>
      </w:r>
      <w:r>
        <w:fldChar w:fldCharType="begin"/>
      </w:r>
      <w:r>
        <w:instrText xml:space="preserve"> PAGEREF _Toc231369896 \h </w:instrText>
      </w:r>
      <w:r>
        <w:fldChar w:fldCharType="separate"/>
      </w:r>
      <w:r>
        <w:t>116</w:t>
      </w:r>
      <w:r>
        <w:fldChar w:fldCharType="end"/>
      </w:r>
    </w:p>
    <w:p w14:paraId="0307EF65" w14:textId="77777777" w:rsidR="008E3EF4" w:rsidRDefault="008E3EF4">
      <w:pPr>
        <w:pStyle w:val="TOC3"/>
        <w:tabs>
          <w:tab w:val="clear" w:pos="1200"/>
          <w:tab w:val="left" w:pos="1204"/>
        </w:tabs>
        <w:rPr>
          <w:rFonts w:eastAsiaTheme="minorEastAsia" w:cstheme="minorBidi"/>
          <w:sz w:val="24"/>
          <w:szCs w:val="24"/>
          <w:lang w:eastAsia="ja-JP"/>
        </w:rPr>
      </w:pPr>
      <w:r>
        <w:t>12.10</w:t>
      </w:r>
      <w:r>
        <w:rPr>
          <w:rFonts w:eastAsiaTheme="minorEastAsia" w:cstheme="minorBidi"/>
          <w:sz w:val="24"/>
          <w:szCs w:val="24"/>
          <w:lang w:eastAsia="ja-JP"/>
        </w:rPr>
        <w:tab/>
      </w:r>
      <w:r>
        <w:t>Vertical Relationships</w:t>
      </w:r>
      <w:r>
        <w:tab/>
      </w:r>
      <w:r>
        <w:fldChar w:fldCharType="begin"/>
      </w:r>
      <w:r>
        <w:instrText xml:space="preserve"> PAGEREF _Toc231369897 \h </w:instrText>
      </w:r>
      <w:r>
        <w:fldChar w:fldCharType="separate"/>
      </w:r>
      <w:r>
        <w:t>116</w:t>
      </w:r>
      <w:r>
        <w:fldChar w:fldCharType="end"/>
      </w:r>
    </w:p>
    <w:p w14:paraId="6277ACD6" w14:textId="77777777" w:rsidR="008E3EF4" w:rsidRDefault="008E3EF4">
      <w:pPr>
        <w:pStyle w:val="TOC3"/>
        <w:tabs>
          <w:tab w:val="clear" w:pos="1200"/>
          <w:tab w:val="left" w:pos="1204"/>
        </w:tabs>
        <w:rPr>
          <w:rFonts w:eastAsiaTheme="minorEastAsia" w:cstheme="minorBidi"/>
          <w:sz w:val="24"/>
          <w:szCs w:val="24"/>
          <w:lang w:eastAsia="ja-JP"/>
        </w:rPr>
      </w:pPr>
      <w:r>
        <w:t>12.11</w:t>
      </w:r>
      <w:r>
        <w:rPr>
          <w:rFonts w:eastAsiaTheme="minorEastAsia" w:cstheme="minorBidi"/>
          <w:sz w:val="24"/>
          <w:szCs w:val="24"/>
          <w:lang w:eastAsia="ja-JP"/>
        </w:rPr>
        <w:tab/>
      </w:r>
      <w:r>
        <w:t>Group Satisfaction</w:t>
      </w:r>
      <w:r>
        <w:tab/>
      </w:r>
      <w:r>
        <w:fldChar w:fldCharType="begin"/>
      </w:r>
      <w:r>
        <w:instrText xml:space="preserve"> PAGEREF _Toc231369898 \h </w:instrText>
      </w:r>
      <w:r>
        <w:fldChar w:fldCharType="separate"/>
      </w:r>
      <w:r>
        <w:t>117</w:t>
      </w:r>
      <w:r>
        <w:fldChar w:fldCharType="end"/>
      </w:r>
    </w:p>
    <w:p w14:paraId="242E81F6" w14:textId="77777777" w:rsidR="008E3EF4" w:rsidRDefault="008E3EF4">
      <w:pPr>
        <w:pStyle w:val="TOC3"/>
        <w:tabs>
          <w:tab w:val="clear" w:pos="1200"/>
          <w:tab w:val="left" w:pos="1204"/>
        </w:tabs>
        <w:rPr>
          <w:rFonts w:eastAsiaTheme="minorEastAsia" w:cstheme="minorBidi"/>
          <w:sz w:val="24"/>
          <w:szCs w:val="24"/>
          <w:lang w:eastAsia="ja-JP"/>
        </w:rPr>
      </w:pPr>
      <w:r>
        <w:t>12.12</w:t>
      </w:r>
      <w:r>
        <w:rPr>
          <w:rFonts w:eastAsiaTheme="minorEastAsia" w:cstheme="minorBidi"/>
          <w:sz w:val="24"/>
          <w:szCs w:val="24"/>
          <w:lang w:eastAsia="ja-JP"/>
        </w:rPr>
        <w:tab/>
      </w:r>
      <w:r>
        <w:t>Group Cooperation</w:t>
      </w:r>
      <w:r>
        <w:tab/>
      </w:r>
      <w:r>
        <w:fldChar w:fldCharType="begin"/>
      </w:r>
      <w:r>
        <w:instrText xml:space="preserve"> PAGEREF _Toc231369899 \h </w:instrText>
      </w:r>
      <w:r>
        <w:fldChar w:fldCharType="separate"/>
      </w:r>
      <w:r>
        <w:t>117</w:t>
      </w:r>
      <w:r>
        <w:fldChar w:fldCharType="end"/>
      </w:r>
    </w:p>
    <w:p w14:paraId="273C7A48" w14:textId="77777777" w:rsidR="008E3EF4" w:rsidRDefault="008E3EF4">
      <w:pPr>
        <w:pStyle w:val="TOC3"/>
        <w:tabs>
          <w:tab w:val="clear" w:pos="1200"/>
          <w:tab w:val="left" w:pos="1204"/>
        </w:tabs>
        <w:rPr>
          <w:rFonts w:eastAsiaTheme="minorEastAsia" w:cstheme="minorBidi"/>
          <w:sz w:val="24"/>
          <w:szCs w:val="24"/>
          <w:lang w:eastAsia="ja-JP"/>
        </w:rPr>
      </w:pPr>
      <w:r>
        <w:t>12.13</w:t>
      </w:r>
      <w:r>
        <w:rPr>
          <w:rFonts w:eastAsiaTheme="minorEastAsia" w:cstheme="minorBidi"/>
          <w:sz w:val="24"/>
          <w:szCs w:val="24"/>
          <w:lang w:eastAsia="ja-JP"/>
        </w:rPr>
        <w:tab/>
      </w:r>
      <w:r>
        <w:t>Environmental Situations</w:t>
      </w:r>
      <w:r>
        <w:tab/>
      </w:r>
      <w:r>
        <w:fldChar w:fldCharType="begin"/>
      </w:r>
      <w:r>
        <w:instrText xml:space="preserve"> PAGEREF _Toc231369900 \h </w:instrText>
      </w:r>
      <w:r>
        <w:fldChar w:fldCharType="separate"/>
      </w:r>
      <w:r>
        <w:t>117</w:t>
      </w:r>
      <w:r>
        <w:fldChar w:fldCharType="end"/>
      </w:r>
    </w:p>
    <w:p w14:paraId="562BF3AC" w14:textId="77777777" w:rsidR="008E3EF4" w:rsidRDefault="008E3EF4">
      <w:pPr>
        <w:pStyle w:val="TOC3"/>
        <w:tabs>
          <w:tab w:val="clear" w:pos="1200"/>
          <w:tab w:val="left" w:pos="1204"/>
        </w:tabs>
        <w:rPr>
          <w:rFonts w:eastAsiaTheme="minorEastAsia" w:cstheme="minorBidi"/>
          <w:sz w:val="24"/>
          <w:szCs w:val="24"/>
          <w:lang w:eastAsia="ja-JP"/>
        </w:rPr>
      </w:pPr>
      <w:r>
        <w:t>12.14</w:t>
      </w:r>
      <w:r>
        <w:rPr>
          <w:rFonts w:eastAsiaTheme="minorEastAsia" w:cstheme="minorBidi"/>
          <w:sz w:val="24"/>
          <w:szCs w:val="24"/>
          <w:lang w:eastAsia="ja-JP"/>
        </w:rPr>
        <w:tab/>
      </w:r>
      <w:r>
        <w:t>The Economic Model</w:t>
      </w:r>
      <w:r>
        <w:tab/>
      </w:r>
      <w:r>
        <w:fldChar w:fldCharType="begin"/>
      </w:r>
      <w:r>
        <w:instrText xml:space="preserve"> PAGEREF _Toc231369901 \h </w:instrText>
      </w:r>
      <w:r>
        <w:fldChar w:fldCharType="separate"/>
      </w:r>
      <w:r>
        <w:t>118</w:t>
      </w:r>
      <w:r>
        <w:fldChar w:fldCharType="end"/>
      </w:r>
    </w:p>
    <w:p w14:paraId="6F2FED51"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12.14.1</w:t>
      </w:r>
      <w:r>
        <w:rPr>
          <w:rFonts w:eastAsiaTheme="minorEastAsia" w:cstheme="minorBidi"/>
          <w:noProof/>
          <w:sz w:val="24"/>
          <w:szCs w:val="24"/>
          <w:lang w:eastAsia="ja-JP"/>
        </w:rPr>
        <w:tab/>
      </w:r>
      <w:r>
        <w:rPr>
          <w:noProof/>
        </w:rPr>
        <w:t xml:space="preserve">The </w:t>
      </w:r>
      <w:r w:rsidRPr="00DB359D">
        <w:rPr>
          <w:i/>
          <w:noProof/>
        </w:rPr>
        <w:t>goods</w:t>
      </w:r>
      <w:r>
        <w:rPr>
          <w:noProof/>
        </w:rPr>
        <w:t xml:space="preserve"> sector</w:t>
      </w:r>
      <w:r>
        <w:rPr>
          <w:noProof/>
        </w:rPr>
        <w:tab/>
      </w:r>
      <w:r>
        <w:rPr>
          <w:noProof/>
        </w:rPr>
        <w:fldChar w:fldCharType="begin"/>
      </w:r>
      <w:r>
        <w:rPr>
          <w:noProof/>
        </w:rPr>
        <w:instrText xml:space="preserve"> PAGEREF _Toc231369902 \h </w:instrText>
      </w:r>
      <w:r>
        <w:rPr>
          <w:noProof/>
        </w:rPr>
      </w:r>
      <w:r>
        <w:rPr>
          <w:noProof/>
        </w:rPr>
        <w:fldChar w:fldCharType="separate"/>
      </w:r>
      <w:r>
        <w:rPr>
          <w:noProof/>
        </w:rPr>
        <w:t>118</w:t>
      </w:r>
      <w:r>
        <w:rPr>
          <w:noProof/>
        </w:rPr>
        <w:fldChar w:fldCharType="end"/>
      </w:r>
    </w:p>
    <w:p w14:paraId="1CB0227B"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12.14.2</w:t>
      </w:r>
      <w:r>
        <w:rPr>
          <w:rFonts w:eastAsiaTheme="minorEastAsia" w:cstheme="minorBidi"/>
          <w:noProof/>
          <w:sz w:val="24"/>
          <w:szCs w:val="24"/>
          <w:lang w:eastAsia="ja-JP"/>
        </w:rPr>
        <w:tab/>
      </w:r>
      <w:r>
        <w:rPr>
          <w:noProof/>
        </w:rPr>
        <w:t xml:space="preserve">The </w:t>
      </w:r>
      <w:r w:rsidRPr="00DB359D">
        <w:rPr>
          <w:i/>
          <w:noProof/>
        </w:rPr>
        <w:t xml:space="preserve">black </w:t>
      </w:r>
      <w:r>
        <w:rPr>
          <w:noProof/>
        </w:rPr>
        <w:t>sector</w:t>
      </w:r>
      <w:r>
        <w:rPr>
          <w:noProof/>
        </w:rPr>
        <w:tab/>
      </w:r>
      <w:r>
        <w:rPr>
          <w:noProof/>
        </w:rPr>
        <w:fldChar w:fldCharType="begin"/>
      </w:r>
      <w:r>
        <w:rPr>
          <w:noProof/>
        </w:rPr>
        <w:instrText xml:space="preserve"> PAGEREF _Toc231369903 \h </w:instrText>
      </w:r>
      <w:r>
        <w:rPr>
          <w:noProof/>
        </w:rPr>
      </w:r>
      <w:r>
        <w:rPr>
          <w:noProof/>
        </w:rPr>
        <w:fldChar w:fldCharType="separate"/>
      </w:r>
      <w:r>
        <w:rPr>
          <w:noProof/>
        </w:rPr>
        <w:t>119</w:t>
      </w:r>
      <w:r>
        <w:rPr>
          <w:noProof/>
        </w:rPr>
        <w:fldChar w:fldCharType="end"/>
      </w:r>
    </w:p>
    <w:p w14:paraId="2C278B72"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12.14.3</w:t>
      </w:r>
      <w:r>
        <w:rPr>
          <w:rFonts w:eastAsiaTheme="minorEastAsia" w:cstheme="minorBidi"/>
          <w:noProof/>
          <w:sz w:val="24"/>
          <w:szCs w:val="24"/>
          <w:lang w:eastAsia="ja-JP"/>
        </w:rPr>
        <w:tab/>
      </w:r>
      <w:r>
        <w:rPr>
          <w:noProof/>
        </w:rPr>
        <w:t xml:space="preserve">The </w:t>
      </w:r>
      <w:r w:rsidRPr="00DB359D">
        <w:rPr>
          <w:i/>
          <w:noProof/>
        </w:rPr>
        <w:t>pop</w:t>
      </w:r>
      <w:r>
        <w:rPr>
          <w:noProof/>
        </w:rPr>
        <w:t xml:space="preserve"> sector</w:t>
      </w:r>
      <w:r>
        <w:rPr>
          <w:noProof/>
        </w:rPr>
        <w:tab/>
      </w:r>
      <w:r>
        <w:rPr>
          <w:noProof/>
        </w:rPr>
        <w:fldChar w:fldCharType="begin"/>
      </w:r>
      <w:r>
        <w:rPr>
          <w:noProof/>
        </w:rPr>
        <w:instrText xml:space="preserve"> PAGEREF _Toc231369904 \h </w:instrText>
      </w:r>
      <w:r>
        <w:rPr>
          <w:noProof/>
        </w:rPr>
      </w:r>
      <w:r>
        <w:rPr>
          <w:noProof/>
        </w:rPr>
        <w:fldChar w:fldCharType="separate"/>
      </w:r>
      <w:r>
        <w:rPr>
          <w:noProof/>
        </w:rPr>
        <w:t>119</w:t>
      </w:r>
      <w:r>
        <w:rPr>
          <w:noProof/>
        </w:rPr>
        <w:fldChar w:fldCharType="end"/>
      </w:r>
    </w:p>
    <w:p w14:paraId="041D6830"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12.14.4</w:t>
      </w:r>
      <w:r>
        <w:rPr>
          <w:rFonts w:eastAsiaTheme="minorEastAsia" w:cstheme="minorBidi"/>
          <w:noProof/>
          <w:sz w:val="24"/>
          <w:szCs w:val="24"/>
          <w:lang w:eastAsia="ja-JP"/>
        </w:rPr>
        <w:tab/>
      </w:r>
      <w:r>
        <w:rPr>
          <w:noProof/>
        </w:rPr>
        <w:t xml:space="preserve">The </w:t>
      </w:r>
      <w:r w:rsidRPr="00DB359D">
        <w:rPr>
          <w:i/>
          <w:noProof/>
        </w:rPr>
        <w:t>actors</w:t>
      </w:r>
      <w:r>
        <w:rPr>
          <w:noProof/>
        </w:rPr>
        <w:t xml:space="preserve"> sector</w:t>
      </w:r>
      <w:r>
        <w:rPr>
          <w:noProof/>
        </w:rPr>
        <w:tab/>
      </w:r>
      <w:r>
        <w:rPr>
          <w:noProof/>
        </w:rPr>
        <w:fldChar w:fldCharType="begin"/>
      </w:r>
      <w:r>
        <w:rPr>
          <w:noProof/>
        </w:rPr>
        <w:instrText xml:space="preserve"> PAGEREF _Toc231369905 \h </w:instrText>
      </w:r>
      <w:r>
        <w:rPr>
          <w:noProof/>
        </w:rPr>
      </w:r>
      <w:r>
        <w:rPr>
          <w:noProof/>
        </w:rPr>
        <w:fldChar w:fldCharType="separate"/>
      </w:r>
      <w:r>
        <w:rPr>
          <w:noProof/>
        </w:rPr>
        <w:t>119</w:t>
      </w:r>
      <w:r>
        <w:rPr>
          <w:noProof/>
        </w:rPr>
        <w:fldChar w:fldCharType="end"/>
      </w:r>
    </w:p>
    <w:p w14:paraId="7732AFC2"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12.14.5</w:t>
      </w:r>
      <w:r>
        <w:rPr>
          <w:rFonts w:eastAsiaTheme="minorEastAsia" w:cstheme="minorBidi"/>
          <w:noProof/>
          <w:sz w:val="24"/>
          <w:szCs w:val="24"/>
          <w:lang w:eastAsia="ja-JP"/>
        </w:rPr>
        <w:tab/>
      </w:r>
      <w:r>
        <w:rPr>
          <w:noProof/>
        </w:rPr>
        <w:t xml:space="preserve">The </w:t>
      </w:r>
      <w:r w:rsidRPr="00DB359D">
        <w:rPr>
          <w:i/>
          <w:noProof/>
        </w:rPr>
        <w:t>region</w:t>
      </w:r>
      <w:r>
        <w:rPr>
          <w:noProof/>
        </w:rPr>
        <w:t xml:space="preserve"> sector</w:t>
      </w:r>
      <w:r>
        <w:rPr>
          <w:noProof/>
        </w:rPr>
        <w:tab/>
      </w:r>
      <w:r>
        <w:rPr>
          <w:noProof/>
        </w:rPr>
        <w:fldChar w:fldCharType="begin"/>
      </w:r>
      <w:r>
        <w:rPr>
          <w:noProof/>
        </w:rPr>
        <w:instrText xml:space="preserve"> PAGEREF _Toc231369906 \h </w:instrText>
      </w:r>
      <w:r>
        <w:rPr>
          <w:noProof/>
        </w:rPr>
      </w:r>
      <w:r>
        <w:rPr>
          <w:noProof/>
        </w:rPr>
        <w:fldChar w:fldCharType="separate"/>
      </w:r>
      <w:r>
        <w:rPr>
          <w:noProof/>
        </w:rPr>
        <w:t>119</w:t>
      </w:r>
      <w:r>
        <w:rPr>
          <w:noProof/>
        </w:rPr>
        <w:fldChar w:fldCharType="end"/>
      </w:r>
    </w:p>
    <w:p w14:paraId="6E8D99C3"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12.14.6</w:t>
      </w:r>
      <w:r>
        <w:rPr>
          <w:rFonts w:eastAsiaTheme="minorEastAsia" w:cstheme="minorBidi"/>
          <w:noProof/>
          <w:sz w:val="24"/>
          <w:szCs w:val="24"/>
          <w:lang w:eastAsia="ja-JP"/>
        </w:rPr>
        <w:tab/>
      </w:r>
      <w:r>
        <w:rPr>
          <w:noProof/>
        </w:rPr>
        <w:t xml:space="preserve">The </w:t>
      </w:r>
      <w:r w:rsidRPr="00DB359D">
        <w:rPr>
          <w:i/>
          <w:noProof/>
        </w:rPr>
        <w:t xml:space="preserve">world </w:t>
      </w:r>
      <w:r>
        <w:rPr>
          <w:noProof/>
        </w:rPr>
        <w:t>sector</w:t>
      </w:r>
      <w:r>
        <w:rPr>
          <w:noProof/>
        </w:rPr>
        <w:tab/>
      </w:r>
      <w:r>
        <w:rPr>
          <w:noProof/>
        </w:rPr>
        <w:fldChar w:fldCharType="begin"/>
      </w:r>
      <w:r>
        <w:rPr>
          <w:noProof/>
        </w:rPr>
        <w:instrText xml:space="preserve"> PAGEREF _Toc231369907 \h </w:instrText>
      </w:r>
      <w:r>
        <w:rPr>
          <w:noProof/>
        </w:rPr>
      </w:r>
      <w:r>
        <w:rPr>
          <w:noProof/>
        </w:rPr>
        <w:fldChar w:fldCharType="separate"/>
      </w:r>
      <w:r>
        <w:rPr>
          <w:noProof/>
        </w:rPr>
        <w:t>120</w:t>
      </w:r>
      <w:r>
        <w:rPr>
          <w:noProof/>
        </w:rPr>
        <w:fldChar w:fldCharType="end"/>
      </w:r>
    </w:p>
    <w:p w14:paraId="4950CA72"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12.14.7</w:t>
      </w:r>
      <w:r>
        <w:rPr>
          <w:rFonts w:eastAsiaTheme="minorEastAsia" w:cstheme="minorBidi"/>
          <w:noProof/>
          <w:sz w:val="24"/>
          <w:szCs w:val="24"/>
          <w:lang w:eastAsia="ja-JP"/>
        </w:rPr>
        <w:tab/>
      </w:r>
      <w:r>
        <w:rPr>
          <w:noProof/>
        </w:rPr>
        <w:t>Other Inputs</w:t>
      </w:r>
      <w:r>
        <w:rPr>
          <w:noProof/>
        </w:rPr>
        <w:tab/>
      </w:r>
      <w:r>
        <w:rPr>
          <w:noProof/>
        </w:rPr>
        <w:fldChar w:fldCharType="begin"/>
      </w:r>
      <w:r>
        <w:rPr>
          <w:noProof/>
        </w:rPr>
        <w:instrText xml:space="preserve"> PAGEREF _Toc231369908 \h </w:instrText>
      </w:r>
      <w:r>
        <w:rPr>
          <w:noProof/>
        </w:rPr>
      </w:r>
      <w:r>
        <w:rPr>
          <w:noProof/>
        </w:rPr>
        <w:fldChar w:fldCharType="separate"/>
      </w:r>
      <w:r>
        <w:rPr>
          <w:noProof/>
        </w:rPr>
        <w:t>120</w:t>
      </w:r>
      <w:r>
        <w:rPr>
          <w:noProof/>
        </w:rPr>
        <w:fldChar w:fldCharType="end"/>
      </w:r>
    </w:p>
    <w:p w14:paraId="3B7353F3"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12.14.8</w:t>
      </w:r>
      <w:r>
        <w:rPr>
          <w:rFonts w:eastAsiaTheme="minorEastAsia" w:cstheme="minorBidi"/>
          <w:noProof/>
          <w:sz w:val="24"/>
          <w:szCs w:val="24"/>
          <w:lang w:eastAsia="ja-JP"/>
        </w:rPr>
        <w:tab/>
      </w:r>
      <w:r>
        <w:rPr>
          <w:noProof/>
        </w:rPr>
        <w:t>Calibration</w:t>
      </w:r>
      <w:r>
        <w:rPr>
          <w:noProof/>
        </w:rPr>
        <w:tab/>
      </w:r>
      <w:r>
        <w:rPr>
          <w:noProof/>
        </w:rPr>
        <w:fldChar w:fldCharType="begin"/>
      </w:r>
      <w:r>
        <w:rPr>
          <w:noProof/>
        </w:rPr>
        <w:instrText xml:space="preserve"> PAGEREF _Toc231369909 \h </w:instrText>
      </w:r>
      <w:r>
        <w:rPr>
          <w:noProof/>
        </w:rPr>
      </w:r>
      <w:r>
        <w:rPr>
          <w:noProof/>
        </w:rPr>
        <w:fldChar w:fldCharType="separate"/>
      </w:r>
      <w:r>
        <w:rPr>
          <w:noProof/>
        </w:rPr>
        <w:t>120</w:t>
      </w:r>
      <w:r>
        <w:rPr>
          <w:noProof/>
        </w:rPr>
        <w:fldChar w:fldCharType="end"/>
      </w:r>
    </w:p>
    <w:p w14:paraId="526877A1" w14:textId="77777777" w:rsidR="008E3EF4" w:rsidRDefault="008E3EF4">
      <w:pPr>
        <w:pStyle w:val="TOC3"/>
        <w:tabs>
          <w:tab w:val="clear" w:pos="1200"/>
          <w:tab w:val="left" w:pos="1204"/>
        </w:tabs>
        <w:rPr>
          <w:rFonts w:eastAsiaTheme="minorEastAsia" w:cstheme="minorBidi"/>
          <w:sz w:val="24"/>
          <w:szCs w:val="24"/>
          <w:lang w:eastAsia="ja-JP"/>
        </w:rPr>
      </w:pPr>
      <w:r>
        <w:t>12.15</w:t>
      </w:r>
      <w:r>
        <w:rPr>
          <w:rFonts w:eastAsiaTheme="minorEastAsia" w:cstheme="minorBidi"/>
          <w:sz w:val="24"/>
          <w:szCs w:val="24"/>
          <w:lang w:eastAsia="ja-JP"/>
        </w:rPr>
        <w:tab/>
      </w:r>
      <w:r>
        <w:t>Information Operations Campaigns</w:t>
      </w:r>
      <w:r>
        <w:tab/>
      </w:r>
      <w:r>
        <w:fldChar w:fldCharType="begin"/>
      </w:r>
      <w:r>
        <w:instrText xml:space="preserve"> PAGEREF _Toc231369910 \h </w:instrText>
      </w:r>
      <w:r>
        <w:fldChar w:fldCharType="separate"/>
      </w:r>
      <w:r>
        <w:t>121</w:t>
      </w:r>
      <w:r>
        <w:fldChar w:fldCharType="end"/>
      </w:r>
    </w:p>
    <w:p w14:paraId="0CC239FA" w14:textId="77777777" w:rsidR="008E3EF4" w:rsidRDefault="008E3EF4">
      <w:pPr>
        <w:pStyle w:val="TOC3"/>
        <w:tabs>
          <w:tab w:val="clear" w:pos="1200"/>
          <w:tab w:val="left" w:pos="1204"/>
        </w:tabs>
        <w:rPr>
          <w:rFonts w:eastAsiaTheme="minorEastAsia" w:cstheme="minorBidi"/>
          <w:sz w:val="24"/>
          <w:szCs w:val="24"/>
          <w:lang w:eastAsia="ja-JP"/>
        </w:rPr>
      </w:pPr>
      <w:r>
        <w:t>12.16</w:t>
      </w:r>
      <w:r>
        <w:rPr>
          <w:rFonts w:eastAsiaTheme="minorEastAsia" w:cstheme="minorBidi"/>
          <w:sz w:val="24"/>
          <w:szCs w:val="24"/>
          <w:lang w:eastAsia="ja-JP"/>
        </w:rPr>
        <w:tab/>
      </w:r>
      <w:r>
        <w:t>Strategies</w:t>
      </w:r>
      <w:r>
        <w:tab/>
      </w:r>
      <w:r>
        <w:fldChar w:fldCharType="begin"/>
      </w:r>
      <w:r>
        <w:instrText xml:space="preserve"> PAGEREF _Toc231369911 \h </w:instrText>
      </w:r>
      <w:r>
        <w:fldChar w:fldCharType="separate"/>
      </w:r>
      <w:r>
        <w:t>121</w:t>
      </w:r>
      <w:r>
        <w:fldChar w:fldCharType="end"/>
      </w:r>
    </w:p>
    <w:p w14:paraId="1236E12C"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12.16.1</w:t>
      </w:r>
      <w:r>
        <w:rPr>
          <w:rFonts w:eastAsiaTheme="minorEastAsia" w:cstheme="minorBidi"/>
          <w:noProof/>
          <w:sz w:val="24"/>
          <w:szCs w:val="24"/>
          <w:lang w:eastAsia="ja-JP"/>
        </w:rPr>
        <w:tab/>
      </w:r>
      <w:r>
        <w:rPr>
          <w:noProof/>
        </w:rPr>
        <w:t>The Role of an Actor’s Strategy</w:t>
      </w:r>
      <w:r>
        <w:rPr>
          <w:noProof/>
        </w:rPr>
        <w:tab/>
      </w:r>
      <w:r>
        <w:rPr>
          <w:noProof/>
        </w:rPr>
        <w:fldChar w:fldCharType="begin"/>
      </w:r>
      <w:r>
        <w:rPr>
          <w:noProof/>
        </w:rPr>
        <w:instrText xml:space="preserve"> PAGEREF _Toc231369912 \h </w:instrText>
      </w:r>
      <w:r>
        <w:rPr>
          <w:noProof/>
        </w:rPr>
      </w:r>
      <w:r>
        <w:rPr>
          <w:noProof/>
        </w:rPr>
        <w:fldChar w:fldCharType="separate"/>
      </w:r>
      <w:r>
        <w:rPr>
          <w:noProof/>
        </w:rPr>
        <w:t>121</w:t>
      </w:r>
      <w:r>
        <w:rPr>
          <w:noProof/>
        </w:rPr>
        <w:fldChar w:fldCharType="end"/>
      </w:r>
    </w:p>
    <w:p w14:paraId="5E69150C"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12.16.2</w:t>
      </w:r>
      <w:r>
        <w:rPr>
          <w:rFonts w:eastAsiaTheme="minorEastAsia" w:cstheme="minorBidi"/>
          <w:noProof/>
          <w:sz w:val="24"/>
          <w:szCs w:val="24"/>
          <w:lang w:eastAsia="ja-JP"/>
        </w:rPr>
        <w:tab/>
      </w:r>
      <w:r>
        <w:rPr>
          <w:noProof/>
        </w:rPr>
        <w:t>Order Matters</w:t>
      </w:r>
      <w:r>
        <w:rPr>
          <w:noProof/>
        </w:rPr>
        <w:tab/>
      </w:r>
      <w:r>
        <w:rPr>
          <w:noProof/>
        </w:rPr>
        <w:fldChar w:fldCharType="begin"/>
      </w:r>
      <w:r>
        <w:rPr>
          <w:noProof/>
        </w:rPr>
        <w:instrText xml:space="preserve"> PAGEREF _Toc231369913 \h </w:instrText>
      </w:r>
      <w:r>
        <w:rPr>
          <w:noProof/>
        </w:rPr>
      </w:r>
      <w:r>
        <w:rPr>
          <w:noProof/>
        </w:rPr>
        <w:fldChar w:fldCharType="separate"/>
      </w:r>
      <w:r>
        <w:rPr>
          <w:noProof/>
        </w:rPr>
        <w:t>122</w:t>
      </w:r>
      <w:r>
        <w:rPr>
          <w:noProof/>
        </w:rPr>
        <w:fldChar w:fldCharType="end"/>
      </w:r>
    </w:p>
    <w:p w14:paraId="005952D1"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12.16.3</w:t>
      </w:r>
      <w:r>
        <w:rPr>
          <w:rFonts w:eastAsiaTheme="minorEastAsia" w:cstheme="minorBidi"/>
          <w:noProof/>
          <w:sz w:val="24"/>
          <w:szCs w:val="24"/>
          <w:lang w:eastAsia="ja-JP"/>
        </w:rPr>
        <w:tab/>
      </w:r>
      <w:r>
        <w:rPr>
          <w:noProof/>
        </w:rPr>
        <w:t>Use of Goals</w:t>
      </w:r>
      <w:r>
        <w:rPr>
          <w:noProof/>
        </w:rPr>
        <w:tab/>
      </w:r>
      <w:r>
        <w:rPr>
          <w:noProof/>
        </w:rPr>
        <w:fldChar w:fldCharType="begin"/>
      </w:r>
      <w:r>
        <w:rPr>
          <w:noProof/>
        </w:rPr>
        <w:instrText xml:space="preserve"> PAGEREF _Toc231369914 \h </w:instrText>
      </w:r>
      <w:r>
        <w:rPr>
          <w:noProof/>
        </w:rPr>
      </w:r>
      <w:r>
        <w:rPr>
          <w:noProof/>
        </w:rPr>
        <w:fldChar w:fldCharType="separate"/>
      </w:r>
      <w:r>
        <w:rPr>
          <w:noProof/>
        </w:rPr>
        <w:t>122</w:t>
      </w:r>
      <w:r>
        <w:rPr>
          <w:noProof/>
        </w:rPr>
        <w:fldChar w:fldCharType="end"/>
      </w:r>
    </w:p>
    <w:p w14:paraId="7DCACD26"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12.16.4</w:t>
      </w:r>
      <w:r>
        <w:rPr>
          <w:rFonts w:eastAsiaTheme="minorEastAsia" w:cstheme="minorBidi"/>
          <w:noProof/>
          <w:sz w:val="24"/>
          <w:szCs w:val="24"/>
          <w:lang w:eastAsia="ja-JP"/>
        </w:rPr>
        <w:tab/>
      </w:r>
      <w:r>
        <w:rPr>
          <w:noProof/>
        </w:rPr>
        <w:t>On-Lock Tactics</w:t>
      </w:r>
      <w:r>
        <w:rPr>
          <w:noProof/>
        </w:rPr>
        <w:tab/>
      </w:r>
      <w:r>
        <w:rPr>
          <w:noProof/>
        </w:rPr>
        <w:fldChar w:fldCharType="begin"/>
      </w:r>
      <w:r>
        <w:rPr>
          <w:noProof/>
        </w:rPr>
        <w:instrText xml:space="preserve"> PAGEREF _Toc231369915 \h </w:instrText>
      </w:r>
      <w:r>
        <w:rPr>
          <w:noProof/>
        </w:rPr>
      </w:r>
      <w:r>
        <w:rPr>
          <w:noProof/>
        </w:rPr>
        <w:fldChar w:fldCharType="separate"/>
      </w:r>
      <w:r>
        <w:rPr>
          <w:noProof/>
        </w:rPr>
        <w:t>122</w:t>
      </w:r>
      <w:r>
        <w:rPr>
          <w:noProof/>
        </w:rPr>
        <w:fldChar w:fldCharType="end"/>
      </w:r>
    </w:p>
    <w:p w14:paraId="682D37F8" w14:textId="77777777" w:rsidR="008E3EF4" w:rsidRDefault="008E3EF4">
      <w:pPr>
        <w:pStyle w:val="TOC3"/>
        <w:tabs>
          <w:tab w:val="clear" w:pos="1200"/>
          <w:tab w:val="left" w:pos="1204"/>
        </w:tabs>
        <w:rPr>
          <w:rFonts w:eastAsiaTheme="minorEastAsia" w:cstheme="minorBidi"/>
          <w:sz w:val="24"/>
          <w:szCs w:val="24"/>
          <w:lang w:eastAsia="ja-JP"/>
        </w:rPr>
      </w:pPr>
      <w:r>
        <w:t>12.17</w:t>
      </w:r>
      <w:r>
        <w:rPr>
          <w:rFonts w:eastAsiaTheme="minorEastAsia" w:cstheme="minorBidi"/>
          <w:sz w:val="24"/>
          <w:szCs w:val="24"/>
          <w:lang w:eastAsia="ja-JP"/>
        </w:rPr>
        <w:tab/>
      </w:r>
      <w:r>
        <w:t>The Model Parameter Database</w:t>
      </w:r>
      <w:r>
        <w:tab/>
      </w:r>
      <w:r>
        <w:fldChar w:fldCharType="begin"/>
      </w:r>
      <w:r>
        <w:instrText xml:space="preserve"> PAGEREF _Toc231369916 \h </w:instrText>
      </w:r>
      <w:r>
        <w:fldChar w:fldCharType="separate"/>
      </w:r>
      <w:r>
        <w:t>123</w:t>
      </w:r>
      <w:r>
        <w:fldChar w:fldCharType="end"/>
      </w:r>
    </w:p>
    <w:p w14:paraId="29C9156A"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12.17.1</w:t>
      </w:r>
      <w:r>
        <w:rPr>
          <w:rFonts w:eastAsiaTheme="minorEastAsia" w:cstheme="minorBidi"/>
          <w:noProof/>
          <w:sz w:val="24"/>
          <w:szCs w:val="24"/>
          <w:lang w:eastAsia="ja-JP"/>
        </w:rPr>
        <w:tab/>
      </w:r>
      <w:r>
        <w:rPr>
          <w:noProof/>
        </w:rPr>
        <w:t>Model Parameters</w:t>
      </w:r>
      <w:r>
        <w:rPr>
          <w:noProof/>
        </w:rPr>
        <w:tab/>
      </w:r>
      <w:r>
        <w:rPr>
          <w:noProof/>
        </w:rPr>
        <w:fldChar w:fldCharType="begin"/>
      </w:r>
      <w:r>
        <w:rPr>
          <w:noProof/>
        </w:rPr>
        <w:instrText xml:space="preserve"> PAGEREF _Toc231369917 \h </w:instrText>
      </w:r>
      <w:r>
        <w:rPr>
          <w:noProof/>
        </w:rPr>
      </w:r>
      <w:r>
        <w:rPr>
          <w:noProof/>
        </w:rPr>
        <w:fldChar w:fldCharType="separate"/>
      </w:r>
      <w:r>
        <w:rPr>
          <w:noProof/>
        </w:rPr>
        <w:t>123</w:t>
      </w:r>
      <w:r>
        <w:rPr>
          <w:noProof/>
        </w:rPr>
        <w:fldChar w:fldCharType="end"/>
      </w:r>
    </w:p>
    <w:p w14:paraId="224741B3"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12.17.2</w:t>
      </w:r>
      <w:r>
        <w:rPr>
          <w:rFonts w:eastAsiaTheme="minorEastAsia" w:cstheme="minorBidi"/>
          <w:noProof/>
          <w:sz w:val="24"/>
          <w:szCs w:val="24"/>
          <w:lang w:eastAsia="ja-JP"/>
        </w:rPr>
        <w:tab/>
      </w:r>
      <w:r>
        <w:rPr>
          <w:noProof/>
        </w:rPr>
        <w:t>Browsing the Model Parameter Database</w:t>
      </w:r>
      <w:r>
        <w:rPr>
          <w:noProof/>
        </w:rPr>
        <w:tab/>
      </w:r>
      <w:r>
        <w:rPr>
          <w:noProof/>
        </w:rPr>
        <w:fldChar w:fldCharType="begin"/>
      </w:r>
      <w:r>
        <w:rPr>
          <w:noProof/>
        </w:rPr>
        <w:instrText xml:space="preserve"> PAGEREF _Toc231369918 \h </w:instrText>
      </w:r>
      <w:r>
        <w:rPr>
          <w:noProof/>
        </w:rPr>
      </w:r>
      <w:r>
        <w:rPr>
          <w:noProof/>
        </w:rPr>
        <w:fldChar w:fldCharType="separate"/>
      </w:r>
      <w:r>
        <w:rPr>
          <w:noProof/>
        </w:rPr>
        <w:t>123</w:t>
      </w:r>
      <w:r>
        <w:rPr>
          <w:noProof/>
        </w:rPr>
        <w:fldChar w:fldCharType="end"/>
      </w:r>
    </w:p>
    <w:p w14:paraId="22B040BA"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12.17.3</w:t>
      </w:r>
      <w:r>
        <w:rPr>
          <w:rFonts w:eastAsiaTheme="minorEastAsia" w:cstheme="minorBidi"/>
          <w:noProof/>
          <w:sz w:val="24"/>
          <w:szCs w:val="24"/>
          <w:lang w:eastAsia="ja-JP"/>
        </w:rPr>
        <w:tab/>
      </w:r>
      <w:r>
        <w:rPr>
          <w:noProof/>
        </w:rPr>
        <w:t>Parameter Help</w:t>
      </w:r>
      <w:r>
        <w:rPr>
          <w:noProof/>
        </w:rPr>
        <w:tab/>
      </w:r>
      <w:r>
        <w:rPr>
          <w:noProof/>
        </w:rPr>
        <w:fldChar w:fldCharType="begin"/>
      </w:r>
      <w:r>
        <w:rPr>
          <w:noProof/>
        </w:rPr>
        <w:instrText xml:space="preserve"> PAGEREF _Toc231369919 \h </w:instrText>
      </w:r>
      <w:r>
        <w:rPr>
          <w:noProof/>
        </w:rPr>
      </w:r>
      <w:r>
        <w:rPr>
          <w:noProof/>
        </w:rPr>
        <w:fldChar w:fldCharType="separate"/>
      </w:r>
      <w:r>
        <w:rPr>
          <w:noProof/>
        </w:rPr>
        <w:t>124</w:t>
      </w:r>
      <w:r>
        <w:rPr>
          <w:noProof/>
        </w:rPr>
        <w:fldChar w:fldCharType="end"/>
      </w:r>
    </w:p>
    <w:p w14:paraId="5EAFEB19"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12.17.4</w:t>
      </w:r>
      <w:r>
        <w:rPr>
          <w:rFonts w:eastAsiaTheme="minorEastAsia" w:cstheme="minorBidi"/>
          <w:noProof/>
          <w:sz w:val="24"/>
          <w:szCs w:val="24"/>
          <w:lang w:eastAsia="ja-JP"/>
        </w:rPr>
        <w:tab/>
      </w:r>
      <w:r>
        <w:rPr>
          <w:noProof/>
        </w:rPr>
        <w:t>Editing Model Parameters</w:t>
      </w:r>
      <w:r>
        <w:rPr>
          <w:noProof/>
        </w:rPr>
        <w:tab/>
      </w:r>
      <w:r>
        <w:rPr>
          <w:noProof/>
        </w:rPr>
        <w:fldChar w:fldCharType="begin"/>
      </w:r>
      <w:r>
        <w:rPr>
          <w:noProof/>
        </w:rPr>
        <w:instrText xml:space="preserve"> PAGEREF _Toc231369920 \h </w:instrText>
      </w:r>
      <w:r>
        <w:rPr>
          <w:noProof/>
        </w:rPr>
      </w:r>
      <w:r>
        <w:rPr>
          <w:noProof/>
        </w:rPr>
        <w:fldChar w:fldCharType="separate"/>
      </w:r>
      <w:r>
        <w:rPr>
          <w:noProof/>
        </w:rPr>
        <w:t>124</w:t>
      </w:r>
      <w:r>
        <w:rPr>
          <w:noProof/>
        </w:rPr>
        <w:fldChar w:fldCharType="end"/>
      </w:r>
    </w:p>
    <w:p w14:paraId="1DDAFB85"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12.17.5</w:t>
      </w:r>
      <w:r>
        <w:rPr>
          <w:rFonts w:eastAsiaTheme="minorEastAsia" w:cstheme="minorBidi"/>
          <w:noProof/>
          <w:sz w:val="24"/>
          <w:szCs w:val="24"/>
          <w:lang w:eastAsia="ja-JP"/>
        </w:rPr>
        <w:tab/>
      </w:r>
      <w:r>
        <w:rPr>
          <w:noProof/>
        </w:rPr>
        <w:t>Model Parameter Files</w:t>
      </w:r>
      <w:r>
        <w:rPr>
          <w:noProof/>
        </w:rPr>
        <w:tab/>
      </w:r>
      <w:r>
        <w:rPr>
          <w:noProof/>
        </w:rPr>
        <w:fldChar w:fldCharType="begin"/>
      </w:r>
      <w:r>
        <w:rPr>
          <w:noProof/>
        </w:rPr>
        <w:instrText xml:space="preserve"> PAGEREF _Toc231369921 \h </w:instrText>
      </w:r>
      <w:r>
        <w:rPr>
          <w:noProof/>
        </w:rPr>
      </w:r>
      <w:r>
        <w:rPr>
          <w:noProof/>
        </w:rPr>
        <w:fldChar w:fldCharType="separate"/>
      </w:r>
      <w:r>
        <w:rPr>
          <w:noProof/>
        </w:rPr>
        <w:t>124</w:t>
      </w:r>
      <w:r>
        <w:rPr>
          <w:noProof/>
        </w:rPr>
        <w:fldChar w:fldCharType="end"/>
      </w:r>
    </w:p>
    <w:p w14:paraId="74EFE432" w14:textId="77777777" w:rsidR="008E3EF4" w:rsidRDefault="008E3EF4">
      <w:pPr>
        <w:pStyle w:val="TOC1"/>
        <w:tabs>
          <w:tab w:val="right" w:leader="dot" w:pos="9710"/>
        </w:tabs>
        <w:rPr>
          <w:rFonts w:eastAsiaTheme="minorEastAsia" w:cstheme="minorBidi"/>
          <w:b w:val="0"/>
          <w:caps w:val="0"/>
          <w:noProof/>
          <w:sz w:val="24"/>
          <w:szCs w:val="24"/>
          <w:lang w:eastAsia="ja-JP"/>
        </w:rPr>
      </w:pPr>
      <w:r>
        <w:rPr>
          <w:noProof/>
        </w:rPr>
        <w:lastRenderedPageBreak/>
        <w:t>Part III: Athena Cookbook</w:t>
      </w:r>
      <w:r>
        <w:rPr>
          <w:noProof/>
        </w:rPr>
        <w:tab/>
      </w:r>
      <w:r>
        <w:rPr>
          <w:noProof/>
        </w:rPr>
        <w:fldChar w:fldCharType="begin"/>
      </w:r>
      <w:r>
        <w:rPr>
          <w:noProof/>
        </w:rPr>
        <w:instrText xml:space="preserve"> PAGEREF _Toc231369922 \h </w:instrText>
      </w:r>
      <w:r>
        <w:rPr>
          <w:noProof/>
        </w:rPr>
      </w:r>
      <w:r>
        <w:rPr>
          <w:noProof/>
        </w:rPr>
        <w:fldChar w:fldCharType="separate"/>
      </w:r>
      <w:r>
        <w:rPr>
          <w:noProof/>
        </w:rPr>
        <w:t>125</w:t>
      </w:r>
      <w:r>
        <w:rPr>
          <w:noProof/>
        </w:rPr>
        <w:fldChar w:fldCharType="end"/>
      </w:r>
    </w:p>
    <w:p w14:paraId="32124BEC" w14:textId="77777777" w:rsidR="008E3EF4" w:rsidRDefault="008E3EF4">
      <w:pPr>
        <w:pStyle w:val="TOC2"/>
        <w:tabs>
          <w:tab w:val="clear" w:pos="720"/>
          <w:tab w:val="left" w:pos="743"/>
        </w:tabs>
        <w:rPr>
          <w:rFonts w:eastAsiaTheme="minorEastAsia" w:cstheme="minorBidi"/>
          <w:sz w:val="24"/>
          <w:szCs w:val="24"/>
          <w:lang w:eastAsia="ja-JP"/>
        </w:rPr>
      </w:pPr>
      <w:r>
        <w:t>13.</w:t>
      </w:r>
      <w:r>
        <w:rPr>
          <w:rFonts w:eastAsiaTheme="minorEastAsia" w:cstheme="minorBidi"/>
          <w:sz w:val="24"/>
          <w:szCs w:val="24"/>
          <w:lang w:eastAsia="ja-JP"/>
        </w:rPr>
        <w:tab/>
      </w:r>
      <w:r>
        <w:t>Recipes</w:t>
      </w:r>
      <w:r>
        <w:tab/>
      </w:r>
      <w:r>
        <w:fldChar w:fldCharType="begin"/>
      </w:r>
      <w:r>
        <w:instrText xml:space="preserve"> PAGEREF _Toc231369923 \h </w:instrText>
      </w:r>
      <w:r>
        <w:fldChar w:fldCharType="separate"/>
      </w:r>
      <w:r>
        <w:t>126</w:t>
      </w:r>
      <w:r>
        <w:fldChar w:fldCharType="end"/>
      </w:r>
    </w:p>
    <w:p w14:paraId="02F77D05" w14:textId="77777777" w:rsidR="008E3EF4" w:rsidRDefault="008E3EF4">
      <w:pPr>
        <w:pStyle w:val="TOC3"/>
        <w:tabs>
          <w:tab w:val="left" w:pos="1093"/>
        </w:tabs>
        <w:rPr>
          <w:rFonts w:eastAsiaTheme="minorEastAsia" w:cstheme="minorBidi"/>
          <w:sz w:val="24"/>
          <w:szCs w:val="24"/>
          <w:lang w:eastAsia="ja-JP"/>
        </w:rPr>
      </w:pPr>
      <w:r>
        <w:t>13.1</w:t>
      </w:r>
      <w:r>
        <w:rPr>
          <w:rFonts w:eastAsiaTheme="minorEastAsia" w:cstheme="minorBidi"/>
          <w:sz w:val="24"/>
          <w:szCs w:val="24"/>
          <w:lang w:eastAsia="ja-JP"/>
        </w:rPr>
        <w:tab/>
      </w:r>
      <w:r>
        <w:t>Disabling the Economic Model</w:t>
      </w:r>
      <w:r>
        <w:tab/>
      </w:r>
      <w:r>
        <w:fldChar w:fldCharType="begin"/>
      </w:r>
      <w:r>
        <w:instrText xml:space="preserve"> PAGEREF _Toc231369924 \h </w:instrText>
      </w:r>
      <w:r>
        <w:fldChar w:fldCharType="separate"/>
      </w:r>
      <w:r>
        <w:t>126</w:t>
      </w:r>
      <w:r>
        <w:fldChar w:fldCharType="end"/>
      </w:r>
    </w:p>
    <w:p w14:paraId="6B83EBF3" w14:textId="77777777" w:rsidR="008E3EF4" w:rsidRDefault="008E3EF4">
      <w:pPr>
        <w:pStyle w:val="TOC3"/>
        <w:tabs>
          <w:tab w:val="left" w:pos="1093"/>
        </w:tabs>
        <w:rPr>
          <w:rFonts w:eastAsiaTheme="minorEastAsia" w:cstheme="minorBidi"/>
          <w:sz w:val="24"/>
          <w:szCs w:val="24"/>
          <w:lang w:eastAsia="ja-JP"/>
        </w:rPr>
      </w:pPr>
      <w:r>
        <w:t>13.2</w:t>
      </w:r>
      <w:r>
        <w:rPr>
          <w:rFonts w:eastAsiaTheme="minorEastAsia" w:cstheme="minorBidi"/>
          <w:sz w:val="24"/>
          <w:szCs w:val="24"/>
          <w:lang w:eastAsia="ja-JP"/>
        </w:rPr>
        <w:tab/>
      </w:r>
      <w:r>
        <w:t>Comparing Satisfaction Changes to the Real World</w:t>
      </w:r>
      <w:r>
        <w:tab/>
      </w:r>
      <w:r>
        <w:fldChar w:fldCharType="begin"/>
      </w:r>
      <w:r>
        <w:instrText xml:space="preserve"> PAGEREF _Toc231369925 \h </w:instrText>
      </w:r>
      <w:r>
        <w:fldChar w:fldCharType="separate"/>
      </w:r>
      <w:r>
        <w:t>126</w:t>
      </w:r>
      <w:r>
        <w:fldChar w:fldCharType="end"/>
      </w:r>
    </w:p>
    <w:p w14:paraId="3EFFBFE4" w14:textId="77777777" w:rsidR="008E3EF4" w:rsidRDefault="008E3EF4">
      <w:pPr>
        <w:pStyle w:val="TOC1"/>
        <w:tabs>
          <w:tab w:val="right" w:leader="dot" w:pos="9710"/>
        </w:tabs>
        <w:rPr>
          <w:rFonts w:eastAsiaTheme="minorEastAsia" w:cstheme="minorBidi"/>
          <w:b w:val="0"/>
          <w:caps w:val="0"/>
          <w:noProof/>
          <w:sz w:val="24"/>
          <w:szCs w:val="24"/>
          <w:lang w:eastAsia="ja-JP"/>
        </w:rPr>
      </w:pPr>
      <w:r>
        <w:rPr>
          <w:noProof/>
        </w:rPr>
        <w:t>Part IV: Reference</w:t>
      </w:r>
      <w:r>
        <w:rPr>
          <w:noProof/>
        </w:rPr>
        <w:tab/>
      </w:r>
      <w:r>
        <w:rPr>
          <w:noProof/>
        </w:rPr>
        <w:fldChar w:fldCharType="begin"/>
      </w:r>
      <w:r>
        <w:rPr>
          <w:noProof/>
        </w:rPr>
        <w:instrText xml:space="preserve"> PAGEREF _Toc231369926 \h </w:instrText>
      </w:r>
      <w:r>
        <w:rPr>
          <w:noProof/>
        </w:rPr>
      </w:r>
      <w:r>
        <w:rPr>
          <w:noProof/>
        </w:rPr>
        <w:fldChar w:fldCharType="separate"/>
      </w:r>
      <w:r>
        <w:rPr>
          <w:noProof/>
        </w:rPr>
        <w:t>128</w:t>
      </w:r>
      <w:r>
        <w:rPr>
          <w:noProof/>
        </w:rPr>
        <w:fldChar w:fldCharType="end"/>
      </w:r>
    </w:p>
    <w:p w14:paraId="74716CE9" w14:textId="77777777" w:rsidR="008E3EF4" w:rsidRDefault="008E3EF4">
      <w:pPr>
        <w:pStyle w:val="TOC2"/>
        <w:tabs>
          <w:tab w:val="clear" w:pos="720"/>
          <w:tab w:val="left" w:pos="743"/>
        </w:tabs>
        <w:rPr>
          <w:rFonts w:eastAsiaTheme="minorEastAsia" w:cstheme="minorBidi"/>
          <w:sz w:val="24"/>
          <w:szCs w:val="24"/>
          <w:lang w:eastAsia="ja-JP"/>
        </w:rPr>
      </w:pPr>
      <w:r>
        <w:t>14.</w:t>
      </w:r>
      <w:r>
        <w:rPr>
          <w:rFonts w:eastAsiaTheme="minorEastAsia" w:cstheme="minorBidi"/>
          <w:sz w:val="24"/>
          <w:szCs w:val="24"/>
          <w:lang w:eastAsia="ja-JP"/>
        </w:rPr>
        <w:tab/>
      </w:r>
      <w:r>
        <w:t>Athena Objects</w:t>
      </w:r>
      <w:r>
        <w:tab/>
      </w:r>
      <w:r>
        <w:fldChar w:fldCharType="begin"/>
      </w:r>
      <w:r>
        <w:instrText xml:space="preserve"> PAGEREF _Toc231369927 \h </w:instrText>
      </w:r>
      <w:r>
        <w:fldChar w:fldCharType="separate"/>
      </w:r>
      <w:r>
        <w:t>129</w:t>
      </w:r>
      <w:r>
        <w:fldChar w:fldCharType="end"/>
      </w:r>
    </w:p>
    <w:p w14:paraId="3E6C13BE" w14:textId="77777777" w:rsidR="008E3EF4" w:rsidRDefault="008E3EF4">
      <w:pPr>
        <w:pStyle w:val="TOC3"/>
        <w:tabs>
          <w:tab w:val="left" w:pos="1093"/>
        </w:tabs>
        <w:rPr>
          <w:rFonts w:eastAsiaTheme="minorEastAsia" w:cstheme="minorBidi"/>
          <w:sz w:val="24"/>
          <w:szCs w:val="24"/>
          <w:lang w:eastAsia="ja-JP"/>
        </w:rPr>
      </w:pPr>
      <w:r>
        <w:t>14.1</w:t>
      </w:r>
      <w:r>
        <w:rPr>
          <w:rFonts w:eastAsiaTheme="minorEastAsia" w:cstheme="minorBidi"/>
          <w:sz w:val="24"/>
          <w:szCs w:val="24"/>
          <w:lang w:eastAsia="ja-JP"/>
        </w:rPr>
        <w:tab/>
      </w:r>
      <w:r>
        <w:t>Tactics, Conditions, and Payloads</w:t>
      </w:r>
      <w:r>
        <w:tab/>
      </w:r>
      <w:r>
        <w:fldChar w:fldCharType="begin"/>
      </w:r>
      <w:r>
        <w:instrText xml:space="preserve"> PAGEREF _Toc231369928 \h </w:instrText>
      </w:r>
      <w:r>
        <w:fldChar w:fldCharType="separate"/>
      </w:r>
      <w:r>
        <w:t>129</w:t>
      </w:r>
      <w:r>
        <w:fldChar w:fldCharType="end"/>
      </w:r>
    </w:p>
    <w:p w14:paraId="533E257B" w14:textId="77777777" w:rsidR="008E3EF4" w:rsidRDefault="008E3EF4">
      <w:pPr>
        <w:pStyle w:val="TOC3"/>
        <w:tabs>
          <w:tab w:val="left" w:pos="1093"/>
        </w:tabs>
        <w:rPr>
          <w:rFonts w:eastAsiaTheme="minorEastAsia" w:cstheme="minorBidi"/>
          <w:sz w:val="24"/>
          <w:szCs w:val="24"/>
          <w:lang w:eastAsia="ja-JP"/>
        </w:rPr>
      </w:pPr>
      <w:r>
        <w:t>14.2</w:t>
      </w:r>
      <w:r>
        <w:rPr>
          <w:rFonts w:eastAsiaTheme="minorEastAsia" w:cstheme="minorBidi"/>
          <w:sz w:val="24"/>
          <w:szCs w:val="24"/>
          <w:lang w:eastAsia="ja-JP"/>
        </w:rPr>
        <w:tab/>
      </w:r>
      <w:r>
        <w:t>Neighborhoods</w:t>
      </w:r>
      <w:r>
        <w:tab/>
      </w:r>
      <w:r>
        <w:fldChar w:fldCharType="begin"/>
      </w:r>
      <w:r>
        <w:instrText xml:space="preserve"> PAGEREF _Toc231369929 \h </w:instrText>
      </w:r>
      <w:r>
        <w:fldChar w:fldCharType="separate"/>
      </w:r>
      <w:r>
        <w:t>130</w:t>
      </w:r>
      <w:r>
        <w:fldChar w:fldCharType="end"/>
      </w:r>
    </w:p>
    <w:p w14:paraId="1230C823" w14:textId="77777777" w:rsidR="008E3EF4" w:rsidRDefault="008E3EF4">
      <w:pPr>
        <w:pStyle w:val="TOC3"/>
        <w:tabs>
          <w:tab w:val="left" w:pos="1093"/>
        </w:tabs>
        <w:rPr>
          <w:rFonts w:eastAsiaTheme="minorEastAsia" w:cstheme="minorBidi"/>
          <w:sz w:val="24"/>
          <w:szCs w:val="24"/>
          <w:lang w:eastAsia="ja-JP"/>
        </w:rPr>
      </w:pPr>
      <w:r>
        <w:t>14.3</w:t>
      </w:r>
      <w:r>
        <w:rPr>
          <w:rFonts w:eastAsiaTheme="minorEastAsia" w:cstheme="minorBidi"/>
          <w:sz w:val="24"/>
          <w:szCs w:val="24"/>
          <w:lang w:eastAsia="ja-JP"/>
        </w:rPr>
        <w:tab/>
      </w:r>
      <w:r>
        <w:t>Actors</w:t>
      </w:r>
      <w:r>
        <w:tab/>
      </w:r>
      <w:r>
        <w:fldChar w:fldCharType="begin"/>
      </w:r>
      <w:r>
        <w:instrText xml:space="preserve"> PAGEREF _Toc231369930 \h </w:instrText>
      </w:r>
      <w:r>
        <w:fldChar w:fldCharType="separate"/>
      </w:r>
      <w:r>
        <w:t>131</w:t>
      </w:r>
      <w:r>
        <w:fldChar w:fldCharType="end"/>
      </w:r>
    </w:p>
    <w:p w14:paraId="747AA221" w14:textId="77777777" w:rsidR="008E3EF4" w:rsidRDefault="008E3EF4">
      <w:pPr>
        <w:pStyle w:val="TOC3"/>
        <w:tabs>
          <w:tab w:val="left" w:pos="1093"/>
        </w:tabs>
        <w:rPr>
          <w:rFonts w:eastAsiaTheme="minorEastAsia" w:cstheme="minorBidi"/>
          <w:sz w:val="24"/>
          <w:szCs w:val="24"/>
          <w:lang w:eastAsia="ja-JP"/>
        </w:rPr>
      </w:pPr>
      <w:r>
        <w:t>14.4</w:t>
      </w:r>
      <w:r>
        <w:rPr>
          <w:rFonts w:eastAsiaTheme="minorEastAsia" w:cstheme="minorBidi"/>
          <w:sz w:val="24"/>
          <w:szCs w:val="24"/>
          <w:lang w:eastAsia="ja-JP"/>
        </w:rPr>
        <w:tab/>
      </w:r>
      <w:r>
        <w:t>Civilian Groups</w:t>
      </w:r>
      <w:r>
        <w:tab/>
      </w:r>
      <w:r>
        <w:fldChar w:fldCharType="begin"/>
      </w:r>
      <w:r>
        <w:instrText xml:space="preserve"> PAGEREF _Toc231369931 \h </w:instrText>
      </w:r>
      <w:r>
        <w:fldChar w:fldCharType="separate"/>
      </w:r>
      <w:r>
        <w:t>133</w:t>
      </w:r>
      <w:r>
        <w:fldChar w:fldCharType="end"/>
      </w:r>
    </w:p>
    <w:p w14:paraId="1FAACDC4" w14:textId="77777777" w:rsidR="008E3EF4" w:rsidRDefault="008E3EF4">
      <w:pPr>
        <w:pStyle w:val="TOC3"/>
        <w:tabs>
          <w:tab w:val="left" w:pos="1093"/>
        </w:tabs>
        <w:rPr>
          <w:rFonts w:eastAsiaTheme="minorEastAsia" w:cstheme="minorBidi"/>
          <w:sz w:val="24"/>
          <w:szCs w:val="24"/>
          <w:lang w:eastAsia="ja-JP"/>
        </w:rPr>
      </w:pPr>
      <w:r>
        <w:t>14.5</w:t>
      </w:r>
      <w:r>
        <w:rPr>
          <w:rFonts w:eastAsiaTheme="minorEastAsia" w:cstheme="minorBidi"/>
          <w:sz w:val="24"/>
          <w:szCs w:val="24"/>
          <w:lang w:eastAsia="ja-JP"/>
        </w:rPr>
        <w:tab/>
      </w:r>
      <w:r>
        <w:t>Force Groups</w:t>
      </w:r>
      <w:r>
        <w:tab/>
      </w:r>
      <w:r>
        <w:fldChar w:fldCharType="begin"/>
      </w:r>
      <w:r>
        <w:instrText xml:space="preserve"> PAGEREF _Toc231369932 \h </w:instrText>
      </w:r>
      <w:r>
        <w:fldChar w:fldCharType="separate"/>
      </w:r>
      <w:r>
        <w:t>134</w:t>
      </w:r>
      <w:r>
        <w:fldChar w:fldCharType="end"/>
      </w:r>
    </w:p>
    <w:p w14:paraId="76A4A2C1" w14:textId="77777777" w:rsidR="008E3EF4" w:rsidRDefault="008E3EF4">
      <w:pPr>
        <w:pStyle w:val="TOC3"/>
        <w:tabs>
          <w:tab w:val="left" w:pos="1093"/>
        </w:tabs>
        <w:rPr>
          <w:rFonts w:eastAsiaTheme="minorEastAsia" w:cstheme="minorBidi"/>
          <w:sz w:val="24"/>
          <w:szCs w:val="24"/>
          <w:lang w:eastAsia="ja-JP"/>
        </w:rPr>
      </w:pPr>
      <w:r>
        <w:t>14.6</w:t>
      </w:r>
      <w:r>
        <w:rPr>
          <w:rFonts w:eastAsiaTheme="minorEastAsia" w:cstheme="minorBidi"/>
          <w:sz w:val="24"/>
          <w:szCs w:val="24"/>
          <w:lang w:eastAsia="ja-JP"/>
        </w:rPr>
        <w:tab/>
      </w:r>
      <w:r>
        <w:t>Organization Groups</w:t>
      </w:r>
      <w:r>
        <w:tab/>
      </w:r>
      <w:r>
        <w:fldChar w:fldCharType="begin"/>
      </w:r>
      <w:r>
        <w:instrText xml:space="preserve"> PAGEREF _Toc231369933 \h </w:instrText>
      </w:r>
      <w:r>
        <w:fldChar w:fldCharType="separate"/>
      </w:r>
      <w:r>
        <w:t>135</w:t>
      </w:r>
      <w:r>
        <w:fldChar w:fldCharType="end"/>
      </w:r>
    </w:p>
    <w:p w14:paraId="2504BC0D" w14:textId="77777777" w:rsidR="008E3EF4" w:rsidRDefault="008E3EF4">
      <w:pPr>
        <w:pStyle w:val="TOC3"/>
        <w:tabs>
          <w:tab w:val="left" w:pos="1093"/>
        </w:tabs>
        <w:rPr>
          <w:rFonts w:eastAsiaTheme="minorEastAsia" w:cstheme="minorBidi"/>
          <w:sz w:val="24"/>
          <w:szCs w:val="24"/>
          <w:lang w:eastAsia="ja-JP"/>
        </w:rPr>
      </w:pPr>
      <w:r>
        <w:t>14.7</w:t>
      </w:r>
      <w:r>
        <w:rPr>
          <w:rFonts w:eastAsiaTheme="minorEastAsia" w:cstheme="minorBidi"/>
          <w:sz w:val="24"/>
          <w:szCs w:val="24"/>
          <w:lang w:eastAsia="ja-JP"/>
        </w:rPr>
        <w:tab/>
      </w:r>
      <w:r>
        <w:t>Communications Asset Packages</w:t>
      </w:r>
      <w:r>
        <w:tab/>
      </w:r>
      <w:r>
        <w:fldChar w:fldCharType="begin"/>
      </w:r>
      <w:r>
        <w:instrText xml:space="preserve"> PAGEREF _Toc231369934 \h </w:instrText>
      </w:r>
      <w:r>
        <w:fldChar w:fldCharType="separate"/>
      </w:r>
      <w:r>
        <w:t>136</w:t>
      </w:r>
      <w:r>
        <w:fldChar w:fldCharType="end"/>
      </w:r>
    </w:p>
    <w:p w14:paraId="41AF14F7" w14:textId="77777777" w:rsidR="008E3EF4" w:rsidRDefault="008E3EF4">
      <w:pPr>
        <w:pStyle w:val="TOC3"/>
        <w:tabs>
          <w:tab w:val="left" w:pos="1093"/>
        </w:tabs>
        <w:rPr>
          <w:rFonts w:eastAsiaTheme="minorEastAsia" w:cstheme="minorBidi"/>
          <w:sz w:val="24"/>
          <w:szCs w:val="24"/>
          <w:lang w:eastAsia="ja-JP"/>
        </w:rPr>
      </w:pPr>
      <w:r>
        <w:t>14.8</w:t>
      </w:r>
      <w:r>
        <w:rPr>
          <w:rFonts w:eastAsiaTheme="minorEastAsia" w:cstheme="minorBidi"/>
          <w:sz w:val="24"/>
          <w:szCs w:val="24"/>
          <w:lang w:eastAsia="ja-JP"/>
        </w:rPr>
        <w:tab/>
      </w:r>
      <w:r>
        <w:t>Information Operations Messages</w:t>
      </w:r>
      <w:r>
        <w:tab/>
      </w:r>
      <w:r>
        <w:fldChar w:fldCharType="begin"/>
      </w:r>
      <w:r>
        <w:instrText xml:space="preserve"> PAGEREF _Toc231369935 \h </w:instrText>
      </w:r>
      <w:r>
        <w:fldChar w:fldCharType="separate"/>
      </w:r>
      <w:r>
        <w:t>137</w:t>
      </w:r>
      <w:r>
        <w:fldChar w:fldCharType="end"/>
      </w:r>
    </w:p>
    <w:p w14:paraId="74C42430" w14:textId="77777777" w:rsidR="008E3EF4" w:rsidRDefault="008E3EF4">
      <w:pPr>
        <w:pStyle w:val="TOC3"/>
        <w:tabs>
          <w:tab w:val="left" w:pos="1093"/>
        </w:tabs>
        <w:rPr>
          <w:rFonts w:eastAsiaTheme="minorEastAsia" w:cstheme="minorBidi"/>
          <w:sz w:val="24"/>
          <w:szCs w:val="24"/>
          <w:lang w:eastAsia="ja-JP"/>
        </w:rPr>
      </w:pPr>
      <w:r>
        <w:t>14.9</w:t>
      </w:r>
      <w:r>
        <w:rPr>
          <w:rFonts w:eastAsiaTheme="minorEastAsia" w:cstheme="minorBidi"/>
          <w:sz w:val="24"/>
          <w:szCs w:val="24"/>
          <w:lang w:eastAsia="ja-JP"/>
        </w:rPr>
        <w:tab/>
      </w:r>
      <w:r>
        <w:t>Semantic Hooks</w:t>
      </w:r>
      <w:r>
        <w:tab/>
      </w:r>
      <w:r>
        <w:fldChar w:fldCharType="begin"/>
      </w:r>
      <w:r>
        <w:instrText xml:space="preserve"> PAGEREF _Toc231369936 \h </w:instrText>
      </w:r>
      <w:r>
        <w:fldChar w:fldCharType="separate"/>
      </w:r>
      <w:r>
        <w:t>138</w:t>
      </w:r>
      <w:r>
        <w:fldChar w:fldCharType="end"/>
      </w:r>
    </w:p>
    <w:p w14:paraId="23AD4B30" w14:textId="77777777" w:rsidR="008E3EF4" w:rsidRDefault="008E3EF4">
      <w:pPr>
        <w:pStyle w:val="TOC3"/>
        <w:tabs>
          <w:tab w:val="clear" w:pos="1200"/>
          <w:tab w:val="left" w:pos="1204"/>
        </w:tabs>
        <w:rPr>
          <w:rFonts w:eastAsiaTheme="minorEastAsia" w:cstheme="minorBidi"/>
          <w:sz w:val="24"/>
          <w:szCs w:val="24"/>
          <w:lang w:eastAsia="ja-JP"/>
        </w:rPr>
      </w:pPr>
      <w:r>
        <w:t>14.10</w:t>
      </w:r>
      <w:r>
        <w:rPr>
          <w:rFonts w:eastAsiaTheme="minorEastAsia" w:cstheme="minorBidi"/>
          <w:sz w:val="24"/>
          <w:szCs w:val="24"/>
          <w:lang w:eastAsia="ja-JP"/>
        </w:rPr>
        <w:tab/>
      </w:r>
      <w:r>
        <w:t>Environmental Situations</w:t>
      </w:r>
      <w:r>
        <w:tab/>
      </w:r>
      <w:r>
        <w:fldChar w:fldCharType="begin"/>
      </w:r>
      <w:r>
        <w:instrText xml:space="preserve"> PAGEREF _Toc231369937 \h </w:instrText>
      </w:r>
      <w:r>
        <w:fldChar w:fldCharType="separate"/>
      </w:r>
      <w:r>
        <w:t>139</w:t>
      </w:r>
      <w:r>
        <w:fldChar w:fldCharType="end"/>
      </w:r>
    </w:p>
    <w:p w14:paraId="4A2A2CC1"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14.10.1</w:t>
      </w:r>
      <w:r>
        <w:rPr>
          <w:rFonts w:eastAsiaTheme="minorEastAsia" w:cstheme="minorBidi"/>
          <w:noProof/>
          <w:sz w:val="24"/>
          <w:szCs w:val="24"/>
          <w:lang w:eastAsia="ja-JP"/>
        </w:rPr>
        <w:tab/>
      </w:r>
      <w:r>
        <w:rPr>
          <w:noProof/>
        </w:rPr>
        <w:t>Environmental Situation Types</w:t>
      </w:r>
      <w:r>
        <w:rPr>
          <w:noProof/>
        </w:rPr>
        <w:tab/>
      </w:r>
      <w:r>
        <w:rPr>
          <w:noProof/>
        </w:rPr>
        <w:fldChar w:fldCharType="begin"/>
      </w:r>
      <w:r>
        <w:rPr>
          <w:noProof/>
        </w:rPr>
        <w:instrText xml:space="preserve"> PAGEREF _Toc231369938 \h </w:instrText>
      </w:r>
      <w:r>
        <w:rPr>
          <w:noProof/>
        </w:rPr>
      </w:r>
      <w:r>
        <w:rPr>
          <w:noProof/>
        </w:rPr>
        <w:fldChar w:fldCharType="separate"/>
      </w:r>
      <w:r>
        <w:rPr>
          <w:noProof/>
        </w:rPr>
        <w:t>139</w:t>
      </w:r>
      <w:r>
        <w:rPr>
          <w:noProof/>
        </w:rPr>
        <w:fldChar w:fldCharType="end"/>
      </w:r>
    </w:p>
    <w:p w14:paraId="4F03CA6B"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14.10.2</w:t>
      </w:r>
      <w:r>
        <w:rPr>
          <w:rFonts w:eastAsiaTheme="minorEastAsia" w:cstheme="minorBidi"/>
          <w:noProof/>
          <w:sz w:val="24"/>
          <w:szCs w:val="24"/>
          <w:lang w:eastAsia="ja-JP"/>
        </w:rPr>
        <w:tab/>
      </w:r>
      <w:r>
        <w:rPr>
          <w:noProof/>
        </w:rPr>
        <w:t>Operations on Environmental Situations</w:t>
      </w:r>
      <w:r>
        <w:rPr>
          <w:noProof/>
        </w:rPr>
        <w:tab/>
      </w:r>
      <w:r>
        <w:rPr>
          <w:noProof/>
        </w:rPr>
        <w:fldChar w:fldCharType="begin"/>
      </w:r>
      <w:r>
        <w:rPr>
          <w:noProof/>
        </w:rPr>
        <w:instrText xml:space="preserve"> PAGEREF _Toc231369939 \h </w:instrText>
      </w:r>
      <w:r>
        <w:rPr>
          <w:noProof/>
        </w:rPr>
      </w:r>
      <w:r>
        <w:rPr>
          <w:noProof/>
        </w:rPr>
        <w:fldChar w:fldCharType="separate"/>
      </w:r>
      <w:r>
        <w:rPr>
          <w:noProof/>
        </w:rPr>
        <w:t>140</w:t>
      </w:r>
      <w:r>
        <w:rPr>
          <w:noProof/>
        </w:rPr>
        <w:fldChar w:fldCharType="end"/>
      </w:r>
    </w:p>
    <w:p w14:paraId="5F7950B2" w14:textId="77777777" w:rsidR="008E3EF4" w:rsidRDefault="008E3EF4">
      <w:pPr>
        <w:pStyle w:val="TOC4"/>
        <w:tabs>
          <w:tab w:val="left" w:pos="1532"/>
          <w:tab w:val="right" w:leader="dot" w:pos="9710"/>
        </w:tabs>
        <w:rPr>
          <w:rFonts w:eastAsiaTheme="minorEastAsia" w:cstheme="minorBidi"/>
          <w:noProof/>
          <w:sz w:val="24"/>
          <w:szCs w:val="24"/>
          <w:lang w:eastAsia="ja-JP"/>
        </w:rPr>
      </w:pPr>
      <w:r>
        <w:rPr>
          <w:noProof/>
        </w:rPr>
        <w:t>14.10.3</w:t>
      </w:r>
      <w:r>
        <w:rPr>
          <w:rFonts w:eastAsiaTheme="minorEastAsia" w:cstheme="minorBidi"/>
          <w:noProof/>
          <w:sz w:val="24"/>
          <w:szCs w:val="24"/>
          <w:lang w:eastAsia="ja-JP"/>
        </w:rPr>
        <w:tab/>
      </w:r>
      <w:r>
        <w:rPr>
          <w:noProof/>
        </w:rPr>
        <w:t>Attributes of Environmental Situations</w:t>
      </w:r>
      <w:r>
        <w:rPr>
          <w:noProof/>
        </w:rPr>
        <w:tab/>
      </w:r>
      <w:r>
        <w:rPr>
          <w:noProof/>
        </w:rPr>
        <w:fldChar w:fldCharType="begin"/>
      </w:r>
      <w:r>
        <w:rPr>
          <w:noProof/>
        </w:rPr>
        <w:instrText xml:space="preserve"> PAGEREF _Toc231369940 \h </w:instrText>
      </w:r>
      <w:r>
        <w:rPr>
          <w:noProof/>
        </w:rPr>
      </w:r>
      <w:r>
        <w:rPr>
          <w:noProof/>
        </w:rPr>
        <w:fldChar w:fldCharType="separate"/>
      </w:r>
      <w:r>
        <w:rPr>
          <w:noProof/>
        </w:rPr>
        <w:t>141</w:t>
      </w:r>
      <w:r>
        <w:rPr>
          <w:noProof/>
        </w:rPr>
        <w:fldChar w:fldCharType="end"/>
      </w:r>
    </w:p>
    <w:p w14:paraId="4C19B719" w14:textId="77777777" w:rsidR="008E3EF4" w:rsidRDefault="008E3EF4">
      <w:pPr>
        <w:pStyle w:val="TOC3"/>
        <w:tabs>
          <w:tab w:val="clear" w:pos="1200"/>
          <w:tab w:val="left" w:pos="1204"/>
        </w:tabs>
        <w:rPr>
          <w:rFonts w:eastAsiaTheme="minorEastAsia" w:cstheme="minorBidi"/>
          <w:sz w:val="24"/>
          <w:szCs w:val="24"/>
          <w:lang w:eastAsia="ja-JP"/>
        </w:rPr>
      </w:pPr>
      <w:r>
        <w:t>14.11</w:t>
      </w:r>
      <w:r>
        <w:rPr>
          <w:rFonts w:eastAsiaTheme="minorEastAsia" w:cstheme="minorBidi"/>
          <w:sz w:val="24"/>
          <w:szCs w:val="24"/>
          <w:lang w:eastAsia="ja-JP"/>
        </w:rPr>
        <w:tab/>
      </w:r>
      <w:r>
        <w:t>Horizontal Relationships</w:t>
      </w:r>
      <w:r>
        <w:tab/>
      </w:r>
      <w:r>
        <w:fldChar w:fldCharType="begin"/>
      </w:r>
      <w:r>
        <w:instrText xml:space="preserve"> PAGEREF _Toc231369941 \h </w:instrText>
      </w:r>
      <w:r>
        <w:fldChar w:fldCharType="separate"/>
      </w:r>
      <w:r>
        <w:t>142</w:t>
      </w:r>
      <w:r>
        <w:fldChar w:fldCharType="end"/>
      </w:r>
    </w:p>
    <w:p w14:paraId="11920C48" w14:textId="77777777" w:rsidR="008E3EF4" w:rsidRDefault="008E3EF4">
      <w:pPr>
        <w:pStyle w:val="TOC3"/>
        <w:tabs>
          <w:tab w:val="clear" w:pos="1200"/>
          <w:tab w:val="left" w:pos="1204"/>
        </w:tabs>
        <w:rPr>
          <w:rFonts w:eastAsiaTheme="minorEastAsia" w:cstheme="minorBidi"/>
          <w:sz w:val="24"/>
          <w:szCs w:val="24"/>
          <w:lang w:eastAsia="ja-JP"/>
        </w:rPr>
      </w:pPr>
      <w:r>
        <w:t>14.12</w:t>
      </w:r>
      <w:r>
        <w:rPr>
          <w:rFonts w:eastAsiaTheme="minorEastAsia" w:cstheme="minorBidi"/>
          <w:sz w:val="24"/>
          <w:szCs w:val="24"/>
          <w:lang w:eastAsia="ja-JP"/>
        </w:rPr>
        <w:tab/>
      </w:r>
      <w:r>
        <w:t>Vertical Relationships</w:t>
      </w:r>
      <w:r>
        <w:tab/>
      </w:r>
      <w:r>
        <w:fldChar w:fldCharType="begin"/>
      </w:r>
      <w:r>
        <w:instrText xml:space="preserve"> PAGEREF _Toc231369942 \h </w:instrText>
      </w:r>
      <w:r>
        <w:fldChar w:fldCharType="separate"/>
      </w:r>
      <w:r>
        <w:t>143</w:t>
      </w:r>
      <w:r>
        <w:fldChar w:fldCharType="end"/>
      </w:r>
    </w:p>
    <w:p w14:paraId="2AEDE399" w14:textId="77777777" w:rsidR="008E3EF4" w:rsidRDefault="008E3EF4">
      <w:pPr>
        <w:pStyle w:val="TOC3"/>
        <w:tabs>
          <w:tab w:val="clear" w:pos="1200"/>
          <w:tab w:val="left" w:pos="1204"/>
        </w:tabs>
        <w:rPr>
          <w:rFonts w:eastAsiaTheme="minorEastAsia" w:cstheme="minorBidi"/>
          <w:sz w:val="24"/>
          <w:szCs w:val="24"/>
          <w:lang w:eastAsia="ja-JP"/>
        </w:rPr>
      </w:pPr>
      <w:r>
        <w:t>14.13</w:t>
      </w:r>
      <w:r>
        <w:rPr>
          <w:rFonts w:eastAsiaTheme="minorEastAsia" w:cstheme="minorBidi"/>
          <w:sz w:val="24"/>
          <w:szCs w:val="24"/>
          <w:lang w:eastAsia="ja-JP"/>
        </w:rPr>
        <w:tab/>
      </w:r>
      <w:r>
        <w:t>Satisfaction Levels</w:t>
      </w:r>
      <w:r>
        <w:tab/>
      </w:r>
      <w:r>
        <w:fldChar w:fldCharType="begin"/>
      </w:r>
      <w:r>
        <w:instrText xml:space="preserve"> PAGEREF _Toc231369943 \h </w:instrText>
      </w:r>
      <w:r>
        <w:fldChar w:fldCharType="separate"/>
      </w:r>
      <w:r>
        <w:t>144</w:t>
      </w:r>
      <w:r>
        <w:fldChar w:fldCharType="end"/>
      </w:r>
    </w:p>
    <w:p w14:paraId="03413C54" w14:textId="77777777" w:rsidR="008E3EF4" w:rsidRDefault="008E3EF4">
      <w:pPr>
        <w:pStyle w:val="TOC3"/>
        <w:tabs>
          <w:tab w:val="clear" w:pos="1200"/>
          <w:tab w:val="left" w:pos="1204"/>
        </w:tabs>
        <w:rPr>
          <w:rFonts w:eastAsiaTheme="minorEastAsia" w:cstheme="minorBidi"/>
          <w:sz w:val="24"/>
          <w:szCs w:val="24"/>
          <w:lang w:eastAsia="ja-JP"/>
        </w:rPr>
      </w:pPr>
      <w:r>
        <w:t>14.14</w:t>
      </w:r>
      <w:r>
        <w:rPr>
          <w:rFonts w:eastAsiaTheme="minorEastAsia" w:cstheme="minorBidi"/>
          <w:sz w:val="24"/>
          <w:szCs w:val="24"/>
          <w:lang w:eastAsia="ja-JP"/>
        </w:rPr>
        <w:tab/>
      </w:r>
      <w:r>
        <w:t>Cooperation Levels</w:t>
      </w:r>
      <w:r>
        <w:tab/>
      </w:r>
      <w:r>
        <w:fldChar w:fldCharType="begin"/>
      </w:r>
      <w:r>
        <w:instrText xml:space="preserve"> PAGEREF _Toc231369944 \h </w:instrText>
      </w:r>
      <w:r>
        <w:fldChar w:fldCharType="separate"/>
      </w:r>
      <w:r>
        <w:t>145</w:t>
      </w:r>
      <w:r>
        <w:fldChar w:fldCharType="end"/>
      </w:r>
    </w:p>
    <w:p w14:paraId="78B40A86" w14:textId="77777777" w:rsidR="008E3EF4" w:rsidRDefault="008E3EF4">
      <w:pPr>
        <w:pStyle w:val="TOC2"/>
        <w:tabs>
          <w:tab w:val="clear" w:pos="720"/>
          <w:tab w:val="left" w:pos="743"/>
        </w:tabs>
        <w:rPr>
          <w:rFonts w:eastAsiaTheme="minorEastAsia" w:cstheme="minorBidi"/>
          <w:sz w:val="24"/>
          <w:szCs w:val="24"/>
          <w:lang w:eastAsia="ja-JP"/>
        </w:rPr>
      </w:pPr>
      <w:r>
        <w:t>15.</w:t>
      </w:r>
      <w:r>
        <w:rPr>
          <w:rFonts w:eastAsiaTheme="minorEastAsia" w:cstheme="minorBidi"/>
          <w:sz w:val="24"/>
          <w:szCs w:val="24"/>
          <w:lang w:eastAsia="ja-JP"/>
        </w:rPr>
        <w:tab/>
      </w:r>
      <w:r>
        <w:t>Tactic Types</w:t>
      </w:r>
      <w:r>
        <w:tab/>
      </w:r>
      <w:r>
        <w:fldChar w:fldCharType="begin"/>
      </w:r>
      <w:r>
        <w:instrText xml:space="preserve"> PAGEREF _Toc231369945 \h </w:instrText>
      </w:r>
      <w:r>
        <w:fldChar w:fldCharType="separate"/>
      </w:r>
      <w:r>
        <w:t>146</w:t>
      </w:r>
      <w:r>
        <w:fldChar w:fldCharType="end"/>
      </w:r>
    </w:p>
    <w:p w14:paraId="2E04B6BC" w14:textId="77777777" w:rsidR="008E3EF4" w:rsidRDefault="008E3EF4">
      <w:pPr>
        <w:pStyle w:val="TOC3"/>
        <w:tabs>
          <w:tab w:val="left" w:pos="1093"/>
        </w:tabs>
        <w:rPr>
          <w:rFonts w:eastAsiaTheme="minorEastAsia" w:cstheme="minorBidi"/>
          <w:sz w:val="24"/>
          <w:szCs w:val="24"/>
          <w:lang w:eastAsia="ja-JP"/>
        </w:rPr>
      </w:pPr>
      <w:r>
        <w:t>15.1</w:t>
      </w:r>
      <w:r>
        <w:rPr>
          <w:rFonts w:eastAsiaTheme="minorEastAsia" w:cstheme="minorBidi"/>
          <w:sz w:val="24"/>
          <w:szCs w:val="24"/>
          <w:lang w:eastAsia="ja-JP"/>
        </w:rPr>
        <w:tab/>
      </w:r>
      <w:r>
        <w:t>ASSIGN</w:t>
      </w:r>
      <w:r>
        <w:tab/>
      </w:r>
      <w:r>
        <w:fldChar w:fldCharType="begin"/>
      </w:r>
      <w:r>
        <w:instrText xml:space="preserve"> PAGEREF _Toc231369946 \h </w:instrText>
      </w:r>
      <w:r>
        <w:fldChar w:fldCharType="separate"/>
      </w:r>
      <w:r>
        <w:t>147</w:t>
      </w:r>
      <w:r>
        <w:fldChar w:fldCharType="end"/>
      </w:r>
    </w:p>
    <w:p w14:paraId="05E3250A" w14:textId="77777777" w:rsidR="008E3EF4" w:rsidRDefault="008E3EF4">
      <w:pPr>
        <w:pStyle w:val="TOC4"/>
        <w:tabs>
          <w:tab w:val="left" w:pos="1433"/>
          <w:tab w:val="right" w:leader="dot" w:pos="9710"/>
        </w:tabs>
        <w:rPr>
          <w:rFonts w:eastAsiaTheme="minorEastAsia" w:cstheme="minorBidi"/>
          <w:noProof/>
          <w:sz w:val="24"/>
          <w:szCs w:val="24"/>
          <w:lang w:eastAsia="ja-JP"/>
        </w:rPr>
      </w:pPr>
      <w:r>
        <w:rPr>
          <w:noProof/>
        </w:rPr>
        <w:t>15.1.1</w:t>
      </w:r>
      <w:r>
        <w:rPr>
          <w:rFonts w:eastAsiaTheme="minorEastAsia" w:cstheme="minorBidi"/>
          <w:noProof/>
          <w:sz w:val="24"/>
          <w:szCs w:val="24"/>
          <w:lang w:eastAsia="ja-JP"/>
        </w:rPr>
        <w:tab/>
      </w:r>
      <w:r>
        <w:rPr>
          <w:noProof/>
        </w:rPr>
        <w:t>Activities</w:t>
      </w:r>
      <w:r>
        <w:rPr>
          <w:noProof/>
        </w:rPr>
        <w:tab/>
      </w:r>
      <w:r>
        <w:rPr>
          <w:noProof/>
        </w:rPr>
        <w:fldChar w:fldCharType="begin"/>
      </w:r>
      <w:r>
        <w:rPr>
          <w:noProof/>
        </w:rPr>
        <w:instrText xml:space="preserve"> PAGEREF _Toc231369947 \h </w:instrText>
      </w:r>
      <w:r>
        <w:rPr>
          <w:noProof/>
        </w:rPr>
      </w:r>
      <w:r>
        <w:rPr>
          <w:noProof/>
        </w:rPr>
        <w:fldChar w:fldCharType="separate"/>
      </w:r>
      <w:r>
        <w:rPr>
          <w:noProof/>
        </w:rPr>
        <w:t>147</w:t>
      </w:r>
      <w:r>
        <w:rPr>
          <w:noProof/>
        </w:rPr>
        <w:fldChar w:fldCharType="end"/>
      </w:r>
    </w:p>
    <w:p w14:paraId="7610A2D5" w14:textId="77777777" w:rsidR="008E3EF4" w:rsidRDefault="008E3EF4">
      <w:pPr>
        <w:pStyle w:val="TOC3"/>
        <w:tabs>
          <w:tab w:val="left" w:pos="1093"/>
        </w:tabs>
        <w:rPr>
          <w:rFonts w:eastAsiaTheme="minorEastAsia" w:cstheme="minorBidi"/>
          <w:sz w:val="24"/>
          <w:szCs w:val="24"/>
          <w:lang w:eastAsia="ja-JP"/>
        </w:rPr>
      </w:pPr>
      <w:r>
        <w:t>15.2</w:t>
      </w:r>
      <w:r>
        <w:rPr>
          <w:rFonts w:eastAsiaTheme="minorEastAsia" w:cstheme="minorBidi"/>
          <w:sz w:val="24"/>
          <w:szCs w:val="24"/>
          <w:lang w:eastAsia="ja-JP"/>
        </w:rPr>
        <w:tab/>
      </w:r>
      <w:r>
        <w:t>ATTROE</w:t>
      </w:r>
      <w:r>
        <w:tab/>
      </w:r>
      <w:r>
        <w:fldChar w:fldCharType="begin"/>
      </w:r>
      <w:r>
        <w:instrText xml:space="preserve"> PAGEREF _Toc231369948 \h </w:instrText>
      </w:r>
      <w:r>
        <w:fldChar w:fldCharType="separate"/>
      </w:r>
      <w:r>
        <w:t>149</w:t>
      </w:r>
      <w:r>
        <w:fldChar w:fldCharType="end"/>
      </w:r>
    </w:p>
    <w:p w14:paraId="7743BA0A" w14:textId="77777777" w:rsidR="008E3EF4" w:rsidRDefault="008E3EF4">
      <w:pPr>
        <w:pStyle w:val="TOC3"/>
        <w:tabs>
          <w:tab w:val="left" w:pos="1093"/>
        </w:tabs>
        <w:rPr>
          <w:rFonts w:eastAsiaTheme="minorEastAsia" w:cstheme="minorBidi"/>
          <w:sz w:val="24"/>
          <w:szCs w:val="24"/>
          <w:lang w:eastAsia="ja-JP"/>
        </w:rPr>
      </w:pPr>
      <w:r>
        <w:t>15.3</w:t>
      </w:r>
      <w:r>
        <w:rPr>
          <w:rFonts w:eastAsiaTheme="minorEastAsia" w:cstheme="minorBidi"/>
          <w:sz w:val="24"/>
          <w:szCs w:val="24"/>
          <w:lang w:eastAsia="ja-JP"/>
        </w:rPr>
        <w:tab/>
      </w:r>
      <w:r>
        <w:t>BROADCAST</w:t>
      </w:r>
      <w:r>
        <w:tab/>
      </w:r>
      <w:r>
        <w:fldChar w:fldCharType="begin"/>
      </w:r>
      <w:r>
        <w:instrText xml:space="preserve"> PAGEREF _Toc231369949 \h </w:instrText>
      </w:r>
      <w:r>
        <w:fldChar w:fldCharType="separate"/>
      </w:r>
      <w:r>
        <w:t>150</w:t>
      </w:r>
      <w:r>
        <w:fldChar w:fldCharType="end"/>
      </w:r>
    </w:p>
    <w:p w14:paraId="7C450ACA" w14:textId="77777777" w:rsidR="008E3EF4" w:rsidRDefault="008E3EF4">
      <w:pPr>
        <w:pStyle w:val="TOC3"/>
        <w:tabs>
          <w:tab w:val="left" w:pos="1093"/>
        </w:tabs>
        <w:rPr>
          <w:rFonts w:eastAsiaTheme="minorEastAsia" w:cstheme="minorBidi"/>
          <w:sz w:val="24"/>
          <w:szCs w:val="24"/>
          <w:lang w:eastAsia="ja-JP"/>
        </w:rPr>
      </w:pPr>
      <w:r>
        <w:t>15.4</w:t>
      </w:r>
      <w:r>
        <w:rPr>
          <w:rFonts w:eastAsiaTheme="minorEastAsia" w:cstheme="minorBidi"/>
          <w:sz w:val="24"/>
          <w:szCs w:val="24"/>
          <w:lang w:eastAsia="ja-JP"/>
        </w:rPr>
        <w:tab/>
      </w:r>
      <w:r>
        <w:t>DEFROE</w:t>
      </w:r>
      <w:r>
        <w:tab/>
      </w:r>
      <w:r>
        <w:fldChar w:fldCharType="begin"/>
      </w:r>
      <w:r>
        <w:instrText xml:space="preserve"> PAGEREF _Toc231369950 \h </w:instrText>
      </w:r>
      <w:r>
        <w:fldChar w:fldCharType="separate"/>
      </w:r>
      <w:r>
        <w:t>151</w:t>
      </w:r>
      <w:r>
        <w:fldChar w:fldCharType="end"/>
      </w:r>
    </w:p>
    <w:p w14:paraId="7FBBDCA4" w14:textId="77777777" w:rsidR="008E3EF4" w:rsidRDefault="008E3EF4">
      <w:pPr>
        <w:pStyle w:val="TOC3"/>
        <w:tabs>
          <w:tab w:val="left" w:pos="1093"/>
        </w:tabs>
        <w:rPr>
          <w:rFonts w:eastAsiaTheme="minorEastAsia" w:cstheme="minorBidi"/>
          <w:sz w:val="24"/>
          <w:szCs w:val="24"/>
          <w:lang w:eastAsia="ja-JP"/>
        </w:rPr>
      </w:pPr>
      <w:r>
        <w:t>15.5</w:t>
      </w:r>
      <w:r>
        <w:rPr>
          <w:rFonts w:eastAsiaTheme="minorEastAsia" w:cstheme="minorBidi"/>
          <w:sz w:val="24"/>
          <w:szCs w:val="24"/>
          <w:lang w:eastAsia="ja-JP"/>
        </w:rPr>
        <w:tab/>
      </w:r>
      <w:r>
        <w:t>DEMOB</w:t>
      </w:r>
      <w:r>
        <w:tab/>
      </w:r>
      <w:r>
        <w:fldChar w:fldCharType="begin"/>
      </w:r>
      <w:r>
        <w:instrText xml:space="preserve"> PAGEREF _Toc231369951 \h </w:instrText>
      </w:r>
      <w:r>
        <w:fldChar w:fldCharType="separate"/>
      </w:r>
      <w:r>
        <w:t>152</w:t>
      </w:r>
      <w:r>
        <w:fldChar w:fldCharType="end"/>
      </w:r>
    </w:p>
    <w:p w14:paraId="650C8A1E" w14:textId="77777777" w:rsidR="008E3EF4" w:rsidRDefault="008E3EF4">
      <w:pPr>
        <w:pStyle w:val="TOC3"/>
        <w:tabs>
          <w:tab w:val="left" w:pos="1093"/>
        </w:tabs>
        <w:rPr>
          <w:rFonts w:eastAsiaTheme="minorEastAsia" w:cstheme="minorBidi"/>
          <w:sz w:val="24"/>
          <w:szCs w:val="24"/>
          <w:lang w:eastAsia="ja-JP"/>
        </w:rPr>
      </w:pPr>
      <w:r>
        <w:t>15.6</w:t>
      </w:r>
      <w:r>
        <w:rPr>
          <w:rFonts w:eastAsiaTheme="minorEastAsia" w:cstheme="minorBidi"/>
          <w:sz w:val="24"/>
          <w:szCs w:val="24"/>
          <w:lang w:eastAsia="ja-JP"/>
        </w:rPr>
        <w:tab/>
      </w:r>
      <w:r>
        <w:t>DEPLOY</w:t>
      </w:r>
      <w:r>
        <w:tab/>
      </w:r>
      <w:r>
        <w:fldChar w:fldCharType="begin"/>
      </w:r>
      <w:r>
        <w:instrText xml:space="preserve"> PAGEREF _Toc231369952 \h </w:instrText>
      </w:r>
      <w:r>
        <w:fldChar w:fldCharType="separate"/>
      </w:r>
      <w:r>
        <w:t>153</w:t>
      </w:r>
      <w:r>
        <w:fldChar w:fldCharType="end"/>
      </w:r>
    </w:p>
    <w:p w14:paraId="2D1B9B8F" w14:textId="77777777" w:rsidR="008E3EF4" w:rsidRDefault="008E3EF4">
      <w:pPr>
        <w:pStyle w:val="TOC3"/>
        <w:tabs>
          <w:tab w:val="left" w:pos="1093"/>
        </w:tabs>
        <w:rPr>
          <w:rFonts w:eastAsiaTheme="minorEastAsia" w:cstheme="minorBidi"/>
          <w:sz w:val="24"/>
          <w:szCs w:val="24"/>
          <w:lang w:eastAsia="ja-JP"/>
        </w:rPr>
      </w:pPr>
      <w:r>
        <w:t>15.7</w:t>
      </w:r>
      <w:r>
        <w:rPr>
          <w:rFonts w:eastAsiaTheme="minorEastAsia" w:cstheme="minorBidi"/>
          <w:sz w:val="24"/>
          <w:szCs w:val="24"/>
          <w:lang w:eastAsia="ja-JP"/>
        </w:rPr>
        <w:tab/>
      </w:r>
      <w:r>
        <w:t>DEPOSIT</w:t>
      </w:r>
      <w:r>
        <w:tab/>
      </w:r>
      <w:r>
        <w:fldChar w:fldCharType="begin"/>
      </w:r>
      <w:r>
        <w:instrText xml:space="preserve"> PAGEREF _Toc231369953 \h </w:instrText>
      </w:r>
      <w:r>
        <w:fldChar w:fldCharType="separate"/>
      </w:r>
      <w:r>
        <w:t>155</w:t>
      </w:r>
      <w:r>
        <w:fldChar w:fldCharType="end"/>
      </w:r>
    </w:p>
    <w:p w14:paraId="172B7DB1" w14:textId="77777777" w:rsidR="008E3EF4" w:rsidRDefault="008E3EF4">
      <w:pPr>
        <w:pStyle w:val="TOC3"/>
        <w:tabs>
          <w:tab w:val="left" w:pos="1093"/>
        </w:tabs>
        <w:rPr>
          <w:rFonts w:eastAsiaTheme="minorEastAsia" w:cstheme="minorBidi"/>
          <w:sz w:val="24"/>
          <w:szCs w:val="24"/>
          <w:lang w:eastAsia="ja-JP"/>
        </w:rPr>
      </w:pPr>
      <w:r>
        <w:t>15.8</w:t>
      </w:r>
      <w:r>
        <w:rPr>
          <w:rFonts w:eastAsiaTheme="minorEastAsia" w:cstheme="minorBidi"/>
          <w:sz w:val="24"/>
          <w:szCs w:val="24"/>
          <w:lang w:eastAsia="ja-JP"/>
        </w:rPr>
        <w:tab/>
      </w:r>
      <w:r>
        <w:t>EXECUTIVE</w:t>
      </w:r>
      <w:r>
        <w:tab/>
      </w:r>
      <w:r>
        <w:fldChar w:fldCharType="begin"/>
      </w:r>
      <w:r>
        <w:instrText xml:space="preserve"> PAGEREF _Toc231369954 \h </w:instrText>
      </w:r>
      <w:r>
        <w:fldChar w:fldCharType="separate"/>
      </w:r>
      <w:r>
        <w:t>156</w:t>
      </w:r>
      <w:r>
        <w:fldChar w:fldCharType="end"/>
      </w:r>
    </w:p>
    <w:p w14:paraId="7A81A060" w14:textId="77777777" w:rsidR="008E3EF4" w:rsidRDefault="008E3EF4">
      <w:pPr>
        <w:pStyle w:val="TOC3"/>
        <w:tabs>
          <w:tab w:val="left" w:pos="1093"/>
        </w:tabs>
        <w:rPr>
          <w:rFonts w:eastAsiaTheme="minorEastAsia" w:cstheme="minorBidi"/>
          <w:sz w:val="24"/>
          <w:szCs w:val="24"/>
          <w:lang w:eastAsia="ja-JP"/>
        </w:rPr>
      </w:pPr>
      <w:r>
        <w:t>15.9</w:t>
      </w:r>
      <w:r>
        <w:rPr>
          <w:rFonts w:eastAsiaTheme="minorEastAsia" w:cstheme="minorBidi"/>
          <w:sz w:val="24"/>
          <w:szCs w:val="24"/>
          <w:lang w:eastAsia="ja-JP"/>
        </w:rPr>
        <w:tab/>
      </w:r>
      <w:r>
        <w:t>FUND</w:t>
      </w:r>
      <w:r>
        <w:tab/>
      </w:r>
      <w:r>
        <w:fldChar w:fldCharType="begin"/>
      </w:r>
      <w:r>
        <w:instrText xml:space="preserve"> PAGEREF _Toc231369955 \h </w:instrText>
      </w:r>
      <w:r>
        <w:fldChar w:fldCharType="separate"/>
      </w:r>
      <w:r>
        <w:t>157</w:t>
      </w:r>
      <w:r>
        <w:fldChar w:fldCharType="end"/>
      </w:r>
    </w:p>
    <w:p w14:paraId="59F2821A" w14:textId="77777777" w:rsidR="008E3EF4" w:rsidRDefault="008E3EF4">
      <w:pPr>
        <w:pStyle w:val="TOC3"/>
        <w:tabs>
          <w:tab w:val="clear" w:pos="1200"/>
          <w:tab w:val="left" w:pos="1204"/>
        </w:tabs>
        <w:rPr>
          <w:rFonts w:eastAsiaTheme="minorEastAsia" w:cstheme="minorBidi"/>
          <w:sz w:val="24"/>
          <w:szCs w:val="24"/>
          <w:lang w:eastAsia="ja-JP"/>
        </w:rPr>
      </w:pPr>
      <w:r>
        <w:t>15.10</w:t>
      </w:r>
      <w:r>
        <w:rPr>
          <w:rFonts w:eastAsiaTheme="minorEastAsia" w:cstheme="minorBidi"/>
          <w:sz w:val="24"/>
          <w:szCs w:val="24"/>
          <w:lang w:eastAsia="ja-JP"/>
        </w:rPr>
        <w:tab/>
      </w:r>
      <w:r>
        <w:t>FUNDENI</w:t>
      </w:r>
      <w:r>
        <w:tab/>
      </w:r>
      <w:r>
        <w:fldChar w:fldCharType="begin"/>
      </w:r>
      <w:r>
        <w:instrText xml:space="preserve"> PAGEREF _Toc231369956 \h </w:instrText>
      </w:r>
      <w:r>
        <w:fldChar w:fldCharType="separate"/>
      </w:r>
      <w:r>
        <w:t>158</w:t>
      </w:r>
      <w:r>
        <w:fldChar w:fldCharType="end"/>
      </w:r>
    </w:p>
    <w:p w14:paraId="477609C5" w14:textId="77777777" w:rsidR="008E3EF4" w:rsidRDefault="008E3EF4">
      <w:pPr>
        <w:pStyle w:val="TOC3"/>
        <w:tabs>
          <w:tab w:val="clear" w:pos="1200"/>
          <w:tab w:val="left" w:pos="1204"/>
        </w:tabs>
        <w:rPr>
          <w:rFonts w:eastAsiaTheme="minorEastAsia" w:cstheme="minorBidi"/>
          <w:sz w:val="24"/>
          <w:szCs w:val="24"/>
          <w:lang w:eastAsia="ja-JP"/>
        </w:rPr>
      </w:pPr>
      <w:r>
        <w:t>15.11</w:t>
      </w:r>
      <w:r>
        <w:rPr>
          <w:rFonts w:eastAsiaTheme="minorEastAsia" w:cstheme="minorBidi"/>
          <w:sz w:val="24"/>
          <w:szCs w:val="24"/>
          <w:lang w:eastAsia="ja-JP"/>
        </w:rPr>
        <w:tab/>
      </w:r>
      <w:r>
        <w:t>GRANT</w:t>
      </w:r>
      <w:r>
        <w:tab/>
      </w:r>
      <w:r>
        <w:fldChar w:fldCharType="begin"/>
      </w:r>
      <w:r>
        <w:instrText xml:space="preserve"> PAGEREF _Toc231369957 \h </w:instrText>
      </w:r>
      <w:r>
        <w:fldChar w:fldCharType="separate"/>
      </w:r>
      <w:r>
        <w:t>159</w:t>
      </w:r>
      <w:r>
        <w:fldChar w:fldCharType="end"/>
      </w:r>
    </w:p>
    <w:p w14:paraId="16619ABE" w14:textId="77777777" w:rsidR="008E3EF4" w:rsidRDefault="008E3EF4">
      <w:pPr>
        <w:pStyle w:val="TOC3"/>
        <w:tabs>
          <w:tab w:val="clear" w:pos="1200"/>
          <w:tab w:val="left" w:pos="1204"/>
        </w:tabs>
        <w:rPr>
          <w:rFonts w:eastAsiaTheme="minorEastAsia" w:cstheme="minorBidi"/>
          <w:sz w:val="24"/>
          <w:szCs w:val="24"/>
          <w:lang w:eastAsia="ja-JP"/>
        </w:rPr>
      </w:pPr>
      <w:r>
        <w:t>15.12</w:t>
      </w:r>
      <w:r>
        <w:rPr>
          <w:rFonts w:eastAsiaTheme="minorEastAsia" w:cstheme="minorBidi"/>
          <w:sz w:val="24"/>
          <w:szCs w:val="24"/>
          <w:lang w:eastAsia="ja-JP"/>
        </w:rPr>
        <w:tab/>
      </w:r>
      <w:r>
        <w:t>MOBILIZE</w:t>
      </w:r>
      <w:r>
        <w:tab/>
      </w:r>
      <w:r>
        <w:fldChar w:fldCharType="begin"/>
      </w:r>
      <w:r>
        <w:instrText xml:space="preserve"> PAGEREF _Toc231369958 \h </w:instrText>
      </w:r>
      <w:r>
        <w:fldChar w:fldCharType="separate"/>
      </w:r>
      <w:r>
        <w:t>160</w:t>
      </w:r>
      <w:r>
        <w:fldChar w:fldCharType="end"/>
      </w:r>
    </w:p>
    <w:p w14:paraId="397A2C23" w14:textId="77777777" w:rsidR="008E3EF4" w:rsidRDefault="008E3EF4">
      <w:pPr>
        <w:pStyle w:val="TOC3"/>
        <w:tabs>
          <w:tab w:val="clear" w:pos="1200"/>
          <w:tab w:val="left" w:pos="1204"/>
        </w:tabs>
        <w:rPr>
          <w:rFonts w:eastAsiaTheme="minorEastAsia" w:cstheme="minorBidi"/>
          <w:sz w:val="24"/>
          <w:szCs w:val="24"/>
          <w:lang w:eastAsia="ja-JP"/>
        </w:rPr>
      </w:pPr>
      <w:r>
        <w:t>15.13</w:t>
      </w:r>
      <w:r>
        <w:rPr>
          <w:rFonts w:eastAsiaTheme="minorEastAsia" w:cstheme="minorBidi"/>
          <w:sz w:val="24"/>
          <w:szCs w:val="24"/>
          <w:lang w:eastAsia="ja-JP"/>
        </w:rPr>
        <w:tab/>
      </w:r>
      <w:r>
        <w:t>SPEND</w:t>
      </w:r>
      <w:r>
        <w:tab/>
      </w:r>
      <w:r>
        <w:fldChar w:fldCharType="begin"/>
      </w:r>
      <w:r>
        <w:instrText xml:space="preserve"> PAGEREF _Toc231369959 \h </w:instrText>
      </w:r>
      <w:r>
        <w:fldChar w:fldCharType="separate"/>
      </w:r>
      <w:r>
        <w:t>161</w:t>
      </w:r>
      <w:r>
        <w:fldChar w:fldCharType="end"/>
      </w:r>
    </w:p>
    <w:p w14:paraId="1EFC0EA3" w14:textId="77777777" w:rsidR="008E3EF4" w:rsidRDefault="008E3EF4">
      <w:pPr>
        <w:pStyle w:val="TOC3"/>
        <w:tabs>
          <w:tab w:val="clear" w:pos="1200"/>
          <w:tab w:val="left" w:pos="1204"/>
        </w:tabs>
        <w:rPr>
          <w:rFonts w:eastAsiaTheme="minorEastAsia" w:cstheme="minorBidi"/>
          <w:sz w:val="24"/>
          <w:szCs w:val="24"/>
          <w:lang w:eastAsia="ja-JP"/>
        </w:rPr>
      </w:pPr>
      <w:r>
        <w:t>15.14</w:t>
      </w:r>
      <w:r>
        <w:rPr>
          <w:rFonts w:eastAsiaTheme="minorEastAsia" w:cstheme="minorBidi"/>
          <w:sz w:val="24"/>
          <w:szCs w:val="24"/>
          <w:lang w:eastAsia="ja-JP"/>
        </w:rPr>
        <w:tab/>
      </w:r>
      <w:r>
        <w:t>STANCE</w:t>
      </w:r>
      <w:r>
        <w:tab/>
      </w:r>
      <w:r>
        <w:fldChar w:fldCharType="begin"/>
      </w:r>
      <w:r>
        <w:instrText xml:space="preserve"> PAGEREF _Toc231369960 \h </w:instrText>
      </w:r>
      <w:r>
        <w:fldChar w:fldCharType="separate"/>
      </w:r>
      <w:r>
        <w:t>162</w:t>
      </w:r>
      <w:r>
        <w:fldChar w:fldCharType="end"/>
      </w:r>
    </w:p>
    <w:p w14:paraId="46CA4779" w14:textId="77777777" w:rsidR="008E3EF4" w:rsidRDefault="008E3EF4">
      <w:pPr>
        <w:pStyle w:val="TOC3"/>
        <w:tabs>
          <w:tab w:val="clear" w:pos="1200"/>
          <w:tab w:val="left" w:pos="1204"/>
        </w:tabs>
        <w:rPr>
          <w:rFonts w:eastAsiaTheme="minorEastAsia" w:cstheme="minorBidi"/>
          <w:sz w:val="24"/>
          <w:szCs w:val="24"/>
          <w:lang w:eastAsia="ja-JP"/>
        </w:rPr>
      </w:pPr>
      <w:r>
        <w:t>15.15</w:t>
      </w:r>
      <w:r>
        <w:rPr>
          <w:rFonts w:eastAsiaTheme="minorEastAsia" w:cstheme="minorBidi"/>
          <w:sz w:val="24"/>
          <w:szCs w:val="24"/>
          <w:lang w:eastAsia="ja-JP"/>
        </w:rPr>
        <w:tab/>
      </w:r>
      <w:r>
        <w:t>SUPPORT</w:t>
      </w:r>
      <w:r>
        <w:tab/>
      </w:r>
      <w:r>
        <w:fldChar w:fldCharType="begin"/>
      </w:r>
      <w:r>
        <w:instrText xml:space="preserve"> PAGEREF _Toc231369961 \h </w:instrText>
      </w:r>
      <w:r>
        <w:fldChar w:fldCharType="separate"/>
      </w:r>
      <w:r>
        <w:t>163</w:t>
      </w:r>
      <w:r>
        <w:fldChar w:fldCharType="end"/>
      </w:r>
    </w:p>
    <w:p w14:paraId="5924D901" w14:textId="77777777" w:rsidR="008E3EF4" w:rsidRDefault="008E3EF4">
      <w:pPr>
        <w:pStyle w:val="TOC3"/>
        <w:tabs>
          <w:tab w:val="clear" w:pos="1200"/>
          <w:tab w:val="left" w:pos="1204"/>
        </w:tabs>
        <w:rPr>
          <w:rFonts w:eastAsiaTheme="minorEastAsia" w:cstheme="minorBidi"/>
          <w:sz w:val="24"/>
          <w:szCs w:val="24"/>
          <w:lang w:eastAsia="ja-JP"/>
        </w:rPr>
      </w:pPr>
      <w:r>
        <w:t>15.16</w:t>
      </w:r>
      <w:r>
        <w:rPr>
          <w:rFonts w:eastAsiaTheme="minorEastAsia" w:cstheme="minorBidi"/>
          <w:sz w:val="24"/>
          <w:szCs w:val="24"/>
          <w:lang w:eastAsia="ja-JP"/>
        </w:rPr>
        <w:tab/>
      </w:r>
      <w:r>
        <w:t>WITHDRAW</w:t>
      </w:r>
      <w:r>
        <w:tab/>
      </w:r>
      <w:r>
        <w:fldChar w:fldCharType="begin"/>
      </w:r>
      <w:r>
        <w:instrText xml:space="preserve"> PAGEREF _Toc231369962 \h </w:instrText>
      </w:r>
      <w:r>
        <w:fldChar w:fldCharType="separate"/>
      </w:r>
      <w:r>
        <w:t>164</w:t>
      </w:r>
      <w:r>
        <w:fldChar w:fldCharType="end"/>
      </w:r>
    </w:p>
    <w:p w14:paraId="75A5D25A" w14:textId="77777777" w:rsidR="008E3EF4" w:rsidRDefault="008E3EF4">
      <w:pPr>
        <w:pStyle w:val="TOC2"/>
        <w:tabs>
          <w:tab w:val="clear" w:pos="720"/>
          <w:tab w:val="left" w:pos="743"/>
        </w:tabs>
        <w:rPr>
          <w:rFonts w:eastAsiaTheme="minorEastAsia" w:cstheme="minorBidi"/>
          <w:sz w:val="24"/>
          <w:szCs w:val="24"/>
          <w:lang w:eastAsia="ja-JP"/>
        </w:rPr>
      </w:pPr>
      <w:r>
        <w:t>16.</w:t>
      </w:r>
      <w:r>
        <w:rPr>
          <w:rFonts w:eastAsiaTheme="minorEastAsia" w:cstheme="minorBidi"/>
          <w:sz w:val="24"/>
          <w:szCs w:val="24"/>
          <w:lang w:eastAsia="ja-JP"/>
        </w:rPr>
        <w:tab/>
      </w:r>
      <w:r>
        <w:t>Condition Types</w:t>
      </w:r>
      <w:r>
        <w:tab/>
      </w:r>
      <w:r>
        <w:fldChar w:fldCharType="begin"/>
      </w:r>
      <w:r>
        <w:instrText xml:space="preserve"> PAGEREF _Toc231369963 \h </w:instrText>
      </w:r>
      <w:r>
        <w:fldChar w:fldCharType="separate"/>
      </w:r>
      <w:r>
        <w:t>165</w:t>
      </w:r>
      <w:r>
        <w:fldChar w:fldCharType="end"/>
      </w:r>
    </w:p>
    <w:p w14:paraId="7583C279" w14:textId="77777777" w:rsidR="008E3EF4" w:rsidRDefault="008E3EF4">
      <w:pPr>
        <w:pStyle w:val="TOC3"/>
        <w:tabs>
          <w:tab w:val="left" w:pos="1093"/>
        </w:tabs>
        <w:rPr>
          <w:rFonts w:eastAsiaTheme="minorEastAsia" w:cstheme="minorBidi"/>
          <w:sz w:val="24"/>
          <w:szCs w:val="24"/>
          <w:lang w:eastAsia="ja-JP"/>
        </w:rPr>
      </w:pPr>
      <w:r>
        <w:t>16.1</w:t>
      </w:r>
      <w:r>
        <w:rPr>
          <w:rFonts w:eastAsiaTheme="minorEastAsia" w:cstheme="minorBidi"/>
          <w:sz w:val="24"/>
          <w:szCs w:val="24"/>
          <w:lang w:eastAsia="ja-JP"/>
        </w:rPr>
        <w:tab/>
      </w:r>
      <w:r>
        <w:t>AFTER</w:t>
      </w:r>
      <w:r>
        <w:tab/>
      </w:r>
      <w:r>
        <w:fldChar w:fldCharType="begin"/>
      </w:r>
      <w:r>
        <w:instrText xml:space="preserve"> PAGEREF _Toc231369964 \h </w:instrText>
      </w:r>
      <w:r>
        <w:fldChar w:fldCharType="separate"/>
      </w:r>
      <w:r>
        <w:t>166</w:t>
      </w:r>
      <w:r>
        <w:fldChar w:fldCharType="end"/>
      </w:r>
    </w:p>
    <w:p w14:paraId="5AC89EDB" w14:textId="77777777" w:rsidR="008E3EF4" w:rsidRDefault="008E3EF4">
      <w:pPr>
        <w:pStyle w:val="TOC3"/>
        <w:tabs>
          <w:tab w:val="left" w:pos="1093"/>
        </w:tabs>
        <w:rPr>
          <w:rFonts w:eastAsiaTheme="minorEastAsia" w:cstheme="minorBidi"/>
          <w:sz w:val="24"/>
          <w:szCs w:val="24"/>
          <w:lang w:eastAsia="ja-JP"/>
        </w:rPr>
      </w:pPr>
      <w:r>
        <w:t>16.2</w:t>
      </w:r>
      <w:r>
        <w:rPr>
          <w:rFonts w:eastAsiaTheme="minorEastAsia" w:cstheme="minorBidi"/>
          <w:sz w:val="24"/>
          <w:szCs w:val="24"/>
          <w:lang w:eastAsia="ja-JP"/>
        </w:rPr>
        <w:tab/>
      </w:r>
      <w:r>
        <w:t>AT</w:t>
      </w:r>
      <w:r>
        <w:tab/>
      </w:r>
      <w:r>
        <w:fldChar w:fldCharType="begin"/>
      </w:r>
      <w:r>
        <w:instrText xml:space="preserve"> PAGEREF _Toc231369965 \h </w:instrText>
      </w:r>
      <w:r>
        <w:fldChar w:fldCharType="separate"/>
      </w:r>
      <w:r>
        <w:t>167</w:t>
      </w:r>
      <w:r>
        <w:fldChar w:fldCharType="end"/>
      </w:r>
    </w:p>
    <w:p w14:paraId="5D831DFC" w14:textId="77777777" w:rsidR="008E3EF4" w:rsidRDefault="008E3EF4">
      <w:pPr>
        <w:pStyle w:val="TOC3"/>
        <w:tabs>
          <w:tab w:val="left" w:pos="1093"/>
        </w:tabs>
        <w:rPr>
          <w:rFonts w:eastAsiaTheme="minorEastAsia" w:cstheme="minorBidi"/>
          <w:sz w:val="24"/>
          <w:szCs w:val="24"/>
          <w:lang w:eastAsia="ja-JP"/>
        </w:rPr>
      </w:pPr>
      <w:r>
        <w:t>16.3</w:t>
      </w:r>
      <w:r>
        <w:rPr>
          <w:rFonts w:eastAsiaTheme="minorEastAsia" w:cstheme="minorBidi"/>
          <w:sz w:val="24"/>
          <w:szCs w:val="24"/>
          <w:lang w:eastAsia="ja-JP"/>
        </w:rPr>
        <w:tab/>
      </w:r>
      <w:r>
        <w:t>BEFORE</w:t>
      </w:r>
      <w:r>
        <w:tab/>
      </w:r>
      <w:r>
        <w:fldChar w:fldCharType="begin"/>
      </w:r>
      <w:r>
        <w:instrText xml:space="preserve"> PAGEREF _Toc231369966 \h </w:instrText>
      </w:r>
      <w:r>
        <w:fldChar w:fldCharType="separate"/>
      </w:r>
      <w:r>
        <w:t>168</w:t>
      </w:r>
      <w:r>
        <w:fldChar w:fldCharType="end"/>
      </w:r>
    </w:p>
    <w:p w14:paraId="0A223201" w14:textId="77777777" w:rsidR="008E3EF4" w:rsidRDefault="008E3EF4">
      <w:pPr>
        <w:pStyle w:val="TOC3"/>
        <w:tabs>
          <w:tab w:val="left" w:pos="1093"/>
        </w:tabs>
        <w:rPr>
          <w:rFonts w:eastAsiaTheme="minorEastAsia" w:cstheme="minorBidi"/>
          <w:sz w:val="24"/>
          <w:szCs w:val="24"/>
          <w:lang w:eastAsia="ja-JP"/>
        </w:rPr>
      </w:pPr>
      <w:r>
        <w:t>16.4</w:t>
      </w:r>
      <w:r>
        <w:rPr>
          <w:rFonts w:eastAsiaTheme="minorEastAsia" w:cstheme="minorBidi"/>
          <w:sz w:val="24"/>
          <w:szCs w:val="24"/>
          <w:lang w:eastAsia="ja-JP"/>
        </w:rPr>
        <w:tab/>
      </w:r>
      <w:r>
        <w:t>CASH</w:t>
      </w:r>
      <w:r>
        <w:tab/>
      </w:r>
      <w:r>
        <w:fldChar w:fldCharType="begin"/>
      </w:r>
      <w:r>
        <w:instrText xml:space="preserve"> PAGEREF _Toc231369967 \h </w:instrText>
      </w:r>
      <w:r>
        <w:fldChar w:fldCharType="separate"/>
      </w:r>
      <w:r>
        <w:t>169</w:t>
      </w:r>
      <w:r>
        <w:fldChar w:fldCharType="end"/>
      </w:r>
    </w:p>
    <w:p w14:paraId="5CE50197" w14:textId="77777777" w:rsidR="008E3EF4" w:rsidRDefault="008E3EF4">
      <w:pPr>
        <w:pStyle w:val="TOC3"/>
        <w:tabs>
          <w:tab w:val="left" w:pos="1093"/>
        </w:tabs>
        <w:rPr>
          <w:rFonts w:eastAsiaTheme="minorEastAsia" w:cstheme="minorBidi"/>
          <w:sz w:val="24"/>
          <w:szCs w:val="24"/>
          <w:lang w:eastAsia="ja-JP"/>
        </w:rPr>
      </w:pPr>
      <w:r>
        <w:t>16.5</w:t>
      </w:r>
      <w:r>
        <w:rPr>
          <w:rFonts w:eastAsiaTheme="minorEastAsia" w:cstheme="minorBidi"/>
          <w:sz w:val="24"/>
          <w:szCs w:val="24"/>
          <w:lang w:eastAsia="ja-JP"/>
        </w:rPr>
        <w:tab/>
      </w:r>
      <w:r>
        <w:t>CONTROL</w:t>
      </w:r>
      <w:r>
        <w:tab/>
      </w:r>
      <w:r>
        <w:fldChar w:fldCharType="begin"/>
      </w:r>
      <w:r>
        <w:instrText xml:space="preserve"> PAGEREF _Toc231369968 \h </w:instrText>
      </w:r>
      <w:r>
        <w:fldChar w:fldCharType="separate"/>
      </w:r>
      <w:r>
        <w:t>170</w:t>
      </w:r>
      <w:r>
        <w:fldChar w:fldCharType="end"/>
      </w:r>
    </w:p>
    <w:p w14:paraId="587AE4A8" w14:textId="77777777" w:rsidR="008E3EF4" w:rsidRDefault="008E3EF4">
      <w:pPr>
        <w:pStyle w:val="TOC3"/>
        <w:tabs>
          <w:tab w:val="left" w:pos="1093"/>
        </w:tabs>
        <w:rPr>
          <w:rFonts w:eastAsiaTheme="minorEastAsia" w:cstheme="minorBidi"/>
          <w:sz w:val="24"/>
          <w:szCs w:val="24"/>
          <w:lang w:eastAsia="ja-JP"/>
        </w:rPr>
      </w:pPr>
      <w:r>
        <w:t>16.6</w:t>
      </w:r>
      <w:r>
        <w:rPr>
          <w:rFonts w:eastAsiaTheme="minorEastAsia" w:cstheme="minorBidi"/>
          <w:sz w:val="24"/>
          <w:szCs w:val="24"/>
          <w:lang w:eastAsia="ja-JP"/>
        </w:rPr>
        <w:tab/>
      </w:r>
      <w:r>
        <w:t>DURING</w:t>
      </w:r>
      <w:r>
        <w:tab/>
      </w:r>
      <w:r>
        <w:fldChar w:fldCharType="begin"/>
      </w:r>
      <w:r>
        <w:instrText xml:space="preserve"> PAGEREF _Toc231369969 \h </w:instrText>
      </w:r>
      <w:r>
        <w:fldChar w:fldCharType="separate"/>
      </w:r>
      <w:r>
        <w:t>171</w:t>
      </w:r>
      <w:r>
        <w:fldChar w:fldCharType="end"/>
      </w:r>
    </w:p>
    <w:p w14:paraId="7DA2E2F6" w14:textId="77777777" w:rsidR="008E3EF4" w:rsidRDefault="008E3EF4">
      <w:pPr>
        <w:pStyle w:val="TOC3"/>
        <w:tabs>
          <w:tab w:val="left" w:pos="1093"/>
        </w:tabs>
        <w:rPr>
          <w:rFonts w:eastAsiaTheme="minorEastAsia" w:cstheme="minorBidi"/>
          <w:sz w:val="24"/>
          <w:szCs w:val="24"/>
          <w:lang w:eastAsia="ja-JP"/>
        </w:rPr>
      </w:pPr>
      <w:r>
        <w:t>16.7</w:t>
      </w:r>
      <w:r>
        <w:rPr>
          <w:rFonts w:eastAsiaTheme="minorEastAsia" w:cstheme="minorBidi"/>
          <w:sz w:val="24"/>
          <w:szCs w:val="24"/>
          <w:lang w:eastAsia="ja-JP"/>
        </w:rPr>
        <w:tab/>
      </w:r>
      <w:r>
        <w:t>EXPR</w:t>
      </w:r>
      <w:r>
        <w:tab/>
      </w:r>
      <w:r>
        <w:fldChar w:fldCharType="begin"/>
      </w:r>
      <w:r>
        <w:instrText xml:space="preserve"> PAGEREF _Toc231369970 \h </w:instrText>
      </w:r>
      <w:r>
        <w:fldChar w:fldCharType="separate"/>
      </w:r>
      <w:r>
        <w:t>172</w:t>
      </w:r>
      <w:r>
        <w:fldChar w:fldCharType="end"/>
      </w:r>
    </w:p>
    <w:p w14:paraId="6CE9E0B7" w14:textId="77777777" w:rsidR="008E3EF4" w:rsidRDefault="008E3EF4">
      <w:pPr>
        <w:pStyle w:val="TOC3"/>
        <w:tabs>
          <w:tab w:val="left" w:pos="1093"/>
        </w:tabs>
        <w:rPr>
          <w:rFonts w:eastAsiaTheme="minorEastAsia" w:cstheme="minorBidi"/>
          <w:sz w:val="24"/>
          <w:szCs w:val="24"/>
          <w:lang w:eastAsia="ja-JP"/>
        </w:rPr>
      </w:pPr>
      <w:r>
        <w:t>16.8</w:t>
      </w:r>
      <w:r>
        <w:rPr>
          <w:rFonts w:eastAsiaTheme="minorEastAsia" w:cstheme="minorBidi"/>
          <w:sz w:val="24"/>
          <w:szCs w:val="24"/>
          <w:lang w:eastAsia="ja-JP"/>
        </w:rPr>
        <w:tab/>
      </w:r>
      <w:r>
        <w:t>INFLUENCE</w:t>
      </w:r>
      <w:r>
        <w:tab/>
      </w:r>
      <w:r>
        <w:fldChar w:fldCharType="begin"/>
      </w:r>
      <w:r>
        <w:instrText xml:space="preserve"> PAGEREF _Toc231369971 \h </w:instrText>
      </w:r>
      <w:r>
        <w:fldChar w:fldCharType="separate"/>
      </w:r>
      <w:r>
        <w:t>173</w:t>
      </w:r>
      <w:r>
        <w:fldChar w:fldCharType="end"/>
      </w:r>
    </w:p>
    <w:p w14:paraId="635EB54E" w14:textId="77777777" w:rsidR="008E3EF4" w:rsidRDefault="008E3EF4">
      <w:pPr>
        <w:pStyle w:val="TOC3"/>
        <w:tabs>
          <w:tab w:val="left" w:pos="1093"/>
        </w:tabs>
        <w:rPr>
          <w:rFonts w:eastAsiaTheme="minorEastAsia" w:cstheme="minorBidi"/>
          <w:sz w:val="24"/>
          <w:szCs w:val="24"/>
          <w:lang w:eastAsia="ja-JP"/>
        </w:rPr>
      </w:pPr>
      <w:r>
        <w:t>16.9</w:t>
      </w:r>
      <w:r>
        <w:rPr>
          <w:rFonts w:eastAsiaTheme="minorEastAsia" w:cstheme="minorBidi"/>
          <w:sz w:val="24"/>
          <w:szCs w:val="24"/>
          <w:lang w:eastAsia="ja-JP"/>
        </w:rPr>
        <w:tab/>
      </w:r>
      <w:r>
        <w:t>MET</w:t>
      </w:r>
      <w:r>
        <w:tab/>
      </w:r>
      <w:r>
        <w:fldChar w:fldCharType="begin"/>
      </w:r>
      <w:r>
        <w:instrText xml:space="preserve"> PAGEREF _Toc231369972 \h </w:instrText>
      </w:r>
      <w:r>
        <w:fldChar w:fldCharType="separate"/>
      </w:r>
      <w:r>
        <w:t>174</w:t>
      </w:r>
      <w:r>
        <w:fldChar w:fldCharType="end"/>
      </w:r>
    </w:p>
    <w:p w14:paraId="435E4FAC" w14:textId="77777777" w:rsidR="008E3EF4" w:rsidRDefault="008E3EF4">
      <w:pPr>
        <w:pStyle w:val="TOC3"/>
        <w:tabs>
          <w:tab w:val="clear" w:pos="1200"/>
          <w:tab w:val="left" w:pos="1204"/>
        </w:tabs>
        <w:rPr>
          <w:rFonts w:eastAsiaTheme="minorEastAsia" w:cstheme="minorBidi"/>
          <w:sz w:val="24"/>
          <w:szCs w:val="24"/>
          <w:lang w:eastAsia="ja-JP"/>
        </w:rPr>
      </w:pPr>
      <w:r>
        <w:t>16.10</w:t>
      </w:r>
      <w:r>
        <w:rPr>
          <w:rFonts w:eastAsiaTheme="minorEastAsia" w:cstheme="minorBidi"/>
          <w:sz w:val="24"/>
          <w:szCs w:val="24"/>
          <w:lang w:eastAsia="ja-JP"/>
        </w:rPr>
        <w:tab/>
      </w:r>
      <w:r>
        <w:t>MOOD</w:t>
      </w:r>
      <w:r>
        <w:tab/>
      </w:r>
      <w:r>
        <w:fldChar w:fldCharType="begin"/>
      </w:r>
      <w:r>
        <w:instrText xml:space="preserve"> PAGEREF _Toc231369973 \h </w:instrText>
      </w:r>
      <w:r>
        <w:fldChar w:fldCharType="separate"/>
      </w:r>
      <w:r>
        <w:t>175</w:t>
      </w:r>
      <w:r>
        <w:fldChar w:fldCharType="end"/>
      </w:r>
    </w:p>
    <w:p w14:paraId="14234743" w14:textId="77777777" w:rsidR="008E3EF4" w:rsidRDefault="008E3EF4">
      <w:pPr>
        <w:pStyle w:val="TOC3"/>
        <w:tabs>
          <w:tab w:val="clear" w:pos="1200"/>
          <w:tab w:val="left" w:pos="1204"/>
        </w:tabs>
        <w:rPr>
          <w:rFonts w:eastAsiaTheme="minorEastAsia" w:cstheme="minorBidi"/>
          <w:sz w:val="24"/>
          <w:szCs w:val="24"/>
          <w:lang w:eastAsia="ja-JP"/>
        </w:rPr>
      </w:pPr>
      <w:r>
        <w:t>16.11</w:t>
      </w:r>
      <w:r>
        <w:rPr>
          <w:rFonts w:eastAsiaTheme="minorEastAsia" w:cstheme="minorBidi"/>
          <w:sz w:val="24"/>
          <w:szCs w:val="24"/>
          <w:lang w:eastAsia="ja-JP"/>
        </w:rPr>
        <w:tab/>
      </w:r>
      <w:r>
        <w:t>NBCOOP</w:t>
      </w:r>
      <w:r>
        <w:tab/>
      </w:r>
      <w:r>
        <w:fldChar w:fldCharType="begin"/>
      </w:r>
      <w:r>
        <w:instrText xml:space="preserve"> PAGEREF _Toc231369974 \h </w:instrText>
      </w:r>
      <w:r>
        <w:fldChar w:fldCharType="separate"/>
      </w:r>
      <w:r>
        <w:t>176</w:t>
      </w:r>
      <w:r>
        <w:fldChar w:fldCharType="end"/>
      </w:r>
    </w:p>
    <w:p w14:paraId="28719DA6" w14:textId="77777777" w:rsidR="008E3EF4" w:rsidRDefault="008E3EF4">
      <w:pPr>
        <w:pStyle w:val="TOC3"/>
        <w:tabs>
          <w:tab w:val="clear" w:pos="1200"/>
          <w:tab w:val="left" w:pos="1204"/>
        </w:tabs>
        <w:rPr>
          <w:rFonts w:eastAsiaTheme="minorEastAsia" w:cstheme="minorBidi"/>
          <w:sz w:val="24"/>
          <w:szCs w:val="24"/>
          <w:lang w:eastAsia="ja-JP"/>
        </w:rPr>
      </w:pPr>
      <w:r>
        <w:lastRenderedPageBreak/>
        <w:t>16.12</w:t>
      </w:r>
      <w:r>
        <w:rPr>
          <w:rFonts w:eastAsiaTheme="minorEastAsia" w:cstheme="minorBidi"/>
          <w:sz w:val="24"/>
          <w:szCs w:val="24"/>
          <w:lang w:eastAsia="ja-JP"/>
        </w:rPr>
        <w:tab/>
      </w:r>
      <w:r>
        <w:t>NBMOOD</w:t>
      </w:r>
      <w:r>
        <w:tab/>
      </w:r>
      <w:r>
        <w:fldChar w:fldCharType="begin"/>
      </w:r>
      <w:r>
        <w:instrText xml:space="preserve"> PAGEREF _Toc231369975 \h </w:instrText>
      </w:r>
      <w:r>
        <w:fldChar w:fldCharType="separate"/>
      </w:r>
      <w:r>
        <w:t>177</w:t>
      </w:r>
      <w:r>
        <w:fldChar w:fldCharType="end"/>
      </w:r>
    </w:p>
    <w:p w14:paraId="29B9A7A6" w14:textId="77777777" w:rsidR="008E3EF4" w:rsidRDefault="008E3EF4">
      <w:pPr>
        <w:pStyle w:val="TOC3"/>
        <w:tabs>
          <w:tab w:val="clear" w:pos="1200"/>
          <w:tab w:val="left" w:pos="1204"/>
        </w:tabs>
        <w:rPr>
          <w:rFonts w:eastAsiaTheme="minorEastAsia" w:cstheme="minorBidi"/>
          <w:sz w:val="24"/>
          <w:szCs w:val="24"/>
          <w:lang w:eastAsia="ja-JP"/>
        </w:rPr>
      </w:pPr>
      <w:r>
        <w:t>16.13</w:t>
      </w:r>
      <w:r>
        <w:rPr>
          <w:rFonts w:eastAsiaTheme="minorEastAsia" w:cstheme="minorBidi"/>
          <w:sz w:val="24"/>
          <w:szCs w:val="24"/>
          <w:lang w:eastAsia="ja-JP"/>
        </w:rPr>
        <w:tab/>
      </w:r>
      <w:r>
        <w:t>TROOPS</w:t>
      </w:r>
      <w:r>
        <w:tab/>
      </w:r>
      <w:r>
        <w:fldChar w:fldCharType="begin"/>
      </w:r>
      <w:r>
        <w:instrText xml:space="preserve"> PAGEREF _Toc231369976 \h </w:instrText>
      </w:r>
      <w:r>
        <w:fldChar w:fldCharType="separate"/>
      </w:r>
      <w:r>
        <w:t>178</w:t>
      </w:r>
      <w:r>
        <w:fldChar w:fldCharType="end"/>
      </w:r>
    </w:p>
    <w:p w14:paraId="52614393" w14:textId="77777777" w:rsidR="008E3EF4" w:rsidRDefault="008E3EF4">
      <w:pPr>
        <w:pStyle w:val="TOC3"/>
        <w:tabs>
          <w:tab w:val="clear" w:pos="1200"/>
          <w:tab w:val="left" w:pos="1204"/>
        </w:tabs>
        <w:rPr>
          <w:rFonts w:eastAsiaTheme="minorEastAsia" w:cstheme="minorBidi"/>
          <w:sz w:val="24"/>
          <w:szCs w:val="24"/>
          <w:lang w:eastAsia="ja-JP"/>
        </w:rPr>
      </w:pPr>
      <w:r>
        <w:t>16.14</w:t>
      </w:r>
      <w:r>
        <w:rPr>
          <w:rFonts w:eastAsiaTheme="minorEastAsia" w:cstheme="minorBidi"/>
          <w:sz w:val="24"/>
          <w:szCs w:val="24"/>
          <w:lang w:eastAsia="ja-JP"/>
        </w:rPr>
        <w:tab/>
      </w:r>
      <w:r>
        <w:t>UNMET</w:t>
      </w:r>
      <w:r>
        <w:tab/>
      </w:r>
      <w:r>
        <w:fldChar w:fldCharType="begin"/>
      </w:r>
      <w:r>
        <w:instrText xml:space="preserve"> PAGEREF _Toc231369977 \h </w:instrText>
      </w:r>
      <w:r>
        <w:fldChar w:fldCharType="separate"/>
      </w:r>
      <w:r>
        <w:t>179</w:t>
      </w:r>
      <w:r>
        <w:fldChar w:fldCharType="end"/>
      </w:r>
    </w:p>
    <w:p w14:paraId="786A480C" w14:textId="77777777" w:rsidR="008E3EF4" w:rsidRDefault="008E3EF4">
      <w:pPr>
        <w:pStyle w:val="TOC2"/>
        <w:tabs>
          <w:tab w:val="clear" w:pos="720"/>
          <w:tab w:val="left" w:pos="743"/>
        </w:tabs>
        <w:rPr>
          <w:rFonts w:eastAsiaTheme="minorEastAsia" w:cstheme="minorBidi"/>
          <w:sz w:val="24"/>
          <w:szCs w:val="24"/>
          <w:lang w:eastAsia="ja-JP"/>
        </w:rPr>
      </w:pPr>
      <w:r>
        <w:t>17.</w:t>
      </w:r>
      <w:r>
        <w:rPr>
          <w:rFonts w:eastAsiaTheme="minorEastAsia" w:cstheme="minorBidi"/>
          <w:sz w:val="24"/>
          <w:szCs w:val="24"/>
          <w:lang w:eastAsia="ja-JP"/>
        </w:rPr>
        <w:tab/>
      </w:r>
      <w:r>
        <w:t>Payload Types</w:t>
      </w:r>
      <w:r>
        <w:tab/>
      </w:r>
      <w:r>
        <w:fldChar w:fldCharType="begin"/>
      </w:r>
      <w:r>
        <w:instrText xml:space="preserve"> PAGEREF _Toc231369978 \h </w:instrText>
      </w:r>
      <w:r>
        <w:fldChar w:fldCharType="separate"/>
      </w:r>
      <w:r>
        <w:t>180</w:t>
      </w:r>
      <w:r>
        <w:fldChar w:fldCharType="end"/>
      </w:r>
    </w:p>
    <w:p w14:paraId="205AF8E9" w14:textId="77777777" w:rsidR="008E3EF4" w:rsidRDefault="008E3EF4">
      <w:pPr>
        <w:pStyle w:val="TOC3"/>
        <w:tabs>
          <w:tab w:val="left" w:pos="1093"/>
        </w:tabs>
        <w:rPr>
          <w:rFonts w:eastAsiaTheme="minorEastAsia" w:cstheme="minorBidi"/>
          <w:sz w:val="24"/>
          <w:szCs w:val="24"/>
          <w:lang w:eastAsia="ja-JP"/>
        </w:rPr>
      </w:pPr>
      <w:r>
        <w:t>17.1</w:t>
      </w:r>
      <w:r>
        <w:rPr>
          <w:rFonts w:eastAsiaTheme="minorEastAsia" w:cstheme="minorBidi"/>
          <w:sz w:val="24"/>
          <w:szCs w:val="24"/>
          <w:lang w:eastAsia="ja-JP"/>
        </w:rPr>
        <w:tab/>
      </w:r>
      <w:r>
        <w:t>COOP</w:t>
      </w:r>
      <w:r>
        <w:tab/>
      </w:r>
      <w:r>
        <w:fldChar w:fldCharType="begin"/>
      </w:r>
      <w:r>
        <w:instrText xml:space="preserve"> PAGEREF _Toc231369979 \h </w:instrText>
      </w:r>
      <w:r>
        <w:fldChar w:fldCharType="separate"/>
      </w:r>
      <w:r>
        <w:t>181</w:t>
      </w:r>
      <w:r>
        <w:fldChar w:fldCharType="end"/>
      </w:r>
    </w:p>
    <w:p w14:paraId="5D0BC28F" w14:textId="77777777" w:rsidR="008E3EF4" w:rsidRDefault="008E3EF4">
      <w:pPr>
        <w:pStyle w:val="TOC3"/>
        <w:tabs>
          <w:tab w:val="left" w:pos="1093"/>
        </w:tabs>
        <w:rPr>
          <w:rFonts w:eastAsiaTheme="minorEastAsia" w:cstheme="minorBidi"/>
          <w:sz w:val="24"/>
          <w:szCs w:val="24"/>
          <w:lang w:eastAsia="ja-JP"/>
        </w:rPr>
      </w:pPr>
      <w:r>
        <w:t>17.2</w:t>
      </w:r>
      <w:r>
        <w:rPr>
          <w:rFonts w:eastAsiaTheme="minorEastAsia" w:cstheme="minorBidi"/>
          <w:sz w:val="24"/>
          <w:szCs w:val="24"/>
          <w:lang w:eastAsia="ja-JP"/>
        </w:rPr>
        <w:tab/>
      </w:r>
      <w:r>
        <w:t>HREL</w:t>
      </w:r>
      <w:r>
        <w:tab/>
      </w:r>
      <w:r>
        <w:fldChar w:fldCharType="begin"/>
      </w:r>
      <w:r>
        <w:instrText xml:space="preserve"> PAGEREF _Toc231369980 \h </w:instrText>
      </w:r>
      <w:r>
        <w:fldChar w:fldCharType="separate"/>
      </w:r>
      <w:r>
        <w:t>182</w:t>
      </w:r>
      <w:r>
        <w:fldChar w:fldCharType="end"/>
      </w:r>
    </w:p>
    <w:p w14:paraId="2733BF78" w14:textId="77777777" w:rsidR="008E3EF4" w:rsidRDefault="008E3EF4">
      <w:pPr>
        <w:pStyle w:val="TOC3"/>
        <w:tabs>
          <w:tab w:val="left" w:pos="1093"/>
        </w:tabs>
        <w:rPr>
          <w:rFonts w:eastAsiaTheme="minorEastAsia" w:cstheme="minorBidi"/>
          <w:sz w:val="24"/>
          <w:szCs w:val="24"/>
          <w:lang w:eastAsia="ja-JP"/>
        </w:rPr>
      </w:pPr>
      <w:r>
        <w:t>17.3</w:t>
      </w:r>
      <w:r>
        <w:rPr>
          <w:rFonts w:eastAsiaTheme="minorEastAsia" w:cstheme="minorBidi"/>
          <w:sz w:val="24"/>
          <w:szCs w:val="24"/>
          <w:lang w:eastAsia="ja-JP"/>
        </w:rPr>
        <w:tab/>
      </w:r>
      <w:r>
        <w:t>SAT</w:t>
      </w:r>
      <w:r>
        <w:tab/>
      </w:r>
      <w:r>
        <w:fldChar w:fldCharType="begin"/>
      </w:r>
      <w:r>
        <w:instrText xml:space="preserve"> PAGEREF _Toc231369981 \h </w:instrText>
      </w:r>
      <w:r>
        <w:fldChar w:fldCharType="separate"/>
      </w:r>
      <w:r>
        <w:t>183</w:t>
      </w:r>
      <w:r>
        <w:fldChar w:fldCharType="end"/>
      </w:r>
    </w:p>
    <w:p w14:paraId="07451811" w14:textId="77777777" w:rsidR="008E3EF4" w:rsidRDefault="008E3EF4">
      <w:pPr>
        <w:pStyle w:val="TOC3"/>
        <w:tabs>
          <w:tab w:val="left" w:pos="1093"/>
        </w:tabs>
        <w:rPr>
          <w:rFonts w:eastAsiaTheme="minorEastAsia" w:cstheme="minorBidi"/>
          <w:sz w:val="24"/>
          <w:szCs w:val="24"/>
          <w:lang w:eastAsia="ja-JP"/>
        </w:rPr>
      </w:pPr>
      <w:r>
        <w:t>17.4</w:t>
      </w:r>
      <w:r>
        <w:rPr>
          <w:rFonts w:eastAsiaTheme="minorEastAsia" w:cstheme="minorBidi"/>
          <w:sz w:val="24"/>
          <w:szCs w:val="24"/>
          <w:lang w:eastAsia="ja-JP"/>
        </w:rPr>
        <w:tab/>
      </w:r>
      <w:r>
        <w:t>VREL</w:t>
      </w:r>
      <w:r>
        <w:tab/>
      </w:r>
      <w:r>
        <w:fldChar w:fldCharType="begin"/>
      </w:r>
      <w:r>
        <w:instrText xml:space="preserve"> PAGEREF _Toc231369982 \h </w:instrText>
      </w:r>
      <w:r>
        <w:fldChar w:fldCharType="separate"/>
      </w:r>
      <w:r>
        <w:t>184</w:t>
      </w:r>
      <w:r>
        <w:fldChar w:fldCharType="end"/>
      </w:r>
    </w:p>
    <w:p w14:paraId="00B903DE" w14:textId="77777777" w:rsidR="008E3EF4" w:rsidRDefault="008E3EF4">
      <w:pPr>
        <w:pStyle w:val="TOC2"/>
        <w:tabs>
          <w:tab w:val="clear" w:pos="720"/>
          <w:tab w:val="left" w:pos="743"/>
        </w:tabs>
        <w:rPr>
          <w:rFonts w:eastAsiaTheme="minorEastAsia" w:cstheme="minorBidi"/>
          <w:sz w:val="24"/>
          <w:szCs w:val="24"/>
          <w:lang w:eastAsia="ja-JP"/>
        </w:rPr>
      </w:pPr>
      <w:r>
        <w:t>18.</w:t>
      </w:r>
      <w:r>
        <w:rPr>
          <w:rFonts w:eastAsiaTheme="minorEastAsia" w:cstheme="minorBidi"/>
          <w:sz w:val="24"/>
          <w:szCs w:val="24"/>
          <w:lang w:eastAsia="ja-JP"/>
        </w:rPr>
        <w:tab/>
      </w:r>
      <w:r>
        <w:t>Simulation Orders</w:t>
      </w:r>
      <w:r>
        <w:tab/>
      </w:r>
      <w:r>
        <w:fldChar w:fldCharType="begin"/>
      </w:r>
      <w:r>
        <w:instrText xml:space="preserve"> PAGEREF _Toc231369983 \h </w:instrText>
      </w:r>
      <w:r>
        <w:fldChar w:fldCharType="separate"/>
      </w:r>
      <w:r>
        <w:t>185</w:t>
      </w:r>
      <w:r>
        <w:fldChar w:fldCharType="end"/>
      </w:r>
    </w:p>
    <w:p w14:paraId="54D61E42" w14:textId="77777777" w:rsidR="008E3EF4" w:rsidRDefault="008E3EF4">
      <w:pPr>
        <w:pStyle w:val="TOC2"/>
        <w:tabs>
          <w:tab w:val="clear" w:pos="720"/>
          <w:tab w:val="left" w:pos="743"/>
        </w:tabs>
        <w:rPr>
          <w:rFonts w:eastAsiaTheme="minorEastAsia" w:cstheme="minorBidi"/>
          <w:sz w:val="24"/>
          <w:szCs w:val="24"/>
          <w:lang w:eastAsia="ja-JP"/>
        </w:rPr>
      </w:pPr>
      <w:r>
        <w:t>19.</w:t>
      </w:r>
      <w:r>
        <w:rPr>
          <w:rFonts w:eastAsiaTheme="minorEastAsia" w:cstheme="minorBidi"/>
          <w:sz w:val="24"/>
          <w:szCs w:val="24"/>
          <w:lang w:eastAsia="ja-JP"/>
        </w:rPr>
        <w:tab/>
      </w:r>
      <w:r>
        <w:t>Glossary</w:t>
      </w:r>
      <w:r>
        <w:tab/>
      </w:r>
      <w:r>
        <w:fldChar w:fldCharType="begin"/>
      </w:r>
      <w:r>
        <w:instrText xml:space="preserve"> PAGEREF _Toc231369984 \h </w:instrText>
      </w:r>
      <w:r>
        <w:fldChar w:fldCharType="separate"/>
      </w:r>
      <w:r>
        <w:t>186</w:t>
      </w:r>
      <w:r>
        <w:fldChar w:fldCharType="end"/>
      </w:r>
    </w:p>
    <w:p w14:paraId="3553B62D" w14:textId="77777777" w:rsidR="008E3EF4" w:rsidRDefault="008E3EF4">
      <w:pPr>
        <w:pStyle w:val="TOC2"/>
        <w:tabs>
          <w:tab w:val="clear" w:pos="720"/>
          <w:tab w:val="left" w:pos="743"/>
        </w:tabs>
        <w:rPr>
          <w:rFonts w:eastAsiaTheme="minorEastAsia" w:cstheme="minorBidi"/>
          <w:sz w:val="24"/>
          <w:szCs w:val="24"/>
          <w:lang w:eastAsia="ja-JP"/>
        </w:rPr>
      </w:pPr>
      <w:r>
        <w:t>20.</w:t>
      </w:r>
      <w:r>
        <w:rPr>
          <w:rFonts w:eastAsiaTheme="minorEastAsia" w:cstheme="minorBidi"/>
          <w:sz w:val="24"/>
          <w:szCs w:val="24"/>
          <w:lang w:eastAsia="ja-JP"/>
        </w:rPr>
        <w:tab/>
      </w:r>
      <w:r>
        <w:t>Acronyms</w:t>
      </w:r>
      <w:r>
        <w:tab/>
      </w:r>
      <w:r>
        <w:fldChar w:fldCharType="begin"/>
      </w:r>
      <w:r>
        <w:instrText xml:space="preserve"> PAGEREF _Toc231369985 \h </w:instrText>
      </w:r>
      <w:r>
        <w:fldChar w:fldCharType="separate"/>
      </w:r>
      <w:r>
        <w:t>204</w:t>
      </w:r>
      <w:r>
        <w:fldChar w:fldCharType="end"/>
      </w:r>
    </w:p>
    <w:p w14:paraId="6780A660" w14:textId="77777777" w:rsidR="008E3EF4" w:rsidRDefault="008E3EF4">
      <w:pPr>
        <w:pStyle w:val="TOC2"/>
        <w:tabs>
          <w:tab w:val="clear" w:pos="720"/>
          <w:tab w:val="left" w:pos="743"/>
        </w:tabs>
        <w:rPr>
          <w:rFonts w:eastAsiaTheme="minorEastAsia" w:cstheme="minorBidi"/>
          <w:sz w:val="24"/>
          <w:szCs w:val="24"/>
          <w:lang w:eastAsia="ja-JP"/>
        </w:rPr>
      </w:pPr>
      <w:r>
        <w:t>21.</w:t>
      </w:r>
      <w:r>
        <w:rPr>
          <w:rFonts w:eastAsiaTheme="minorEastAsia" w:cstheme="minorBidi"/>
          <w:sz w:val="24"/>
          <w:szCs w:val="24"/>
          <w:lang w:eastAsia="ja-JP"/>
        </w:rPr>
        <w:tab/>
      </w:r>
      <w:r>
        <w:t>Scenario Checklist</w:t>
      </w:r>
      <w:r>
        <w:tab/>
      </w:r>
      <w:r>
        <w:fldChar w:fldCharType="begin"/>
      </w:r>
      <w:r>
        <w:instrText xml:space="preserve"> PAGEREF _Toc231369986 \h </w:instrText>
      </w:r>
      <w:r>
        <w:fldChar w:fldCharType="separate"/>
      </w:r>
      <w:r>
        <w:t>206</w:t>
      </w:r>
      <w:r>
        <w:fldChar w:fldCharType="end"/>
      </w:r>
    </w:p>
    <w:p w14:paraId="6D7A708E" w14:textId="77777777" w:rsidR="004D07B9" w:rsidRDefault="00603D78" w:rsidP="007F1C14">
      <w:pPr>
        <w:pStyle w:val="TOC3"/>
      </w:pPr>
      <w:r>
        <w:fldChar w:fldCharType="end"/>
      </w:r>
    </w:p>
    <w:p w14:paraId="0D3CF59E" w14:textId="77777777" w:rsidR="009875C8" w:rsidRPr="009875C8" w:rsidRDefault="009875C8" w:rsidP="00C41A13">
      <w:pPr>
        <w:pStyle w:val="Heading1"/>
      </w:pPr>
      <w:bookmarkStart w:id="2" w:name="_Toc231369699"/>
      <w:r w:rsidRPr="009875C8">
        <w:lastRenderedPageBreak/>
        <w:t>Part I: Overview</w:t>
      </w:r>
      <w:bookmarkEnd w:id="2"/>
    </w:p>
    <w:p w14:paraId="76A775F4" w14:textId="77777777" w:rsidR="009875C8" w:rsidRPr="009875C8" w:rsidRDefault="009875C8" w:rsidP="009875C8"/>
    <w:p w14:paraId="1164FD64" w14:textId="77777777" w:rsidR="006C5401" w:rsidRPr="009875C8" w:rsidRDefault="003E6DED" w:rsidP="00081C32">
      <w:pPr>
        <w:pStyle w:val="Heading2"/>
        <w:numPr>
          <w:ilvl w:val="1"/>
          <w:numId w:val="69"/>
        </w:numPr>
      </w:pPr>
      <w:bookmarkStart w:id="3" w:name="_Toc231369700"/>
      <w:r w:rsidRPr="00FF68B1">
        <w:lastRenderedPageBreak/>
        <w:t>Introduction</w:t>
      </w:r>
      <w:bookmarkEnd w:id="3"/>
    </w:p>
    <w:p w14:paraId="6A59A098" w14:textId="77777777"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14:paraId="0B72DB10" w14:textId="77777777" w:rsidR="003E6DED" w:rsidRDefault="003E6DED" w:rsidP="003E6DED"/>
    <w:p w14:paraId="504AA13F" w14:textId="77777777"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5A18BCB6" w14:textId="77777777" w:rsidR="003E6DED" w:rsidRDefault="003E6DED" w:rsidP="003E6DED"/>
    <w:p w14:paraId="020C6F42" w14:textId="77777777"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3214E1FD" w14:textId="77777777" w:rsidR="0015707F" w:rsidRDefault="0015707F" w:rsidP="003E6DED"/>
    <w:p w14:paraId="662E646D" w14:textId="77777777"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1CCF9F50" w14:textId="77777777" w:rsidR="0015707F" w:rsidRDefault="0015707F" w:rsidP="003E6DED"/>
    <w:p w14:paraId="641F8140" w14:textId="77777777" w:rsidR="00417020" w:rsidRPr="00417020" w:rsidRDefault="006C5401" w:rsidP="00417020">
      <w:pPr>
        <w:pStyle w:val="Heading3"/>
      </w:pPr>
      <w:r w:rsidRPr="009875C8">
        <w:t xml:space="preserve"> </w:t>
      </w:r>
      <w:bookmarkStart w:id="4" w:name="_Toc231369701"/>
      <w:r w:rsidR="003E6DED" w:rsidRPr="00047945">
        <w:t>Overview</w:t>
      </w:r>
      <w:r w:rsidR="00470686" w:rsidRPr="009875C8">
        <w:t xml:space="preserve"> of </w:t>
      </w:r>
      <w:r w:rsidR="00470686" w:rsidRPr="00C41A13">
        <w:t>This</w:t>
      </w:r>
      <w:r w:rsidR="00470686" w:rsidRPr="009875C8">
        <w:t xml:space="preserve"> Document</w:t>
      </w:r>
      <w:bookmarkEnd w:id="4"/>
    </w:p>
    <w:p w14:paraId="27AE4F24" w14:textId="77777777" w:rsidR="00137F55" w:rsidRDefault="00C244A4" w:rsidP="00470686">
      <w:r>
        <w:t>This document covers four</w:t>
      </w:r>
      <w:r w:rsidR="00470686">
        <w:t xml:space="preserve"> major topics.  </w:t>
      </w:r>
    </w:p>
    <w:p w14:paraId="651ED837" w14:textId="77777777" w:rsidR="00137F55" w:rsidRDefault="00137F55" w:rsidP="00470686"/>
    <w:p w14:paraId="6B59A266" w14:textId="77777777" w:rsidR="00137F55" w:rsidRDefault="006C77A6" w:rsidP="00081C32">
      <w:pPr>
        <w:pStyle w:val="ListParagraph"/>
        <w:numPr>
          <w:ilvl w:val="0"/>
          <w:numId w:val="10"/>
        </w:numPr>
      </w:pPr>
      <w:r>
        <w:t>Part I (</w:t>
      </w:r>
      <w:r w:rsidR="00137F55">
        <w:t xml:space="preserve">Sections </w:t>
      </w:r>
      <w:r>
        <w:t>1</w:t>
      </w:r>
      <w:r w:rsidR="00137F55">
        <w:t xml:space="preserve"> through </w:t>
      </w:r>
      <w:r w:rsidR="00603D78">
        <w:fldChar w:fldCharType="begin"/>
      </w:r>
      <w:r w:rsidR="00E27B80">
        <w:instrText xml:space="preserve"> REF _Ref311636060 \r \h </w:instrText>
      </w:r>
      <w:r w:rsidR="00603D78">
        <w:fldChar w:fldCharType="separate"/>
      </w:r>
      <w:r w:rsidR="008E3EF4">
        <w:t>8</w:t>
      </w:r>
      <w:r w:rsidR="00603D78">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68B81CE3" w14:textId="77777777" w:rsidR="00137F55" w:rsidRDefault="006C77A6" w:rsidP="00081C32">
      <w:pPr>
        <w:pStyle w:val="ListParagraph"/>
        <w:numPr>
          <w:ilvl w:val="0"/>
          <w:numId w:val="10"/>
        </w:numPr>
      </w:pPr>
      <w:r>
        <w:t>Part II (</w:t>
      </w:r>
      <w:r w:rsidR="00137F55">
        <w:t xml:space="preserve">Sections </w:t>
      </w:r>
      <w:r w:rsidR="00603D78">
        <w:fldChar w:fldCharType="begin"/>
      </w:r>
      <w:r w:rsidR="0070042D">
        <w:instrText xml:space="preserve"> REF _Ref315415644 \r \h </w:instrText>
      </w:r>
      <w:r w:rsidR="00603D78">
        <w:fldChar w:fldCharType="separate"/>
      </w:r>
      <w:r w:rsidR="008E3EF4">
        <w:t>9</w:t>
      </w:r>
      <w:r w:rsidR="00603D78">
        <w:fldChar w:fldCharType="end"/>
      </w:r>
      <w:r w:rsidR="0070042D">
        <w:t xml:space="preserve"> </w:t>
      </w:r>
      <w:r w:rsidR="00137F55">
        <w:t xml:space="preserve">through </w:t>
      </w:r>
      <w:r w:rsidR="00603D78">
        <w:fldChar w:fldCharType="begin"/>
      </w:r>
      <w:r w:rsidR="0070042D">
        <w:instrText xml:space="preserve"> REF _Ref314038989 \r \h </w:instrText>
      </w:r>
      <w:r w:rsidR="00603D78">
        <w:fldChar w:fldCharType="separate"/>
      </w:r>
      <w:r w:rsidR="008E3EF4">
        <w:t>12</w:t>
      </w:r>
      <w:r w:rsidR="00603D78">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7A3917CA" w14:textId="77777777" w:rsidR="00137F55" w:rsidRDefault="006C77A6" w:rsidP="00081C32">
      <w:pPr>
        <w:pStyle w:val="ListParagraph"/>
        <w:numPr>
          <w:ilvl w:val="0"/>
          <w:numId w:val="10"/>
        </w:numPr>
      </w:pPr>
      <w:r>
        <w:t>Part III (</w:t>
      </w:r>
      <w:r w:rsidR="0070042D">
        <w:t>Section</w:t>
      </w:r>
      <w:r w:rsidR="00137F55">
        <w:t xml:space="preserve"> </w:t>
      </w:r>
      <w:r w:rsidR="00603D78">
        <w:fldChar w:fldCharType="begin"/>
      </w:r>
      <w:r w:rsidR="0070042D">
        <w:instrText xml:space="preserve"> REF _Ref315415821 \r \h </w:instrText>
      </w:r>
      <w:r w:rsidR="00603D78">
        <w:fldChar w:fldCharType="separate"/>
      </w:r>
      <w:r w:rsidR="008E3EF4">
        <w:t>13</w:t>
      </w:r>
      <w:r w:rsidR="00603D78">
        <w:fldChar w:fldCharType="end"/>
      </w:r>
      <w:r>
        <w:t>)</w:t>
      </w:r>
      <w:r w:rsidR="00137F55">
        <w:t xml:space="preserve"> contain</w:t>
      </w:r>
      <w:r>
        <w:t>s</w:t>
      </w:r>
      <w:r w:rsidR="00137F55">
        <w:t xml:space="preserve"> </w:t>
      </w:r>
      <w:r w:rsidR="00470686">
        <w:t>a cookbook of how to make use of Athena’s models and inputs for particular problems.</w:t>
      </w:r>
    </w:p>
    <w:p w14:paraId="7B528CBA" w14:textId="77777777" w:rsidR="00470686" w:rsidRDefault="006C77A6" w:rsidP="00081C32">
      <w:pPr>
        <w:pStyle w:val="ListParagraph"/>
        <w:numPr>
          <w:ilvl w:val="0"/>
          <w:numId w:val="10"/>
        </w:numPr>
      </w:pPr>
      <w:r>
        <w:t>Part IV (</w:t>
      </w:r>
      <w:r w:rsidR="00137F55">
        <w:t xml:space="preserve">Sections </w:t>
      </w:r>
      <w:r w:rsidR="00603D78">
        <w:fldChar w:fldCharType="begin"/>
      </w:r>
      <w:r w:rsidR="0070042D">
        <w:instrText xml:space="preserve"> REF _Ref315415844 \r \h </w:instrText>
      </w:r>
      <w:r w:rsidR="00603D78">
        <w:fldChar w:fldCharType="separate"/>
      </w:r>
      <w:r w:rsidR="008E3EF4">
        <w:t>14</w:t>
      </w:r>
      <w:r w:rsidR="00603D78">
        <w:fldChar w:fldCharType="end"/>
      </w:r>
      <w:r w:rsidR="00137F55">
        <w:t xml:space="preserve"> through </w:t>
      </w:r>
      <w:r w:rsidR="00603D78">
        <w:fldChar w:fldCharType="begin"/>
      </w:r>
      <w:r w:rsidR="0070042D">
        <w:instrText xml:space="preserve"> REF _Ref314039159 \r \h </w:instrText>
      </w:r>
      <w:r w:rsidR="00603D78">
        <w:fldChar w:fldCharType="separate"/>
      </w:r>
      <w:r w:rsidR="008E3EF4">
        <w:t>21</w:t>
      </w:r>
      <w:r w:rsidR="00603D78">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14:paraId="28EDAE96" w14:textId="77777777" w:rsidR="00470686" w:rsidRDefault="00470686" w:rsidP="00047945">
      <w:pPr>
        <w:pStyle w:val="Heading3"/>
      </w:pPr>
      <w:bookmarkStart w:id="5" w:name="_Toc231369702"/>
      <w:r>
        <w:t>Other Documents</w:t>
      </w:r>
      <w:bookmarkEnd w:id="5"/>
      <w:r>
        <w:t xml:space="preserve"> </w:t>
      </w:r>
    </w:p>
    <w:p w14:paraId="414F8370" w14:textId="77777777" w:rsidR="00470686" w:rsidRDefault="00470686" w:rsidP="00470686">
      <w:r>
        <w:t>In addition to this user’s guide, Athena is delivered with the following documents:</w:t>
      </w:r>
    </w:p>
    <w:p w14:paraId="22723C73" w14:textId="77777777" w:rsidR="00470686" w:rsidRDefault="00470686" w:rsidP="00470686"/>
    <w:p w14:paraId="1385DCAD" w14:textId="77777777" w:rsidR="00D7666B" w:rsidRDefault="00D7666B" w:rsidP="00A6059B">
      <w:pPr>
        <w:keepNext/>
        <w:rPr>
          <w:b/>
        </w:rPr>
      </w:pPr>
      <w:r>
        <w:rPr>
          <w:i/>
        </w:rPr>
        <w:lastRenderedPageBreak/>
        <w:t>Athena Analyst’s Guide</w:t>
      </w:r>
    </w:p>
    <w:p w14:paraId="116F849C" w14:textId="77777777"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7E3F0B24" w14:textId="77777777" w:rsidR="00A6059B" w:rsidRDefault="00A6059B" w:rsidP="00A6059B"/>
    <w:p w14:paraId="539B664D" w14:textId="77777777" w:rsidR="00A6059B" w:rsidRDefault="00A6059B" w:rsidP="00A6059B">
      <w:pPr>
        <w:keepNext/>
      </w:pPr>
      <w:r>
        <w:rPr>
          <w:i/>
        </w:rPr>
        <w:t>Mars Analyst’s Guide</w:t>
      </w:r>
    </w:p>
    <w:p w14:paraId="0BB08C7D" w14:textId="77777777"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14:paraId="0F0A5C33" w14:textId="77777777" w:rsidR="00A6059B" w:rsidRDefault="00A6059B" w:rsidP="00A6059B">
      <w:pPr>
        <w:ind w:left="360"/>
      </w:pPr>
    </w:p>
    <w:p w14:paraId="1B7FBA44" w14:textId="77777777" w:rsidR="00A6059B" w:rsidRDefault="00A6059B" w:rsidP="00A6059B">
      <w:pPr>
        <w:keepNext/>
      </w:pPr>
      <w:r>
        <w:rPr>
          <w:i/>
        </w:rPr>
        <w:t>Athena Rules Document</w:t>
      </w:r>
    </w:p>
    <w:p w14:paraId="0E197CDA" w14:textId="7777777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2D768E0" w14:textId="77777777" w:rsidR="00C244A4" w:rsidRDefault="00C244A4" w:rsidP="00A6059B">
      <w:pPr>
        <w:ind w:left="360"/>
      </w:pPr>
    </w:p>
    <w:p w14:paraId="1CDF1D43" w14:textId="77777777" w:rsidR="00C244A4" w:rsidRDefault="00C244A4" w:rsidP="00C244A4">
      <w:r>
        <w:rPr>
          <w:i/>
        </w:rPr>
        <w:t>Athena On-line Help</w:t>
      </w:r>
    </w:p>
    <w:p w14:paraId="36725C8C" w14:textId="77777777"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14:paraId="5C554318" w14:textId="77777777" w:rsidR="00470686" w:rsidRDefault="00470686" w:rsidP="00470686"/>
    <w:p w14:paraId="4DFBE08F" w14:textId="77777777"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14:paraId="52E2BCEB" w14:textId="77777777" w:rsidR="00AD4257" w:rsidRDefault="00AD4257" w:rsidP="00470686"/>
    <w:p w14:paraId="5F765D95" w14:textId="77777777" w:rsidR="00AD4257" w:rsidRDefault="00AD4257" w:rsidP="00AD4257">
      <w:pPr>
        <w:pStyle w:val="Heading3"/>
      </w:pPr>
      <w:bookmarkStart w:id="6" w:name="_Toc231369703"/>
      <w:r>
        <w:t>Changes for Athena 5</w:t>
      </w:r>
      <w:bookmarkEnd w:id="6"/>
    </w:p>
    <w:p w14:paraId="5AF111A4" w14:textId="77777777" w:rsidR="00AD4257" w:rsidRPr="00AD4257" w:rsidRDefault="00AD4257" w:rsidP="00AD4257">
      <w:r>
        <w:t>TBD.</w:t>
      </w:r>
    </w:p>
    <w:p w14:paraId="6D3EABB9" w14:textId="77777777" w:rsidR="00A6059B" w:rsidRDefault="00C84438" w:rsidP="00047945">
      <w:pPr>
        <w:pStyle w:val="Heading3"/>
      </w:pPr>
      <w:bookmarkStart w:id="7" w:name="_Toc231369704"/>
      <w:r>
        <w:t xml:space="preserve">Changes for Athena </w:t>
      </w:r>
      <w:r w:rsidR="00E536C1">
        <w:t>4</w:t>
      </w:r>
      <w:bookmarkEnd w:id="7"/>
    </w:p>
    <w:p w14:paraId="184ECEAC" w14:textId="77777777" w:rsidR="00AD4257" w:rsidRDefault="00AD4257" w:rsidP="00AD4257">
      <w:r w:rsidRPr="00AD4257">
        <w:t>(</w:t>
      </w:r>
      <w:r>
        <w:rPr>
          <w:i/>
        </w:rPr>
        <w:t>This section is retained temporarily, for later comparison.</w:t>
      </w:r>
      <w:r>
        <w:t>)</w:t>
      </w:r>
    </w:p>
    <w:p w14:paraId="225B56B5" w14:textId="77777777" w:rsidR="00AD4257" w:rsidRPr="00AD4257" w:rsidRDefault="00AD4257" w:rsidP="00AD4257"/>
    <w:p w14:paraId="251A1667" w14:textId="77777777" w:rsidR="007E53E0" w:rsidRDefault="007E53E0" w:rsidP="007E53E0">
      <w:r>
        <w:t xml:space="preserve">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w:t>
      </w:r>
      <w:r>
        <w:lastRenderedPageBreak/>
        <w:t>time steps; at each pause, the analyst was to role play each of the relevant actors in the region, make appropriate inputs and adjustments, and then advance time again.  This placed a great burden on the analyst.</w:t>
      </w:r>
    </w:p>
    <w:p w14:paraId="74DA2D2E" w14:textId="77777777" w:rsidR="007E53E0" w:rsidRDefault="007E53E0" w:rsidP="007E53E0"/>
    <w:p w14:paraId="71042DA7" w14:textId="77777777"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14:paraId="485847E5" w14:textId="77777777" w:rsidR="00417020" w:rsidRDefault="00417020" w:rsidP="007E53E0"/>
    <w:p w14:paraId="7DCAE924" w14:textId="77777777" w:rsidR="00E536C1" w:rsidRDefault="00E536C1" w:rsidP="007E53E0">
      <w:r>
        <w:t>Athena 4 builds on this foundation with the following changes and features:</w:t>
      </w:r>
    </w:p>
    <w:p w14:paraId="6C5EF8D2" w14:textId="77777777" w:rsidR="00C84438" w:rsidRDefault="00C84438" w:rsidP="00C84438"/>
    <w:p w14:paraId="127C7C1D" w14:textId="77777777"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14:paraId="4CB226B2" w14:textId="77777777"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14:paraId="69836369" w14:textId="77777777" w:rsidR="00E536C1" w:rsidRDefault="00E536C1" w:rsidP="00BC5F5F">
      <w:pPr>
        <w:pStyle w:val="ListParagraph"/>
        <w:numPr>
          <w:ilvl w:val="0"/>
          <w:numId w:val="73"/>
        </w:numPr>
      </w:pPr>
      <w:r>
        <w:t>Actors can broadcast Information Operations Messages (IOMs) to affect civilian attitudes.</w:t>
      </w:r>
    </w:p>
    <w:p w14:paraId="7089B0CC" w14:textId="77777777"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14:paraId="6D507366" w14:textId="77777777"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14:paraId="42680278" w14:textId="77777777" w:rsidR="00E536C1" w:rsidRDefault="00E536C1" w:rsidP="00E536C1"/>
    <w:p w14:paraId="2B339D85" w14:textId="77777777" w:rsidR="00E536C1" w:rsidRDefault="00E536C1" w:rsidP="00E536C1"/>
    <w:p w14:paraId="762ECEAE" w14:textId="77777777" w:rsidR="006F3413" w:rsidRDefault="006F3413" w:rsidP="00FF68B1">
      <w:pPr>
        <w:pStyle w:val="Heading2"/>
      </w:pPr>
      <w:bookmarkStart w:id="8" w:name="_Ref311625408"/>
      <w:bookmarkStart w:id="9" w:name="_Toc231369705"/>
      <w:r w:rsidRPr="00982F2E">
        <w:lastRenderedPageBreak/>
        <w:t xml:space="preserve">Athena </w:t>
      </w:r>
      <w:r w:rsidR="004769B3">
        <w:t xml:space="preserve">Model </w:t>
      </w:r>
      <w:r w:rsidRPr="00982F2E">
        <w:t>Overview</w:t>
      </w:r>
      <w:bookmarkEnd w:id="8"/>
      <w:bookmarkEnd w:id="9"/>
    </w:p>
    <w:p w14:paraId="7CBBE178" w14:textId="77777777"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603D78">
        <w:fldChar w:fldCharType="begin"/>
      </w:r>
      <w:r w:rsidR="000340C2">
        <w:instrText xml:space="preserve"> REF _Ref315415921 \r \h </w:instrText>
      </w:r>
      <w:r w:rsidR="00603D78">
        <w:fldChar w:fldCharType="separate"/>
      </w:r>
      <w:r w:rsidR="008E3EF4">
        <w:t>14</w:t>
      </w:r>
      <w:r w:rsidR="00603D78">
        <w:fldChar w:fldCharType="end"/>
      </w:r>
      <w:r>
        <w:t xml:space="preserve">; the modeling areas and the models they contain are described more fully in Sections </w:t>
      </w:r>
      <w:r w:rsidR="00603D78">
        <w:fldChar w:fldCharType="begin"/>
      </w:r>
      <w:r>
        <w:instrText xml:space="preserve"> REF _Ref311699850 \r \h </w:instrText>
      </w:r>
      <w:r w:rsidR="00603D78">
        <w:fldChar w:fldCharType="separate"/>
      </w:r>
      <w:r w:rsidR="008E3EF4">
        <w:t>3</w:t>
      </w:r>
      <w:r w:rsidR="00603D78">
        <w:fldChar w:fldCharType="end"/>
      </w:r>
      <w:r>
        <w:t xml:space="preserve"> through </w:t>
      </w:r>
      <w:r w:rsidR="00603D78">
        <w:fldChar w:fldCharType="begin"/>
      </w:r>
      <w:r>
        <w:instrText xml:space="preserve"> REF _Ref311636060 \r \h </w:instrText>
      </w:r>
      <w:r w:rsidR="00603D78">
        <w:fldChar w:fldCharType="separate"/>
      </w:r>
      <w:r w:rsidR="008E3EF4">
        <w:t>8</w:t>
      </w:r>
      <w:r w:rsidR="00603D78">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4EC5A6F6" w14:textId="77777777" w:rsidR="00FA0467" w:rsidRDefault="00FA0467" w:rsidP="00256FB1"/>
    <w:p w14:paraId="0FA31AA4" w14:textId="77777777" w:rsidR="00FA0467" w:rsidRDefault="00FA0467" w:rsidP="00047945">
      <w:pPr>
        <w:pStyle w:val="Heading3"/>
      </w:pPr>
      <w:bookmarkStart w:id="10" w:name="_Toc231369706"/>
      <w:r>
        <w:t>The Simulation and its Objects</w:t>
      </w:r>
      <w:bookmarkEnd w:id="10"/>
    </w:p>
    <w:p w14:paraId="7F41AEEF" w14:textId="77777777"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15E11138" w14:textId="77777777" w:rsidR="00982F2E" w:rsidRDefault="00982F2E" w:rsidP="006F3413"/>
    <w:p w14:paraId="765E57B3" w14:textId="77777777"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14:paraId="1C575D60" w14:textId="77777777" w:rsidR="00016DF0" w:rsidRDefault="00016DF0" w:rsidP="006F3413"/>
    <w:p w14:paraId="5EA5DC5A" w14:textId="7777777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other,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14:paraId="1C03568B" w14:textId="77777777" w:rsidR="00AB1FA5" w:rsidRDefault="00AB1FA5" w:rsidP="006F3413"/>
    <w:p w14:paraId="471BD0E9" w14:textId="77777777"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112A6040" w14:textId="77777777" w:rsidR="008737E6" w:rsidRDefault="008737E6" w:rsidP="006F3413"/>
    <w:p w14:paraId="21BB366B" w14:textId="77777777" w:rsidR="008737E6" w:rsidRPr="008737E6" w:rsidRDefault="008737E6" w:rsidP="006F3413">
      <w:r>
        <w:t xml:space="preserve">The </w:t>
      </w:r>
      <w:r>
        <w:rPr>
          <w:i/>
        </w:rPr>
        <w:t>economy</w:t>
      </w:r>
      <w:r>
        <w:t xml:space="preserve"> underlies all of this; it determines actor’s incomes, as well as the level of civilian employment.</w:t>
      </w:r>
    </w:p>
    <w:p w14:paraId="26235F12" w14:textId="77777777" w:rsidR="0045727F" w:rsidRDefault="0045727F" w:rsidP="006F3413"/>
    <w:p w14:paraId="3602F1DB" w14:textId="77777777" w:rsidR="0045727F" w:rsidRDefault="0045727F" w:rsidP="006F3413">
      <w:r>
        <w:t>Thus, we have the following feedback loop:</w:t>
      </w:r>
    </w:p>
    <w:p w14:paraId="2A0540DE" w14:textId="77777777" w:rsidR="009D743E" w:rsidRDefault="009D743E" w:rsidP="006F3413"/>
    <w:p w14:paraId="2696441D" w14:textId="77777777" w:rsidR="009D743E" w:rsidRPr="00AB1FA5" w:rsidRDefault="00EA462E" w:rsidP="009D743E">
      <w:pPr>
        <w:jc w:val="center"/>
      </w:pPr>
      <w:r>
        <w:rPr>
          <w:noProof/>
        </w:rPr>
        <w:drawing>
          <wp:inline distT="0" distB="0" distL="0" distR="0" wp14:anchorId="3F07BAAD" wp14:editId="269154F1">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6DBFE09A" w14:textId="77777777" w:rsidR="00016DF0" w:rsidRDefault="00016DF0" w:rsidP="006F3413"/>
    <w:p w14:paraId="75186C81" w14:textId="77777777" w:rsidR="00016DF0" w:rsidRDefault="00016DF0" w:rsidP="008B5DC1">
      <w:pPr>
        <w:jc w:val="center"/>
      </w:pPr>
    </w:p>
    <w:p w14:paraId="450774BE" w14:textId="77777777" w:rsidR="00016DF0" w:rsidRDefault="00016DF0" w:rsidP="006F3413"/>
    <w:p w14:paraId="4A167BCF" w14:textId="77777777"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5B98856C" w14:textId="77777777" w:rsidR="0045727F" w:rsidRDefault="0045727F" w:rsidP="006F3413"/>
    <w:p w14:paraId="0543562E" w14:textId="77777777" w:rsidR="00016DF0" w:rsidRDefault="008B5DC1" w:rsidP="006F3413">
      <w:r>
        <w:t>The primary outputs at the end of an Athena run are these:</w:t>
      </w:r>
    </w:p>
    <w:p w14:paraId="034DE34E" w14:textId="77777777" w:rsidR="008B5DC1" w:rsidRDefault="008B5DC1" w:rsidP="006F3413"/>
    <w:p w14:paraId="5E15CA7A" w14:textId="77777777" w:rsidR="008B5DC1" w:rsidRDefault="008B5DC1" w:rsidP="00081C32">
      <w:pPr>
        <w:pStyle w:val="ListParagraph"/>
        <w:numPr>
          <w:ilvl w:val="0"/>
          <w:numId w:val="9"/>
        </w:numPr>
      </w:pPr>
      <w:r>
        <w:t>The actor in control of each neighborhood</w:t>
      </w:r>
    </w:p>
    <w:p w14:paraId="05058B6F" w14:textId="77777777" w:rsidR="008B5DC1" w:rsidRDefault="008B5DC1" w:rsidP="00081C32">
      <w:pPr>
        <w:pStyle w:val="ListParagraph"/>
        <w:numPr>
          <w:ilvl w:val="0"/>
          <w:numId w:val="9"/>
        </w:numPr>
      </w:pPr>
      <w:r>
        <w:t>The stability and security of each neighborhood</w:t>
      </w:r>
    </w:p>
    <w:p w14:paraId="40C2D506" w14:textId="77777777" w:rsidR="008B5DC1" w:rsidRDefault="008B5DC1" w:rsidP="00081C32">
      <w:pPr>
        <w:pStyle w:val="ListParagraph"/>
        <w:numPr>
          <w:ilvl w:val="0"/>
          <w:numId w:val="9"/>
        </w:numPr>
      </w:pPr>
      <w:r>
        <w:t>The civilian groups’ attitudes about the state of the playbox</w:t>
      </w:r>
    </w:p>
    <w:p w14:paraId="0D732DC3" w14:textId="77777777"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16AF3881" w14:textId="77777777" w:rsidR="00B46C8D" w:rsidRDefault="00B46C8D" w:rsidP="00B46C8D"/>
    <w:p w14:paraId="5B177C36" w14:textId="77777777"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2F050B2B" w14:textId="77777777" w:rsidR="005D36C3" w:rsidRDefault="005D36C3" w:rsidP="00B46C8D"/>
    <w:p w14:paraId="6F8A4B82" w14:textId="77777777" w:rsidR="005D36C3" w:rsidRDefault="00FA0467" w:rsidP="00047945">
      <w:pPr>
        <w:pStyle w:val="Heading3"/>
      </w:pPr>
      <w:bookmarkStart w:id="11" w:name="_Toc231369707"/>
      <w:r>
        <w:t>The Six Modeling Areas</w:t>
      </w:r>
      <w:bookmarkEnd w:id="11"/>
    </w:p>
    <w:p w14:paraId="277FA0BB" w14:textId="77777777"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14:paraId="6645EBFD" w14:textId="77777777" w:rsidR="008877C5" w:rsidRDefault="008877C5" w:rsidP="008877C5"/>
    <w:p w14:paraId="237B42BF" w14:textId="77777777" w:rsidR="00F805C4" w:rsidRDefault="00F805C4" w:rsidP="009A3336">
      <w:pPr>
        <w:keepNext/>
        <w:rPr>
          <w:b/>
        </w:rPr>
      </w:pPr>
    </w:p>
    <w:p w14:paraId="4ABC5A33" w14:textId="77777777" w:rsidR="009A3336" w:rsidRDefault="009A3336" w:rsidP="009A3336">
      <w:pPr>
        <w:keepNext/>
        <w:rPr>
          <w:b/>
        </w:rPr>
      </w:pPr>
      <w:r>
        <w:rPr>
          <w:b/>
        </w:rPr>
        <w:t>The</w:t>
      </w:r>
      <w:r w:rsidRPr="009A3336">
        <w:rPr>
          <w:b/>
        </w:rPr>
        <w:t xml:space="preserve"> </w:t>
      </w:r>
      <w:r w:rsidRPr="009A3336">
        <w:rPr>
          <w:b/>
          <w:i/>
        </w:rPr>
        <w:t>Ground</w:t>
      </w:r>
      <w:r>
        <w:rPr>
          <w:b/>
        </w:rPr>
        <w:t xml:space="preserve"> Area</w:t>
      </w:r>
    </w:p>
    <w:p w14:paraId="36DD34F0" w14:textId="77777777"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603D78">
        <w:fldChar w:fldCharType="begin"/>
      </w:r>
      <w:r w:rsidR="00FA0467">
        <w:instrText xml:space="preserve"> REF _Ref311699850 \r \h </w:instrText>
      </w:r>
      <w:r w:rsidR="00603D78">
        <w:fldChar w:fldCharType="separate"/>
      </w:r>
      <w:r w:rsidR="008E3EF4">
        <w:t>3</w:t>
      </w:r>
      <w:r w:rsidR="00603D78">
        <w:fldChar w:fldCharType="end"/>
      </w:r>
      <w:r>
        <w:t>)</w:t>
      </w:r>
    </w:p>
    <w:p w14:paraId="5F44AFEE" w14:textId="77777777" w:rsidR="009A3336" w:rsidRDefault="009A3336" w:rsidP="009A3336">
      <w:pPr>
        <w:ind w:left="360"/>
      </w:pPr>
    </w:p>
    <w:p w14:paraId="691E2802" w14:textId="77777777" w:rsidR="009A3336" w:rsidRDefault="009A3336" w:rsidP="00EC34AD">
      <w:pPr>
        <w:keepNext/>
        <w:rPr>
          <w:b/>
        </w:rPr>
      </w:pPr>
      <w:r>
        <w:rPr>
          <w:b/>
        </w:rPr>
        <w:t xml:space="preserve">The </w:t>
      </w:r>
      <w:r>
        <w:rPr>
          <w:b/>
          <w:i/>
        </w:rPr>
        <w:t>Demographics</w:t>
      </w:r>
      <w:r>
        <w:rPr>
          <w:b/>
        </w:rPr>
        <w:t xml:space="preserve"> Area</w:t>
      </w:r>
    </w:p>
    <w:p w14:paraId="44F1B9CE" w14:textId="77777777"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603D78">
        <w:fldChar w:fldCharType="begin"/>
      </w:r>
      <w:r w:rsidR="00FA0467">
        <w:instrText xml:space="preserve"> REF _Ref311700038 \r \h </w:instrText>
      </w:r>
      <w:r w:rsidR="00603D78">
        <w:fldChar w:fldCharType="separate"/>
      </w:r>
      <w:r w:rsidR="008E3EF4">
        <w:t>4</w:t>
      </w:r>
      <w:r w:rsidR="00603D78">
        <w:fldChar w:fldCharType="end"/>
      </w:r>
      <w:r>
        <w:t>)</w:t>
      </w:r>
    </w:p>
    <w:p w14:paraId="0871EEF4" w14:textId="77777777" w:rsidR="009A3336" w:rsidRDefault="009A3336" w:rsidP="009A3336">
      <w:pPr>
        <w:ind w:left="360"/>
      </w:pPr>
    </w:p>
    <w:p w14:paraId="15E8B553" w14:textId="77777777" w:rsidR="009A3336" w:rsidRDefault="009A3336" w:rsidP="00EC34AD">
      <w:pPr>
        <w:keepNext/>
      </w:pPr>
      <w:r>
        <w:rPr>
          <w:b/>
        </w:rPr>
        <w:t xml:space="preserve">The </w:t>
      </w:r>
      <w:r w:rsidRPr="00EC34AD">
        <w:rPr>
          <w:b/>
          <w:i/>
        </w:rPr>
        <w:t>Attitudes</w:t>
      </w:r>
      <w:r>
        <w:rPr>
          <w:b/>
        </w:rPr>
        <w:t xml:space="preserve"> Area</w:t>
      </w:r>
    </w:p>
    <w:p w14:paraId="1B80EADA" w14:textId="77777777"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603D78">
        <w:fldChar w:fldCharType="begin"/>
      </w:r>
      <w:r w:rsidR="00FA0467">
        <w:instrText xml:space="preserve"> REF _Ref311700044 \r \h </w:instrText>
      </w:r>
      <w:r w:rsidR="00603D78">
        <w:fldChar w:fldCharType="separate"/>
      </w:r>
      <w:r w:rsidR="008E3EF4">
        <w:t>5</w:t>
      </w:r>
      <w:r w:rsidR="00603D78">
        <w:fldChar w:fldCharType="end"/>
      </w:r>
      <w:r>
        <w:t>)</w:t>
      </w:r>
    </w:p>
    <w:p w14:paraId="3BBE5B6D" w14:textId="77777777" w:rsidR="009A3336" w:rsidRDefault="009A3336" w:rsidP="009A3336">
      <w:pPr>
        <w:ind w:left="360"/>
      </w:pPr>
    </w:p>
    <w:p w14:paraId="10C64136" w14:textId="77777777" w:rsidR="009A3336" w:rsidRDefault="009A3336" w:rsidP="00EC34AD">
      <w:pPr>
        <w:keepNext/>
        <w:rPr>
          <w:b/>
        </w:rPr>
      </w:pPr>
      <w:r>
        <w:rPr>
          <w:b/>
        </w:rPr>
        <w:t xml:space="preserve">The </w:t>
      </w:r>
      <w:r w:rsidRPr="00EC34AD">
        <w:rPr>
          <w:b/>
          <w:i/>
        </w:rPr>
        <w:t>Politics</w:t>
      </w:r>
      <w:r>
        <w:rPr>
          <w:b/>
        </w:rPr>
        <w:t xml:space="preserve"> Area</w:t>
      </w:r>
    </w:p>
    <w:p w14:paraId="20C07B94" w14:textId="77777777"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603D78">
        <w:fldChar w:fldCharType="begin"/>
      </w:r>
      <w:r w:rsidR="00FA0467">
        <w:instrText xml:space="preserve"> REF _Ref311700050 \r \h </w:instrText>
      </w:r>
      <w:r w:rsidR="00603D78">
        <w:fldChar w:fldCharType="separate"/>
      </w:r>
      <w:r w:rsidR="008E3EF4">
        <w:t>6</w:t>
      </w:r>
      <w:r w:rsidR="00603D78">
        <w:fldChar w:fldCharType="end"/>
      </w:r>
      <w:r w:rsidR="004769B3">
        <w:t>)</w:t>
      </w:r>
    </w:p>
    <w:p w14:paraId="135190C5" w14:textId="77777777" w:rsidR="009A3336" w:rsidRDefault="009A3336" w:rsidP="009A3336"/>
    <w:p w14:paraId="3B2B8B4A" w14:textId="77777777" w:rsidR="00EC34AD" w:rsidRDefault="00EC34AD" w:rsidP="009A3336">
      <w:pPr>
        <w:rPr>
          <w:b/>
        </w:rPr>
      </w:pPr>
      <w:r>
        <w:rPr>
          <w:b/>
        </w:rPr>
        <w:t xml:space="preserve">The </w:t>
      </w:r>
      <w:r>
        <w:rPr>
          <w:b/>
          <w:i/>
        </w:rPr>
        <w:t>Economics</w:t>
      </w:r>
      <w:r>
        <w:rPr>
          <w:b/>
        </w:rPr>
        <w:t xml:space="preserve"> Area</w:t>
      </w:r>
    </w:p>
    <w:p w14:paraId="108B78CB" w14:textId="77777777"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603D78">
        <w:fldChar w:fldCharType="begin"/>
      </w:r>
      <w:r w:rsidR="00FA0467">
        <w:instrText xml:space="preserve"> REF _Ref311700057 \r \h </w:instrText>
      </w:r>
      <w:r w:rsidR="00603D78">
        <w:fldChar w:fldCharType="separate"/>
      </w:r>
      <w:r w:rsidR="008E3EF4">
        <w:t>7</w:t>
      </w:r>
      <w:r w:rsidR="00603D78">
        <w:fldChar w:fldCharType="end"/>
      </w:r>
      <w:r w:rsidR="004769B3">
        <w:t>)</w:t>
      </w:r>
    </w:p>
    <w:p w14:paraId="51A5AE3B" w14:textId="77777777" w:rsidR="00EC34AD" w:rsidRDefault="00EC34AD" w:rsidP="00EC34AD">
      <w:pPr>
        <w:ind w:left="360"/>
      </w:pPr>
    </w:p>
    <w:p w14:paraId="5C19E6E6" w14:textId="77777777" w:rsidR="00EC34AD" w:rsidRDefault="00EC34AD" w:rsidP="00EC34AD">
      <w:r>
        <w:rPr>
          <w:b/>
        </w:rPr>
        <w:t xml:space="preserve">The </w:t>
      </w:r>
      <w:r>
        <w:rPr>
          <w:b/>
          <w:i/>
        </w:rPr>
        <w:t xml:space="preserve">Information </w:t>
      </w:r>
      <w:r>
        <w:rPr>
          <w:b/>
        </w:rPr>
        <w:t>Area</w:t>
      </w:r>
    </w:p>
    <w:p w14:paraId="68BBDABF" w14:textId="77777777"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603D78">
        <w:fldChar w:fldCharType="begin"/>
      </w:r>
      <w:r w:rsidR="00FA0467">
        <w:instrText xml:space="preserve"> REF _Ref311636060 \r \h </w:instrText>
      </w:r>
      <w:r w:rsidR="00603D78">
        <w:fldChar w:fldCharType="separate"/>
      </w:r>
      <w:r w:rsidR="008E3EF4">
        <w:t>8</w:t>
      </w:r>
      <w:r w:rsidR="00603D78">
        <w:fldChar w:fldCharType="end"/>
      </w:r>
      <w:r w:rsidR="004769B3">
        <w:t>)</w:t>
      </w:r>
    </w:p>
    <w:p w14:paraId="09C3BF63" w14:textId="77777777" w:rsidR="008877C5" w:rsidRDefault="008877C5" w:rsidP="008877C5"/>
    <w:p w14:paraId="3591DEF4" w14:textId="77777777"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38231401" w14:textId="77777777" w:rsidR="00FA0467" w:rsidRDefault="00FA0467" w:rsidP="008877C5"/>
    <w:p w14:paraId="34C32A47" w14:textId="77777777" w:rsidR="00FA0467" w:rsidRDefault="00D45B5A" w:rsidP="00FA0467">
      <w:pPr>
        <w:jc w:val="center"/>
      </w:pPr>
      <w:r>
        <w:rPr>
          <w:noProof/>
        </w:rPr>
        <w:drawing>
          <wp:inline distT="0" distB="0" distL="0" distR="0" wp14:anchorId="30747014" wp14:editId="7DFC7086">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14:paraId="3E39BD4F" w14:textId="77777777" w:rsidR="00FA0467" w:rsidRDefault="00FA0467" w:rsidP="008877C5"/>
    <w:p w14:paraId="48205F88" w14:textId="77777777"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1CFDCA76" w14:textId="77777777" w:rsidR="00D8275B" w:rsidRPr="006828B0" w:rsidRDefault="00D8275B" w:rsidP="00FF68B1">
      <w:pPr>
        <w:pStyle w:val="Heading2"/>
      </w:pPr>
      <w:bookmarkStart w:id="12" w:name="_Ref311699850"/>
      <w:bookmarkStart w:id="13" w:name="_Toc231369708"/>
      <w:r>
        <w:lastRenderedPageBreak/>
        <w:t>Ground</w:t>
      </w:r>
      <w:bookmarkEnd w:id="12"/>
      <w:bookmarkEnd w:id="13"/>
    </w:p>
    <w:p w14:paraId="4F4CD37A" w14:textId="77777777"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5159DB84" w14:textId="77777777" w:rsidR="00D8275B" w:rsidRDefault="00D8275B" w:rsidP="00D8275B"/>
    <w:p w14:paraId="7F473BE1" w14:textId="77777777"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6AD11A47" w14:textId="77777777" w:rsidR="00D8275B" w:rsidRDefault="00D8275B" w:rsidP="00081C32">
      <w:pPr>
        <w:pStyle w:val="ListParagraph"/>
        <w:numPr>
          <w:ilvl w:val="0"/>
          <w:numId w:val="11"/>
        </w:numPr>
      </w:pPr>
      <w:r>
        <w:t>Where civilian, force, and organization personnel are located</w:t>
      </w:r>
    </w:p>
    <w:p w14:paraId="72E9F33A" w14:textId="77777777" w:rsidR="00D8275B" w:rsidRDefault="00D8275B" w:rsidP="00081C32">
      <w:pPr>
        <w:pStyle w:val="ListParagraph"/>
        <w:numPr>
          <w:ilvl w:val="0"/>
          <w:numId w:val="11"/>
        </w:numPr>
      </w:pPr>
      <w:r>
        <w:t>The activities that they are performing, including combat activities</w:t>
      </w:r>
      <w:r w:rsidR="004262A8">
        <w:t xml:space="preserve"> and law enforcement</w:t>
      </w:r>
    </w:p>
    <w:p w14:paraId="1424E565" w14:textId="77777777" w:rsidR="00D8275B" w:rsidRDefault="00D8275B" w:rsidP="00081C32">
      <w:pPr>
        <w:pStyle w:val="ListParagraph"/>
        <w:numPr>
          <w:ilvl w:val="0"/>
          <w:numId w:val="11"/>
        </w:numPr>
      </w:pPr>
      <w:r>
        <w:t>Neighborhood security levels</w:t>
      </w:r>
    </w:p>
    <w:p w14:paraId="668107C4" w14:textId="77777777" w:rsidR="00000A84" w:rsidRDefault="00000A84" w:rsidP="00081C32">
      <w:pPr>
        <w:pStyle w:val="ListParagraph"/>
        <w:numPr>
          <w:ilvl w:val="0"/>
          <w:numId w:val="11"/>
        </w:numPr>
      </w:pPr>
      <w:r>
        <w:t>Activity coverage</w:t>
      </w:r>
    </w:p>
    <w:p w14:paraId="7F13CD41" w14:textId="77777777" w:rsidR="00000A84" w:rsidRDefault="00000A84" w:rsidP="00081C32">
      <w:pPr>
        <w:pStyle w:val="ListParagraph"/>
        <w:numPr>
          <w:ilvl w:val="0"/>
          <w:numId w:val="11"/>
        </w:numPr>
      </w:pPr>
      <w:r>
        <w:t>Environmental situations</w:t>
      </w:r>
    </w:p>
    <w:p w14:paraId="35B63BC3" w14:textId="77777777" w:rsidR="00000A84" w:rsidRDefault="00000A84" w:rsidP="00081C32">
      <w:pPr>
        <w:pStyle w:val="ListParagraph"/>
        <w:numPr>
          <w:ilvl w:val="0"/>
          <w:numId w:val="11"/>
        </w:numPr>
      </w:pPr>
      <w:r>
        <w:t>Essential Non-Infrastructure (ENI) services</w:t>
      </w:r>
    </w:p>
    <w:p w14:paraId="2B1F7923" w14:textId="77777777" w:rsidR="00000A84" w:rsidRDefault="00000A84" w:rsidP="00081C32">
      <w:pPr>
        <w:pStyle w:val="ListParagraph"/>
        <w:numPr>
          <w:ilvl w:val="0"/>
          <w:numId w:val="11"/>
        </w:numPr>
      </w:pPr>
      <w:r>
        <w:t>The Athena Attrition Model (AAM)</w:t>
      </w:r>
    </w:p>
    <w:p w14:paraId="717710A0" w14:textId="77777777" w:rsidR="00000A84" w:rsidRDefault="00000A84" w:rsidP="00081C32">
      <w:pPr>
        <w:pStyle w:val="ListParagraph"/>
        <w:numPr>
          <w:ilvl w:val="0"/>
          <w:numId w:val="11"/>
        </w:numPr>
      </w:pPr>
      <w:r>
        <w:t>Where production capacity is located.</w:t>
      </w:r>
    </w:p>
    <w:p w14:paraId="7FC5ACF4" w14:textId="77777777" w:rsidR="00D8275B" w:rsidRDefault="00D8275B" w:rsidP="00D8275B"/>
    <w:p w14:paraId="5D88FCF5" w14:textId="77777777"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14:paraId="6B5D27A1" w14:textId="77777777" w:rsidR="00A27D04" w:rsidRDefault="00A27D04" w:rsidP="00D8275B"/>
    <w:p w14:paraId="6FC64984" w14:textId="77777777" w:rsidR="00A27D04" w:rsidRDefault="001F3779" w:rsidP="00047945">
      <w:pPr>
        <w:pStyle w:val="Heading3"/>
      </w:pPr>
      <w:bookmarkStart w:id="14" w:name="_Toc231369709"/>
      <w:r>
        <w:t>Simulated</w:t>
      </w:r>
      <w:r w:rsidR="00A27D04">
        <w:t xml:space="preserve"> Time</w:t>
      </w:r>
      <w:bookmarkEnd w:id="14"/>
    </w:p>
    <w:p w14:paraId="24FF3AE0" w14:textId="77777777"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14:paraId="6E8268D5" w14:textId="77777777" w:rsidR="00000A84" w:rsidRDefault="00000A84" w:rsidP="00047945">
      <w:pPr>
        <w:pStyle w:val="Heading3"/>
      </w:pPr>
      <w:bookmarkStart w:id="15" w:name="_Ref315075230"/>
      <w:bookmarkStart w:id="16" w:name="_Toc231369710"/>
      <w:r>
        <w:t>The Playbox</w:t>
      </w:r>
      <w:bookmarkEnd w:id="15"/>
      <w:bookmarkEnd w:id="16"/>
    </w:p>
    <w:p w14:paraId="1BFC9BD5" w14:textId="77777777" w:rsidR="00221FA5" w:rsidRDefault="00000A84" w:rsidP="00000A84">
      <w:r>
        <w:t xml:space="preserve">The playbox is the geographic area in which the simulation takes place.  It is modeled as a collection of polygonal regions called </w:t>
      </w:r>
      <w:r>
        <w:rPr>
          <w:i/>
        </w:rPr>
        <w:t>neighborhoods</w:t>
      </w:r>
      <w:r w:rsidR="00221FA5">
        <w:t>, which are laid out on a map as an aid to visualization.  Athena takes little note of neighborhood geography or geographic distances; the analyst explicitly associates the other simulation entities with neighborhoods, rather with particular points on the map.  A neighborhoods contents is assumed to be homogeneous across the neighborhood.</w:t>
      </w:r>
    </w:p>
    <w:p w14:paraId="44F2F5F2" w14:textId="77777777" w:rsidR="00221FA5" w:rsidRDefault="00221FA5" w:rsidP="00000A84"/>
    <w:p w14:paraId="37D22E44" w14:textId="77777777" w:rsidR="00D8275B" w:rsidRDefault="00D8275B" w:rsidP="00000A84"/>
    <w:p w14:paraId="1545A905" w14:textId="77777777" w:rsidR="00000A84" w:rsidRDefault="00000A84" w:rsidP="00000A84"/>
    <w:p w14:paraId="2C71CEC7" w14:textId="77777777" w:rsidR="00000A84" w:rsidRPr="009875C8" w:rsidRDefault="00000A84" w:rsidP="00047945">
      <w:pPr>
        <w:pStyle w:val="Heading4"/>
      </w:pPr>
      <w:bookmarkStart w:id="17" w:name="_Toc231369711"/>
      <w:r w:rsidRPr="00047945">
        <w:lastRenderedPageBreak/>
        <w:t>Neighborhoods</w:t>
      </w:r>
      <w:bookmarkEnd w:id="17"/>
    </w:p>
    <w:p w14:paraId="25167758" w14:textId="77777777"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14:paraId="69ED36A5" w14:textId="77777777" w:rsidR="00000A84" w:rsidRDefault="00000A84" w:rsidP="00000A84"/>
    <w:p w14:paraId="4C564350" w14:textId="77777777"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14:paraId="24613911" w14:textId="77777777" w:rsidR="00A27D04" w:rsidRDefault="00A27D04" w:rsidP="00000A84"/>
    <w:p w14:paraId="40D71552" w14:textId="77777777" w:rsidR="00A27D04" w:rsidRPr="00A27D04" w:rsidRDefault="00A27D04" w:rsidP="00000A84">
      <w:r>
        <w:t xml:space="preserve">Each neighborhood can be more or less urbanized, and can contain more or less of the playbox’s economic production capacity.  </w:t>
      </w:r>
    </w:p>
    <w:p w14:paraId="1659C3F5" w14:textId="77777777" w:rsidR="00000A84" w:rsidRDefault="00000A84" w:rsidP="00047945">
      <w:pPr>
        <w:pStyle w:val="Heading4"/>
      </w:pPr>
      <w:bookmarkStart w:id="18" w:name="_Ref312069357"/>
      <w:bookmarkStart w:id="19" w:name="_Toc231369712"/>
      <w:r>
        <w:t>Neighborhood Proximity</w:t>
      </w:r>
      <w:bookmarkEnd w:id="18"/>
      <w:bookmarkEnd w:id="19"/>
    </w:p>
    <w:p w14:paraId="0CBF4754" w14:textId="77777777"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14:paraId="21201345" w14:textId="77777777" w:rsidR="00A27D04" w:rsidRDefault="00A27D04" w:rsidP="00A27D04"/>
    <w:p w14:paraId="669008EB" w14:textId="77777777"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3EB30AD2" w14:textId="77777777" w:rsidR="00A27D04" w:rsidRDefault="00A27D04" w:rsidP="00000A84"/>
    <w:p w14:paraId="75B2DFE5" w14:textId="77777777" w:rsidR="00A27D04" w:rsidRDefault="00A27D04" w:rsidP="00000A84">
      <w:r>
        <w:t>Proximity need not be symmetric.  If neighborhood A contains popular destinations, it might be considered nearby by neighborhoods which its residents consider to be far away.</w:t>
      </w:r>
    </w:p>
    <w:p w14:paraId="6A444A93" w14:textId="77777777" w:rsidR="00A27D04" w:rsidRDefault="00A27D04" w:rsidP="00047945">
      <w:pPr>
        <w:pStyle w:val="Heading4"/>
      </w:pPr>
      <w:bookmarkStart w:id="20" w:name="_Ref311707964"/>
      <w:bookmarkStart w:id="21" w:name="_Toc231369713"/>
      <w:r>
        <w:t>Local vs. Non-Local Neighborhoods</w:t>
      </w:r>
      <w:bookmarkEnd w:id="20"/>
      <w:bookmarkEnd w:id="21"/>
    </w:p>
    <w:p w14:paraId="58EDE94E" w14:textId="77777777"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3A1C3180" w14:textId="77777777" w:rsidR="003459C0" w:rsidRDefault="003459C0" w:rsidP="00A27D04"/>
    <w:p w14:paraId="66A3BF02" w14:textId="77777777" w:rsidR="003459C0" w:rsidRDefault="003459C0" w:rsidP="00047945">
      <w:pPr>
        <w:pStyle w:val="Heading4"/>
      </w:pPr>
      <w:bookmarkStart w:id="22" w:name="_Toc231369714"/>
      <w:r>
        <w:lastRenderedPageBreak/>
        <w:t>Production Capacity</w:t>
      </w:r>
      <w:bookmarkEnd w:id="22"/>
    </w:p>
    <w:p w14:paraId="32E3A2D1" w14:textId="77777777"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61EA05C3" w14:textId="77777777" w:rsidR="003459C0" w:rsidRDefault="003459C0" w:rsidP="003459C0"/>
    <w:p w14:paraId="69EC01DF" w14:textId="77777777"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14:paraId="1E10C7C4" w14:textId="77777777" w:rsidR="0052662F" w:rsidRDefault="0052662F" w:rsidP="003459C0"/>
    <w:p w14:paraId="04CC786F" w14:textId="77777777" w:rsidR="00413CFA" w:rsidRDefault="00413CFA" w:rsidP="00047945">
      <w:pPr>
        <w:pStyle w:val="Heading3"/>
      </w:pPr>
      <w:bookmarkStart w:id="23" w:name="_Ref312135670"/>
      <w:bookmarkStart w:id="24" w:name="_Toc231369715"/>
      <w:r>
        <w:t>Actors</w:t>
      </w:r>
      <w:bookmarkEnd w:id="23"/>
      <w:bookmarkEnd w:id="24"/>
    </w:p>
    <w:p w14:paraId="3334DFB7" w14:textId="77777777"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0E773B76" w14:textId="77777777" w:rsidR="00413CFA" w:rsidRDefault="00413CFA" w:rsidP="00413CFA"/>
    <w:p w14:paraId="0F30D864" w14:textId="77777777" w:rsidR="00413CFA" w:rsidRDefault="00413CFA" w:rsidP="00081C32">
      <w:pPr>
        <w:pStyle w:val="ListParagraph"/>
        <w:numPr>
          <w:ilvl w:val="0"/>
          <w:numId w:val="23"/>
        </w:numPr>
      </w:pPr>
      <w:r>
        <w:t>Goals it wishes to achieve</w:t>
      </w:r>
    </w:p>
    <w:p w14:paraId="5FEA227B" w14:textId="77777777" w:rsidR="00413CFA" w:rsidRDefault="00413CFA" w:rsidP="00081C32">
      <w:pPr>
        <w:pStyle w:val="ListParagraph"/>
        <w:numPr>
          <w:ilvl w:val="0"/>
          <w:numId w:val="23"/>
        </w:numPr>
      </w:pPr>
      <w:r>
        <w:t>A strategy for achieving them</w:t>
      </w:r>
    </w:p>
    <w:p w14:paraId="3439C4B1" w14:textId="77777777" w:rsidR="00413CFA" w:rsidRDefault="00413CFA" w:rsidP="00081C32">
      <w:pPr>
        <w:pStyle w:val="ListParagraph"/>
        <w:numPr>
          <w:ilvl w:val="0"/>
          <w:numId w:val="23"/>
        </w:numPr>
      </w:pPr>
      <w:r>
        <w:t>Assets to use to achieve them.</w:t>
      </w:r>
    </w:p>
    <w:p w14:paraId="273B8561" w14:textId="77777777" w:rsidR="00413CFA" w:rsidRDefault="00413CFA" w:rsidP="00413CFA"/>
    <w:p w14:paraId="3178B43A" w14:textId="77777777"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14:paraId="7EA6F4AD" w14:textId="77777777" w:rsidR="00413CFA" w:rsidRDefault="00413CFA" w:rsidP="00413CFA"/>
    <w:p w14:paraId="6605885B" w14:textId="77777777"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14:paraId="7D4D0078" w14:textId="77777777" w:rsidR="00413CFA" w:rsidRDefault="00413CFA" w:rsidP="00413CFA"/>
    <w:p w14:paraId="0E17EDA3" w14:textId="77777777"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14:paraId="47044B60" w14:textId="77777777"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14:paraId="0ACC6E75" w14:textId="77777777" w:rsidR="00413CFA" w:rsidRPr="00413CFA" w:rsidRDefault="00413CFA" w:rsidP="00413CFA"/>
    <w:p w14:paraId="5FB6240B" w14:textId="77777777" w:rsidR="0052662F" w:rsidRDefault="0052662F" w:rsidP="00047945">
      <w:pPr>
        <w:pStyle w:val="Heading3"/>
      </w:pPr>
      <w:bookmarkStart w:id="25" w:name="_Ref312055438"/>
      <w:bookmarkStart w:id="26" w:name="_Toc231369716"/>
      <w:r>
        <w:lastRenderedPageBreak/>
        <w:t>Groups</w:t>
      </w:r>
      <w:bookmarkEnd w:id="25"/>
      <w:bookmarkEnd w:id="26"/>
    </w:p>
    <w:p w14:paraId="699193E8" w14:textId="77777777"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10E42A4A" w14:textId="77777777" w:rsidR="0052662F" w:rsidRDefault="0052662F" w:rsidP="0052662F"/>
    <w:p w14:paraId="1C3707CA" w14:textId="77777777" w:rsidR="0052662F" w:rsidRDefault="0052662F" w:rsidP="00047945">
      <w:pPr>
        <w:pStyle w:val="Heading4"/>
      </w:pPr>
      <w:bookmarkStart w:id="27" w:name="_Ref315071943"/>
      <w:bookmarkStart w:id="28" w:name="_Toc231369717"/>
      <w:r>
        <w:t>Civilian Groups</w:t>
      </w:r>
      <w:bookmarkEnd w:id="27"/>
      <w:bookmarkEnd w:id="28"/>
    </w:p>
    <w:p w14:paraId="06329EFD" w14:textId="77777777"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03D78">
        <w:fldChar w:fldCharType="begin"/>
      </w:r>
      <w:r>
        <w:instrText xml:space="preserve"> REF _Ref312048277 \r \h </w:instrText>
      </w:r>
      <w:r w:rsidR="00603D78">
        <w:fldChar w:fldCharType="separate"/>
      </w:r>
      <w:r w:rsidR="008E3EF4">
        <w:t>5.1</w:t>
      </w:r>
      <w:r w:rsidR="00603D78">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03D78">
        <w:fldChar w:fldCharType="begin"/>
      </w:r>
      <w:r>
        <w:instrText xml:space="preserve"> REF _Ref312048496 \r \h </w:instrText>
      </w:r>
      <w:r w:rsidR="00603D78">
        <w:fldChar w:fldCharType="separate"/>
      </w:r>
      <w:r w:rsidR="008E3EF4">
        <w:t>5.5</w:t>
      </w:r>
      <w:r w:rsidR="00603D78">
        <w:fldChar w:fldCharType="end"/>
      </w:r>
      <w:r>
        <w:t xml:space="preserve"> and </w:t>
      </w:r>
      <w:r w:rsidR="00603D78">
        <w:fldChar w:fldCharType="begin"/>
      </w:r>
      <w:r>
        <w:instrText xml:space="preserve"> REF _Ref185651673 \r \h </w:instrText>
      </w:r>
      <w:r w:rsidR="00603D78">
        <w:fldChar w:fldCharType="separate"/>
      </w:r>
      <w:r w:rsidR="008E3EF4">
        <w:t>5.6</w:t>
      </w:r>
      <w:r w:rsidR="00603D78">
        <w:fldChar w:fldCharType="end"/>
      </w:r>
      <w:r>
        <w:t>).  Civilian groups support actors to a greater or lesser degree; ultimately, any successful actor must either derive his power in a neighborhood from the resident civilians, or expect to keep a significant body of troops in place.</w:t>
      </w:r>
    </w:p>
    <w:p w14:paraId="5F09F1C7" w14:textId="77777777" w:rsidR="0052662F" w:rsidRDefault="0052662F" w:rsidP="0052662F"/>
    <w:p w14:paraId="1B8D3D08" w14:textId="77777777"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146B184D" w14:textId="77777777" w:rsidR="0052662F" w:rsidRDefault="0052662F" w:rsidP="0052662F"/>
    <w:p w14:paraId="6B9004E2" w14:textId="77777777" w:rsidR="0052662F" w:rsidRDefault="0052662F" w:rsidP="0052662F">
      <w:r>
        <w:t>At present, individuals cannot move from one group to another group.  In future versions of Athena we might support this, as a way of indicating the erosion of one belief system in favor of another.</w:t>
      </w:r>
    </w:p>
    <w:p w14:paraId="0F1833D0" w14:textId="77777777" w:rsidR="0052662F" w:rsidRDefault="0052662F" w:rsidP="0052662F"/>
    <w:p w14:paraId="2E8860A5" w14:textId="77777777" w:rsidR="0052662F" w:rsidRDefault="0052662F" w:rsidP="00047945">
      <w:pPr>
        <w:pStyle w:val="Heading4"/>
      </w:pPr>
      <w:bookmarkStart w:id="29" w:name="_Ref315073230"/>
      <w:bookmarkStart w:id="30" w:name="_Toc231369718"/>
      <w:r>
        <w:t>Force Groups</w:t>
      </w:r>
      <w:bookmarkEnd w:id="29"/>
      <w:bookmarkEnd w:id="30"/>
    </w:p>
    <w:p w14:paraId="40F0689E" w14:textId="77777777"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14:paraId="61EA4499" w14:textId="77777777" w:rsidR="0052662F" w:rsidRDefault="0052662F" w:rsidP="0052662F"/>
    <w:p w14:paraId="73567B32" w14:textId="77777777" w:rsidR="0052662F" w:rsidRDefault="0052662F" w:rsidP="00081C32">
      <w:pPr>
        <w:pStyle w:val="ListParagraph"/>
        <w:numPr>
          <w:ilvl w:val="0"/>
          <w:numId w:val="21"/>
        </w:numPr>
      </w:pPr>
      <w:r>
        <w:t>Regular military</w:t>
      </w:r>
    </w:p>
    <w:p w14:paraId="57C1104B" w14:textId="77777777" w:rsidR="0052662F" w:rsidRDefault="0052662F" w:rsidP="00081C32">
      <w:pPr>
        <w:pStyle w:val="ListParagraph"/>
        <w:numPr>
          <w:ilvl w:val="0"/>
          <w:numId w:val="21"/>
        </w:numPr>
      </w:pPr>
      <w:r>
        <w:t>Irregular military (e.g., militias)</w:t>
      </w:r>
    </w:p>
    <w:p w14:paraId="249AF313" w14:textId="77777777" w:rsidR="0052662F" w:rsidRDefault="0052662F" w:rsidP="00081C32">
      <w:pPr>
        <w:pStyle w:val="ListParagraph"/>
        <w:numPr>
          <w:ilvl w:val="0"/>
          <w:numId w:val="21"/>
        </w:numPr>
      </w:pPr>
      <w:r>
        <w:t>Paramilitary (e.g., SWAT teams, militarized police forces)</w:t>
      </w:r>
    </w:p>
    <w:p w14:paraId="676BF3F8" w14:textId="77777777" w:rsidR="0052662F" w:rsidRDefault="0052662F" w:rsidP="00081C32">
      <w:pPr>
        <w:pStyle w:val="ListParagraph"/>
        <w:numPr>
          <w:ilvl w:val="0"/>
          <w:numId w:val="21"/>
        </w:numPr>
      </w:pPr>
      <w:r>
        <w:t>Police</w:t>
      </w:r>
    </w:p>
    <w:p w14:paraId="337B69A8" w14:textId="77777777" w:rsidR="0052662F" w:rsidRDefault="0052662F" w:rsidP="00081C32">
      <w:pPr>
        <w:pStyle w:val="ListParagraph"/>
        <w:numPr>
          <w:ilvl w:val="0"/>
          <w:numId w:val="21"/>
        </w:numPr>
      </w:pPr>
      <w:r>
        <w:t>Criminal</w:t>
      </w:r>
    </w:p>
    <w:p w14:paraId="20910F7A" w14:textId="77777777" w:rsidR="0052662F" w:rsidRDefault="0052662F" w:rsidP="0052662F"/>
    <w:p w14:paraId="780B6CB2" w14:textId="77777777"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14:paraId="6955DD66" w14:textId="77777777" w:rsidR="0052662F" w:rsidRDefault="0052662F" w:rsidP="0052662F"/>
    <w:p w14:paraId="1E1B9242" w14:textId="77777777"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603D78">
        <w:fldChar w:fldCharType="begin"/>
      </w:r>
      <w:r>
        <w:instrText xml:space="preserve"> REF _Ref311711453 \r \h </w:instrText>
      </w:r>
      <w:r w:rsidR="00603D78">
        <w:fldChar w:fldCharType="separate"/>
      </w:r>
      <w:r w:rsidR="008E3EF4">
        <w:t>3.6</w:t>
      </w:r>
      <w:r w:rsidR="00603D78">
        <w:fldChar w:fldCharType="end"/>
      </w:r>
      <w:r>
        <w:t xml:space="preserve"> and </w:t>
      </w:r>
      <w:r w:rsidR="00603D78">
        <w:fldChar w:fldCharType="begin"/>
      </w:r>
      <w:r>
        <w:instrText xml:space="preserve"> REF _Ref312049570 \r \h </w:instrText>
      </w:r>
      <w:r w:rsidR="00603D78">
        <w:fldChar w:fldCharType="separate"/>
      </w:r>
      <w:r w:rsidR="008E3EF4">
        <w:t>3.12.1</w:t>
      </w:r>
      <w:r w:rsidR="00603D78">
        <w:fldChar w:fldCharType="end"/>
      </w:r>
      <w:r>
        <w:t>).</w:t>
      </w:r>
    </w:p>
    <w:p w14:paraId="22C6BFA7" w14:textId="77777777" w:rsidR="0052662F" w:rsidRDefault="0052662F" w:rsidP="0052662F"/>
    <w:p w14:paraId="3DB31CB2" w14:textId="77777777"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14:paraId="1B60A6E4" w14:textId="77777777" w:rsidR="0052662F" w:rsidRDefault="0052662F" w:rsidP="0052662F"/>
    <w:p w14:paraId="65EF4494" w14:textId="77777777"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14:paraId="2726D41C" w14:textId="77777777" w:rsidR="004262A8" w:rsidRDefault="004262A8" w:rsidP="0052662F"/>
    <w:p w14:paraId="17A3F0B2" w14:textId="77777777" w:rsidR="004262A8" w:rsidRDefault="004262A8" w:rsidP="0052662F">
      <w:r>
        <w:t>In Athena 4, every force group has a training level; the more highly trained, the better the force group will perform at particular activities (e.g., law enforcement).</w:t>
      </w:r>
    </w:p>
    <w:p w14:paraId="07558AD3" w14:textId="77777777" w:rsidR="0052662F" w:rsidRDefault="0052662F" w:rsidP="0052662F"/>
    <w:p w14:paraId="77BB6FEE" w14:textId="77777777" w:rsidR="0052662F" w:rsidRPr="0052662F" w:rsidRDefault="0052662F" w:rsidP="00047945">
      <w:pPr>
        <w:pStyle w:val="Heading4"/>
      </w:pPr>
      <w:bookmarkStart w:id="31" w:name="_Ref315075338"/>
      <w:bookmarkStart w:id="32" w:name="_Toc231369719"/>
      <w:r>
        <w:t>Organization Groups</w:t>
      </w:r>
      <w:bookmarkEnd w:id="31"/>
      <w:bookmarkEnd w:id="32"/>
    </w:p>
    <w:p w14:paraId="6CC1EEE6" w14:textId="77777777" w:rsidR="0052662F" w:rsidRDefault="0052662F" w:rsidP="003459C0">
      <w:r>
        <w:t>Organization groups are similar to force groups, but have some mission other than the projection and use of force.  There are three kinds:</w:t>
      </w:r>
    </w:p>
    <w:p w14:paraId="66F6EE0E" w14:textId="77777777" w:rsidR="0052662F" w:rsidRDefault="0052662F" w:rsidP="003459C0"/>
    <w:p w14:paraId="2A177CB5" w14:textId="77777777" w:rsidR="0052662F" w:rsidRDefault="0052662F" w:rsidP="00081C32">
      <w:pPr>
        <w:pStyle w:val="ListParagraph"/>
        <w:numPr>
          <w:ilvl w:val="0"/>
          <w:numId w:val="22"/>
        </w:numPr>
      </w:pPr>
      <w:r>
        <w:t>Non-Governmental Organizations (NGOs), e.g., Doctors Without Borders</w:t>
      </w:r>
    </w:p>
    <w:p w14:paraId="6217FBA0" w14:textId="77777777" w:rsidR="0052662F" w:rsidRDefault="0052662F" w:rsidP="00081C32">
      <w:pPr>
        <w:pStyle w:val="ListParagraph"/>
        <w:numPr>
          <w:ilvl w:val="0"/>
          <w:numId w:val="22"/>
        </w:numPr>
      </w:pPr>
      <w:r>
        <w:t>Inter-Governmental Organizations (IGOs), e.g., UNESCO</w:t>
      </w:r>
    </w:p>
    <w:p w14:paraId="4D1D1B17" w14:textId="77777777" w:rsidR="0052662F" w:rsidRDefault="0052662F" w:rsidP="00081C32">
      <w:pPr>
        <w:pStyle w:val="ListParagraph"/>
        <w:numPr>
          <w:ilvl w:val="0"/>
          <w:numId w:val="22"/>
        </w:numPr>
      </w:pPr>
      <w:r>
        <w:t>Contractors, e.g., Halliburton</w:t>
      </w:r>
    </w:p>
    <w:p w14:paraId="70A525C2" w14:textId="77777777" w:rsidR="0052662F" w:rsidRDefault="0052662F" w:rsidP="0052662F"/>
    <w:p w14:paraId="0AA66C9B" w14:textId="77777777"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14:paraId="2DA123CB" w14:textId="77777777" w:rsidR="0052662F" w:rsidRDefault="0052662F" w:rsidP="003459C0"/>
    <w:p w14:paraId="19E6E00A" w14:textId="77777777" w:rsidR="00FA3525" w:rsidRDefault="00FA3525" w:rsidP="00047945">
      <w:pPr>
        <w:pStyle w:val="Heading3"/>
      </w:pPr>
      <w:bookmarkStart w:id="33" w:name="_Ref312136041"/>
      <w:bookmarkStart w:id="34" w:name="_Toc231369720"/>
      <w:r>
        <w:t>Deployment</w:t>
      </w:r>
      <w:bookmarkEnd w:id="33"/>
      <w:bookmarkEnd w:id="34"/>
    </w:p>
    <w:p w14:paraId="492DA970" w14:textId="77777777"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14:paraId="77CA044D" w14:textId="77777777" w:rsidR="00FA3525" w:rsidRDefault="00FA3525" w:rsidP="00FA3525"/>
    <w:p w14:paraId="1C13FD47" w14:textId="77777777"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03D78">
        <w:fldChar w:fldCharType="begin"/>
      </w:r>
      <w:r w:rsidR="00FA3525">
        <w:instrText xml:space="preserve"> REF _Ref311700050 \r \h </w:instrText>
      </w:r>
      <w:r w:rsidR="00603D78">
        <w:fldChar w:fldCharType="separate"/>
      </w:r>
      <w:r w:rsidR="008E3EF4">
        <w:t>6</w:t>
      </w:r>
      <w:r w:rsidR="00603D78">
        <w:fldChar w:fldCharType="end"/>
      </w:r>
      <w:r w:rsidR="00FA3525">
        <w:t xml:space="preserve">.  </w:t>
      </w:r>
      <w:r>
        <w:t xml:space="preserve">The number of group personnel </w:t>
      </w:r>
      <w:r w:rsidR="005E3BCD">
        <w:t xml:space="preserve">initially </w:t>
      </w:r>
      <w:r>
        <w:t>in the playbox</w:t>
      </w:r>
      <w:r w:rsidR="00463825">
        <w:t xml:space="preserve"> is a scenario input.</w:t>
      </w:r>
    </w:p>
    <w:p w14:paraId="45E857A5" w14:textId="77777777" w:rsidR="00463825" w:rsidRDefault="00463825" w:rsidP="00FA3525"/>
    <w:p w14:paraId="7D774063" w14:textId="77777777" w:rsidR="00463825" w:rsidRDefault="00463825" w:rsidP="00FA3525">
      <w:r>
        <w:t xml:space="preserve">Troops are deployed by their owning actors during strategy execution, and remain in place throughout the week until the next strategy execution. </w:t>
      </w:r>
    </w:p>
    <w:p w14:paraId="62EE01EF" w14:textId="77777777" w:rsidR="00FA3525" w:rsidRDefault="00FA3525" w:rsidP="00047945">
      <w:pPr>
        <w:pStyle w:val="Heading3"/>
      </w:pPr>
      <w:bookmarkStart w:id="35" w:name="_Ref311711453"/>
      <w:bookmarkStart w:id="36" w:name="_Toc231369721"/>
      <w:r>
        <w:lastRenderedPageBreak/>
        <w:t>Activity Assignment</w:t>
      </w:r>
      <w:bookmarkEnd w:id="35"/>
      <w:bookmarkEnd w:id="36"/>
    </w:p>
    <w:p w14:paraId="5FCD2449" w14:textId="77777777"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03D78">
        <w:fldChar w:fldCharType="begin"/>
      </w:r>
      <w:r w:rsidR="00A57FC9">
        <w:instrText xml:space="preserve"> REF _Ref315419377 \r \h </w:instrText>
      </w:r>
      <w:r w:rsidR="00603D78">
        <w:fldChar w:fldCharType="separate"/>
      </w:r>
      <w:r w:rsidR="008E3EF4">
        <w:t>15.1</w:t>
      </w:r>
      <w:r w:rsidR="00603D78">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14:paraId="5BF5E507" w14:textId="77777777" w:rsidR="00A57FC9" w:rsidRDefault="00A57FC9" w:rsidP="00463825"/>
    <w:p w14:paraId="03601596" w14:textId="77777777"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03D78">
        <w:fldChar w:fldCharType="begin"/>
      </w:r>
      <w:r>
        <w:instrText xml:space="preserve"> REF _Ref185639112 \r \h </w:instrText>
      </w:r>
      <w:r w:rsidR="00603D78">
        <w:fldChar w:fldCharType="separate"/>
      </w:r>
      <w:r w:rsidR="008E3EF4">
        <w:t>3.8</w:t>
      </w:r>
      <w:r w:rsidR="00603D78">
        <w:fldChar w:fldCharType="end"/>
      </w:r>
      <w:r>
        <w:t>)</w:t>
      </w:r>
      <w:r w:rsidR="000340C2">
        <w:t>.</w:t>
      </w:r>
      <w:r w:rsidR="00A57FC9">
        <w:t xml:space="preserve">  See the </w:t>
      </w:r>
      <w:r w:rsidR="00A57FC9">
        <w:rPr>
          <w:i/>
        </w:rPr>
        <w:t>Athena Analyst’s Guide</w:t>
      </w:r>
      <w:r w:rsidR="00A57FC9">
        <w:t xml:space="preserve"> and the model parameter database (Section </w:t>
      </w:r>
      <w:r w:rsidR="00603D78">
        <w:fldChar w:fldCharType="begin"/>
      </w:r>
      <w:r w:rsidR="00A57FC9">
        <w:instrText xml:space="preserve"> REF _Ref315417049 \r \h </w:instrText>
      </w:r>
      <w:r w:rsidR="00603D78">
        <w:fldChar w:fldCharType="separate"/>
      </w:r>
      <w:r w:rsidR="008E3EF4">
        <w:t>12.17</w:t>
      </w:r>
      <w:r w:rsidR="00603D78">
        <w:fldChar w:fldCharType="end"/>
      </w:r>
      <w:r w:rsidR="00A57FC9">
        <w:t>) for the security requirements.</w:t>
      </w:r>
    </w:p>
    <w:p w14:paraId="1828DF61" w14:textId="77777777" w:rsidR="003957A5" w:rsidRDefault="003957A5" w:rsidP="00047945">
      <w:pPr>
        <w:pStyle w:val="Heading3"/>
      </w:pPr>
      <w:bookmarkStart w:id="37" w:name="_Toc231369722"/>
      <w:r>
        <w:t>Units</w:t>
      </w:r>
      <w:bookmarkEnd w:id="37"/>
    </w:p>
    <w:p w14:paraId="730E5571" w14:textId="77777777"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07F0BBA7" w14:textId="77777777" w:rsidR="003957A5" w:rsidRDefault="003957A5" w:rsidP="003957A5"/>
    <w:p w14:paraId="395BA2DA" w14:textId="77777777" w:rsidR="003957A5" w:rsidRDefault="003957A5" w:rsidP="003957A5">
      <w:r>
        <w:t>Units are useful for visualization; and many of the subsequent models in the Ground Area operate on units.</w:t>
      </w:r>
    </w:p>
    <w:p w14:paraId="0B834CFB" w14:textId="77777777" w:rsidR="003957A5" w:rsidRDefault="003957A5" w:rsidP="003957A5"/>
    <w:p w14:paraId="472CED1C" w14:textId="77777777" w:rsidR="003957A5" w:rsidRDefault="008F7ADA" w:rsidP="00047945">
      <w:pPr>
        <w:pStyle w:val="Heading3"/>
      </w:pPr>
      <w:bookmarkStart w:id="38" w:name="_Ref185639112"/>
      <w:bookmarkStart w:id="39" w:name="_Toc231369723"/>
      <w:r>
        <w:t>Volatility and Security</w:t>
      </w:r>
      <w:bookmarkEnd w:id="38"/>
      <w:bookmarkEnd w:id="39"/>
    </w:p>
    <w:p w14:paraId="2191204B" w14:textId="77777777"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57909DE8" w14:textId="77777777" w:rsidR="008F7ADA" w:rsidRDefault="008F7ADA" w:rsidP="003957A5"/>
    <w:p w14:paraId="6206C41E" w14:textId="77777777" w:rsidR="00BB73E9" w:rsidRDefault="008F7ADA" w:rsidP="003957A5">
      <w:r>
        <w:t>Both depend on the pers</w:t>
      </w:r>
      <w:r w:rsidR="00DB3CA3">
        <w:t>onnel in the neighborhood and</w:t>
      </w:r>
      <w:r>
        <w:t xml:space="preserve"> nearby neighborhoods, and on their relationships with each other (see Section </w:t>
      </w:r>
      <w:r w:rsidR="00603D78">
        <w:fldChar w:fldCharType="begin"/>
      </w:r>
      <w:r>
        <w:instrText xml:space="preserve"> REF _Ref311700044 \r \h </w:instrText>
      </w:r>
      <w:r w:rsidR="00603D78">
        <w:fldChar w:fldCharType="separate"/>
      </w:r>
      <w:r w:rsidR="008E3EF4">
        <w:t>5</w:t>
      </w:r>
      <w:r w:rsidR="00603D78">
        <w:fldChar w:fldCharType="end"/>
      </w:r>
      <w:r>
        <w:t xml:space="preserve"> for more on relationships).  </w:t>
      </w:r>
    </w:p>
    <w:p w14:paraId="389E8FE3" w14:textId="77777777" w:rsidR="00BB73E9" w:rsidRDefault="00BB73E9" w:rsidP="003957A5"/>
    <w:p w14:paraId="3602BAE7" w14:textId="77777777"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w:t>
      </w:r>
      <w:r w:rsidR="008F7ADA">
        <w:lastRenderedPageBreak/>
        <w:t xml:space="preserve">civilians but less than any force group.  (See Section </w:t>
      </w:r>
      <w:r w:rsidR="00603D78">
        <w:fldChar w:fldCharType="begin"/>
      </w:r>
      <w:r w:rsidR="00492ECF">
        <w:instrText xml:space="preserve"> REF _Ref312055438 \r \h </w:instrText>
      </w:r>
      <w:r w:rsidR="00603D78">
        <w:fldChar w:fldCharType="separate"/>
      </w:r>
      <w:r w:rsidR="008E3EF4">
        <w:t>3.4</w:t>
      </w:r>
      <w:r w:rsidR="00603D78">
        <w:fldChar w:fldCharType="end"/>
      </w:r>
      <w:r w:rsidR="00492ECF">
        <w:t xml:space="preserve"> </w:t>
      </w:r>
      <w:r w:rsidR="008F7ADA">
        <w:t>for more on the different kinds of group.)</w:t>
      </w:r>
    </w:p>
    <w:p w14:paraId="21C8F5AE" w14:textId="77777777" w:rsidR="00BB73E9" w:rsidRDefault="00BB73E9" w:rsidP="003957A5"/>
    <w:p w14:paraId="3585CBCF" w14:textId="77777777"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68E8957F" w14:textId="77777777" w:rsidR="001A2171" w:rsidRDefault="001A2171" w:rsidP="003957A5"/>
    <w:p w14:paraId="3DBC060C" w14:textId="77777777"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14:paraId="7140DD30" w14:textId="77777777" w:rsidR="00521973" w:rsidRDefault="00521973" w:rsidP="003957A5"/>
    <w:p w14:paraId="60726AAE" w14:textId="77777777"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207372F3" w14:textId="77777777" w:rsidR="00BB73E9" w:rsidRDefault="00BB73E9" w:rsidP="003957A5"/>
    <w:p w14:paraId="080D90AC" w14:textId="77777777"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14:paraId="0B73D966" w14:textId="77777777" w:rsidR="00BB73E9" w:rsidRDefault="00BB73E9" w:rsidP="003957A5"/>
    <w:p w14:paraId="7667D965" w14:textId="77777777"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14:paraId="090BF281" w14:textId="77777777" w:rsidR="00521973" w:rsidRDefault="00521973" w:rsidP="003957A5"/>
    <w:p w14:paraId="2A62E740" w14:textId="77777777" w:rsidR="00521973" w:rsidRDefault="00521973" w:rsidP="00081C32">
      <w:pPr>
        <w:pStyle w:val="ListParagraph"/>
        <w:numPr>
          <w:ilvl w:val="0"/>
          <w:numId w:val="14"/>
        </w:numPr>
      </w:pPr>
      <w:r>
        <w:t>Whether force and organization groups can carry out particular activities in a neighborhood.</w:t>
      </w:r>
    </w:p>
    <w:p w14:paraId="2F4E586B" w14:textId="77777777" w:rsidR="003819F9" w:rsidRDefault="003819F9" w:rsidP="003819F9">
      <w:pPr>
        <w:pStyle w:val="ListParagraph"/>
      </w:pPr>
    </w:p>
    <w:p w14:paraId="6BA2D65D" w14:textId="77777777" w:rsidR="00521973" w:rsidRDefault="00521973" w:rsidP="00081C32">
      <w:pPr>
        <w:pStyle w:val="ListParagraph"/>
        <w:numPr>
          <w:ilvl w:val="0"/>
          <w:numId w:val="14"/>
        </w:numPr>
      </w:pPr>
      <w:r>
        <w:t xml:space="preserve">The degree to which groups can actively support the actors of their choice. </w:t>
      </w:r>
    </w:p>
    <w:p w14:paraId="6106914A" w14:textId="77777777" w:rsidR="00A32020" w:rsidRDefault="00A32020" w:rsidP="00A32020"/>
    <w:p w14:paraId="5400A61D" w14:textId="77777777"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14:paraId="37F18565" w14:textId="77777777" w:rsidR="004262A8" w:rsidRDefault="004262A8" w:rsidP="004262A8"/>
    <w:p w14:paraId="47974BE2" w14:textId="77777777"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w:t>
      </w:r>
      <w:r>
        <w:lastRenderedPageBreak/>
        <w:t xml:space="preserve">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1246EEED" w14:textId="77777777" w:rsidR="008F7ADA" w:rsidRDefault="00521973" w:rsidP="00047945">
      <w:pPr>
        <w:pStyle w:val="Heading3"/>
      </w:pPr>
      <w:bookmarkStart w:id="40" w:name="_Ref314640262"/>
      <w:bookmarkStart w:id="41" w:name="_Toc231369724"/>
      <w:r>
        <w:t>Coverage</w:t>
      </w:r>
      <w:bookmarkEnd w:id="40"/>
      <w:bookmarkEnd w:id="41"/>
    </w:p>
    <w:p w14:paraId="4648BB0F"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6F3D1ACB" w14:textId="77777777" w:rsidR="006B0577" w:rsidRDefault="006B0577" w:rsidP="00521973"/>
    <w:p w14:paraId="1639D09D" w14:textId="77777777"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603D78">
        <w:fldChar w:fldCharType="begin"/>
      </w:r>
      <w:r>
        <w:instrText xml:space="preserve"> REF _Ref185646748 \r \h </w:instrText>
      </w:r>
      <w:r w:rsidR="00603D78">
        <w:fldChar w:fldCharType="separate"/>
      </w:r>
      <w:r w:rsidR="008E3EF4">
        <w:t>3.11</w:t>
      </w:r>
      <w:r w:rsidR="00603D78">
        <w:fldChar w:fldCharType="end"/>
      </w:r>
      <w:r>
        <w:t>)</w:t>
      </w:r>
    </w:p>
    <w:p w14:paraId="4304DC0B" w14:textId="77777777" w:rsidR="006B0577" w:rsidRDefault="006B0577" w:rsidP="006B0577">
      <w:pPr>
        <w:pStyle w:val="ListParagraph"/>
      </w:pPr>
    </w:p>
    <w:p w14:paraId="2C7A7700" w14:textId="77777777" w:rsidR="006B0577" w:rsidRDefault="006B0577" w:rsidP="00081C32">
      <w:pPr>
        <w:pStyle w:val="ListParagraph"/>
        <w:numPr>
          <w:ilvl w:val="0"/>
          <w:numId w:val="15"/>
        </w:numPr>
      </w:pPr>
      <w:r>
        <w:t>Coverage is computed for the mere presence of a military force deployed in a neighborhood.</w:t>
      </w:r>
    </w:p>
    <w:p w14:paraId="71340F24" w14:textId="77777777" w:rsidR="006B0577" w:rsidRDefault="006B0577" w:rsidP="006B0577"/>
    <w:p w14:paraId="7535D79A" w14:textId="77777777" w:rsidR="006B0577" w:rsidRDefault="006B0577" w:rsidP="00081C32">
      <w:pPr>
        <w:pStyle w:val="ListParagraph"/>
        <w:numPr>
          <w:ilvl w:val="0"/>
          <w:numId w:val="15"/>
        </w:numPr>
      </w:pPr>
      <w:r>
        <w:t xml:space="preserve">Coverage is computed for activities assigned to groups of all kinds. (Section </w:t>
      </w:r>
      <w:r w:rsidR="00603D78">
        <w:fldChar w:fldCharType="begin"/>
      </w:r>
      <w:r>
        <w:instrText xml:space="preserve"> REF _Ref311711453 \r \h </w:instrText>
      </w:r>
      <w:r w:rsidR="00603D78">
        <w:fldChar w:fldCharType="separate"/>
      </w:r>
      <w:r w:rsidR="008E3EF4">
        <w:t>3.6</w:t>
      </w:r>
      <w:r w:rsidR="00603D78">
        <w:fldChar w:fldCharType="end"/>
      </w:r>
      <w:r>
        <w:t>)</w:t>
      </w:r>
    </w:p>
    <w:p w14:paraId="2D9D3525" w14:textId="77777777" w:rsidR="006B0577" w:rsidRDefault="006B0577" w:rsidP="006B0577"/>
    <w:p w14:paraId="030C8C36" w14:textId="77777777"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136B96D6" w14:textId="77777777" w:rsidR="00A5043C" w:rsidRDefault="00A5043C" w:rsidP="00521973"/>
    <w:p w14:paraId="21865175" w14:textId="77777777"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38EFCB73" w14:textId="77777777" w:rsidR="00A5043C" w:rsidRDefault="00A5043C" w:rsidP="00521973"/>
    <w:p w14:paraId="625CBB5D" w14:textId="77777777" w:rsidR="00A5043C" w:rsidRPr="00A5043C" w:rsidRDefault="00A5043C" w:rsidP="00521973">
      <w:r>
        <w:t>The coverage fraction is used as a multiplier in the relevant rule set in the Driver Assessment Model (</w:t>
      </w:r>
      <w:r w:rsidR="006B0577">
        <w:t xml:space="preserve">Section </w:t>
      </w:r>
      <w:r w:rsidR="00603D78">
        <w:fldChar w:fldCharType="begin"/>
      </w:r>
      <w:r w:rsidR="006B0577">
        <w:instrText xml:space="preserve"> REF _Ref185646626 \r \h </w:instrText>
      </w:r>
      <w:r w:rsidR="00603D78">
        <w:fldChar w:fldCharType="separate"/>
      </w:r>
      <w:r w:rsidR="008E3EF4">
        <w:t>5.7</w:t>
      </w:r>
      <w:r w:rsidR="00603D78">
        <w:fldChar w:fldCharType="end"/>
      </w:r>
      <w:r w:rsidR="006B0577">
        <w:t xml:space="preserve">); </w:t>
      </w:r>
      <w:r w:rsidR="00FA406D">
        <w:t xml:space="preserve">and presence coverage is used in a variety of places, most notably in the Athena Attrition Model (Section </w:t>
      </w:r>
      <w:r w:rsidR="00603D78">
        <w:fldChar w:fldCharType="begin"/>
      </w:r>
      <w:r w:rsidR="00FA406D">
        <w:instrText xml:space="preserve"> REF _Ref185647255 \r \h </w:instrText>
      </w:r>
      <w:r w:rsidR="00603D78">
        <w:fldChar w:fldCharType="separate"/>
      </w:r>
      <w:r w:rsidR="008E3EF4">
        <w:t>3.12</w:t>
      </w:r>
      <w:r w:rsidR="00603D78">
        <w:fldChar w:fldCharType="end"/>
      </w:r>
      <w:r w:rsidR="00FA406D">
        <w:t>).</w:t>
      </w:r>
    </w:p>
    <w:p w14:paraId="1A8CCEA8" w14:textId="77777777" w:rsidR="00521973" w:rsidRDefault="00521973" w:rsidP="00047945">
      <w:pPr>
        <w:pStyle w:val="Heading3"/>
      </w:pPr>
      <w:bookmarkStart w:id="42" w:name="_Ref312068898"/>
      <w:bookmarkStart w:id="43" w:name="_Toc231369725"/>
      <w:r>
        <w:t xml:space="preserve">Activity </w:t>
      </w:r>
      <w:r w:rsidR="003819F9">
        <w:t>Situations</w:t>
      </w:r>
      <w:bookmarkEnd w:id="42"/>
      <w:bookmarkEnd w:id="43"/>
    </w:p>
    <w:p w14:paraId="26E0BDC7" w14:textId="77777777"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w:t>
      </w:r>
      <w:r w:rsidR="00B52594">
        <w:lastRenderedPageBreak/>
        <w:t xml:space="preserve">by the relevant rule set in the Driver Assessment Model; see Section </w:t>
      </w:r>
      <w:r w:rsidR="00603D78">
        <w:fldChar w:fldCharType="begin"/>
      </w:r>
      <w:r w:rsidR="00B52594">
        <w:instrText xml:space="preserve"> REF _Ref185646626 \r \h </w:instrText>
      </w:r>
      <w:r w:rsidR="00603D78">
        <w:fldChar w:fldCharType="separate"/>
      </w:r>
      <w:r w:rsidR="008E3EF4">
        <w:t>5.7</w:t>
      </w:r>
      <w:r w:rsidR="00603D78">
        <w:fldChar w:fldCharType="end"/>
      </w:r>
      <w:r w:rsidR="00B52594">
        <w:t xml:space="preserve"> and the </w:t>
      </w:r>
      <w:r w:rsidR="00B52594" w:rsidRPr="00B52594">
        <w:rPr>
          <w:i/>
        </w:rPr>
        <w:t>Athena Rules</w:t>
      </w:r>
      <w:r w:rsidR="00B52594">
        <w:t xml:space="preserve"> document.</w:t>
      </w:r>
    </w:p>
    <w:p w14:paraId="16DD3E5B" w14:textId="77777777" w:rsidR="00EB5DBD" w:rsidRDefault="00EB5DBD" w:rsidP="003819F9"/>
    <w:p w14:paraId="40ADF257" w14:textId="77777777"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6C36BFCE" w14:textId="77777777" w:rsidR="003819F9" w:rsidRDefault="003819F9" w:rsidP="00047945">
      <w:pPr>
        <w:pStyle w:val="Heading3"/>
      </w:pPr>
      <w:bookmarkStart w:id="44" w:name="_Ref185646748"/>
      <w:bookmarkStart w:id="45" w:name="_Toc231369726"/>
      <w:r>
        <w:t>Environmental Situations</w:t>
      </w:r>
      <w:bookmarkEnd w:id="44"/>
      <w:bookmarkEnd w:id="45"/>
    </w:p>
    <w:p w14:paraId="0B6937A0" w14:textId="77777777"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603D78">
        <w:fldChar w:fldCharType="begin"/>
      </w:r>
      <w:r w:rsidR="00492ECF">
        <w:instrText xml:space="preserve"> REF _Ref314130244 \r \h </w:instrText>
      </w:r>
      <w:r w:rsidR="00603D78">
        <w:fldChar w:fldCharType="separate"/>
      </w:r>
      <w:r w:rsidR="008E3EF4">
        <w:t>14.7</w:t>
      </w:r>
      <w:r w:rsidR="00603D78">
        <w:fldChar w:fldCharType="end"/>
      </w:r>
      <w:r w:rsidR="00492ECF">
        <w:t xml:space="preserve"> </w:t>
      </w:r>
      <w:r w:rsidR="00EB5DBD">
        <w:t>for the complete list.</w:t>
      </w:r>
    </w:p>
    <w:p w14:paraId="5E87BD48" w14:textId="77777777" w:rsidR="00492ECF" w:rsidRDefault="00492ECF" w:rsidP="003819F9"/>
    <w:p w14:paraId="187549ED" w14:textId="7777777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14:paraId="66A1C99C" w14:textId="77777777" w:rsidR="00B52594" w:rsidRDefault="00B52594" w:rsidP="003819F9"/>
    <w:p w14:paraId="67C04E92" w14:textId="77777777"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14:paraId="57931C44" w14:textId="77777777" w:rsidR="00B52594" w:rsidRDefault="00B52594" w:rsidP="003819F9"/>
    <w:p w14:paraId="41B045C1" w14:textId="77777777"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2270C9EB" w14:textId="77777777" w:rsidR="00180C8F" w:rsidRDefault="00180C8F" w:rsidP="003819F9"/>
    <w:p w14:paraId="5BFEF6D0" w14:textId="77777777"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603D78">
        <w:fldChar w:fldCharType="begin"/>
      </w:r>
      <w:r>
        <w:instrText xml:space="preserve"> REF _Ref185650440 \r \h </w:instrText>
      </w:r>
      <w:r w:rsidR="00603D78">
        <w:fldChar w:fldCharType="separate"/>
      </w:r>
      <w:r w:rsidR="008E3EF4">
        <w:t>3.13</w:t>
      </w:r>
      <w:r w:rsidR="00603D78">
        <w:fldChar w:fldCharType="end"/>
      </w:r>
      <w:r>
        <w:t>), which is more suited to the Athena time frame.</w:t>
      </w:r>
    </w:p>
    <w:p w14:paraId="5F4F7D7A" w14:textId="77777777" w:rsidR="00B52594" w:rsidRDefault="00180C8F" w:rsidP="003819F9">
      <w:pPr>
        <w:pStyle w:val="Heading4"/>
      </w:pPr>
      <w:bookmarkStart w:id="46" w:name="_Toc231369727"/>
      <w:r>
        <w:t>Environmental Situations and URAM</w:t>
      </w:r>
      <w:bookmarkEnd w:id="46"/>
    </w:p>
    <w:p w14:paraId="078D8B17" w14:textId="77777777" w:rsidR="00180C8F"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 them 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14:paraId="5C1D95B2" w14:textId="77777777" w:rsidR="00180C8F" w:rsidRDefault="00180C8F" w:rsidP="003819F9"/>
    <w:p w14:paraId="7604AB2C" w14:textId="77777777"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14:paraId="2C27AB33" w14:textId="77777777" w:rsidR="00180C8F" w:rsidRDefault="00180C8F" w:rsidP="00BC5F5F">
      <w:pPr>
        <w:pStyle w:val="ListParagraph"/>
        <w:numPr>
          <w:ilvl w:val="0"/>
          <w:numId w:val="77"/>
        </w:numPr>
      </w:pPr>
      <w:r>
        <w:t>Every day that the situation continued, there was a negative step change (a GRAM slope input).</w:t>
      </w:r>
    </w:p>
    <w:p w14:paraId="08DF92E1" w14:textId="77777777"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14:paraId="041282EE" w14:textId="77777777" w:rsidR="00180C8F" w:rsidRDefault="00180C8F" w:rsidP="00180C8F"/>
    <w:p w14:paraId="553598FC" w14:textId="77777777" w:rsidR="00180C8F" w:rsidRDefault="00180C8F" w:rsidP="00180C8F">
      <w:r>
        <w:lastRenderedPageBreak/>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14:paraId="043AE20E" w14:textId="77777777" w:rsidR="00A71EA8" w:rsidRDefault="00A71EA8" w:rsidP="00180C8F"/>
    <w:p w14:paraId="61FED2C7" w14:textId="77777777"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14:paraId="07E91621" w14:textId="77777777" w:rsidR="005D3797" w:rsidRDefault="005D3797" w:rsidP="003819F9"/>
    <w:p w14:paraId="1402B0CE" w14:textId="77777777" w:rsidR="00A71EA8" w:rsidRDefault="00A71EA8" w:rsidP="00A71EA8">
      <w:r>
        <w:t xml:space="preserve">In Athena 4, the ensit model was updated to take advantage of the new Unified Regional Attitude Model (URAM); see Section </w:t>
      </w:r>
      <w:r w:rsidR="00603D78">
        <w:fldChar w:fldCharType="begin"/>
      </w:r>
      <w:r>
        <w:instrText xml:space="preserve"> REF _Ref338055072 \r \h </w:instrText>
      </w:r>
      <w:r w:rsidR="00603D78">
        <w:fldChar w:fldCharType="separate"/>
      </w:r>
      <w:r w:rsidR="008E3EF4">
        <w:t>5.2</w:t>
      </w:r>
      <w:r w:rsidR="00603D78">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14:paraId="464586E2" w14:textId="77777777" w:rsidR="00A71EA8" w:rsidRDefault="00A71EA8" w:rsidP="00A71EA8"/>
    <w:p w14:paraId="745460D8" w14:textId="77777777" w:rsidR="00A71EA8" w:rsidRDefault="00A71EA8" w:rsidP="00A71EA8">
      <w:r>
        <w:t>The new ensit effects are structured as follows:</w:t>
      </w:r>
    </w:p>
    <w:p w14:paraId="64142904" w14:textId="77777777" w:rsidR="00A71EA8" w:rsidRDefault="00A71EA8" w:rsidP="00A71EA8"/>
    <w:p w14:paraId="747663AE" w14:textId="77777777" w:rsidR="00A71EA8" w:rsidRDefault="00A71EA8" w:rsidP="00BC5F5F">
      <w:pPr>
        <w:pStyle w:val="ListParagraph"/>
        <w:numPr>
          <w:ilvl w:val="0"/>
          <w:numId w:val="78"/>
        </w:numPr>
      </w:pPr>
      <w:r>
        <w:t>There is a transient negative effect each week the situation exists.</w:t>
      </w:r>
    </w:p>
    <w:p w14:paraId="7CDAF342" w14:textId="77777777" w:rsidR="00A71EA8" w:rsidRDefault="00A71EA8" w:rsidP="00BC5F5F">
      <w:pPr>
        <w:pStyle w:val="ListParagraph"/>
        <w:numPr>
          <w:ilvl w:val="0"/>
          <w:numId w:val="78"/>
        </w:numPr>
      </w:pPr>
      <w:r>
        <w:t>The transient negative effect is usually larger the first week; this is the inception penalty.</w:t>
      </w:r>
    </w:p>
    <w:p w14:paraId="76B31E4A" w14:textId="77777777"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14:paraId="509DEBB3" w14:textId="77777777" w:rsidR="00B52594" w:rsidRDefault="00B52594" w:rsidP="003819F9"/>
    <w:p w14:paraId="556824BE" w14:textId="77777777" w:rsidR="003819F9" w:rsidRPr="003819F9" w:rsidRDefault="003819F9" w:rsidP="00047945">
      <w:pPr>
        <w:pStyle w:val="Heading3"/>
      </w:pPr>
      <w:bookmarkStart w:id="47" w:name="_Ref185647255"/>
      <w:bookmarkStart w:id="48" w:name="_Toc231369728"/>
      <w:r>
        <w:t>Athena Attrition Model</w:t>
      </w:r>
      <w:bookmarkEnd w:id="47"/>
      <w:bookmarkEnd w:id="48"/>
    </w:p>
    <w:p w14:paraId="17566A63" w14:textId="77777777"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693C17E0" w14:textId="77777777" w:rsidR="00562658" w:rsidRDefault="00562658" w:rsidP="003819F9"/>
    <w:p w14:paraId="416CEA41" w14:textId="77777777" w:rsidR="00562658" w:rsidRDefault="00562658" w:rsidP="003819F9">
      <w:r>
        <w:t>In short, uniformed forces can seek to attack non-uniformed forces, and non-uniformed forces can seek to attack uniformed forces, neighborhood by neighborhood.</w:t>
      </w:r>
    </w:p>
    <w:p w14:paraId="0A639F73" w14:textId="77777777" w:rsidR="00562658" w:rsidRDefault="00562658" w:rsidP="003819F9"/>
    <w:p w14:paraId="2AE8BE78" w14:textId="77777777" w:rsidR="00562658" w:rsidRDefault="00562658" w:rsidP="00047945">
      <w:pPr>
        <w:pStyle w:val="Heading4"/>
      </w:pPr>
      <w:bookmarkStart w:id="49" w:name="_Ref312049570"/>
      <w:bookmarkStart w:id="50" w:name="_Toc231369729"/>
      <w:r>
        <w:t>Rules of Engagement</w:t>
      </w:r>
      <w:bookmarkEnd w:id="49"/>
      <w:bookmarkEnd w:id="50"/>
    </w:p>
    <w:p w14:paraId="3DDFC435" w14:textId="77777777"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4C76EB16" w14:textId="77777777" w:rsidR="006301D8" w:rsidRDefault="006301D8" w:rsidP="00562658"/>
    <w:p w14:paraId="09258FED" w14:textId="77777777"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14:paraId="010F1DEA" w14:textId="77777777" w:rsidR="006301D8" w:rsidRDefault="006301D8" w:rsidP="00047945">
      <w:pPr>
        <w:pStyle w:val="Heading4"/>
      </w:pPr>
      <w:bookmarkStart w:id="51" w:name="_Toc231369730"/>
      <w:r>
        <w:t>Presence and Intelligence</w:t>
      </w:r>
      <w:bookmarkEnd w:id="51"/>
    </w:p>
    <w:p w14:paraId="3BFB50EE" w14:textId="77777777" w:rsidR="006301D8" w:rsidRDefault="006301D8" w:rsidP="006301D8">
      <w:r>
        <w:t>Just because force group A has been directed to attack force group B in neighborhood N, it is not certain that it will be able to.  Whether attacks occur or not depend on a number of circumstances:</w:t>
      </w:r>
    </w:p>
    <w:p w14:paraId="335C99C6" w14:textId="77777777" w:rsidR="006301D8" w:rsidRDefault="006301D8" w:rsidP="006301D8"/>
    <w:p w14:paraId="028401AC" w14:textId="77777777" w:rsidR="006301D8" w:rsidRDefault="006301D8" w:rsidP="00081C32">
      <w:pPr>
        <w:pStyle w:val="ListParagraph"/>
        <w:numPr>
          <w:ilvl w:val="0"/>
          <w:numId w:val="16"/>
        </w:numPr>
      </w:pPr>
      <w:r>
        <w:t>Both A and B must have troops in neighborhood N.</w:t>
      </w:r>
    </w:p>
    <w:p w14:paraId="1D40D491" w14:textId="77777777" w:rsidR="006301D8" w:rsidRDefault="006301D8" w:rsidP="00081C32">
      <w:pPr>
        <w:pStyle w:val="ListParagraph"/>
        <w:numPr>
          <w:ilvl w:val="0"/>
          <w:numId w:val="16"/>
        </w:numPr>
      </w:pPr>
      <w:r>
        <w:t>The more troops A has, the more likely it is to be able to find and attack B.</w:t>
      </w:r>
    </w:p>
    <w:p w14:paraId="5B27712E" w14:textId="77777777" w:rsidR="006301D8" w:rsidRDefault="006301D8" w:rsidP="00081C32">
      <w:pPr>
        <w:pStyle w:val="ListParagraph"/>
        <w:numPr>
          <w:ilvl w:val="0"/>
          <w:numId w:val="16"/>
        </w:numPr>
      </w:pPr>
      <w:r>
        <w:t xml:space="preserve">The more troops B has, the </w:t>
      </w:r>
      <w:r w:rsidR="00FE3EDE">
        <w:t>easier</w:t>
      </w:r>
      <w:r>
        <w:t xml:space="preserve"> it is to find.</w:t>
      </w:r>
    </w:p>
    <w:p w14:paraId="132DCC87" w14:textId="77777777"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14:paraId="5F0C1036" w14:textId="77777777"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14:paraId="6CD6D828" w14:textId="77777777" w:rsidR="006301D8" w:rsidRDefault="006301D8" w:rsidP="00081C32">
      <w:pPr>
        <w:pStyle w:val="ListParagraph"/>
        <w:numPr>
          <w:ilvl w:val="1"/>
          <w:numId w:val="16"/>
        </w:numPr>
      </w:pPr>
      <w:r>
        <w:t>If A gets worse cooperation, it will have a harder time.</w:t>
      </w:r>
    </w:p>
    <w:p w14:paraId="092F6FFE" w14:textId="77777777"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14:paraId="7BE827AE" w14:textId="77777777" w:rsidR="006301D8" w:rsidRDefault="006301D8" w:rsidP="006301D8"/>
    <w:p w14:paraId="14473832" w14:textId="77777777" w:rsidR="006301D8" w:rsidRDefault="006301D8" w:rsidP="006301D8">
      <w:r>
        <w:t xml:space="preserve">Cooperation is discussed in Section </w:t>
      </w:r>
      <w:r w:rsidR="00603D78">
        <w:fldChar w:fldCharType="begin"/>
      </w:r>
      <w:r>
        <w:instrText xml:space="preserve"> REF _Ref185651673 \r \h </w:instrText>
      </w:r>
      <w:r w:rsidR="00603D78">
        <w:fldChar w:fldCharType="separate"/>
      </w:r>
      <w:r w:rsidR="008E3EF4">
        <w:t>5.6</w:t>
      </w:r>
      <w:r w:rsidR="00603D78">
        <w:fldChar w:fldCharType="end"/>
      </w:r>
      <w:r>
        <w:t>.</w:t>
      </w:r>
    </w:p>
    <w:p w14:paraId="0B43A4EB" w14:textId="77777777" w:rsidR="006301D8" w:rsidRDefault="006301D8" w:rsidP="006301D8"/>
    <w:p w14:paraId="3D1A7B2D" w14:textId="77777777" w:rsidR="006301D8" w:rsidRDefault="00733C6A" w:rsidP="00047945">
      <w:pPr>
        <w:pStyle w:val="Heading4"/>
      </w:pPr>
      <w:bookmarkStart w:id="52" w:name="_Ref312068878"/>
      <w:bookmarkStart w:id="53" w:name="_Toc231369731"/>
      <w:r>
        <w:t>Attrition Assessment</w:t>
      </w:r>
      <w:bookmarkEnd w:id="52"/>
      <w:bookmarkEnd w:id="53"/>
    </w:p>
    <w:p w14:paraId="3BF442D7" w14:textId="77777777"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603D78">
        <w:fldChar w:fldCharType="begin"/>
      </w:r>
      <w:r>
        <w:instrText xml:space="preserve"> REF _Ref185646626 \r \h </w:instrText>
      </w:r>
      <w:r w:rsidR="00603D78">
        <w:fldChar w:fldCharType="separate"/>
      </w:r>
      <w:r w:rsidR="008E3EF4">
        <w:t>5.7</w:t>
      </w:r>
      <w:r w:rsidR="00603D78">
        <w:fldChar w:fldCharType="end"/>
      </w:r>
      <w:r>
        <w:t>) so that the attitude changes can be assessed.</w:t>
      </w:r>
    </w:p>
    <w:p w14:paraId="24B5159D" w14:textId="77777777" w:rsidR="00733C6A" w:rsidRPr="00733C6A" w:rsidRDefault="00733C6A" w:rsidP="00047945">
      <w:pPr>
        <w:pStyle w:val="Heading4"/>
      </w:pPr>
      <w:bookmarkStart w:id="54" w:name="_Toc231369732"/>
      <w:r>
        <w:t>Magic Attrition</w:t>
      </w:r>
      <w:bookmarkEnd w:id="54"/>
    </w:p>
    <w:p w14:paraId="520AE3E7" w14:textId="77777777"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14:paraId="06D5F3C8" w14:textId="77777777" w:rsidR="00733C6A" w:rsidRDefault="00733C6A" w:rsidP="003819F9"/>
    <w:p w14:paraId="58F5F17B" w14:textId="77777777" w:rsidR="00733C6A" w:rsidRPr="00733C6A" w:rsidRDefault="00733C6A" w:rsidP="003819F9">
      <w:r>
        <w:lastRenderedPageBreak/>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603D78">
        <w:fldChar w:fldCharType="begin"/>
      </w:r>
      <w:r w:rsidR="001823F8">
        <w:instrText xml:space="preserve"> REF _Ref185646748 \r \h </w:instrText>
      </w:r>
      <w:r w:rsidR="00603D78">
        <w:fldChar w:fldCharType="separate"/>
      </w:r>
      <w:r w:rsidR="008E3EF4">
        <w:t>3.11</w:t>
      </w:r>
      <w:r w:rsidR="00603D78">
        <w:fldChar w:fldCharType="end"/>
      </w:r>
      <w:r>
        <w:t xml:space="preserve">) or magic attitude drivers (Section </w:t>
      </w:r>
      <w:r w:rsidR="00603D78">
        <w:fldChar w:fldCharType="begin"/>
      </w:r>
      <w:r w:rsidR="001823F8">
        <w:instrText xml:space="preserve"> REF _Ref185652359 \r \h </w:instrText>
      </w:r>
      <w:r w:rsidR="00603D78">
        <w:fldChar w:fldCharType="separate"/>
      </w:r>
      <w:r w:rsidR="008E3EF4">
        <w:t>5.8</w:t>
      </w:r>
      <w:r w:rsidR="00603D78">
        <w:fldChar w:fldCharType="end"/>
      </w:r>
      <w:r>
        <w:t>)</w:t>
      </w:r>
      <w:r w:rsidR="001823F8">
        <w:t>.</w:t>
      </w:r>
    </w:p>
    <w:p w14:paraId="6E3DF3DE" w14:textId="77777777" w:rsidR="00733C6A" w:rsidRDefault="00733C6A" w:rsidP="003819F9"/>
    <w:p w14:paraId="59C172F9" w14:textId="77777777" w:rsidR="003819F9" w:rsidRPr="003819F9" w:rsidRDefault="003819F9" w:rsidP="00047945">
      <w:pPr>
        <w:pStyle w:val="Heading3"/>
      </w:pPr>
      <w:bookmarkStart w:id="55" w:name="_Ref185650440"/>
      <w:bookmarkStart w:id="56" w:name="_Toc231369733"/>
      <w:r>
        <w:t>Essential Non-Infrastructure (ENI) Services</w:t>
      </w:r>
      <w:bookmarkEnd w:id="55"/>
      <w:bookmarkEnd w:id="56"/>
    </w:p>
    <w:p w14:paraId="6D64A6E0" w14:textId="77777777"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14:paraId="4962D935" w14:textId="77777777" w:rsidR="00BB0A87" w:rsidRDefault="00BB0A87" w:rsidP="003957A5"/>
    <w:p w14:paraId="7033AD94" w14:textId="77777777" w:rsidR="00BB0A87" w:rsidRDefault="00BB0A87" w:rsidP="00047945">
      <w:pPr>
        <w:pStyle w:val="Heading4"/>
      </w:pPr>
      <w:bookmarkStart w:id="57" w:name="_Toc231369734"/>
      <w:r>
        <w:t>The Notion of a Service</w:t>
      </w:r>
      <w:bookmarkEnd w:id="57"/>
    </w:p>
    <w:p w14:paraId="0996F31E" w14:textId="77777777"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7EF96C2F" w14:textId="77777777" w:rsidR="00BB0A87" w:rsidRDefault="00BB0A87" w:rsidP="00BB0A87"/>
    <w:p w14:paraId="41B8404F" w14:textId="77777777" w:rsidR="00BB0A87" w:rsidRDefault="00BB0A87" w:rsidP="00BB0A87">
      <w:r>
        <w:rPr>
          <w:b/>
        </w:rPr>
        <w:t>The Actual Level of Service (ALOS)</w:t>
      </w:r>
    </w:p>
    <w:p w14:paraId="5487ECA4" w14:textId="77777777" w:rsidR="00BB0A87" w:rsidRDefault="00BB0A87" w:rsidP="00BB0A87">
      <w:pPr>
        <w:ind w:left="360"/>
      </w:pPr>
      <w:r>
        <w:t>How much of the service is the group actually receiving at the present time?</w:t>
      </w:r>
    </w:p>
    <w:p w14:paraId="7D8E3687" w14:textId="77777777" w:rsidR="00BB0A87" w:rsidRDefault="00BB0A87" w:rsidP="00BB0A87"/>
    <w:p w14:paraId="53CEC8E9" w14:textId="77777777" w:rsidR="00577993" w:rsidRDefault="00577993" w:rsidP="00BB0A87">
      <w:r>
        <w:rPr>
          <w:b/>
        </w:rPr>
        <w:t>The Required Level of Service (RLOS)</w:t>
      </w:r>
    </w:p>
    <w:p w14:paraId="3EFE73D4" w14:textId="77777777" w:rsidR="00577993" w:rsidRDefault="00577993" w:rsidP="00577993">
      <w:pPr>
        <w:ind w:left="360"/>
      </w:pPr>
      <w:r>
        <w:t>How much of the service does the group need to live without significant hardship?</w:t>
      </w:r>
    </w:p>
    <w:p w14:paraId="42AE560C" w14:textId="77777777" w:rsidR="00577993" w:rsidRDefault="00577993" w:rsidP="00577993"/>
    <w:p w14:paraId="3527CF85" w14:textId="77777777" w:rsidR="00577993" w:rsidRDefault="00577993" w:rsidP="00577993">
      <w:r>
        <w:rPr>
          <w:b/>
        </w:rPr>
        <w:t>The Expected Level of Service (ELOS)</w:t>
      </w:r>
    </w:p>
    <w:p w14:paraId="5350EDE4" w14:textId="77777777" w:rsidR="00577993" w:rsidRDefault="00577993" w:rsidP="00577993">
      <w:pPr>
        <w:ind w:left="360"/>
      </w:pPr>
      <w:r>
        <w:t>How much of the service is the group accustomed to getting?</w:t>
      </w:r>
    </w:p>
    <w:p w14:paraId="62C33618" w14:textId="77777777" w:rsidR="00577993" w:rsidRDefault="00577993" w:rsidP="00577993">
      <w:pPr>
        <w:ind w:left="360"/>
      </w:pPr>
    </w:p>
    <w:p w14:paraId="75FF10A1" w14:textId="77777777" w:rsidR="00577993" w:rsidRDefault="00577993" w:rsidP="00577993">
      <w:pPr>
        <w:rPr>
          <w:b/>
        </w:rPr>
      </w:pPr>
      <w:r>
        <w:rPr>
          <w:b/>
        </w:rPr>
        <w:t>The Saturation Level of Service (SLOS)</w:t>
      </w:r>
    </w:p>
    <w:p w14:paraId="552DEF7E" w14:textId="77777777" w:rsidR="00577993" w:rsidRDefault="00577993" w:rsidP="00577993">
      <w:pPr>
        <w:ind w:left="360"/>
      </w:pPr>
      <w:r>
        <w:t>What’s the level of the service which saturates the demand?  Once the civilians have all they want, they don’t care if more is available.</w:t>
      </w:r>
    </w:p>
    <w:p w14:paraId="5E498A1E" w14:textId="77777777" w:rsidR="00BF3126" w:rsidRDefault="00BF3126" w:rsidP="00577993">
      <w:pPr>
        <w:ind w:left="360"/>
      </w:pPr>
    </w:p>
    <w:p w14:paraId="46447677" w14:textId="77777777" w:rsidR="00BF3126" w:rsidRDefault="00BF3126" w:rsidP="00BF3126">
      <w:r>
        <w:t>The units appropriate for measuring a particular the level of a particular service will vary from service to service.</w:t>
      </w:r>
    </w:p>
    <w:p w14:paraId="4B819DB4" w14:textId="77777777" w:rsidR="00577993" w:rsidRDefault="00577993" w:rsidP="00577993">
      <w:pPr>
        <w:ind w:left="360"/>
      </w:pPr>
    </w:p>
    <w:p w14:paraId="468BE080" w14:textId="77777777" w:rsidR="009276BB" w:rsidRDefault="009276BB" w:rsidP="009276BB">
      <w:r>
        <w:lastRenderedPageBreak/>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7F306DBB" w14:textId="77777777" w:rsidR="009276BB" w:rsidRDefault="009276BB" w:rsidP="00577993"/>
    <w:p w14:paraId="7FEE99F6" w14:textId="77777777"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14:paraId="7F957C75" w14:textId="77777777" w:rsidR="00577993" w:rsidRDefault="00577993" w:rsidP="00577993"/>
    <w:p w14:paraId="24D48BB8" w14:textId="77777777" w:rsidR="00577993" w:rsidRDefault="00577993" w:rsidP="00577993">
      <w:r>
        <w:t>Civilian attitudes improve when the ALOS is greater than expected (though not more than the SLOS), and worsen when the ALOS is less than expected, and especially if it is less than required.</w:t>
      </w:r>
    </w:p>
    <w:p w14:paraId="0900C506" w14:textId="77777777" w:rsidR="00D20E72" w:rsidRDefault="00D20E72" w:rsidP="00577993"/>
    <w:p w14:paraId="7D932CFA" w14:textId="77777777" w:rsidR="00D20E72" w:rsidRDefault="00D20E72" w:rsidP="00577993">
      <w:r>
        <w:t>There are four cases of particular interest:</w:t>
      </w:r>
    </w:p>
    <w:p w14:paraId="12315CB2" w14:textId="77777777" w:rsidR="00D20E72" w:rsidRDefault="00D20E72" w:rsidP="00577993"/>
    <w:p w14:paraId="0ABDE578" w14:textId="77777777" w:rsidR="00D20E72" w:rsidRDefault="00901829" w:rsidP="00081C32">
      <w:pPr>
        <w:pStyle w:val="ListParagraph"/>
        <w:numPr>
          <w:ilvl w:val="0"/>
          <w:numId w:val="17"/>
        </w:numPr>
      </w:pPr>
      <w:r>
        <w:t>Case R</w:t>
      </w:r>
      <w:r w:rsidR="00851EE8">
        <w:t>–</w:t>
      </w:r>
      <w:r>
        <w:t xml:space="preserve">: </w:t>
      </w:r>
      <w:r w:rsidR="00D20E72">
        <w:t>Service is less than required</w:t>
      </w:r>
    </w:p>
    <w:p w14:paraId="3218E70A" w14:textId="77777777" w:rsidR="00D20E72" w:rsidRDefault="00901829" w:rsidP="00081C32">
      <w:pPr>
        <w:pStyle w:val="ListParagraph"/>
        <w:numPr>
          <w:ilvl w:val="0"/>
          <w:numId w:val="17"/>
        </w:numPr>
      </w:pPr>
      <w:r>
        <w:t>Case E</w:t>
      </w:r>
      <w:r w:rsidR="00851EE8">
        <w:t>–</w:t>
      </w:r>
      <w:r>
        <w:t xml:space="preserve">: </w:t>
      </w:r>
      <w:r w:rsidR="00D20E72">
        <w:t>Service is less than expected</w:t>
      </w:r>
    </w:p>
    <w:p w14:paraId="00643830" w14:textId="77777777" w:rsidR="00D20E72" w:rsidRDefault="00901829" w:rsidP="00081C32">
      <w:pPr>
        <w:pStyle w:val="ListParagraph"/>
        <w:numPr>
          <w:ilvl w:val="0"/>
          <w:numId w:val="17"/>
        </w:numPr>
      </w:pPr>
      <w:r>
        <w:t xml:space="preserve">Case E: </w:t>
      </w:r>
      <w:r w:rsidR="00D20E72">
        <w:t>Service meets expectations</w:t>
      </w:r>
    </w:p>
    <w:p w14:paraId="1FCC3CD7" w14:textId="77777777" w:rsidR="00901829" w:rsidRDefault="00901829" w:rsidP="00081C32">
      <w:pPr>
        <w:pStyle w:val="ListParagraph"/>
        <w:numPr>
          <w:ilvl w:val="0"/>
          <w:numId w:val="17"/>
        </w:numPr>
      </w:pPr>
      <w:r>
        <w:t>Case E+: Service is better than expected</w:t>
      </w:r>
    </w:p>
    <w:p w14:paraId="7946CECF" w14:textId="77777777" w:rsidR="00901829" w:rsidRDefault="00901829" w:rsidP="00901829"/>
    <w:p w14:paraId="2C78C719" w14:textId="77777777"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14:paraId="307AD323" w14:textId="77777777" w:rsidR="008E5C30" w:rsidRDefault="008E5C30" w:rsidP="00901829"/>
    <w:p w14:paraId="7302C35F" w14:textId="77777777" w:rsidR="009276BB" w:rsidRDefault="008E5C30" w:rsidP="00901829">
      <w:r>
        <w:t>At the present time we have used this paradigm only for ENI services; we expect to make use of it for infrastructure-based services in the future.</w:t>
      </w:r>
    </w:p>
    <w:p w14:paraId="4C0E15A9" w14:textId="77777777" w:rsidR="003957A5" w:rsidRDefault="003957A5" w:rsidP="003957A5"/>
    <w:p w14:paraId="5361E1DD" w14:textId="77777777" w:rsidR="003957A5" w:rsidRDefault="00BF3126" w:rsidP="00047945">
      <w:pPr>
        <w:pStyle w:val="Heading4"/>
      </w:pPr>
      <w:bookmarkStart w:id="58" w:name="_Toc231369735"/>
      <w:r>
        <w:t>Measurement of E</w:t>
      </w:r>
      <w:r w:rsidR="00704201">
        <w:t>NI</w:t>
      </w:r>
      <w:r>
        <w:t xml:space="preserve"> Services</w:t>
      </w:r>
      <w:bookmarkEnd w:id="58"/>
    </w:p>
    <w:p w14:paraId="6D22C395" w14:textId="77777777"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69B62556" w14:textId="77777777" w:rsidR="00704201" w:rsidRDefault="00704201" w:rsidP="00BF3126"/>
    <w:p w14:paraId="0BC337FA" w14:textId="77777777"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5B471C3A" w14:textId="77777777" w:rsidR="00704201" w:rsidRDefault="00704201" w:rsidP="00BF3126"/>
    <w:p w14:paraId="5212D5EE" w14:textId="77777777" w:rsidR="00704201" w:rsidRDefault="00704201" w:rsidP="00047945">
      <w:pPr>
        <w:pStyle w:val="Heading4"/>
      </w:pPr>
      <w:bookmarkStart w:id="59" w:name="_Toc231369736"/>
      <w:r>
        <w:t>Required Level of ENI Services</w:t>
      </w:r>
      <w:bookmarkEnd w:id="59"/>
    </w:p>
    <w:p w14:paraId="37A5E4C7" w14:textId="77777777"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72466D8C" w14:textId="77777777" w:rsidR="00FC67B9" w:rsidRDefault="00FC67B9" w:rsidP="00047945">
      <w:pPr>
        <w:pStyle w:val="Heading4"/>
      </w:pPr>
      <w:bookmarkStart w:id="60" w:name="_Toc231369737"/>
      <w:r>
        <w:lastRenderedPageBreak/>
        <w:t>Effects of ENI Services</w:t>
      </w:r>
      <w:bookmarkEnd w:id="60"/>
    </w:p>
    <w:p w14:paraId="12E58A19" w14:textId="77777777" w:rsidR="00FC67B9" w:rsidRDefault="00FC67B9" w:rsidP="00FC67B9">
      <w:r>
        <w:t>The current level of ENI services affects two things:</w:t>
      </w:r>
    </w:p>
    <w:p w14:paraId="0AEFACD7" w14:textId="77777777" w:rsidR="00FC67B9" w:rsidRDefault="00FC67B9" w:rsidP="00FC67B9"/>
    <w:p w14:paraId="27C659B9" w14:textId="77777777" w:rsidR="00FC67B9" w:rsidRDefault="00FC67B9" w:rsidP="00081C32">
      <w:pPr>
        <w:pStyle w:val="ListParagraph"/>
        <w:numPr>
          <w:ilvl w:val="0"/>
          <w:numId w:val="18"/>
        </w:numPr>
      </w:pPr>
      <w:r>
        <w:t xml:space="preserve">Civilian satisfaction levels; see Section </w:t>
      </w:r>
      <w:r w:rsidR="00603D78">
        <w:fldChar w:fldCharType="begin"/>
      </w:r>
      <w:r>
        <w:instrText xml:space="preserve"> REF _Ref185646626 \r \h </w:instrText>
      </w:r>
      <w:r w:rsidR="00603D78">
        <w:fldChar w:fldCharType="separate"/>
      </w:r>
      <w:r w:rsidR="008E3EF4">
        <w:t>5.7</w:t>
      </w:r>
      <w:r w:rsidR="00603D78">
        <w:fldChar w:fldCharType="end"/>
      </w:r>
      <w:r>
        <w:t>.</w:t>
      </w:r>
    </w:p>
    <w:p w14:paraId="7F6CC8B9" w14:textId="77777777" w:rsidR="00FC67B9" w:rsidRDefault="00FC67B9" w:rsidP="00081C32">
      <w:pPr>
        <w:pStyle w:val="ListParagraph"/>
        <w:numPr>
          <w:ilvl w:val="0"/>
          <w:numId w:val="18"/>
        </w:numPr>
      </w:pPr>
      <w:r>
        <w:t xml:space="preserve">The vertical relationships of civilian groups with actors; see Section </w:t>
      </w:r>
      <w:r w:rsidR="00603D78">
        <w:fldChar w:fldCharType="begin"/>
      </w:r>
      <w:r>
        <w:instrText xml:space="preserve"> REF _Ref185658921 \r \h </w:instrText>
      </w:r>
      <w:r w:rsidR="00603D78">
        <w:fldChar w:fldCharType="separate"/>
      </w:r>
      <w:r w:rsidR="008E3EF4">
        <w:t>5.4</w:t>
      </w:r>
      <w:r w:rsidR="00603D78">
        <w:fldChar w:fldCharType="end"/>
      </w:r>
      <w:r>
        <w:t>.</w:t>
      </w:r>
    </w:p>
    <w:p w14:paraId="0B5D5C18" w14:textId="77777777" w:rsidR="00FC67B9" w:rsidRDefault="00FC67B9" w:rsidP="00FC67B9"/>
    <w:p w14:paraId="17A2B400" w14:textId="77777777" w:rsidR="00FC67B9" w:rsidRDefault="00FC67B9" w:rsidP="00FC67B9">
      <w:r>
        <w:t>In each case, the fundamental questions are whether the civilians are receiving the required level of service; and if so, whether they are receiving more or less service than they expect.</w:t>
      </w:r>
    </w:p>
    <w:p w14:paraId="57E02F14" w14:textId="77777777" w:rsidR="00FC67B9" w:rsidRDefault="00FC67B9" w:rsidP="00FC67B9"/>
    <w:p w14:paraId="4E7AEC41" w14:textId="77777777" w:rsidR="00FC67B9" w:rsidRPr="00FC67B9" w:rsidRDefault="00FC67B9" w:rsidP="00FC67B9">
      <w:r>
        <w:t xml:space="preserve">In terms of the vertical relationships, it also matters whether or not the actor providing the service has control of the group’s neighborhood; see Section </w:t>
      </w:r>
      <w:r w:rsidR="00603D78">
        <w:fldChar w:fldCharType="begin"/>
      </w:r>
      <w:r>
        <w:instrText xml:space="preserve"> REF _Ref185658921 \r \h </w:instrText>
      </w:r>
      <w:r w:rsidR="00603D78">
        <w:fldChar w:fldCharType="separate"/>
      </w:r>
      <w:r w:rsidR="008E3EF4">
        <w:t>5.4</w:t>
      </w:r>
      <w:r w:rsidR="00603D78">
        <w:fldChar w:fldCharType="end"/>
      </w:r>
      <w:r>
        <w:t xml:space="preserve"> (and the </w:t>
      </w:r>
      <w:r>
        <w:rPr>
          <w:i/>
        </w:rPr>
        <w:t>Athena Analyst’s Guide</w:t>
      </w:r>
      <w:r>
        <w:t>) for details.</w:t>
      </w:r>
    </w:p>
    <w:p w14:paraId="5CC65938" w14:textId="77777777" w:rsidR="00704201" w:rsidRPr="00BF3126" w:rsidRDefault="00704201" w:rsidP="00BF3126"/>
    <w:p w14:paraId="4059B0DB" w14:textId="77777777" w:rsidR="003F1D58" w:rsidRDefault="003F1D58" w:rsidP="003F1D58">
      <w:pPr>
        <w:pStyle w:val="Heading4"/>
      </w:pPr>
      <w:bookmarkStart w:id="61" w:name="_Toc231369738"/>
      <w:r>
        <w:t>Services vs. Environmental Situations</w:t>
      </w:r>
      <w:bookmarkEnd w:id="61"/>
    </w:p>
    <w:p w14:paraId="4BE29088" w14:textId="77777777" w:rsidR="003F1D58" w:rsidRDefault="00354212" w:rsidP="003F1D58">
      <w:r>
        <w:t>T</w:t>
      </w:r>
      <w:r w:rsidR="003F1D58">
        <w:t xml:space="preserve">he service paradigm is an improvement over the Environmental Situation paradigm for services like the </w:t>
      </w:r>
      <w:r>
        <w:t xml:space="preserve">electrical </w:t>
      </w:r>
      <w:r w:rsidR="003F1D58">
        <w:t>power system and the water supply.   Using the power system for illustrative purposes, the ensit paradigm implicitly assumes that the ALOS is normally at its expected value, and that when problems occur it drops down to 0.0.  Horrors ensue until the problem</w:t>
      </w:r>
      <w:r>
        <w:t xml:space="preserve"> is resolved, at which point the </w:t>
      </w:r>
      <w:r w:rsidR="003F1D58">
        <w:t xml:space="preserve">service returns to its previously expected level.  </w:t>
      </w:r>
    </w:p>
    <w:p w14:paraId="4DCF9C7A" w14:textId="77777777" w:rsidR="003F1D58" w:rsidRDefault="003F1D58" w:rsidP="003F1D58"/>
    <w:p w14:paraId="30B2E3D1" w14:textId="77777777"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59DA8731" w14:textId="77777777" w:rsidR="003F1D58" w:rsidRDefault="003F1D58" w:rsidP="003F1D58"/>
    <w:p w14:paraId="2F813A78" w14:textId="77777777" w:rsidR="003F1D58" w:rsidRPr="00577993" w:rsidRDefault="003F1D58" w:rsidP="003F1D58">
      <w:r>
        <w:t>We expect service-orient models to replace many of the existing ensit types as time goes on.</w:t>
      </w:r>
    </w:p>
    <w:p w14:paraId="0BACD501" w14:textId="77777777" w:rsidR="003957A5" w:rsidRDefault="003957A5" w:rsidP="003957A5"/>
    <w:p w14:paraId="00743ED0" w14:textId="77777777" w:rsidR="003957A5" w:rsidRPr="003957A5" w:rsidRDefault="003957A5" w:rsidP="003957A5"/>
    <w:p w14:paraId="069A74ED" w14:textId="77777777" w:rsidR="00D8275B" w:rsidRDefault="00D8275B" w:rsidP="00FF68B1">
      <w:pPr>
        <w:pStyle w:val="Heading2"/>
      </w:pPr>
      <w:bookmarkStart w:id="62" w:name="_Ref311700038"/>
      <w:bookmarkStart w:id="63" w:name="_Toc231369739"/>
      <w:r>
        <w:lastRenderedPageBreak/>
        <w:t>Demographics</w:t>
      </w:r>
      <w:bookmarkEnd w:id="62"/>
      <w:bookmarkEnd w:id="63"/>
    </w:p>
    <w:p w14:paraId="6E8466E3" w14:textId="77777777"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686C000A" w14:textId="77777777" w:rsidR="008C496A" w:rsidRDefault="008C496A" w:rsidP="00D8275B"/>
    <w:p w14:paraId="124A7E0A" w14:textId="77777777" w:rsidR="008C496A" w:rsidRDefault="008C496A" w:rsidP="00047945">
      <w:pPr>
        <w:pStyle w:val="Heading3"/>
      </w:pPr>
      <w:bookmarkStart w:id="64" w:name="_Toc231369740"/>
      <w:r>
        <w:t>Base Population</w:t>
      </w:r>
      <w:bookmarkEnd w:id="64"/>
    </w:p>
    <w:p w14:paraId="4ED20984" w14:textId="77777777" w:rsidR="008C496A" w:rsidRDefault="008C496A" w:rsidP="008C496A">
      <w:r>
        <w:t xml:space="preserve">The population is divided into civilian groups (Section </w:t>
      </w:r>
      <w:r w:rsidR="00603D78">
        <w:fldChar w:fldCharType="begin"/>
      </w:r>
      <w:r w:rsidR="002E75DA">
        <w:instrText xml:space="preserve"> REF _Ref315071943 \r \h </w:instrText>
      </w:r>
      <w:r w:rsidR="00603D78">
        <w:fldChar w:fldCharType="separate"/>
      </w:r>
      <w:r w:rsidR="008E3EF4">
        <w:t>3.4.1</w:t>
      </w:r>
      <w:r w:rsidR="00603D78">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03D78">
        <w:fldChar w:fldCharType="begin"/>
      </w:r>
      <w:r>
        <w:instrText xml:space="preserve"> REF _Ref311707964 \r \h </w:instrText>
      </w:r>
      <w:r w:rsidR="00603D78">
        <w:fldChar w:fldCharType="separate"/>
      </w:r>
      <w:r w:rsidR="008E3EF4">
        <w:t>3.2.3</w:t>
      </w:r>
      <w:r w:rsidR="00603D78">
        <w:fldChar w:fldCharType="end"/>
      </w:r>
      <w:r>
        <w:t>), because that figures into the Economics Area.</w:t>
      </w:r>
    </w:p>
    <w:p w14:paraId="6AC3FC85" w14:textId="77777777" w:rsidR="008C496A" w:rsidRDefault="008C496A" w:rsidP="008C496A"/>
    <w:p w14:paraId="7BBB65E9" w14:textId="77777777" w:rsidR="008C496A" w:rsidRDefault="008C496A" w:rsidP="00047945">
      <w:pPr>
        <w:pStyle w:val="Heading3"/>
      </w:pPr>
      <w:bookmarkStart w:id="65" w:name="_Toc231369741"/>
      <w:r>
        <w:t>Current Population</w:t>
      </w:r>
      <w:bookmarkEnd w:id="65"/>
    </w:p>
    <w:p w14:paraId="5F41958D" w14:textId="77777777"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603D78">
        <w:fldChar w:fldCharType="begin"/>
      </w:r>
      <w:r w:rsidR="002E75DA">
        <w:instrText xml:space="preserve"> REF _Ref185647255 \r \h </w:instrText>
      </w:r>
      <w:r w:rsidR="00603D78">
        <w:fldChar w:fldCharType="separate"/>
      </w:r>
      <w:r w:rsidR="008E3EF4">
        <w:t>3.12</w:t>
      </w:r>
      <w:r w:rsidR="00603D78">
        <w:fldChar w:fldCharType="end"/>
      </w:r>
      <w:r>
        <w:t>).  The Demographics model tracks attrition to date, subtracting it from the current population.</w:t>
      </w:r>
    </w:p>
    <w:p w14:paraId="72133070" w14:textId="77777777" w:rsidR="008C496A" w:rsidRDefault="008C496A" w:rsidP="00047945">
      <w:pPr>
        <w:pStyle w:val="Heading3"/>
      </w:pPr>
      <w:bookmarkStart w:id="66" w:name="_Ref313365271"/>
      <w:bookmarkStart w:id="67" w:name="_Toc231369742"/>
      <w:r>
        <w:t>Subsistence Agriculture</w:t>
      </w:r>
      <w:bookmarkEnd w:id="66"/>
      <w:bookmarkEnd w:id="67"/>
    </w:p>
    <w:p w14:paraId="6536404E" w14:textId="77777777"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14:paraId="6D4DE7D8" w14:textId="77777777" w:rsidR="008C496A" w:rsidRDefault="008C496A" w:rsidP="008C496A"/>
    <w:p w14:paraId="60C43ECE" w14:textId="77777777"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14:paraId="63AA500E" w14:textId="77777777" w:rsidR="00D8275B" w:rsidRDefault="00D8275B" w:rsidP="00D8275B"/>
    <w:p w14:paraId="17CE2685" w14:textId="77777777" w:rsidR="008C496A" w:rsidRDefault="008C496A" w:rsidP="00047945">
      <w:pPr>
        <w:pStyle w:val="Heading3"/>
      </w:pPr>
      <w:bookmarkStart w:id="68" w:name="_Toc231369743"/>
      <w:r>
        <w:lastRenderedPageBreak/>
        <w:t xml:space="preserve">Consumers and </w:t>
      </w:r>
      <w:r w:rsidR="00D52473">
        <w:t>Workers</w:t>
      </w:r>
      <w:bookmarkEnd w:id="68"/>
    </w:p>
    <w:p w14:paraId="5AA87257" w14:textId="77777777"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14:paraId="0B374C06" w14:textId="77777777" w:rsidR="00D52473" w:rsidRDefault="00D52473" w:rsidP="008C496A"/>
    <w:p w14:paraId="636C428B" w14:textId="77777777" w:rsidR="00D52473" w:rsidRDefault="00D52473" w:rsidP="008C496A">
      <w:r>
        <w:t xml:space="preserve">In each </w:t>
      </w:r>
      <w:r w:rsidR="00175661">
        <w:t xml:space="preserve">non-subsistence </w:t>
      </w:r>
      <w:r>
        <w:t xml:space="preserve">group, only a percentage of the consumers (nominally 60%) are members of the </w:t>
      </w:r>
      <w:r w:rsidRPr="00D52473">
        <w:rPr>
          <w:i/>
        </w:rPr>
        <w:t>labor force</w:t>
      </w:r>
      <w:r>
        <w:t xml:space="preserve">.  </w:t>
      </w:r>
      <w:r w:rsidR="00175661">
        <w:t>As of Athena 5, this percentage can be set on a group by group basis, and will typically be lower (and possibly even 0) for groups that represent populations</w:t>
      </w:r>
    </w:p>
    <w:p w14:paraId="4B41A975" w14:textId="77777777" w:rsidR="00175661" w:rsidRDefault="00175661" w:rsidP="008C496A">
      <w:r>
        <w:t>displaced from their homes.</w:t>
      </w:r>
    </w:p>
    <w:p w14:paraId="310EDAFA" w14:textId="77777777" w:rsidR="00D52473" w:rsidRDefault="00D52473" w:rsidP="008C496A"/>
    <w:p w14:paraId="21F36AC2" w14:textId="77777777" w:rsidR="00D52473" w:rsidRDefault="00D52473" w:rsidP="00047945">
      <w:pPr>
        <w:pStyle w:val="Heading3"/>
      </w:pPr>
      <w:bookmarkStart w:id="69" w:name="_Ref313365317"/>
      <w:bookmarkStart w:id="70" w:name="_Toc231369744"/>
      <w:r>
        <w:t>Demographic Situations</w:t>
      </w:r>
      <w:bookmarkEnd w:id="69"/>
      <w:bookmarkEnd w:id="70"/>
    </w:p>
    <w:p w14:paraId="12536853" w14:textId="77777777"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14:paraId="24D5F572" w14:textId="77777777" w:rsidR="00D52473" w:rsidRDefault="00D52473" w:rsidP="00D52473"/>
    <w:p w14:paraId="3F35E038" w14:textId="77777777"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14:paraId="10E79AF7" w14:textId="77777777" w:rsidR="00D52473" w:rsidRDefault="00D52473" w:rsidP="00D52473"/>
    <w:p w14:paraId="2030A84F" w14:textId="77777777" w:rsidR="00D52473" w:rsidRDefault="00D52473" w:rsidP="00081C32">
      <w:pPr>
        <w:pStyle w:val="ListParagraph"/>
        <w:numPr>
          <w:ilvl w:val="0"/>
          <w:numId w:val="13"/>
        </w:numPr>
      </w:pPr>
      <w:r>
        <w:t xml:space="preserve">Directly, by economic hardship to members of the group.  </w:t>
      </w:r>
      <w:r w:rsidR="009A4B68">
        <w:t>Subsistence agriculture g</w:t>
      </w:r>
      <w:r>
        <w:t>roups are relatively immune to this.</w:t>
      </w:r>
    </w:p>
    <w:p w14:paraId="05B5A97B" w14:textId="77777777" w:rsidR="00D52473" w:rsidRDefault="00D52473" w:rsidP="00D52473">
      <w:pPr>
        <w:pStyle w:val="ListParagraph"/>
      </w:pPr>
    </w:p>
    <w:p w14:paraId="253391CD" w14:textId="77777777" w:rsidR="00D52473" w:rsidRDefault="00D52473" w:rsidP="00081C32">
      <w:pPr>
        <w:pStyle w:val="ListParagraph"/>
        <w:numPr>
          <w:ilvl w:val="0"/>
          <w:numId w:val="13"/>
        </w:numPr>
      </w:pPr>
      <w:r>
        <w:t>Indirectly, by the presence of numbers of unemployed workers in the neighborhood.</w:t>
      </w:r>
    </w:p>
    <w:p w14:paraId="466D2F34" w14:textId="77777777" w:rsidR="00D52473" w:rsidRDefault="00D52473" w:rsidP="00D52473">
      <w:pPr>
        <w:pStyle w:val="ListParagraph"/>
      </w:pPr>
    </w:p>
    <w:p w14:paraId="65B8AD8A" w14:textId="77777777" w:rsidR="00D52473" w:rsidRPr="00D52473" w:rsidRDefault="00D52473" w:rsidP="00D52473">
      <w:r>
        <w:t xml:space="preserve">See the </w:t>
      </w:r>
      <w:r>
        <w:rPr>
          <w:i/>
        </w:rPr>
        <w:t>Athena Rules</w:t>
      </w:r>
      <w:r>
        <w:t xml:space="preserve"> document for specifics.</w:t>
      </w:r>
    </w:p>
    <w:p w14:paraId="78E66431" w14:textId="77777777" w:rsidR="00D52473" w:rsidRPr="00D52473" w:rsidRDefault="00D52473" w:rsidP="00D52473"/>
    <w:p w14:paraId="399E9C92" w14:textId="77777777" w:rsidR="00D8275B" w:rsidRDefault="00D8275B" w:rsidP="00FF68B1">
      <w:pPr>
        <w:pStyle w:val="Heading2"/>
      </w:pPr>
      <w:bookmarkStart w:id="71" w:name="_Ref311700044"/>
      <w:bookmarkStart w:id="72" w:name="_Toc231369745"/>
      <w:r>
        <w:lastRenderedPageBreak/>
        <w:t>Attitudes</w:t>
      </w:r>
      <w:bookmarkEnd w:id="71"/>
      <w:bookmarkEnd w:id="72"/>
    </w:p>
    <w:p w14:paraId="14E94EC1"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557F010D" w14:textId="77777777" w:rsidR="00D8275B" w:rsidRDefault="00D8275B" w:rsidP="00D8275B"/>
    <w:p w14:paraId="04583FBF" w14:textId="77777777" w:rsidR="00D8275B" w:rsidRDefault="00D8275B" w:rsidP="00081C32">
      <w:pPr>
        <w:pStyle w:val="ListParagraph"/>
        <w:numPr>
          <w:ilvl w:val="0"/>
          <w:numId w:val="12"/>
        </w:numPr>
      </w:pPr>
      <w:r>
        <w:t>The belief systems of each of the actors and civilian groups</w:t>
      </w:r>
    </w:p>
    <w:p w14:paraId="489224B4" w14:textId="77777777" w:rsidR="005C5837" w:rsidRDefault="005C5837" w:rsidP="00081C32">
      <w:pPr>
        <w:pStyle w:val="ListParagraph"/>
        <w:numPr>
          <w:ilvl w:val="0"/>
          <w:numId w:val="12"/>
        </w:numPr>
      </w:pPr>
      <w:r>
        <w:t>The horizontal relationships between groups</w:t>
      </w:r>
    </w:p>
    <w:p w14:paraId="2996EE93" w14:textId="77777777" w:rsidR="00D8275B" w:rsidRDefault="00D8275B" w:rsidP="00081C32">
      <w:pPr>
        <w:pStyle w:val="ListParagraph"/>
        <w:numPr>
          <w:ilvl w:val="0"/>
          <w:numId w:val="12"/>
        </w:numPr>
      </w:pPr>
      <w:r>
        <w:t>The vertical relationships between groups and actors</w:t>
      </w:r>
    </w:p>
    <w:p w14:paraId="1E4B476F" w14:textId="77777777" w:rsidR="00D8275B" w:rsidRDefault="00D8275B" w:rsidP="00081C32">
      <w:pPr>
        <w:pStyle w:val="ListParagraph"/>
        <w:numPr>
          <w:ilvl w:val="0"/>
          <w:numId w:val="12"/>
        </w:numPr>
      </w:pPr>
      <w:r>
        <w:t>The satisfaction of the civilian groups with respect to various concerns</w:t>
      </w:r>
    </w:p>
    <w:p w14:paraId="4900327C" w14:textId="77777777" w:rsidR="00D8275B" w:rsidRDefault="00D8275B" w:rsidP="00081C32">
      <w:pPr>
        <w:pStyle w:val="ListParagraph"/>
        <w:numPr>
          <w:ilvl w:val="0"/>
          <w:numId w:val="12"/>
        </w:numPr>
      </w:pPr>
      <w:r>
        <w:t>The cooperation (i.e., willingness to share information) of the civilian groups with respect to the force groups.</w:t>
      </w:r>
    </w:p>
    <w:p w14:paraId="279D8BA0" w14:textId="77777777" w:rsidR="00D8275B" w:rsidRDefault="00D8275B" w:rsidP="00081C32">
      <w:pPr>
        <w:pStyle w:val="ListParagraph"/>
        <w:numPr>
          <w:ilvl w:val="0"/>
          <w:numId w:val="12"/>
        </w:numPr>
      </w:pPr>
      <w:r>
        <w:t>Assessment of the effects of events and situations in the other models on the attitudes.</w:t>
      </w:r>
    </w:p>
    <w:p w14:paraId="62024507" w14:textId="77777777" w:rsidR="00D8275B" w:rsidRDefault="00D8275B" w:rsidP="00D8275B">
      <w:pPr>
        <w:ind w:left="360"/>
      </w:pPr>
    </w:p>
    <w:p w14:paraId="0C1EF776" w14:textId="77777777"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03D78">
        <w:fldChar w:fldCharType="begin"/>
      </w:r>
      <w:r w:rsidR="008D274C">
        <w:instrText xml:space="preserve"> REF _Ref337034060 \r \h </w:instrText>
      </w:r>
      <w:r w:rsidR="00603D78">
        <w:fldChar w:fldCharType="separate"/>
      </w:r>
      <w:r w:rsidR="008E3EF4">
        <w:t>5.2</w:t>
      </w:r>
      <w:r w:rsidR="00603D78">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14:paraId="1B081C26" w14:textId="77777777" w:rsidR="00D8275B" w:rsidRDefault="00D8275B" w:rsidP="00D8275B"/>
    <w:p w14:paraId="212C8CB6" w14:textId="77777777" w:rsidR="00A5043C" w:rsidRDefault="00A5043C" w:rsidP="00047945">
      <w:pPr>
        <w:pStyle w:val="Heading3"/>
      </w:pPr>
      <w:bookmarkStart w:id="73" w:name="_Ref312048277"/>
      <w:bookmarkStart w:id="74" w:name="_Toc231369746"/>
      <w:r>
        <w:t>Belief Systems and Affinities</w:t>
      </w:r>
      <w:bookmarkEnd w:id="73"/>
      <w:bookmarkEnd w:id="74"/>
    </w:p>
    <w:p w14:paraId="451EF0B8" w14:textId="77777777"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4F058B13" w14:textId="77777777" w:rsidR="002335B1" w:rsidRDefault="002335B1" w:rsidP="00A5043C"/>
    <w:p w14:paraId="22B535A4"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1CD790F9" w14:textId="77777777" w:rsidR="002335B1" w:rsidRDefault="002335B1" w:rsidP="00A5043C"/>
    <w:p w14:paraId="14E1635F" w14:textId="77777777" w:rsidR="00556288" w:rsidRDefault="002335B1" w:rsidP="00A5043C">
      <w:r>
        <w:t>All horizontal and vertical relationships in Athena are ultimately based on affinities, and hence on belief systems.</w:t>
      </w:r>
    </w:p>
    <w:p w14:paraId="25ADEEDB" w14:textId="77777777" w:rsidR="00556288" w:rsidRDefault="00556288" w:rsidP="00A5043C"/>
    <w:p w14:paraId="1CB11C01" w14:textId="77777777" w:rsidR="00556288" w:rsidRPr="00556288" w:rsidRDefault="00556288" w:rsidP="00A5043C">
      <w:r>
        <w:t xml:space="preserve">Belief systems and affinities are computed by the Mars Affinity Model (MAM), which is documented in the </w:t>
      </w:r>
      <w:r>
        <w:rPr>
          <w:i/>
        </w:rPr>
        <w:t>Mars Analyst’s Guide</w:t>
      </w:r>
      <w:r>
        <w:t>.</w:t>
      </w:r>
    </w:p>
    <w:p w14:paraId="518C210A" w14:textId="77777777" w:rsidR="00556288" w:rsidRDefault="00556288" w:rsidP="00A5043C"/>
    <w:p w14:paraId="07DC4BD6" w14:textId="77777777" w:rsidR="00556288" w:rsidRDefault="00556288" w:rsidP="00047945">
      <w:pPr>
        <w:pStyle w:val="Heading4"/>
      </w:pPr>
      <w:bookmarkStart w:id="75" w:name="_Toc231369747"/>
      <w:r>
        <w:t>Beliefs and Topics</w:t>
      </w:r>
      <w:bookmarkEnd w:id="75"/>
    </w:p>
    <w:p w14:paraId="295603FF" w14:textId="77777777"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63E40A67" w14:textId="77777777" w:rsidR="00556288" w:rsidRDefault="00556288" w:rsidP="00556288"/>
    <w:p w14:paraId="3E6FF72C" w14:textId="77777777"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686A2015" w14:textId="77777777" w:rsidR="00556288" w:rsidRDefault="00556288" w:rsidP="00556288"/>
    <w:p w14:paraId="4A5DC24F" w14:textId="77777777" w:rsidR="00556288" w:rsidRDefault="00556288" w:rsidP="00556288">
      <w:r>
        <w:t>The position and emphasis are usually entered qualitatively, using the following values.  For position, the entity may be:</w:t>
      </w:r>
    </w:p>
    <w:p w14:paraId="09F43422" w14:textId="77777777" w:rsidR="00556288" w:rsidRDefault="00556288" w:rsidP="00556288"/>
    <w:p w14:paraId="7880B13F" w14:textId="77777777" w:rsidR="00556288" w:rsidRPr="00966709" w:rsidRDefault="00556288" w:rsidP="00081C32">
      <w:pPr>
        <w:pStyle w:val="ListParagraph"/>
        <w:numPr>
          <w:ilvl w:val="0"/>
          <w:numId w:val="24"/>
        </w:numPr>
        <w:rPr>
          <w:b/>
        </w:rPr>
      </w:pPr>
      <w:r w:rsidRPr="00966709">
        <w:rPr>
          <w:b/>
        </w:rPr>
        <w:t>Passionately For (P+)</w:t>
      </w:r>
    </w:p>
    <w:p w14:paraId="7C1CC73A" w14:textId="77777777" w:rsidR="00556288" w:rsidRPr="00966709" w:rsidRDefault="00556288" w:rsidP="00081C32">
      <w:pPr>
        <w:pStyle w:val="ListParagraph"/>
        <w:numPr>
          <w:ilvl w:val="0"/>
          <w:numId w:val="24"/>
        </w:numPr>
        <w:rPr>
          <w:b/>
        </w:rPr>
      </w:pPr>
      <w:r w:rsidRPr="00966709">
        <w:rPr>
          <w:b/>
        </w:rPr>
        <w:t>Strongly For (S+)</w:t>
      </w:r>
    </w:p>
    <w:p w14:paraId="7713FA52" w14:textId="77777777" w:rsidR="00556288" w:rsidRPr="00966709" w:rsidRDefault="00556288" w:rsidP="00081C32">
      <w:pPr>
        <w:pStyle w:val="ListParagraph"/>
        <w:numPr>
          <w:ilvl w:val="0"/>
          <w:numId w:val="24"/>
        </w:numPr>
        <w:rPr>
          <w:b/>
        </w:rPr>
      </w:pPr>
      <w:r w:rsidRPr="00966709">
        <w:rPr>
          <w:b/>
        </w:rPr>
        <w:t>Weakly For (W+)</w:t>
      </w:r>
    </w:p>
    <w:p w14:paraId="54771E8A" w14:textId="77777777" w:rsidR="00556288" w:rsidRPr="00966709" w:rsidRDefault="00556288" w:rsidP="00081C32">
      <w:pPr>
        <w:pStyle w:val="ListParagraph"/>
        <w:numPr>
          <w:ilvl w:val="0"/>
          <w:numId w:val="24"/>
        </w:numPr>
        <w:rPr>
          <w:b/>
        </w:rPr>
      </w:pPr>
      <w:r w:rsidRPr="00966709">
        <w:rPr>
          <w:b/>
        </w:rPr>
        <w:t>Ambivalent (A)</w:t>
      </w:r>
    </w:p>
    <w:p w14:paraId="78DB6C9F" w14:textId="77777777" w:rsidR="00556288" w:rsidRPr="00966709" w:rsidRDefault="00556288" w:rsidP="00081C32">
      <w:pPr>
        <w:pStyle w:val="ListParagraph"/>
        <w:numPr>
          <w:ilvl w:val="0"/>
          <w:numId w:val="24"/>
        </w:numPr>
        <w:rPr>
          <w:b/>
        </w:rPr>
      </w:pPr>
      <w:r w:rsidRPr="00966709">
        <w:rPr>
          <w:b/>
        </w:rPr>
        <w:t>Weakly Against (W-)</w:t>
      </w:r>
    </w:p>
    <w:p w14:paraId="14E2FD76" w14:textId="77777777" w:rsidR="00556288" w:rsidRPr="00966709" w:rsidRDefault="00556288" w:rsidP="00081C32">
      <w:pPr>
        <w:pStyle w:val="ListParagraph"/>
        <w:numPr>
          <w:ilvl w:val="0"/>
          <w:numId w:val="24"/>
        </w:numPr>
        <w:rPr>
          <w:b/>
        </w:rPr>
      </w:pPr>
      <w:r w:rsidRPr="00966709">
        <w:rPr>
          <w:b/>
        </w:rPr>
        <w:t>Strongly Against (S-)</w:t>
      </w:r>
    </w:p>
    <w:p w14:paraId="63224858" w14:textId="77777777" w:rsidR="00556288" w:rsidRPr="00966709" w:rsidRDefault="00556288" w:rsidP="00081C32">
      <w:pPr>
        <w:pStyle w:val="ListParagraph"/>
        <w:numPr>
          <w:ilvl w:val="0"/>
          <w:numId w:val="24"/>
        </w:numPr>
        <w:rPr>
          <w:b/>
        </w:rPr>
      </w:pPr>
      <w:r w:rsidRPr="00966709">
        <w:rPr>
          <w:b/>
        </w:rPr>
        <w:t>Passionately Against (P-)</w:t>
      </w:r>
    </w:p>
    <w:p w14:paraId="353E45D1" w14:textId="77777777" w:rsidR="00556288" w:rsidRDefault="00556288" w:rsidP="00556288"/>
    <w:p w14:paraId="31092158" w14:textId="77777777" w:rsidR="00556288" w:rsidRDefault="00556288" w:rsidP="00556288">
      <w:r>
        <w:t xml:space="preserve"> The entity may put its emphasis on agreement or disagreement, as follows:</w:t>
      </w:r>
    </w:p>
    <w:p w14:paraId="4650EC35" w14:textId="77777777" w:rsidR="00556288" w:rsidRDefault="00556288" w:rsidP="00556288"/>
    <w:p w14:paraId="298292C9" w14:textId="77777777" w:rsidR="00556288" w:rsidRPr="00966709" w:rsidRDefault="00966709" w:rsidP="00081C32">
      <w:pPr>
        <w:pStyle w:val="ListParagraph"/>
        <w:numPr>
          <w:ilvl w:val="0"/>
          <w:numId w:val="25"/>
        </w:numPr>
        <w:rPr>
          <w:b/>
        </w:rPr>
      </w:pPr>
      <w:r w:rsidRPr="00966709">
        <w:rPr>
          <w:b/>
        </w:rPr>
        <w:t>Agreement—Strong</w:t>
      </w:r>
    </w:p>
    <w:p w14:paraId="1145E138" w14:textId="77777777" w:rsidR="00966709" w:rsidRPr="00966709" w:rsidRDefault="00966709" w:rsidP="00081C32">
      <w:pPr>
        <w:pStyle w:val="ListParagraph"/>
        <w:numPr>
          <w:ilvl w:val="0"/>
          <w:numId w:val="25"/>
        </w:numPr>
        <w:rPr>
          <w:b/>
        </w:rPr>
      </w:pPr>
      <w:r w:rsidRPr="00966709">
        <w:rPr>
          <w:b/>
        </w:rPr>
        <w:t>Agreement</w:t>
      </w:r>
    </w:p>
    <w:p w14:paraId="40DDDDA9" w14:textId="77777777" w:rsidR="00966709" w:rsidRPr="00966709" w:rsidRDefault="00966709" w:rsidP="00081C32">
      <w:pPr>
        <w:pStyle w:val="ListParagraph"/>
        <w:numPr>
          <w:ilvl w:val="0"/>
          <w:numId w:val="25"/>
        </w:numPr>
        <w:rPr>
          <w:b/>
        </w:rPr>
      </w:pPr>
      <w:r w:rsidRPr="00966709">
        <w:rPr>
          <w:b/>
        </w:rPr>
        <w:t>Neither</w:t>
      </w:r>
    </w:p>
    <w:p w14:paraId="1A8D7EB4" w14:textId="77777777" w:rsidR="00966709" w:rsidRPr="00966709" w:rsidRDefault="00966709" w:rsidP="00081C32">
      <w:pPr>
        <w:pStyle w:val="ListParagraph"/>
        <w:numPr>
          <w:ilvl w:val="0"/>
          <w:numId w:val="25"/>
        </w:numPr>
        <w:rPr>
          <w:b/>
        </w:rPr>
      </w:pPr>
      <w:r w:rsidRPr="00966709">
        <w:rPr>
          <w:b/>
        </w:rPr>
        <w:t>Disagreement</w:t>
      </w:r>
    </w:p>
    <w:p w14:paraId="41427EDB" w14:textId="77777777" w:rsidR="00966709" w:rsidRPr="00966709" w:rsidRDefault="00966709" w:rsidP="00081C32">
      <w:pPr>
        <w:pStyle w:val="ListParagraph"/>
        <w:numPr>
          <w:ilvl w:val="0"/>
          <w:numId w:val="25"/>
        </w:numPr>
        <w:rPr>
          <w:b/>
        </w:rPr>
      </w:pPr>
      <w:r w:rsidRPr="00966709">
        <w:rPr>
          <w:b/>
        </w:rPr>
        <w:t>Disagreement—Strong</w:t>
      </w:r>
    </w:p>
    <w:p w14:paraId="2F096BA1" w14:textId="77777777" w:rsidR="00966709" w:rsidRPr="00966709" w:rsidRDefault="00966709" w:rsidP="00081C32">
      <w:pPr>
        <w:pStyle w:val="ListParagraph"/>
        <w:numPr>
          <w:ilvl w:val="0"/>
          <w:numId w:val="25"/>
        </w:numPr>
        <w:rPr>
          <w:b/>
        </w:rPr>
      </w:pPr>
      <w:r w:rsidRPr="00966709">
        <w:rPr>
          <w:b/>
        </w:rPr>
        <w:t>Disagreement—Extreme</w:t>
      </w:r>
    </w:p>
    <w:p w14:paraId="1772D1B0" w14:textId="77777777" w:rsidR="00966709" w:rsidRDefault="00966709" w:rsidP="00966709"/>
    <w:p w14:paraId="2AE30A61" w14:textId="77777777"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631202FA" w14:textId="77777777" w:rsidR="00966709" w:rsidRDefault="00966709" w:rsidP="00966709"/>
    <w:p w14:paraId="4509258F" w14:textId="7777777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03D78">
        <w:fldChar w:fldCharType="begin"/>
      </w:r>
      <w:r>
        <w:instrText xml:space="preserve"> REF _Ref312055438 \r \h </w:instrText>
      </w:r>
      <w:r w:rsidR="00603D78">
        <w:fldChar w:fldCharType="separate"/>
      </w:r>
      <w:r w:rsidR="008E3EF4">
        <w:t>3.4</w:t>
      </w:r>
      <w:r w:rsidR="00603D78">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0AF2B8A4" w14:textId="77777777" w:rsidR="00966709" w:rsidRDefault="00966709" w:rsidP="00966709"/>
    <w:p w14:paraId="1CA22F51" w14:textId="77777777"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14:paraId="14FDF1B2" w14:textId="77777777" w:rsidR="006F6B70" w:rsidRDefault="006F6B70" w:rsidP="00966709"/>
    <w:p w14:paraId="6D2E0723" w14:textId="77777777" w:rsidR="00966709" w:rsidRDefault="00966709" w:rsidP="00966709"/>
    <w:p w14:paraId="19D4C2E0" w14:textId="77777777" w:rsidR="00966709" w:rsidRDefault="00966709" w:rsidP="00047945">
      <w:pPr>
        <w:pStyle w:val="Heading4"/>
      </w:pPr>
      <w:bookmarkStart w:id="76" w:name="_Toc231369748"/>
      <w:r>
        <w:lastRenderedPageBreak/>
        <w:t>Affinity</w:t>
      </w:r>
      <w:bookmarkEnd w:id="76"/>
    </w:p>
    <w:p w14:paraId="1244DA47" w14:textId="77777777" w:rsidR="00966709" w:rsidRDefault="00966709" w:rsidP="00966709">
      <w:r>
        <w:t>The affinity between two entities is computed by comparing their beliefs on each topic, and tallying the effects of their agreements and disagreements given their positions and emphases.</w:t>
      </w:r>
    </w:p>
    <w:p w14:paraId="76769388" w14:textId="77777777" w:rsidR="00966709" w:rsidRDefault="00966709" w:rsidP="00966709">
      <w:r>
        <w:t>As stated above, affinity is a number from -1.0 to 1.0 that is used as the basis for computing relationships.</w:t>
      </w:r>
    </w:p>
    <w:p w14:paraId="3E06BC05" w14:textId="77777777" w:rsidR="00AD12A8" w:rsidRDefault="00AD12A8" w:rsidP="00966709"/>
    <w:p w14:paraId="2367F026" w14:textId="77777777" w:rsidR="006F6B70" w:rsidRDefault="006F6B70" w:rsidP="006F6B70">
      <w:r>
        <w:t xml:space="preserve">In Athena 4, beliefs are used as the basis for affinity, and also in the semantic hooks of information operations messages (see Section </w:t>
      </w:r>
      <w:r w:rsidR="00603D78">
        <w:fldChar w:fldCharType="begin"/>
      </w:r>
      <w:r>
        <w:instrText xml:space="preserve"> REF _Ref337109544 \r \h </w:instrText>
      </w:r>
      <w:r w:rsidR="00603D78">
        <w:fldChar w:fldCharType="separate"/>
      </w:r>
      <w:r w:rsidR="008E3EF4">
        <w:t>8.2.2</w:t>
      </w:r>
      <w:r w:rsidR="00603D78">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14:paraId="65749D98" w14:textId="77777777" w:rsidR="006F6B70" w:rsidRDefault="006F6B70" w:rsidP="00966709"/>
    <w:p w14:paraId="45CECE79" w14:textId="77777777"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14:paraId="29D3D445" w14:textId="77777777" w:rsidR="00556288" w:rsidRPr="00556288" w:rsidRDefault="00556288" w:rsidP="00556288"/>
    <w:p w14:paraId="3E832C84" w14:textId="77777777" w:rsidR="00556288" w:rsidRDefault="00556288" w:rsidP="00047945">
      <w:pPr>
        <w:pStyle w:val="Heading4"/>
      </w:pPr>
      <w:bookmarkStart w:id="77" w:name="_Toc231369749"/>
      <w:r>
        <w:t>Playbox Commonality</w:t>
      </w:r>
      <w:bookmarkEnd w:id="77"/>
    </w:p>
    <w:p w14:paraId="494F8870" w14:textId="77777777"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14:paraId="0B320B48" w14:textId="77777777" w:rsidR="009A781A" w:rsidRDefault="009A781A" w:rsidP="00966709"/>
    <w:p w14:paraId="19E76D6D" w14:textId="77777777"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14:paraId="5E5D9EC6" w14:textId="77777777" w:rsidR="00966709" w:rsidRDefault="00966709" w:rsidP="00966709"/>
    <w:p w14:paraId="48A10A44" w14:textId="77777777"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6513A19A" w14:textId="77777777" w:rsidR="00966709" w:rsidRDefault="00966709" w:rsidP="00966709"/>
    <w:p w14:paraId="3D2B750D" w14:textId="77777777"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14:paraId="473640F9" w14:textId="77777777" w:rsidR="00966709" w:rsidRPr="00966709" w:rsidRDefault="00966709" w:rsidP="00966709"/>
    <w:p w14:paraId="076774B7" w14:textId="77777777" w:rsidR="00966709" w:rsidRDefault="00556288" w:rsidP="00047945">
      <w:pPr>
        <w:pStyle w:val="Heading4"/>
      </w:pPr>
      <w:bookmarkStart w:id="78" w:name="_Toc231369750"/>
      <w:r>
        <w:t>Entity Commonality</w:t>
      </w:r>
      <w:bookmarkEnd w:id="78"/>
    </w:p>
    <w:p w14:paraId="26F5454F" w14:textId="77777777"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14:paraId="2A709D59" w14:textId="77777777" w:rsidR="009A781A" w:rsidRPr="009A781A" w:rsidRDefault="009A781A" w:rsidP="00F7146F"/>
    <w:p w14:paraId="3D513B45" w14:textId="77777777"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705B9B08" w14:textId="77777777" w:rsidR="00F7146F" w:rsidRDefault="00F7146F" w:rsidP="00F7146F"/>
    <w:p w14:paraId="0557815D" w14:textId="77777777" w:rsidR="00F7146F" w:rsidRDefault="00F7146F" w:rsidP="00F7146F">
      <w:r>
        <w:t>Decreasing an entity’s entity commonality will tend to decrease the entity’s affinity with other entities.</w:t>
      </w:r>
    </w:p>
    <w:p w14:paraId="090A7F37" w14:textId="77777777" w:rsidR="008D274C" w:rsidRDefault="008D274C" w:rsidP="00F7146F"/>
    <w:p w14:paraId="72BF1DD2" w14:textId="77777777" w:rsidR="008D274C" w:rsidRDefault="008D274C" w:rsidP="008D274C">
      <w:pPr>
        <w:pStyle w:val="Heading3"/>
      </w:pPr>
      <w:bookmarkStart w:id="79" w:name="_Ref337034060"/>
      <w:bookmarkStart w:id="80" w:name="_Ref338055072"/>
      <w:bookmarkStart w:id="81" w:name="_Toc231369751"/>
      <w:r>
        <w:t xml:space="preserve">URAM </w:t>
      </w:r>
      <w:bookmarkEnd w:id="79"/>
      <w:r>
        <w:t>vs. GRAM</w:t>
      </w:r>
      <w:bookmarkEnd w:id="80"/>
      <w:bookmarkEnd w:id="81"/>
    </w:p>
    <w:p w14:paraId="28E7EE03" w14:textId="77777777"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14:paraId="64A2B225" w14:textId="77777777" w:rsidR="008D274C" w:rsidRDefault="008D274C" w:rsidP="008D274C"/>
    <w:p w14:paraId="5099131A" w14:textId="77777777" w:rsidR="00AD12A8" w:rsidRDefault="008D274C" w:rsidP="00A5043C">
      <w:r>
        <w:t>First, GRAM tracked only satisfaction levels and cooperation levels.  URAM tracks these, and also horizontal and vertical relationships.</w:t>
      </w:r>
    </w:p>
    <w:p w14:paraId="1B7EA83C" w14:textId="77777777" w:rsidR="008D274C" w:rsidRDefault="008D274C" w:rsidP="00A5043C"/>
    <w:p w14:paraId="6508CCD4" w14:textId="77777777"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14:paraId="1DA6C25A" w14:textId="77777777" w:rsidR="008D274C" w:rsidRDefault="008D274C" w:rsidP="00A5043C"/>
    <w:p w14:paraId="217AA84D" w14:textId="77777777" w:rsidR="008D274C" w:rsidRDefault="008D274C" w:rsidP="008D274C">
      <w:pPr>
        <w:pStyle w:val="Heading4"/>
      </w:pPr>
      <w:bookmarkStart w:id="82" w:name="_Toc231369752"/>
      <w:r>
        <w:t>URAM Attitude Curves</w:t>
      </w:r>
      <w:bookmarkEnd w:id="82"/>
    </w:p>
    <w:p w14:paraId="79974EE3" w14:textId="77777777"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3CBA4E28" w14:textId="77777777" w:rsidR="008D274C" w:rsidRDefault="008D274C" w:rsidP="008D274C"/>
    <w:p w14:paraId="52551964" w14:textId="77777777"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25BBE866" w14:textId="77777777" w:rsidR="008D274C" w:rsidRDefault="008D274C" w:rsidP="008D274C"/>
    <w:p w14:paraId="34CF4714" w14:textId="77777777" w:rsidR="008D274C" w:rsidRDefault="008D274C" w:rsidP="008D274C">
      <w:r>
        <w:t xml:space="preserve">Consider a civilian group’s SFT satisfaction (see Section </w:t>
      </w:r>
      <w:r w:rsidR="00603D78">
        <w:fldChar w:fldCharType="begin"/>
      </w:r>
      <w:r>
        <w:instrText xml:space="preserve"> REF _Ref315071290 \r \h </w:instrText>
      </w:r>
      <w:r w:rsidR="00603D78">
        <w:fldChar w:fldCharType="separate"/>
      </w:r>
      <w:r w:rsidR="008E3EF4">
        <w:t>5.5.1</w:t>
      </w:r>
      <w:r w:rsidR="00603D78">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14:paraId="0EE6A2AF" w14:textId="77777777" w:rsidR="008D274C" w:rsidRDefault="008D274C" w:rsidP="008D274C"/>
    <w:p w14:paraId="40FBD3F0" w14:textId="77777777"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03D78">
        <w:fldChar w:fldCharType="begin"/>
      </w:r>
      <w:r>
        <w:instrText xml:space="preserve"> REF _Ref185639112 \r \h </w:instrText>
      </w:r>
      <w:r w:rsidR="00603D78">
        <w:fldChar w:fldCharType="separate"/>
      </w:r>
      <w:r w:rsidR="008E3EF4">
        <w:t>3.8</w:t>
      </w:r>
      <w:r w:rsidR="00603D78">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14:paraId="17FE7927" w14:textId="77777777" w:rsidR="008D274C" w:rsidRDefault="008D274C" w:rsidP="008D274C"/>
    <w:p w14:paraId="187A9447" w14:textId="77777777" w:rsidR="008D274C" w:rsidRDefault="008D274C" w:rsidP="008D274C">
      <w:pPr>
        <w:pStyle w:val="Heading4"/>
      </w:pPr>
      <w:bookmarkStart w:id="83" w:name="_Ref337035739"/>
      <w:bookmarkStart w:id="84" w:name="_Toc231369753"/>
      <w:r>
        <w:t>Persistent and Transient Inputs</w:t>
      </w:r>
      <w:bookmarkEnd w:id="83"/>
      <w:bookmarkEnd w:id="84"/>
    </w:p>
    <w:p w14:paraId="319729BB" w14:textId="77777777"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14:paraId="0F28BEC8" w14:textId="77777777" w:rsidR="008D274C" w:rsidRDefault="008D274C" w:rsidP="008D274C"/>
    <w:p w14:paraId="292BBBF3" w14:textId="77777777"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14:paraId="0DD62316" w14:textId="77777777" w:rsidR="00E143E1" w:rsidRDefault="00E143E1" w:rsidP="008D274C"/>
    <w:p w14:paraId="6B0CB33E" w14:textId="77777777"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14:paraId="614550D3" w14:textId="77777777" w:rsidR="00A5043C" w:rsidRDefault="00A5043C" w:rsidP="00047945">
      <w:pPr>
        <w:pStyle w:val="Heading3"/>
      </w:pPr>
      <w:bookmarkStart w:id="85" w:name="_Ref338160652"/>
      <w:bookmarkStart w:id="86" w:name="_Ref338160903"/>
      <w:bookmarkStart w:id="87" w:name="_Toc231369754"/>
      <w:r>
        <w:t>Horizontal Relationships</w:t>
      </w:r>
      <w:bookmarkEnd w:id="85"/>
      <w:bookmarkEnd w:id="86"/>
      <w:bookmarkEnd w:id="87"/>
    </w:p>
    <w:p w14:paraId="3B3A9FDF" w14:textId="77777777"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14:paraId="5313F318" w14:textId="77777777" w:rsidR="00AD12A8" w:rsidRDefault="00AD12A8" w:rsidP="00A5043C"/>
    <w:p w14:paraId="3F61CBB1" w14:textId="77777777"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14:paraId="25D01553" w14:textId="77777777" w:rsidR="00AD12A8" w:rsidRDefault="00AD12A8" w:rsidP="00A5043C"/>
    <w:p w14:paraId="3ACEEAB1" w14:textId="77777777"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14:paraId="2F0E6477" w14:textId="77777777" w:rsidR="00900B14" w:rsidRDefault="00900B14" w:rsidP="009C0773"/>
    <w:p w14:paraId="5630ECBD" w14:textId="77777777"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03D78">
        <w:fldChar w:fldCharType="begin"/>
      </w:r>
      <w:r>
        <w:instrText xml:space="preserve"> REF _Ref312048277 \r \h </w:instrText>
      </w:r>
      <w:r w:rsidR="00603D78">
        <w:fldChar w:fldCharType="separate"/>
      </w:r>
      <w:r w:rsidR="008E3EF4">
        <w:t>5.1</w:t>
      </w:r>
      <w:r w:rsidR="00603D78">
        <w:fldChar w:fldCharType="end"/>
      </w:r>
      <w:r>
        <w:t>).  Over time, and in the absence of other drivers, the relationship will regress back to this natural level.</w:t>
      </w:r>
    </w:p>
    <w:p w14:paraId="2DF701C0" w14:textId="77777777" w:rsidR="008B0B51" w:rsidRDefault="008B0B51" w:rsidP="00A5043C"/>
    <w:p w14:paraId="780AFC96" w14:textId="77777777" w:rsidR="008B0B51" w:rsidRDefault="008B0B51" w:rsidP="00047945">
      <w:pPr>
        <w:pStyle w:val="Heading4"/>
      </w:pPr>
      <w:bookmarkStart w:id="88" w:name="_Toc231369755"/>
      <w:r>
        <w:t>Relationship Overrides</w:t>
      </w:r>
      <w:bookmarkEnd w:id="88"/>
    </w:p>
    <w:p w14:paraId="5888FE87" w14:textId="77777777"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14:paraId="1A995A96" w14:textId="77777777" w:rsidR="00AD12A8" w:rsidRDefault="00AD12A8" w:rsidP="00A5043C"/>
    <w:p w14:paraId="0834E24B" w14:textId="77777777" w:rsidR="00A5043C" w:rsidRDefault="00A5043C" w:rsidP="00047945">
      <w:pPr>
        <w:pStyle w:val="Heading3"/>
      </w:pPr>
      <w:bookmarkStart w:id="89" w:name="_Ref185658921"/>
      <w:bookmarkStart w:id="90" w:name="_Toc231369756"/>
      <w:r>
        <w:t>Vertical Relationships</w:t>
      </w:r>
      <w:bookmarkEnd w:id="89"/>
      <w:bookmarkEnd w:id="90"/>
    </w:p>
    <w:p w14:paraId="6FDA1AC1" w14:textId="77777777"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1D415135" w14:textId="77777777" w:rsidR="00272C61" w:rsidRDefault="00272C61" w:rsidP="00A5043C"/>
    <w:p w14:paraId="6DD511BA" w14:textId="77777777" w:rsidR="00272C61" w:rsidRDefault="00272C61" w:rsidP="00A5043C">
      <w:r>
        <w:t>Like horizontal relationships, vertical relationships are measured from -1.0 to 1.0, a range which is often expressed qualitatively:</w:t>
      </w:r>
    </w:p>
    <w:p w14:paraId="2216049C" w14:textId="77777777" w:rsidR="00272C61" w:rsidRDefault="00272C61" w:rsidP="00A5043C"/>
    <w:p w14:paraId="41BB87D9" w14:textId="77777777" w:rsidR="00272C61" w:rsidRPr="000D757C" w:rsidRDefault="00272C61" w:rsidP="00081C32">
      <w:pPr>
        <w:pStyle w:val="ListParagraph"/>
        <w:numPr>
          <w:ilvl w:val="0"/>
          <w:numId w:val="26"/>
        </w:numPr>
        <w:rPr>
          <w:b/>
        </w:rPr>
      </w:pPr>
      <w:r w:rsidRPr="000D757C">
        <w:rPr>
          <w:b/>
        </w:rPr>
        <w:t>Supports</w:t>
      </w:r>
    </w:p>
    <w:p w14:paraId="52576BFE" w14:textId="77777777" w:rsidR="00272C61" w:rsidRPr="000D757C" w:rsidRDefault="00272C61" w:rsidP="00081C32">
      <w:pPr>
        <w:pStyle w:val="ListParagraph"/>
        <w:numPr>
          <w:ilvl w:val="0"/>
          <w:numId w:val="26"/>
        </w:numPr>
        <w:rPr>
          <w:b/>
        </w:rPr>
      </w:pPr>
      <w:r w:rsidRPr="000D757C">
        <w:rPr>
          <w:b/>
        </w:rPr>
        <w:t>Likes</w:t>
      </w:r>
    </w:p>
    <w:p w14:paraId="7ED6D925" w14:textId="77777777" w:rsidR="00272C61" w:rsidRPr="000D757C" w:rsidRDefault="00272C61" w:rsidP="00081C32">
      <w:pPr>
        <w:pStyle w:val="ListParagraph"/>
        <w:numPr>
          <w:ilvl w:val="0"/>
          <w:numId w:val="26"/>
        </w:numPr>
        <w:rPr>
          <w:b/>
        </w:rPr>
      </w:pPr>
      <w:r w:rsidRPr="000D757C">
        <w:rPr>
          <w:b/>
        </w:rPr>
        <w:t>Is Indifferent To</w:t>
      </w:r>
    </w:p>
    <w:p w14:paraId="13555389" w14:textId="77777777" w:rsidR="00272C61" w:rsidRPr="000D757C" w:rsidRDefault="00272C61" w:rsidP="00081C32">
      <w:pPr>
        <w:pStyle w:val="ListParagraph"/>
        <w:numPr>
          <w:ilvl w:val="0"/>
          <w:numId w:val="26"/>
        </w:numPr>
        <w:rPr>
          <w:b/>
        </w:rPr>
      </w:pPr>
      <w:r w:rsidRPr="000D757C">
        <w:rPr>
          <w:b/>
        </w:rPr>
        <w:t>Dislikes</w:t>
      </w:r>
    </w:p>
    <w:p w14:paraId="4B72623F" w14:textId="77777777" w:rsidR="00272C61" w:rsidRDefault="00272C61" w:rsidP="00081C32">
      <w:pPr>
        <w:pStyle w:val="ListParagraph"/>
        <w:numPr>
          <w:ilvl w:val="0"/>
          <w:numId w:val="26"/>
        </w:numPr>
      </w:pPr>
      <w:r w:rsidRPr="000D757C">
        <w:rPr>
          <w:b/>
        </w:rPr>
        <w:t>Opposes</w:t>
      </w:r>
    </w:p>
    <w:p w14:paraId="7E2FDC8E" w14:textId="77777777" w:rsidR="00272C61" w:rsidRDefault="00272C61" w:rsidP="00272C61">
      <w:pPr>
        <w:ind w:left="360"/>
      </w:pPr>
    </w:p>
    <w:p w14:paraId="0D2D3358" w14:textId="77777777"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603D78">
        <w:fldChar w:fldCharType="begin"/>
      </w:r>
      <w:r>
        <w:instrText xml:space="preserve"> REF _Ref312062919 \r \h </w:instrText>
      </w:r>
      <w:r w:rsidR="00603D78">
        <w:fldChar w:fldCharType="separate"/>
      </w:r>
      <w:r w:rsidR="008E3EF4">
        <w:t>6.2</w:t>
      </w:r>
      <w:r w:rsidR="00603D78">
        <w:fldChar w:fldCharType="end"/>
      </w:r>
      <w:r>
        <w:t>).</w:t>
      </w:r>
    </w:p>
    <w:p w14:paraId="1A175EE8" w14:textId="77777777" w:rsidR="009C0773" w:rsidRDefault="009C0773" w:rsidP="00272C61"/>
    <w:p w14:paraId="0DA0BD01" w14:textId="77777777"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14:paraId="6A7F9738" w14:textId="77777777" w:rsidR="008B0B51" w:rsidRDefault="008B0B51" w:rsidP="00272C61"/>
    <w:p w14:paraId="3BD9209A" w14:textId="77777777" w:rsidR="00900B14" w:rsidRPr="00900B14" w:rsidRDefault="00900B14" w:rsidP="00900B14">
      <w:r>
        <w:t xml:space="preserve">The natural level of group </w:t>
      </w:r>
      <w:r>
        <w:rPr>
          <w:i/>
        </w:rPr>
        <w:t>g'</w:t>
      </w:r>
      <w:r>
        <w:t xml:space="preserve">s relationship with actor </w:t>
      </w:r>
      <w:r>
        <w:rPr>
          <w:i/>
        </w:rPr>
        <w:t>a</w:t>
      </w:r>
      <w:r>
        <w:t xml:space="preserve"> is </w:t>
      </w:r>
      <w:r>
        <w:rPr>
          <w:i/>
        </w:rPr>
        <w:t>g'</w:t>
      </w:r>
      <w:r>
        <w:t xml:space="preserve">s affinity for actor </w:t>
      </w:r>
      <w:r>
        <w:rPr>
          <w:i/>
        </w:rPr>
        <w:t>a</w:t>
      </w:r>
      <w:r>
        <w:t xml:space="preserve"> based on their belief systems (see Section </w:t>
      </w:r>
      <w:r w:rsidR="00603D78">
        <w:fldChar w:fldCharType="begin"/>
      </w:r>
      <w:r>
        <w:instrText xml:space="preserve"> REF _Ref312048277 \r \h </w:instrText>
      </w:r>
      <w:r w:rsidR="00603D78">
        <w:fldChar w:fldCharType="separate"/>
      </w:r>
      <w:r w:rsidR="008E3EF4">
        <w:t>5.1</w:t>
      </w:r>
      <w:r w:rsidR="00603D78">
        <w:fldChar w:fldCharType="end"/>
      </w:r>
      <w:r>
        <w:t>).  Over time, and in the absence of other drivers, the relationship will regress back to this natural level.</w:t>
      </w:r>
    </w:p>
    <w:p w14:paraId="13C484F2" w14:textId="77777777" w:rsidR="00900B14" w:rsidRDefault="00900B14" w:rsidP="00272C61"/>
    <w:p w14:paraId="752CF8F3" w14:textId="77777777" w:rsidR="008B0B51" w:rsidRDefault="008B0B51" w:rsidP="00047945">
      <w:pPr>
        <w:pStyle w:val="Heading4"/>
      </w:pPr>
      <w:bookmarkStart w:id="91" w:name="_Toc231369757"/>
      <w:r>
        <w:t>Force and Organization Groups</w:t>
      </w:r>
      <w:bookmarkEnd w:id="91"/>
    </w:p>
    <w:p w14:paraId="59577597" w14:textId="77777777"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14:paraId="0B4710AE" w14:textId="77777777" w:rsidR="008030A7" w:rsidRDefault="008030A7" w:rsidP="008B0B51"/>
    <w:p w14:paraId="40578920" w14:textId="77777777" w:rsidR="008030A7" w:rsidRDefault="008030A7" w:rsidP="008B0B51">
      <w:r>
        <w:t xml:space="preserve">The vertical relationships of force and organization groups are constant by default, and will vary only due to magic attitude inputs (see Section </w:t>
      </w:r>
      <w:r w:rsidR="00603D78">
        <w:fldChar w:fldCharType="begin"/>
      </w:r>
      <w:r>
        <w:instrText xml:space="preserve"> REF _Ref185652359 \r \h </w:instrText>
      </w:r>
      <w:r w:rsidR="00603D78">
        <w:fldChar w:fldCharType="separate"/>
      </w:r>
      <w:r w:rsidR="008E3EF4">
        <w:t>5.8</w:t>
      </w:r>
      <w:r w:rsidR="00603D78">
        <w:fldChar w:fldCharType="end"/>
      </w:r>
      <w:r>
        <w:t xml:space="preserve">).  Such magic inputs can affect the support of the groups for the relevant actors, which may then affect the actors’ influence and the control of the relevant neighborhoods; see Section </w:t>
      </w:r>
      <w:r w:rsidR="00603D78">
        <w:fldChar w:fldCharType="begin"/>
      </w:r>
      <w:r>
        <w:instrText xml:space="preserve"> REF _Ref312062919 \r \h </w:instrText>
      </w:r>
      <w:r w:rsidR="00603D78">
        <w:fldChar w:fldCharType="separate"/>
      </w:r>
      <w:r w:rsidR="008E3EF4">
        <w:t>6.2</w:t>
      </w:r>
      <w:r w:rsidR="00603D78">
        <w:fldChar w:fldCharType="end"/>
      </w:r>
      <w:r>
        <w:t>.</w:t>
      </w:r>
    </w:p>
    <w:p w14:paraId="79346704" w14:textId="77777777" w:rsidR="008030A7" w:rsidRDefault="008030A7" w:rsidP="008B0B51"/>
    <w:p w14:paraId="6A60EED9" w14:textId="77777777" w:rsidR="008B0B51" w:rsidRDefault="008030A7" w:rsidP="008B0B51">
      <w:r>
        <w:t>Note that the vertical relationship between a force or organization group and its owning actor has no effect on the group’s obedience to the actor’s orders.  Athena does not model mutiny.</w:t>
      </w:r>
    </w:p>
    <w:p w14:paraId="23B7F857" w14:textId="77777777" w:rsidR="008B0B51" w:rsidRDefault="008B0B51" w:rsidP="00047945">
      <w:pPr>
        <w:pStyle w:val="Heading4"/>
      </w:pPr>
      <w:bookmarkStart w:id="92" w:name="_Toc231369758"/>
      <w:r>
        <w:t>Civilian Groups</w:t>
      </w:r>
      <w:bookmarkEnd w:id="92"/>
    </w:p>
    <w:p w14:paraId="63BEDE98" w14:textId="77777777"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2C6E67E1" w14:textId="77777777" w:rsidR="008B0B51" w:rsidRDefault="008B0B51" w:rsidP="008B0B51"/>
    <w:p w14:paraId="2293E37A" w14:textId="77777777" w:rsidR="008B0B51" w:rsidRDefault="008B0B51" w:rsidP="00081C32">
      <w:pPr>
        <w:pStyle w:val="ListParagraph"/>
        <w:numPr>
          <w:ilvl w:val="0"/>
          <w:numId w:val="27"/>
        </w:numPr>
      </w:pPr>
      <w:r>
        <w:t>Whether the actor is or is not in control of the group’s neighborhood</w:t>
      </w:r>
    </w:p>
    <w:p w14:paraId="1E8A96C4" w14:textId="77777777" w:rsidR="008B0B51" w:rsidRDefault="008B0B51" w:rsidP="00081C32">
      <w:pPr>
        <w:pStyle w:val="ListParagraph"/>
        <w:numPr>
          <w:ilvl w:val="0"/>
          <w:numId w:val="27"/>
        </w:numPr>
      </w:pPr>
      <w:r>
        <w:t xml:space="preserve">How the group’s mood (see Section </w:t>
      </w:r>
      <w:r w:rsidR="00603D78">
        <w:fldChar w:fldCharType="begin"/>
      </w:r>
      <w:r>
        <w:instrText xml:space="preserve"> REF _Ref312063253 \r \h </w:instrText>
      </w:r>
      <w:r w:rsidR="00603D78">
        <w:fldChar w:fldCharType="separate"/>
      </w:r>
      <w:r w:rsidR="008E3EF4">
        <w:t>5.5</w:t>
      </w:r>
      <w:r w:rsidR="00603D78">
        <w:fldChar w:fldCharType="end"/>
      </w:r>
      <w:r>
        <w:t>) has changed</w:t>
      </w:r>
    </w:p>
    <w:p w14:paraId="45C68FB4" w14:textId="77777777" w:rsidR="008B0B51" w:rsidRDefault="008B0B51" w:rsidP="00081C32">
      <w:pPr>
        <w:pStyle w:val="ListParagraph"/>
        <w:numPr>
          <w:ilvl w:val="0"/>
          <w:numId w:val="27"/>
        </w:numPr>
      </w:pPr>
      <w:r>
        <w:t>Whether and to what extent the actor is providing Essential Non-Infrastructure (ENI) services to the group</w:t>
      </w:r>
    </w:p>
    <w:p w14:paraId="6D83D690" w14:textId="77777777" w:rsidR="008B0B51" w:rsidRDefault="008B0B51" w:rsidP="008B0B51"/>
    <w:p w14:paraId="75CB3AE9" w14:textId="77777777"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14:paraId="109FEC5E" w14:textId="77777777" w:rsidR="008B0B51" w:rsidRDefault="008B0B51" w:rsidP="008B0B51"/>
    <w:p w14:paraId="623B7F07" w14:textId="77777777" w:rsidR="008B0B51" w:rsidRDefault="008B0B51" w:rsidP="008B0B51">
      <w:r>
        <w:t xml:space="preserve">Future versions of Athena </w:t>
      </w:r>
      <w:r w:rsidR="00884827">
        <w:t>might</w:t>
      </w:r>
      <w:r>
        <w:t xml:space="preserve"> take additional factors into account:</w:t>
      </w:r>
    </w:p>
    <w:p w14:paraId="1F85282E" w14:textId="77777777" w:rsidR="008B0B51" w:rsidRDefault="008B0B51" w:rsidP="008B0B51"/>
    <w:p w14:paraId="5263311F" w14:textId="77777777" w:rsidR="008B0B51" w:rsidRDefault="008B0B51" w:rsidP="00081C32">
      <w:pPr>
        <w:pStyle w:val="ListParagraph"/>
        <w:numPr>
          <w:ilvl w:val="0"/>
          <w:numId w:val="28"/>
        </w:numPr>
      </w:pPr>
      <w:r>
        <w:t>Tactics chosen by the actor, and how they accord with the group’s belief system</w:t>
      </w:r>
    </w:p>
    <w:p w14:paraId="426045E2" w14:textId="77777777" w:rsidR="008B0B51" w:rsidRDefault="008B0B51" w:rsidP="00081C32">
      <w:pPr>
        <w:pStyle w:val="ListParagraph"/>
        <w:numPr>
          <w:ilvl w:val="0"/>
          <w:numId w:val="28"/>
        </w:numPr>
      </w:pPr>
      <w:r>
        <w:t>Changes in the group’s or actor’s belief systems, resulting in a change in affinity.</w:t>
      </w:r>
    </w:p>
    <w:p w14:paraId="0265BDDB" w14:textId="77777777" w:rsidR="008B0B51" w:rsidRPr="008B0B51" w:rsidRDefault="008B0B51" w:rsidP="008B0B51"/>
    <w:p w14:paraId="14312A5E" w14:textId="77777777" w:rsidR="00A5043C" w:rsidRDefault="00A5043C" w:rsidP="00047945">
      <w:pPr>
        <w:pStyle w:val="Heading3"/>
      </w:pPr>
      <w:bookmarkStart w:id="93" w:name="_Ref312048473"/>
      <w:bookmarkStart w:id="94" w:name="_Ref312048496"/>
      <w:bookmarkStart w:id="95" w:name="_Ref312063253"/>
      <w:bookmarkStart w:id="96" w:name="_Toc231369759"/>
      <w:r>
        <w:lastRenderedPageBreak/>
        <w:t>Satisfaction Levels</w:t>
      </w:r>
      <w:bookmarkEnd w:id="93"/>
      <w:bookmarkEnd w:id="94"/>
      <w:bookmarkEnd w:id="95"/>
      <w:bookmarkEnd w:id="96"/>
    </w:p>
    <w:p w14:paraId="3D330748" w14:textId="77777777"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14:paraId="69AB294C" w14:textId="77777777" w:rsidR="00503C02" w:rsidRDefault="00503C02" w:rsidP="00A5043C"/>
    <w:p w14:paraId="665C4823" w14:textId="77777777"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14:paraId="7D484665" w14:textId="77777777" w:rsidR="00691A52" w:rsidRDefault="00691A52" w:rsidP="00A5043C"/>
    <w:p w14:paraId="58C18F2B" w14:textId="77777777" w:rsidR="00503C02" w:rsidRDefault="00691A52" w:rsidP="00A5043C">
      <w:r>
        <w:t xml:space="preserve">The initial satisfaction levels are set by the analyst during scenario preparation; once simulation begins they vary depending on the events and situations that occur (Section </w:t>
      </w:r>
      <w:r w:rsidR="00603D78">
        <w:fldChar w:fldCharType="begin"/>
      </w:r>
      <w:r>
        <w:instrText xml:space="preserve"> REF _Ref185646626 \r \h </w:instrText>
      </w:r>
      <w:r w:rsidR="00603D78">
        <w:fldChar w:fldCharType="separate"/>
      </w:r>
      <w:r w:rsidR="008E3EF4">
        <w:t>5.7</w:t>
      </w:r>
      <w:r w:rsidR="00603D78">
        <w:fldChar w:fldCharType="end"/>
      </w:r>
      <w:r w:rsidR="00900B14">
        <w:t>).</w:t>
      </w:r>
    </w:p>
    <w:p w14:paraId="149E55D7" w14:textId="77777777" w:rsidR="00503C02" w:rsidRDefault="00503C02" w:rsidP="00047945">
      <w:pPr>
        <w:pStyle w:val="Heading4"/>
      </w:pPr>
      <w:bookmarkStart w:id="97" w:name="_Ref315071290"/>
      <w:bookmarkStart w:id="98" w:name="_Toc231369760"/>
      <w:r>
        <w:t>The Four Concerns</w:t>
      </w:r>
      <w:bookmarkEnd w:id="97"/>
      <w:bookmarkEnd w:id="98"/>
    </w:p>
    <w:p w14:paraId="194FDE31" w14:textId="77777777"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14:paraId="280BC369" w14:textId="77777777" w:rsidR="008B0B51" w:rsidRDefault="008B0B51" w:rsidP="00A5043C"/>
    <w:p w14:paraId="6654632A" w14:textId="77777777"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4E6D4229" w14:textId="77777777" w:rsidR="00503C02" w:rsidRDefault="00503C02" w:rsidP="00A5043C"/>
    <w:p w14:paraId="508FFB0E" w14:textId="77777777"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3E9F31F6" w14:textId="77777777" w:rsidR="00503C02" w:rsidRDefault="00503C02" w:rsidP="00A5043C"/>
    <w:p w14:paraId="7C4C7717" w14:textId="77777777" w:rsidR="00503C02" w:rsidRDefault="00503C02" w:rsidP="00A5043C">
      <w:r>
        <w:rPr>
          <w:b/>
        </w:rPr>
        <w:t>Culture (CUL):</w:t>
      </w:r>
      <w:r>
        <w:t xml:space="preserve">  Does the group feel that its culture and religion, including cultural and religious sites and artifacts, are respected or denigrated?</w:t>
      </w:r>
    </w:p>
    <w:p w14:paraId="1C81AD8F" w14:textId="77777777" w:rsidR="00503C02" w:rsidRDefault="00503C02" w:rsidP="00A5043C"/>
    <w:p w14:paraId="35EC18B2" w14:textId="77777777"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14:paraId="3D7C4506" w14:textId="77777777" w:rsidR="00900B14" w:rsidRDefault="00900B14" w:rsidP="00A5043C"/>
    <w:p w14:paraId="6370C148" w14:textId="77777777" w:rsidR="00503C02" w:rsidRDefault="00900B14" w:rsidP="00A5043C">
      <w:r>
        <w:t xml:space="preserve">The AUT, CUL, and QOL satisfaction levels do not regress back to a natural level; the initial values are set by the analyst, and baseline changes persist indefinitely. </w:t>
      </w:r>
    </w:p>
    <w:p w14:paraId="77B3D9A5" w14:textId="77777777" w:rsidR="00503C02" w:rsidRDefault="00503C02" w:rsidP="00047945">
      <w:pPr>
        <w:pStyle w:val="Heading4"/>
      </w:pPr>
      <w:bookmarkStart w:id="99" w:name="_Toc231369761"/>
      <w:r>
        <w:lastRenderedPageBreak/>
        <w:t>Saliencies</w:t>
      </w:r>
      <w:bookmarkEnd w:id="99"/>
    </w:p>
    <w:p w14:paraId="49B17DC3" w14:textId="77777777"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14:paraId="39326E31" w14:textId="77777777" w:rsidR="00884827" w:rsidRDefault="00884827" w:rsidP="00503C02"/>
    <w:p w14:paraId="5EBA2B29" w14:textId="77777777"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14:paraId="2716AA2C" w14:textId="77777777" w:rsidR="00503C02" w:rsidRDefault="00503C02" w:rsidP="00047945">
      <w:pPr>
        <w:pStyle w:val="Heading4"/>
      </w:pPr>
      <w:bookmarkStart w:id="100" w:name="_Toc231369762"/>
      <w:r>
        <w:t>Group Mood</w:t>
      </w:r>
      <w:bookmarkEnd w:id="100"/>
    </w:p>
    <w:p w14:paraId="2B8B3181" w14:textId="7777777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15F6DB56" w14:textId="77777777" w:rsidR="00A5043C" w:rsidRDefault="00A5043C" w:rsidP="00047945">
      <w:pPr>
        <w:pStyle w:val="Heading3"/>
      </w:pPr>
      <w:bookmarkStart w:id="101" w:name="_Ref185651673"/>
      <w:bookmarkStart w:id="102" w:name="_Toc231369763"/>
      <w:r>
        <w:t>Cooperation Levels</w:t>
      </w:r>
      <w:bookmarkEnd w:id="101"/>
      <w:bookmarkEnd w:id="102"/>
    </w:p>
    <w:p w14:paraId="3A4931EF" w14:textId="77777777"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14:paraId="250D6070" w14:textId="77777777" w:rsidR="00691A52" w:rsidRDefault="00691A52" w:rsidP="00A5043C"/>
    <w:p w14:paraId="0D396E86" w14:textId="77777777"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03D78">
        <w:fldChar w:fldCharType="begin"/>
      </w:r>
      <w:r>
        <w:instrText xml:space="preserve"> REF _Ref185646626 \r \h </w:instrText>
      </w:r>
      <w:r w:rsidR="00603D78">
        <w:fldChar w:fldCharType="separate"/>
      </w:r>
      <w:r w:rsidR="008E3EF4">
        <w:t>5.7</w:t>
      </w:r>
      <w:r w:rsidR="00603D78">
        <w:fldChar w:fldCharType="end"/>
      </w:r>
      <w:r>
        <w:t>).</w:t>
      </w:r>
    </w:p>
    <w:p w14:paraId="6F51C93E" w14:textId="77777777" w:rsidR="00691A52" w:rsidRDefault="00691A52" w:rsidP="00A5043C"/>
    <w:p w14:paraId="2FA24310" w14:textId="77777777"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14:paraId="7EF39A3F" w14:textId="77777777" w:rsidR="00AB618E" w:rsidRDefault="00AB618E" w:rsidP="00A5043C"/>
    <w:p w14:paraId="62715021" w14:textId="77777777" w:rsidR="00AB618E" w:rsidRDefault="00AB618E" w:rsidP="00A5043C">
      <w:r>
        <w:t>Athena also computes neighborhood cooperation levels: the average cooperation level of the groups in the neighborhood with the various force groups.</w:t>
      </w:r>
    </w:p>
    <w:p w14:paraId="301BFBE6" w14:textId="77777777" w:rsidR="00AB618E" w:rsidRDefault="00AB618E" w:rsidP="00A5043C"/>
    <w:p w14:paraId="3C9B6E56" w14:textId="77777777" w:rsidR="00AB618E" w:rsidRDefault="00AB618E" w:rsidP="00A5043C">
      <w:r>
        <w:t xml:space="preserve">Cooperation and neighborhood cooperation levels are useful summary statistics; at present, they directly affect only the attrition model (Section </w:t>
      </w:r>
      <w:r w:rsidR="00603D78">
        <w:fldChar w:fldCharType="begin"/>
      </w:r>
      <w:r>
        <w:instrText xml:space="preserve"> REF _Ref185647255 \r \h </w:instrText>
      </w:r>
      <w:r w:rsidR="00603D78">
        <w:fldChar w:fldCharType="separate"/>
      </w:r>
      <w:r w:rsidR="008E3EF4">
        <w:t>3.12</w:t>
      </w:r>
      <w:r w:rsidR="00603D78">
        <w:fldChar w:fldCharType="end"/>
      </w:r>
      <w:r>
        <w:t>).</w:t>
      </w:r>
    </w:p>
    <w:p w14:paraId="31E4B388" w14:textId="77777777" w:rsidR="00900B14" w:rsidRDefault="00900B14" w:rsidP="00A5043C"/>
    <w:p w14:paraId="2DC83D87" w14:textId="77777777"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14:paraId="75ED24B4" w14:textId="77777777" w:rsidR="00900B14" w:rsidRDefault="00900B14" w:rsidP="00A5043C"/>
    <w:p w14:paraId="25A6043B" w14:textId="77777777" w:rsidR="00A5043C" w:rsidRDefault="00A5043C" w:rsidP="00047945">
      <w:pPr>
        <w:pStyle w:val="Heading3"/>
      </w:pPr>
      <w:bookmarkStart w:id="103" w:name="_Ref185646626"/>
      <w:bookmarkStart w:id="104" w:name="_Toc231369764"/>
      <w:r>
        <w:lastRenderedPageBreak/>
        <w:t>The Driver Assessment Model (DAM)</w:t>
      </w:r>
      <w:bookmarkEnd w:id="103"/>
      <w:bookmarkEnd w:id="104"/>
    </w:p>
    <w:p w14:paraId="6CFD0234" w14:textId="77777777"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03D78">
        <w:fldChar w:fldCharType="begin"/>
      </w:r>
      <w:r>
        <w:instrText xml:space="preserve"> REF _Ref312068878 \r \h </w:instrText>
      </w:r>
      <w:r w:rsidR="00603D78">
        <w:fldChar w:fldCharType="separate"/>
      </w:r>
      <w:r w:rsidR="008E3EF4">
        <w:t>3.12.3</w:t>
      </w:r>
      <w:r w:rsidR="00603D78">
        <w:fldChar w:fldCharType="end"/>
      </w:r>
      <w:r>
        <w:t xml:space="preserve">) and activity situations (Section </w:t>
      </w:r>
      <w:r w:rsidR="00603D78">
        <w:fldChar w:fldCharType="begin"/>
      </w:r>
      <w:r>
        <w:instrText xml:space="preserve"> REF _Ref312068898 \r \h </w:instrText>
      </w:r>
      <w:r w:rsidR="00603D78">
        <w:fldChar w:fldCharType="separate"/>
      </w:r>
      <w:r w:rsidR="008E3EF4">
        <w:t>3.10</w:t>
      </w:r>
      <w:r w:rsidR="00603D78">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03D78">
        <w:fldChar w:fldCharType="begin"/>
      </w:r>
      <w:r w:rsidR="003B7F56">
        <w:instrText xml:space="preserve"> REF _Ref337035739 \r \h </w:instrText>
      </w:r>
      <w:r w:rsidR="00603D78">
        <w:fldChar w:fldCharType="separate"/>
      </w:r>
      <w:r w:rsidR="008E3EF4">
        <w:t>5.2.2</w:t>
      </w:r>
      <w:r w:rsidR="00603D78">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14:paraId="414A7CA0" w14:textId="77777777" w:rsidR="00135988" w:rsidRDefault="00135988" w:rsidP="005E7367"/>
    <w:p w14:paraId="619BEA27" w14:textId="77777777" w:rsidR="00135988" w:rsidRDefault="00135988" w:rsidP="00047945">
      <w:pPr>
        <w:pStyle w:val="Heading4"/>
      </w:pPr>
      <w:bookmarkStart w:id="105" w:name="_Toc231369765"/>
      <w:r>
        <w:t>Direct and Indirect Effects</w:t>
      </w:r>
      <w:bookmarkEnd w:id="105"/>
    </w:p>
    <w:p w14:paraId="3572C6D1" w14:textId="77777777"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14:paraId="0F4201F1" w14:textId="77777777" w:rsidR="00135988" w:rsidRDefault="00135988" w:rsidP="00135988"/>
    <w:p w14:paraId="72512EFF" w14:textId="77777777" w:rsidR="00135988" w:rsidRDefault="00135988" w:rsidP="00135988">
      <w:r>
        <w:t xml:space="preserve">Indirect effects can occur in the same neighborhood, in nearby neighborhoods, and in far-away neighborhoods (see Section </w:t>
      </w:r>
      <w:r w:rsidR="00603D78">
        <w:fldChar w:fldCharType="begin"/>
      </w:r>
      <w:r>
        <w:instrText xml:space="preserve"> REF _Ref312069357 \r \h </w:instrText>
      </w:r>
      <w:r w:rsidR="00603D78">
        <w:fldChar w:fldCharType="separate"/>
      </w:r>
      <w:r w:rsidR="008E3EF4">
        <w:t>3.2.2</w:t>
      </w:r>
      <w:r w:rsidR="00603D78">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03D78">
        <w:fldChar w:fldCharType="begin"/>
      </w:r>
      <w:r>
        <w:instrText xml:space="preserve"> REF _Ref185652359 \r \h </w:instrText>
      </w:r>
      <w:r w:rsidR="00603D78">
        <w:fldChar w:fldCharType="separate"/>
      </w:r>
      <w:r w:rsidR="008E3EF4">
        <w:t>5.8</w:t>
      </w:r>
      <w:r w:rsidR="00603D78">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03D78">
        <w:fldChar w:fldCharType="begin"/>
      </w:r>
      <w:r w:rsidR="00356ACB">
        <w:instrText xml:space="preserve"> REF _Ref315417049 \r \h </w:instrText>
      </w:r>
      <w:r w:rsidR="00603D78">
        <w:fldChar w:fldCharType="separate"/>
      </w:r>
      <w:r w:rsidR="008E3EF4">
        <w:t>12.17</w:t>
      </w:r>
      <w:r w:rsidR="00603D78">
        <w:fldChar w:fldCharType="end"/>
      </w:r>
      <w:r>
        <w:t xml:space="preserve">).  </w:t>
      </w:r>
    </w:p>
    <w:p w14:paraId="2F84F289" w14:textId="77777777" w:rsidR="003B7F56" w:rsidRDefault="003B7F56" w:rsidP="00135988"/>
    <w:p w14:paraId="1A593C07" w14:textId="77777777" w:rsidR="003B7F56" w:rsidRPr="00135988" w:rsidRDefault="003B7F56" w:rsidP="00135988">
      <w:r>
        <w:t>Horizontal and vertical relationship inputs do not have indirect effects.</w:t>
      </w:r>
    </w:p>
    <w:p w14:paraId="6C608C3E" w14:textId="77777777" w:rsidR="005C5837" w:rsidRPr="005C5837" w:rsidRDefault="005C5837" w:rsidP="005C5837"/>
    <w:p w14:paraId="4EF10D1A" w14:textId="77777777" w:rsidR="001823F8" w:rsidRDefault="001823F8" w:rsidP="00047945">
      <w:pPr>
        <w:pStyle w:val="Heading3"/>
      </w:pPr>
      <w:bookmarkStart w:id="106" w:name="_Ref185652359"/>
      <w:bookmarkStart w:id="107" w:name="_Toc231369766"/>
      <w:r>
        <w:t>Magic Attitude Drivers</w:t>
      </w:r>
      <w:bookmarkEnd w:id="106"/>
      <w:bookmarkEnd w:id="107"/>
    </w:p>
    <w:p w14:paraId="10906B8D" w14:textId="77777777"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603D78">
        <w:fldChar w:fldCharType="begin"/>
      </w:r>
      <w:r w:rsidR="00356ACB">
        <w:instrText xml:space="preserve"> REF _Ref315418131 \r \h </w:instrText>
      </w:r>
      <w:r w:rsidR="00603D78">
        <w:fldChar w:fldCharType="separate"/>
      </w:r>
      <w:r w:rsidR="008E3EF4">
        <w:t>11.11</w:t>
      </w:r>
      <w:r w:rsidR="00603D78">
        <w:fldChar w:fldCharType="end"/>
      </w:r>
      <w:r w:rsidR="00356ACB">
        <w:t xml:space="preserve"> </w:t>
      </w:r>
      <w:r>
        <w:t xml:space="preserve">for </w:t>
      </w:r>
      <w:r w:rsidR="00CE37DC">
        <w:t xml:space="preserve">a description of </w:t>
      </w:r>
      <w:r>
        <w:t xml:space="preserve">the </w:t>
      </w:r>
      <w:r w:rsidR="00356ACB">
        <w:t>user interface</w:t>
      </w:r>
      <w:r>
        <w:t>.</w:t>
      </w:r>
    </w:p>
    <w:p w14:paraId="0F7AB02E" w14:textId="77777777" w:rsidR="00A5043C" w:rsidRPr="00A5043C" w:rsidRDefault="00A5043C" w:rsidP="00A5043C"/>
    <w:p w14:paraId="70C591C6" w14:textId="77777777" w:rsidR="00D8275B" w:rsidRDefault="00D8275B" w:rsidP="00FF68B1">
      <w:pPr>
        <w:pStyle w:val="Heading2"/>
      </w:pPr>
      <w:bookmarkStart w:id="108" w:name="_Ref311700050"/>
      <w:bookmarkStart w:id="109" w:name="_Toc231369767"/>
      <w:r>
        <w:lastRenderedPageBreak/>
        <w:t>Politics</w:t>
      </w:r>
      <w:bookmarkEnd w:id="108"/>
      <w:bookmarkEnd w:id="109"/>
    </w:p>
    <w:p w14:paraId="66765A8E" w14:textId="77777777"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603D78">
        <w:fldChar w:fldCharType="begin"/>
      </w:r>
      <w:r>
        <w:instrText xml:space="preserve"> REF _Ref311625408 \r \h </w:instrText>
      </w:r>
      <w:r w:rsidR="00603D78">
        <w:fldChar w:fldCharType="separate"/>
      </w:r>
      <w:r w:rsidR="008E3EF4">
        <w:t>2</w:t>
      </w:r>
      <w:r w:rsidR="00603D78">
        <w:fldChar w:fldCharType="end"/>
      </w:r>
      <w:r>
        <w:t>, the interplay of actor’s strategies being executed over time is the engine that makes Athena run.</w:t>
      </w:r>
    </w:p>
    <w:p w14:paraId="657CDCB7" w14:textId="77777777" w:rsidR="00D8275B" w:rsidRDefault="00D8275B" w:rsidP="00D8275B"/>
    <w:p w14:paraId="022C3E3D" w14:textId="77777777" w:rsidR="00272C61" w:rsidRDefault="00272C61" w:rsidP="00047945">
      <w:pPr>
        <w:pStyle w:val="Heading3"/>
      </w:pPr>
      <w:bookmarkStart w:id="110" w:name="_Ref315077375"/>
      <w:bookmarkStart w:id="111" w:name="_Toc231369768"/>
      <w:r>
        <w:t>Strategies: Goals, Tactics, and Conditions</w:t>
      </w:r>
      <w:bookmarkEnd w:id="110"/>
      <w:bookmarkEnd w:id="111"/>
    </w:p>
    <w:p w14:paraId="765C50E5" w14:textId="77777777" w:rsidR="00FB7390" w:rsidRDefault="00FB7390" w:rsidP="00272C61">
      <w:r>
        <w:t xml:space="preserve">As described in Section </w:t>
      </w:r>
      <w:r w:rsidR="00603D78">
        <w:fldChar w:fldCharType="begin"/>
      </w:r>
      <w:r>
        <w:instrText xml:space="preserve"> REF _Ref312135670 \r \h </w:instrText>
      </w:r>
      <w:r w:rsidR="00603D78">
        <w:fldChar w:fldCharType="separate"/>
      </w:r>
      <w:r w:rsidR="008E3EF4">
        <w:t>3.3</w:t>
      </w:r>
      <w:r w:rsidR="00603D78">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14:paraId="4E985DE0" w14:textId="77777777" w:rsidR="00FB7390" w:rsidRDefault="00FB7390" w:rsidP="00272C61"/>
    <w:p w14:paraId="46562E85" w14:textId="77777777"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603D78">
        <w:fldChar w:fldCharType="begin"/>
      </w:r>
      <w:r w:rsidR="002E75DA">
        <w:instrText xml:space="preserve"> REF _Ref313964434 \r \h </w:instrText>
      </w:r>
      <w:r w:rsidR="00603D78">
        <w:fldChar w:fldCharType="separate"/>
      </w:r>
      <w:r w:rsidR="008E3EF4">
        <w:t>15</w:t>
      </w:r>
      <w:r w:rsidR="00603D78">
        <w:fldChar w:fldCharType="end"/>
      </w:r>
      <w:r w:rsidR="002E75DA">
        <w:t xml:space="preserve"> </w:t>
      </w:r>
      <w:r>
        <w:t xml:space="preserve">and </w:t>
      </w:r>
      <w:r w:rsidR="00603D78">
        <w:fldChar w:fldCharType="begin"/>
      </w:r>
      <w:r w:rsidR="002E75DA">
        <w:instrText xml:space="preserve"> REF _Ref313964436 \r \h </w:instrText>
      </w:r>
      <w:r w:rsidR="00603D78">
        <w:fldChar w:fldCharType="separate"/>
      </w:r>
      <w:r w:rsidR="008E3EF4">
        <w:t>15.16</w:t>
      </w:r>
      <w:r w:rsidR="00603D78">
        <w:fldChar w:fldCharType="end"/>
      </w:r>
      <w:r>
        <w:t>, and in the on-line help.</w:t>
      </w:r>
    </w:p>
    <w:p w14:paraId="73437D7A" w14:textId="77777777" w:rsidR="00FB7390" w:rsidRDefault="00FB7390" w:rsidP="00272C61"/>
    <w:p w14:paraId="7F31B75D" w14:textId="77777777" w:rsidR="00FB7390" w:rsidRDefault="00FB7390" w:rsidP="00047945">
      <w:pPr>
        <w:pStyle w:val="Heading4"/>
      </w:pPr>
      <w:bookmarkStart w:id="112" w:name="_Ref313964929"/>
      <w:bookmarkStart w:id="113" w:name="_Toc231369769"/>
      <w:r>
        <w:t>Assets</w:t>
      </w:r>
      <w:bookmarkEnd w:id="112"/>
      <w:bookmarkEnd w:id="113"/>
    </w:p>
    <w:p w14:paraId="31546957" w14:textId="77777777"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14:paraId="0E5A0081" w14:textId="77777777" w:rsidR="00BF266A" w:rsidRDefault="00BF266A" w:rsidP="00FB7390"/>
    <w:p w14:paraId="2DD21CCC" w14:textId="77777777"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603D78">
        <w:fldChar w:fldCharType="begin"/>
      </w:r>
      <w:r w:rsidR="002E75DA">
        <w:instrText xml:space="preserve"> REF _Ref313964434 \r \h </w:instrText>
      </w:r>
      <w:r w:rsidR="00603D78">
        <w:fldChar w:fldCharType="separate"/>
      </w:r>
      <w:r w:rsidR="008E3EF4">
        <w:t>15</w:t>
      </w:r>
      <w:r w:rsidR="00603D78">
        <w:fldChar w:fldCharType="end"/>
      </w:r>
      <w:r>
        <w:t xml:space="preserve">, the actor can mobilize, demobilize, deploy, and assign activities to personnel, as described in Sections </w:t>
      </w:r>
      <w:r w:rsidR="00603D78">
        <w:fldChar w:fldCharType="begin"/>
      </w:r>
      <w:r>
        <w:instrText xml:space="preserve"> REF _Ref312136041 \r \h </w:instrText>
      </w:r>
      <w:r w:rsidR="00603D78">
        <w:fldChar w:fldCharType="separate"/>
      </w:r>
      <w:r w:rsidR="008E3EF4">
        <w:t>3.5</w:t>
      </w:r>
      <w:r w:rsidR="00603D78">
        <w:fldChar w:fldCharType="end"/>
      </w:r>
      <w:r>
        <w:t xml:space="preserve"> and </w:t>
      </w:r>
      <w:r w:rsidR="00603D78">
        <w:fldChar w:fldCharType="begin"/>
      </w:r>
      <w:r>
        <w:instrText xml:space="preserve"> REF _Ref311711453 \r \h </w:instrText>
      </w:r>
      <w:r w:rsidR="00603D78">
        <w:fldChar w:fldCharType="separate"/>
      </w:r>
      <w:r w:rsidR="008E3EF4">
        <w:t>3.6</w:t>
      </w:r>
      <w:r w:rsidR="00603D78">
        <w:fldChar w:fldCharType="end"/>
      </w:r>
      <w:r>
        <w:t>.</w:t>
      </w:r>
    </w:p>
    <w:p w14:paraId="70A77FF8" w14:textId="77777777" w:rsidR="00FB7390" w:rsidRDefault="00FB7390" w:rsidP="00272C61"/>
    <w:p w14:paraId="64E54055" w14:textId="77777777"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603D78">
        <w:fldChar w:fldCharType="begin"/>
      </w:r>
      <w:r>
        <w:instrText xml:space="preserve"> REF _Ref311636060 \r \h </w:instrText>
      </w:r>
      <w:r w:rsidR="00603D78">
        <w:fldChar w:fldCharType="separate"/>
      </w:r>
      <w:r w:rsidR="008E3EF4">
        <w:t>8</w:t>
      </w:r>
      <w:r w:rsidR="00603D78">
        <w:fldChar w:fldCharType="end"/>
      </w:r>
      <w:r>
        <w:t>).  In addition, an actor may make any of his CAPs available to some or all of the other actors.</w:t>
      </w:r>
    </w:p>
    <w:p w14:paraId="49E1E4CE" w14:textId="77777777" w:rsidR="005F7A67" w:rsidRDefault="005F7A67" w:rsidP="00272C61"/>
    <w:p w14:paraId="7A138A33" w14:textId="77777777"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14:paraId="5AA9BEC9" w14:textId="77777777" w:rsidR="00BF266A" w:rsidRDefault="00BF266A" w:rsidP="00BF266A"/>
    <w:p w14:paraId="3D091364" w14:textId="77777777"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14:paraId="2039AC29" w14:textId="77777777" w:rsidR="005F7A67" w:rsidRDefault="005F7A67" w:rsidP="00272C61"/>
    <w:p w14:paraId="5F8E69A6" w14:textId="77777777"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7577ED74" w14:textId="77777777" w:rsidR="00BF266A" w:rsidRDefault="00BF266A" w:rsidP="00272C61"/>
    <w:p w14:paraId="14DD676A" w14:textId="77777777" w:rsidR="00BF266A" w:rsidRDefault="00BF266A" w:rsidP="00272C61">
      <w:r>
        <w:t xml:space="preserve">Naturally, </w:t>
      </w:r>
      <w:r w:rsidR="00DB3CA3">
        <w:t>an actor must spend</w:t>
      </w:r>
      <w:r>
        <w:t xml:space="preserve"> money to support his personnel and make use of CAPs.</w:t>
      </w:r>
    </w:p>
    <w:p w14:paraId="0CD5131F" w14:textId="77777777" w:rsidR="005F7A67" w:rsidRDefault="005F7A67" w:rsidP="00272C61"/>
    <w:p w14:paraId="654B35EB" w14:textId="77777777" w:rsidR="005F7A67" w:rsidRDefault="005F7A67" w:rsidP="00047945">
      <w:pPr>
        <w:pStyle w:val="Heading4"/>
      </w:pPr>
      <w:bookmarkStart w:id="114" w:name="_Ref314654191"/>
      <w:bookmarkStart w:id="115" w:name="_Toc231369770"/>
      <w:r>
        <w:t>Conditions</w:t>
      </w:r>
      <w:bookmarkEnd w:id="114"/>
      <w:bookmarkEnd w:id="115"/>
    </w:p>
    <w:p w14:paraId="11607847" w14:textId="77777777"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14:paraId="3CF2F198" w14:textId="77777777" w:rsidR="0017522C" w:rsidRDefault="0017522C" w:rsidP="005F7A67"/>
    <w:p w14:paraId="4F2B17BB" w14:textId="77777777" w:rsidR="0017522C" w:rsidRDefault="0017522C" w:rsidP="00081C32">
      <w:pPr>
        <w:pStyle w:val="ListParagraph"/>
        <w:numPr>
          <w:ilvl w:val="0"/>
          <w:numId w:val="29"/>
        </w:numPr>
      </w:pPr>
      <w:r>
        <w:t>Does actor A control neighborhood N?</w:t>
      </w:r>
    </w:p>
    <w:p w14:paraId="433A2DA9" w14:textId="77777777" w:rsidR="0017522C" w:rsidRDefault="0017522C" w:rsidP="0017522C"/>
    <w:p w14:paraId="29F6863C" w14:textId="77777777" w:rsidR="0017522C" w:rsidRDefault="0017522C" w:rsidP="00081C32">
      <w:pPr>
        <w:pStyle w:val="ListParagraph"/>
        <w:numPr>
          <w:ilvl w:val="0"/>
          <w:numId w:val="29"/>
        </w:numPr>
      </w:pPr>
      <w:r>
        <w:t xml:space="preserve">Is actor A’s </w:t>
      </w:r>
      <w:r>
        <w:rPr>
          <w:i/>
        </w:rPr>
        <w:t>cash-reserve</w:t>
      </w:r>
      <w:r>
        <w:t xml:space="preserve"> greater than $1,000,000?</w:t>
      </w:r>
    </w:p>
    <w:p w14:paraId="71887D77" w14:textId="77777777" w:rsidR="0017522C" w:rsidRDefault="0017522C" w:rsidP="0017522C">
      <w:pPr>
        <w:pStyle w:val="ListParagraph"/>
      </w:pPr>
    </w:p>
    <w:p w14:paraId="1C423DFC" w14:textId="77777777" w:rsidR="0017522C" w:rsidRDefault="0017522C" w:rsidP="00081C32">
      <w:pPr>
        <w:pStyle w:val="ListParagraph"/>
        <w:numPr>
          <w:ilvl w:val="0"/>
          <w:numId w:val="29"/>
        </w:numPr>
      </w:pPr>
      <w:r>
        <w:t>Is group G’s mood less than -40.0?</w:t>
      </w:r>
    </w:p>
    <w:p w14:paraId="3450BAD9" w14:textId="77777777" w:rsidR="0017522C" w:rsidRDefault="0017522C" w:rsidP="0017522C"/>
    <w:p w14:paraId="181CE98E" w14:textId="77777777" w:rsidR="0017522C" w:rsidRDefault="0017522C" w:rsidP="0017522C">
      <w:r>
        <w:t xml:space="preserve">The complete list is documented in Section </w:t>
      </w:r>
      <w:r w:rsidR="00603D78">
        <w:fldChar w:fldCharType="begin"/>
      </w:r>
      <w:r w:rsidR="002E75DA">
        <w:instrText xml:space="preserve"> REF _Ref313964436 \r \h </w:instrText>
      </w:r>
      <w:r w:rsidR="00603D78">
        <w:fldChar w:fldCharType="separate"/>
      </w:r>
      <w:r w:rsidR="008E3EF4">
        <w:t>15.16</w:t>
      </w:r>
      <w:r w:rsidR="00603D78">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14:paraId="2838B472" w14:textId="77777777" w:rsidR="0017522C" w:rsidRDefault="0017522C" w:rsidP="0017522C"/>
    <w:p w14:paraId="226F344F" w14:textId="77777777" w:rsidR="0017522C" w:rsidRDefault="0017522C" w:rsidP="0017522C">
      <w:r>
        <w:t>An actor’s goals are defined in terms of conditions; and conditions can be attached to the actor’s tactics, to determine when and if the tactics will be considered for use.</w:t>
      </w:r>
    </w:p>
    <w:p w14:paraId="1F368BB3" w14:textId="77777777" w:rsidR="0017522C" w:rsidRDefault="0017522C" w:rsidP="00047945">
      <w:pPr>
        <w:pStyle w:val="Heading4"/>
      </w:pPr>
      <w:bookmarkStart w:id="116" w:name="_Ref315073418"/>
      <w:bookmarkStart w:id="117" w:name="_Toc231369771"/>
      <w:r>
        <w:t>Goals</w:t>
      </w:r>
      <w:bookmarkEnd w:id="116"/>
      <w:bookmarkEnd w:id="117"/>
    </w:p>
    <w:p w14:paraId="0A9A1312" w14:textId="77777777"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14:paraId="53DA4020" w14:textId="77777777" w:rsidR="0017522C" w:rsidRDefault="0017522C" w:rsidP="0017522C"/>
    <w:p w14:paraId="76DAFA5E" w14:textId="77777777"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14:paraId="49C3D3D2" w14:textId="77777777" w:rsidR="005F7A67" w:rsidRDefault="005F7A67" w:rsidP="00272C61"/>
    <w:p w14:paraId="78A1F9E0" w14:textId="77777777" w:rsidR="0045194B" w:rsidRDefault="0045194B" w:rsidP="00047945">
      <w:pPr>
        <w:pStyle w:val="Heading4"/>
      </w:pPr>
      <w:bookmarkStart w:id="118" w:name="_Ref314654135"/>
      <w:bookmarkStart w:id="119" w:name="_Toc231369772"/>
      <w:r>
        <w:t>Tactics</w:t>
      </w:r>
      <w:bookmarkEnd w:id="118"/>
      <w:bookmarkEnd w:id="119"/>
    </w:p>
    <w:p w14:paraId="78FBF75D" w14:textId="77777777"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603D78">
        <w:fldChar w:fldCharType="begin"/>
      </w:r>
      <w:r w:rsidR="002E75DA">
        <w:instrText xml:space="preserve"> REF _Ref313964434 \r \h </w:instrText>
      </w:r>
      <w:r w:rsidR="00603D78">
        <w:fldChar w:fldCharType="separate"/>
      </w:r>
      <w:r w:rsidR="008E3EF4">
        <w:t>15</w:t>
      </w:r>
      <w:r w:rsidR="00603D78">
        <w:fldChar w:fldCharType="end"/>
      </w:r>
      <w:r>
        <w:t>.</w:t>
      </w:r>
    </w:p>
    <w:p w14:paraId="754DA7B0" w14:textId="77777777" w:rsidR="0045194B" w:rsidRDefault="0045194B" w:rsidP="0045194B"/>
    <w:p w14:paraId="3F270359" w14:textId="77777777"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14:paraId="56B84346" w14:textId="77777777" w:rsidR="00EB6E92" w:rsidRDefault="00EB6E92" w:rsidP="0045194B"/>
    <w:p w14:paraId="75F9BB61" w14:textId="77777777"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14:paraId="0896681C" w14:textId="77777777" w:rsidR="0045194B" w:rsidRDefault="0045194B" w:rsidP="0045194B"/>
    <w:p w14:paraId="0D24B4FE" w14:textId="77777777"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54403E4D" w14:textId="77777777" w:rsidR="0045194B" w:rsidRPr="0045194B" w:rsidRDefault="0045194B" w:rsidP="0045194B"/>
    <w:p w14:paraId="3FA2FB7F" w14:textId="77777777" w:rsidR="0045194B" w:rsidRDefault="0045194B" w:rsidP="00047945">
      <w:pPr>
        <w:pStyle w:val="Heading4"/>
      </w:pPr>
      <w:bookmarkStart w:id="120" w:name="_Toc231369773"/>
      <w:r>
        <w:t>Strategy Execution</w:t>
      </w:r>
      <w:bookmarkEnd w:id="120"/>
    </w:p>
    <w:p w14:paraId="6A9703B6" w14:textId="77777777" w:rsidR="0045194B" w:rsidRDefault="0045194B" w:rsidP="0045194B">
      <w:r>
        <w:t>At the beginning of each week, every actor executes his strategy for the following week given the current state of affairs.  This process is called strategy execution, and it is fairly straightforward:</w:t>
      </w:r>
    </w:p>
    <w:p w14:paraId="3E764F62" w14:textId="77777777" w:rsidR="0045194B" w:rsidRDefault="0045194B" w:rsidP="0045194B"/>
    <w:p w14:paraId="5BD03C84" w14:textId="77777777" w:rsidR="0045194B" w:rsidRDefault="00DB3CA3" w:rsidP="00DB3CA3">
      <w:pPr>
        <w:pStyle w:val="ListParagraph"/>
        <w:numPr>
          <w:ilvl w:val="0"/>
          <w:numId w:val="30"/>
        </w:numPr>
      </w:pPr>
      <w:r>
        <w:t>First, all goals are evaluated, given the state of affairs that exists prior to the start of strategy execution.</w:t>
      </w:r>
    </w:p>
    <w:p w14:paraId="5EAE6C97" w14:textId="77777777" w:rsidR="0045194B" w:rsidRDefault="0045194B" w:rsidP="0045194B">
      <w:pPr>
        <w:pStyle w:val="ListParagraph"/>
      </w:pPr>
    </w:p>
    <w:p w14:paraId="6488D87C" w14:textId="77777777"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14:paraId="70E60202" w14:textId="77777777" w:rsidR="0045194B" w:rsidRDefault="0045194B" w:rsidP="0045194B">
      <w:pPr>
        <w:pStyle w:val="ListParagraph"/>
      </w:pPr>
    </w:p>
    <w:p w14:paraId="42E7F552" w14:textId="77777777"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14:paraId="57BB2886" w14:textId="77777777" w:rsidR="004378B3" w:rsidRDefault="004378B3" w:rsidP="00081C32">
      <w:pPr>
        <w:pStyle w:val="ListParagraph"/>
        <w:numPr>
          <w:ilvl w:val="1"/>
          <w:numId w:val="30"/>
        </w:numPr>
      </w:pPr>
      <w:r>
        <w:t>If the actor has insufficient assets remaining, the tactic will not be executed.</w:t>
      </w:r>
    </w:p>
    <w:p w14:paraId="420E7F6F" w14:textId="77777777" w:rsidR="004378B3" w:rsidRDefault="004378B3" w:rsidP="00081C32">
      <w:pPr>
        <w:pStyle w:val="ListParagraph"/>
        <w:numPr>
          <w:ilvl w:val="1"/>
          <w:numId w:val="30"/>
        </w:numPr>
      </w:pPr>
      <w:r>
        <w:t>Otherwise, the tactic is executed.</w:t>
      </w:r>
    </w:p>
    <w:p w14:paraId="413BAE99" w14:textId="77777777" w:rsidR="004378B3" w:rsidRDefault="004378B3" w:rsidP="004378B3"/>
    <w:p w14:paraId="29A6054A" w14:textId="77777777"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14:paraId="6125BC53" w14:textId="77777777" w:rsidR="0045194B" w:rsidRDefault="004378B3" w:rsidP="00047945">
      <w:pPr>
        <w:pStyle w:val="Heading4"/>
      </w:pPr>
      <w:bookmarkStart w:id="121" w:name="_Ref314655662"/>
      <w:bookmarkStart w:id="122" w:name="_Toc231369774"/>
      <w:r>
        <w:t>What the Actor Knows, and When He Knows It</w:t>
      </w:r>
      <w:bookmarkEnd w:id="121"/>
      <w:bookmarkEnd w:id="122"/>
    </w:p>
    <w:p w14:paraId="7FB6B130" w14:textId="77777777"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14:paraId="1EB87401" w14:textId="77777777" w:rsidR="004378B3" w:rsidRDefault="004378B3" w:rsidP="004378B3"/>
    <w:p w14:paraId="2546FDB1" w14:textId="77777777" w:rsidR="004378B3" w:rsidRDefault="004378B3" w:rsidP="00081C32">
      <w:pPr>
        <w:pStyle w:val="ListParagraph"/>
        <w:numPr>
          <w:ilvl w:val="0"/>
          <w:numId w:val="31"/>
        </w:numPr>
      </w:pPr>
      <w:r>
        <w:t>The state of affairs before he started.</w:t>
      </w:r>
    </w:p>
    <w:p w14:paraId="2F7F330A" w14:textId="77777777" w:rsidR="004378B3" w:rsidRDefault="004378B3" w:rsidP="00081C32">
      <w:pPr>
        <w:pStyle w:val="ListParagraph"/>
        <w:numPr>
          <w:ilvl w:val="0"/>
          <w:numId w:val="31"/>
        </w:numPr>
      </w:pPr>
      <w:r>
        <w:t>The decisions he has already made during the current execution process.</w:t>
      </w:r>
    </w:p>
    <w:p w14:paraId="3DD5C1E7" w14:textId="77777777" w:rsidR="004378B3" w:rsidRDefault="004378B3" w:rsidP="004378B3"/>
    <w:p w14:paraId="4C7C8865" w14:textId="77777777"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14:paraId="60895D7C" w14:textId="77777777" w:rsidR="00445904" w:rsidRDefault="00445904" w:rsidP="004378B3"/>
    <w:p w14:paraId="10D4533D" w14:textId="77777777"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14:paraId="3C8A01EF" w14:textId="77777777" w:rsidR="005C1E94" w:rsidRDefault="005C1E94" w:rsidP="005C1E94">
      <w:pPr>
        <w:pStyle w:val="Heading4"/>
      </w:pPr>
      <w:bookmarkStart w:id="123" w:name="_Toc231369775"/>
      <w:r>
        <w:t>Expenditures</w:t>
      </w:r>
      <w:bookmarkEnd w:id="123"/>
    </w:p>
    <w:p w14:paraId="1578FF33" w14:textId="77777777"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14:paraId="5DE3050B" w14:textId="77777777" w:rsidR="0045194B" w:rsidRPr="0045194B" w:rsidRDefault="0045194B" w:rsidP="0045194B"/>
    <w:p w14:paraId="694555B4" w14:textId="77777777" w:rsidR="00272C61" w:rsidRDefault="00272C61" w:rsidP="00047945">
      <w:pPr>
        <w:pStyle w:val="Heading3"/>
      </w:pPr>
      <w:bookmarkStart w:id="124" w:name="_Ref312062919"/>
      <w:bookmarkStart w:id="125" w:name="_Toc231369776"/>
      <w:r>
        <w:t>Support, Influence, and Control</w:t>
      </w:r>
      <w:bookmarkEnd w:id="124"/>
      <w:bookmarkEnd w:id="125"/>
    </w:p>
    <w:p w14:paraId="23F5CB03" w14:textId="77777777"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603D78">
        <w:fldChar w:fldCharType="begin"/>
      </w:r>
      <w:r>
        <w:instrText xml:space="preserve"> REF _Ref185658921 \r \h </w:instrText>
      </w:r>
      <w:r w:rsidR="00603D78">
        <w:fldChar w:fldCharType="separate"/>
      </w:r>
      <w:r w:rsidR="008E3EF4">
        <w:t>5.4</w:t>
      </w:r>
      <w:r w:rsidR="00603D78">
        <w:fldChar w:fldCharType="end"/>
      </w:r>
      <w:r>
        <w:t xml:space="preserve">).  </w:t>
      </w:r>
    </w:p>
    <w:p w14:paraId="2779E5CB" w14:textId="77777777" w:rsidR="008E1C26" w:rsidRDefault="008E1C26" w:rsidP="00A542BD"/>
    <w:p w14:paraId="0A715CF7" w14:textId="77777777" w:rsidR="00A542BD" w:rsidRDefault="00A542BD" w:rsidP="00A542BD">
      <w:r>
        <w:t>The second significant role of the political model is to determine who is in control, and when control has shifted from one actor to another.</w:t>
      </w:r>
    </w:p>
    <w:p w14:paraId="3A081665" w14:textId="77777777" w:rsidR="00A542BD" w:rsidRDefault="00A542BD" w:rsidP="00A542BD"/>
    <w:p w14:paraId="634FF00A" w14:textId="77777777"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0CB89730" w14:textId="77777777" w:rsidR="00A542BD" w:rsidRDefault="00A542BD" w:rsidP="00A542BD"/>
    <w:p w14:paraId="208CC0F7" w14:textId="77777777" w:rsidR="00A542BD" w:rsidRDefault="00A542BD" w:rsidP="00047945">
      <w:pPr>
        <w:pStyle w:val="Heading4"/>
      </w:pPr>
      <w:bookmarkStart w:id="126" w:name="_Ref313964587"/>
      <w:bookmarkStart w:id="127" w:name="_Toc231369777"/>
      <w:r>
        <w:lastRenderedPageBreak/>
        <w:t>Support</w:t>
      </w:r>
      <w:bookmarkEnd w:id="126"/>
      <w:bookmarkEnd w:id="127"/>
    </w:p>
    <w:p w14:paraId="52D383DE" w14:textId="77777777" w:rsidR="00A542BD" w:rsidRDefault="00A542BD" w:rsidP="00A542BD">
      <w:r>
        <w:t xml:space="preserve">Group G is said to support actor A </w:t>
      </w:r>
      <w:r w:rsidR="003F6302">
        <w:t xml:space="preserve">directly </w:t>
      </w:r>
      <w:r>
        <w:t>in neighborhood N if</w:t>
      </w:r>
      <w:r w:rsidR="008E1C26">
        <w:t xml:space="preserve"> both of the following conditions hold</w:t>
      </w:r>
      <w:r>
        <w:t>:</w:t>
      </w:r>
    </w:p>
    <w:p w14:paraId="1776C813" w14:textId="77777777" w:rsidR="00A542BD" w:rsidRDefault="00A542BD" w:rsidP="00A542BD"/>
    <w:p w14:paraId="42E62E02" w14:textId="77777777" w:rsidR="00A542BD" w:rsidRDefault="00A542BD" w:rsidP="00081C32">
      <w:pPr>
        <w:pStyle w:val="ListParagraph"/>
        <w:numPr>
          <w:ilvl w:val="0"/>
          <w:numId w:val="32"/>
        </w:numPr>
      </w:pPr>
      <w:r>
        <w:t>G’s vertical relationship with A is strong enough (nominally, greater than 0.2)</w:t>
      </w:r>
    </w:p>
    <w:p w14:paraId="137FE9E8" w14:textId="77777777" w:rsidR="00A542BD" w:rsidRDefault="00A542BD" w:rsidP="00081C32">
      <w:pPr>
        <w:pStyle w:val="ListParagraph"/>
        <w:numPr>
          <w:ilvl w:val="0"/>
          <w:numId w:val="32"/>
        </w:numPr>
      </w:pPr>
      <w:r>
        <w:t>G’s security in N is high enough.</w:t>
      </w:r>
      <w:r>
        <w:rPr>
          <w:rStyle w:val="FootnoteReference"/>
        </w:rPr>
        <w:footnoteReference w:id="9"/>
      </w:r>
    </w:p>
    <w:p w14:paraId="2D3D2154" w14:textId="77777777" w:rsidR="003F6302" w:rsidRDefault="003F6302" w:rsidP="003F6302"/>
    <w:p w14:paraId="1D346843" w14:textId="77777777"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14:paraId="7E909685" w14:textId="77777777" w:rsidR="000F438B" w:rsidRDefault="000F438B" w:rsidP="003F6302"/>
    <w:p w14:paraId="0BEB77C3" w14:textId="77777777"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35E28AA" w14:textId="77777777" w:rsidR="003F6302" w:rsidRDefault="003F6302" w:rsidP="003F6302"/>
    <w:p w14:paraId="2E4ADDC5" w14:textId="77777777" w:rsidR="003F6302" w:rsidRDefault="003F6302" w:rsidP="003F6302">
      <w:r>
        <w:t>Actor A can use this support in three ways:</w:t>
      </w:r>
    </w:p>
    <w:p w14:paraId="092AAA82" w14:textId="77777777" w:rsidR="003F6302" w:rsidRDefault="003F6302" w:rsidP="003F6302"/>
    <w:p w14:paraId="44DBEBD5" w14:textId="77777777" w:rsidR="003F6302" w:rsidRDefault="003F6302" w:rsidP="00081C32">
      <w:pPr>
        <w:pStyle w:val="ListParagraph"/>
        <w:numPr>
          <w:ilvl w:val="0"/>
          <w:numId w:val="33"/>
        </w:numPr>
      </w:pPr>
      <w:r>
        <w:t>Actor A can try to gain influence in N</w:t>
      </w:r>
    </w:p>
    <w:p w14:paraId="43F32378" w14:textId="77777777" w:rsidR="003F6302" w:rsidRDefault="003F6302" w:rsidP="00081C32">
      <w:pPr>
        <w:pStyle w:val="ListParagraph"/>
        <w:numPr>
          <w:ilvl w:val="0"/>
          <w:numId w:val="33"/>
        </w:numPr>
      </w:pPr>
      <w:r>
        <w:t>Actor A can support some other actor in N</w:t>
      </w:r>
    </w:p>
    <w:p w14:paraId="61A48B4F" w14:textId="77777777"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14:paraId="008131F1" w14:textId="77777777" w:rsidR="003F6302" w:rsidRPr="003F6302" w:rsidRDefault="003F6302" w:rsidP="003F6302">
      <w:pPr>
        <w:ind w:left="360"/>
      </w:pPr>
    </w:p>
    <w:p w14:paraId="77658EAA" w14:textId="77777777"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0E1EFEBB" w14:textId="77777777" w:rsidR="003F6302" w:rsidRDefault="003F6302" w:rsidP="003F6302"/>
    <w:p w14:paraId="561F0B66" w14:textId="77777777"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00051C21" w14:textId="77777777" w:rsidR="003F6302" w:rsidRDefault="003F6302" w:rsidP="003F6302"/>
    <w:p w14:paraId="5F14C9D2" w14:textId="77777777" w:rsidR="003F6302" w:rsidRDefault="00CD7D24" w:rsidP="00047945">
      <w:pPr>
        <w:pStyle w:val="Heading4"/>
      </w:pPr>
      <w:bookmarkStart w:id="128" w:name="_Toc231369778"/>
      <w:r>
        <w:t>Influence</w:t>
      </w:r>
      <w:bookmarkEnd w:id="128"/>
    </w:p>
    <w:p w14:paraId="3B8F6118" w14:textId="77777777"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14:paraId="068CBB53" w14:textId="77777777" w:rsidR="000F438B" w:rsidRDefault="000F438B" w:rsidP="00CD7D24"/>
    <w:p w14:paraId="5FFB1E51" w14:textId="77777777"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3FC6E7FC" w14:textId="77777777" w:rsidR="000F438B" w:rsidRDefault="000F438B" w:rsidP="00CD7D24"/>
    <w:p w14:paraId="4CBE913A" w14:textId="77777777" w:rsidR="000F438B" w:rsidRDefault="000F438B" w:rsidP="00047945">
      <w:pPr>
        <w:pStyle w:val="Heading4"/>
      </w:pPr>
      <w:bookmarkStart w:id="129" w:name="_Toc231369779"/>
      <w:r>
        <w:t>Control</w:t>
      </w:r>
      <w:bookmarkEnd w:id="129"/>
    </w:p>
    <w:p w14:paraId="45D64060" w14:textId="77777777"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477088B4" w14:textId="77777777" w:rsidR="002F2AB1" w:rsidRDefault="002F2AB1" w:rsidP="002F2AB1"/>
    <w:p w14:paraId="43393576" w14:textId="77777777" w:rsidR="002F2AB1" w:rsidRDefault="002F2AB1" w:rsidP="002F2AB1">
      <w:r>
        <w:t>Suppose that actor A is in control of neighborhood N:</w:t>
      </w:r>
    </w:p>
    <w:p w14:paraId="04C4C211" w14:textId="77777777" w:rsidR="002F2AB1" w:rsidRDefault="002F2AB1" w:rsidP="002F2AB1"/>
    <w:p w14:paraId="0B55C39F" w14:textId="77777777"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14:paraId="743E5C23" w14:textId="77777777"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14:paraId="17619F75" w14:textId="77777777"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14:paraId="172EFEFC" w14:textId="77777777"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14:paraId="00F8B4DC" w14:textId="77777777" w:rsidR="002F2AB1" w:rsidRDefault="002F2AB1" w:rsidP="002F2AB1"/>
    <w:p w14:paraId="603F0EF2" w14:textId="77777777" w:rsidR="00F0195F" w:rsidRDefault="00F0195F" w:rsidP="002F2AB1">
      <w:r>
        <w:t>If no actor was in control of N, the rules are simpler:</w:t>
      </w:r>
    </w:p>
    <w:p w14:paraId="6E2D4E80" w14:textId="77777777" w:rsidR="00F0195F" w:rsidRDefault="00F0195F" w:rsidP="002F2AB1"/>
    <w:p w14:paraId="5B298214" w14:textId="77777777"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14:paraId="62702396" w14:textId="77777777" w:rsidR="002F2AB1" w:rsidRDefault="002F2AB1" w:rsidP="002F2AB1"/>
    <w:p w14:paraId="03122808" w14:textId="77777777"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14:paraId="6A967C04" w14:textId="77777777" w:rsidR="00F330AC" w:rsidRDefault="00F330AC" w:rsidP="002F2AB1"/>
    <w:p w14:paraId="2A209FBD" w14:textId="77777777" w:rsidR="00F330AC" w:rsidRDefault="00F330AC" w:rsidP="00047945">
      <w:pPr>
        <w:pStyle w:val="Heading4"/>
      </w:pPr>
      <w:bookmarkStart w:id="130" w:name="_Toc231369780"/>
      <w:r>
        <w:t>When Control Shifts</w:t>
      </w:r>
      <w:bookmarkEnd w:id="130"/>
    </w:p>
    <w:p w14:paraId="409CF0EC" w14:textId="77777777" w:rsidR="00F330AC" w:rsidRDefault="00F330AC" w:rsidP="00F330AC">
      <w:r>
        <w:t xml:space="preserve">When control does shift to a different actor, or </w:t>
      </w:r>
      <w:r w:rsidR="004C67A7">
        <w:t xml:space="preserve">to </w:t>
      </w:r>
      <w:r>
        <w:t>no actor, the civilians respond to the change:</w:t>
      </w:r>
    </w:p>
    <w:p w14:paraId="5FD370B7" w14:textId="77777777" w:rsidR="00F330AC" w:rsidRDefault="00F330AC" w:rsidP="00F330AC"/>
    <w:p w14:paraId="4D97F44C" w14:textId="77777777"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603D78">
        <w:fldChar w:fldCharType="begin"/>
      </w:r>
      <w:r>
        <w:instrText xml:space="preserve"> REF _Ref185658921 \r \h </w:instrText>
      </w:r>
      <w:r w:rsidR="00603D78">
        <w:fldChar w:fldCharType="separate"/>
      </w:r>
      <w:r w:rsidR="008E3EF4">
        <w:t>5.4</w:t>
      </w:r>
      <w:r w:rsidR="00603D78">
        <w:fldChar w:fldCharType="end"/>
      </w:r>
      <w:r>
        <w:t>)</w:t>
      </w:r>
      <w:r w:rsidR="00A02373">
        <w:t>.</w:t>
      </w:r>
    </w:p>
    <w:p w14:paraId="5983DCF4" w14:textId="77777777"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14:paraId="32C05236" w14:textId="77777777"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14:paraId="171EA5BB" w14:textId="77777777" w:rsidR="00D8275B" w:rsidRDefault="00D8275B" w:rsidP="00FF68B1">
      <w:pPr>
        <w:pStyle w:val="Heading2"/>
      </w:pPr>
      <w:bookmarkStart w:id="131" w:name="_Ref311700057"/>
      <w:bookmarkStart w:id="132" w:name="_Toc231369781"/>
      <w:r>
        <w:lastRenderedPageBreak/>
        <w:t>Economics</w:t>
      </w:r>
      <w:bookmarkEnd w:id="131"/>
      <w:bookmarkEnd w:id="132"/>
    </w:p>
    <w:p w14:paraId="0DC8AEAF" w14:textId="77777777"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66E22871" w14:textId="77777777" w:rsidR="005D1093" w:rsidRDefault="005D1093" w:rsidP="00047945">
      <w:pPr>
        <w:pStyle w:val="Heading3"/>
      </w:pPr>
      <w:bookmarkStart w:id="133" w:name="_Toc231369782"/>
      <w:r>
        <w:t>Dollars</w:t>
      </w:r>
      <w:bookmarkEnd w:id="133"/>
    </w:p>
    <w:p w14:paraId="0D367216" w14:textId="77777777"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14:paraId="7CC37335" w14:textId="77777777" w:rsidR="005D1093" w:rsidRDefault="005D1093" w:rsidP="00047945">
      <w:pPr>
        <w:pStyle w:val="Heading3"/>
      </w:pPr>
      <w:bookmarkStart w:id="134" w:name="_Ref314749561"/>
      <w:bookmarkStart w:id="135" w:name="_Toc231369783"/>
      <w:r>
        <w:t>Sectors</w:t>
      </w:r>
      <w:bookmarkEnd w:id="134"/>
      <w:bookmarkEnd w:id="135"/>
    </w:p>
    <w:p w14:paraId="7127A173" w14:textId="77777777"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14:paraId="1869B9E2" w14:textId="77777777" w:rsidR="005D1093" w:rsidRDefault="005D1093" w:rsidP="005D1093"/>
    <w:p w14:paraId="2B0CC561" w14:textId="77777777" w:rsidR="005D1093" w:rsidRDefault="005D1093" w:rsidP="005D1093">
      <w:r>
        <w:rPr>
          <w:b/>
        </w:rPr>
        <w:t>The “goods” sector</w:t>
      </w:r>
    </w:p>
    <w:p w14:paraId="23FCEF82" w14:textId="77777777"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“goodsBKT</w:t>
      </w:r>
      <w:r>
        <w:t>”, a notional basket of goods and services nominally costing about $1.</w:t>
      </w:r>
      <w:r w:rsidR="00FC3770">
        <w:t xml:space="preserve"> </w:t>
      </w:r>
    </w:p>
    <w:p w14:paraId="397D1CD4" w14:textId="77777777" w:rsidR="00AF17E0" w:rsidRDefault="00AF17E0" w:rsidP="005D1093">
      <w:pPr>
        <w:ind w:left="360"/>
      </w:pPr>
    </w:p>
    <w:p w14:paraId="0FC7B940" w14:textId="77777777" w:rsidR="00AF17E0" w:rsidRDefault="00AF17E0" w:rsidP="00AF17E0">
      <w:r>
        <w:rPr>
          <w:b/>
        </w:rPr>
        <w:t>The “black” sector</w:t>
      </w:r>
    </w:p>
    <w:p w14:paraId="7C1A839E" w14:textId="77777777"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20384D85" w14:textId="77777777" w:rsidR="00FC3770" w:rsidRDefault="00FC3770" w:rsidP="005D1093">
      <w:pPr>
        <w:ind w:left="360"/>
      </w:pPr>
    </w:p>
    <w:p w14:paraId="2B02AA61" w14:textId="77777777" w:rsidR="00FC3770" w:rsidRDefault="00FC3770" w:rsidP="00FC3770">
      <w:pPr>
        <w:rPr>
          <w:b/>
        </w:rPr>
      </w:pPr>
      <w:r>
        <w:rPr>
          <w:b/>
        </w:rPr>
        <w:t>The “pop” sector</w:t>
      </w:r>
    </w:p>
    <w:p w14:paraId="204F1485" w14:textId="77777777"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14D2FE85" w14:textId="77777777" w:rsidR="00FC3770" w:rsidRDefault="00FC3770" w:rsidP="00FC3770"/>
    <w:p w14:paraId="7D7B03BD" w14:textId="77777777" w:rsidR="004C56CE" w:rsidRPr="004C56CE" w:rsidRDefault="004C56CE" w:rsidP="00957FEA">
      <w:pPr>
        <w:keepNext/>
        <w:rPr>
          <w:b/>
        </w:rPr>
      </w:pPr>
      <w:r w:rsidRPr="004C56CE">
        <w:rPr>
          <w:b/>
        </w:rPr>
        <w:lastRenderedPageBreak/>
        <w:t>The “actors” sector</w:t>
      </w:r>
    </w:p>
    <w:p w14:paraId="734B582D" w14:textId="77777777"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2C82B38E" w14:textId="77777777" w:rsidR="00957FEA" w:rsidRDefault="00957FEA" w:rsidP="004C56CE">
      <w:pPr>
        <w:ind w:left="360"/>
      </w:pPr>
    </w:p>
    <w:p w14:paraId="2D2F1625" w14:textId="77777777"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14:paraId="02714ED4" w14:textId="77777777" w:rsidR="004D736E" w:rsidRDefault="004D736E" w:rsidP="004C56CE">
      <w:pPr>
        <w:ind w:left="360"/>
      </w:pPr>
    </w:p>
    <w:p w14:paraId="4FE9D622" w14:textId="77777777"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14:paraId="58C8BC41" w14:textId="77777777" w:rsidR="004D736E" w:rsidRDefault="004D736E" w:rsidP="004D736E">
      <w:pPr>
        <w:ind w:left="360"/>
      </w:pPr>
    </w:p>
    <w:p w14:paraId="27EAFBA8" w14:textId="77777777"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14:paraId="7CC52109" w14:textId="77777777" w:rsidR="004C56CE" w:rsidRDefault="004C56CE" w:rsidP="00FC3770"/>
    <w:p w14:paraId="319161A3" w14:textId="77777777" w:rsidR="00FC3770" w:rsidRDefault="00FC3770" w:rsidP="004C56CE">
      <w:pPr>
        <w:keepNext/>
        <w:rPr>
          <w:b/>
        </w:rPr>
      </w:pPr>
      <w:r>
        <w:rPr>
          <w:b/>
        </w:rPr>
        <w:t>The “</w:t>
      </w:r>
      <w:r w:rsidR="004C56CE">
        <w:rPr>
          <w:b/>
        </w:rPr>
        <w:t>region</w:t>
      </w:r>
      <w:r>
        <w:rPr>
          <w:b/>
        </w:rPr>
        <w:t>” sector</w:t>
      </w:r>
    </w:p>
    <w:p w14:paraId="315B7E5C" w14:textId="77777777"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14:paraId="1E0B6897" w14:textId="77777777" w:rsidR="004C56CE" w:rsidRDefault="004C56CE" w:rsidP="00FC3770">
      <w:pPr>
        <w:ind w:left="360"/>
      </w:pPr>
    </w:p>
    <w:p w14:paraId="36B8222D" w14:textId="77777777" w:rsidR="004C56CE" w:rsidRPr="004C56CE" w:rsidRDefault="004C56CE" w:rsidP="004C56CE">
      <w:r>
        <w:rPr>
          <w:b/>
        </w:rPr>
        <w:t>The “world”</w:t>
      </w:r>
      <w:r>
        <w:t xml:space="preserve"> sector</w:t>
      </w:r>
    </w:p>
    <w:p w14:paraId="5103F076" w14:textId="77777777"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feedstocks for use in the </w:t>
      </w:r>
      <w:r w:rsidRPr="004D736E">
        <w:rPr>
          <w:b/>
        </w:rPr>
        <w:t>black</w:t>
      </w:r>
      <w:r>
        <w:t xml:space="preserve"> market.</w:t>
      </w:r>
      <w:r w:rsidR="004C56CE">
        <w:t xml:space="preserve"> </w:t>
      </w:r>
    </w:p>
    <w:p w14:paraId="1F2CD016" w14:textId="77777777" w:rsidR="00FC3770" w:rsidRDefault="00FC3770" w:rsidP="00FC3770"/>
    <w:p w14:paraId="1537A114" w14:textId="77777777"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14:paraId="122B41E1" w14:textId="77777777" w:rsidR="006828B0" w:rsidRDefault="001A37B5" w:rsidP="00047945">
      <w:pPr>
        <w:pStyle w:val="Heading3"/>
      </w:pPr>
      <w:bookmarkStart w:id="136" w:name="_Toc231369784"/>
      <w:r>
        <w:t>Shape vs. Size</w:t>
      </w:r>
      <w:bookmarkEnd w:id="136"/>
    </w:p>
    <w:p w14:paraId="208AFE67" w14:textId="77777777"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0F4E6899" w14:textId="77777777" w:rsidR="001A37B5" w:rsidRDefault="001A37B5" w:rsidP="001A37B5"/>
    <w:p w14:paraId="4E0F6B61" w14:textId="77777777" w:rsidR="001A37B5" w:rsidRDefault="001A37B5" w:rsidP="001A37B5">
      <w:r>
        <w:t xml:space="preserve">The size of the economy is </w:t>
      </w:r>
      <w:r w:rsidR="008F3207">
        <w:t>primarily</w:t>
      </w:r>
      <w:r>
        <w:t xml:space="preserve"> driven by the number of consumers, which comes from the Demographic model (Section </w:t>
      </w:r>
      <w:r w:rsidR="00603D78">
        <w:fldChar w:fldCharType="begin"/>
      </w:r>
      <w:r>
        <w:instrText xml:space="preserve"> REF _Ref311700038 \r \h </w:instrText>
      </w:r>
      <w:r w:rsidR="00603D78">
        <w:fldChar w:fldCharType="separate"/>
      </w:r>
      <w:r w:rsidR="008E3EF4">
        <w:t>4</w:t>
      </w:r>
      <w:r w:rsidR="00603D78">
        <w:fldChar w:fldCharType="end"/>
      </w:r>
      <w:r>
        <w:t>).  The shape is determined by the following inputs:</w:t>
      </w:r>
    </w:p>
    <w:p w14:paraId="4097521D" w14:textId="77777777" w:rsidR="001A37B5" w:rsidRDefault="001A37B5" w:rsidP="001A37B5"/>
    <w:p w14:paraId="0835EF44" w14:textId="77777777" w:rsidR="001A37B5" w:rsidRDefault="001A37B5" w:rsidP="00081C32">
      <w:pPr>
        <w:pStyle w:val="ListParagraph"/>
        <w:numPr>
          <w:ilvl w:val="0"/>
          <w:numId w:val="35"/>
        </w:numPr>
      </w:pPr>
      <w:r>
        <w:t>The base wage: the average wage for one work-year, in dollars.</w:t>
      </w:r>
    </w:p>
    <w:p w14:paraId="1828B72E" w14:textId="77777777" w:rsidR="001A37B5" w:rsidRDefault="001A37B5" w:rsidP="00081C32">
      <w:pPr>
        <w:pStyle w:val="ListParagraph"/>
        <w:numPr>
          <w:ilvl w:val="0"/>
          <w:numId w:val="35"/>
        </w:numPr>
      </w:pPr>
      <w:r>
        <w:t>The average consumption of goods by each consumer each year, in goods baskets</w:t>
      </w:r>
      <w:r w:rsidR="00470E2C">
        <w:t>.</w:t>
      </w:r>
    </w:p>
    <w:p w14:paraId="6D083161" w14:textId="77777777" w:rsidR="00470E2C" w:rsidRDefault="004F7AB6" w:rsidP="004F7AB6">
      <w:pPr>
        <w:pStyle w:val="ListParagraph"/>
        <w:numPr>
          <w:ilvl w:val="0"/>
          <w:numId w:val="35"/>
        </w:numPr>
      </w:pPr>
      <w:r>
        <w:t>How the participants in the economy allocate their income to their expenses.</w:t>
      </w:r>
    </w:p>
    <w:p w14:paraId="6E5B55FD" w14:textId="77777777" w:rsidR="004F7AB6" w:rsidRDefault="004F7AB6" w:rsidP="00470E2C"/>
    <w:p w14:paraId="40FEBF93" w14:textId="77777777" w:rsidR="00470E2C" w:rsidRDefault="00470E2C" w:rsidP="00470E2C">
      <w:r>
        <w:t xml:space="preserve">Setting these parameters is called </w:t>
      </w:r>
      <w:r>
        <w:rPr>
          <w:i/>
        </w:rPr>
        <w:t>calibrating the Economic model</w:t>
      </w:r>
      <w:r>
        <w:t>; the process is described in Section</w:t>
      </w:r>
      <w:r w:rsidR="001E38C9">
        <w:t xml:space="preserve"> </w:t>
      </w:r>
      <w:r w:rsidR="00603D78">
        <w:fldChar w:fldCharType="begin"/>
      </w:r>
      <w:r w:rsidR="001E38C9">
        <w:instrText xml:space="preserve"> REF _Ref338674709 \r \h </w:instrText>
      </w:r>
      <w:r w:rsidR="00603D78">
        <w:fldChar w:fldCharType="separate"/>
      </w:r>
      <w:r w:rsidR="008E3EF4">
        <w:t>12.14</w:t>
      </w:r>
      <w:r w:rsidR="00603D78">
        <w:fldChar w:fldCharType="end"/>
      </w:r>
      <w:r w:rsidR="008F3207">
        <w:t>.</w:t>
      </w:r>
    </w:p>
    <w:p w14:paraId="08083D34" w14:textId="77777777" w:rsidR="00470E2C" w:rsidRDefault="00470E2C" w:rsidP="00047945">
      <w:pPr>
        <w:pStyle w:val="Heading3"/>
      </w:pPr>
      <w:bookmarkStart w:id="137" w:name="_Toc231369785"/>
      <w:r>
        <w:t>Economic Outputs</w:t>
      </w:r>
      <w:bookmarkEnd w:id="137"/>
    </w:p>
    <w:p w14:paraId="3F209C5A" w14:textId="77777777"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14:paraId="611B05D4" w14:textId="77777777" w:rsidR="00216293" w:rsidRDefault="00216293" w:rsidP="00470E2C"/>
    <w:p w14:paraId="64BB8DC0" w14:textId="77777777"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14:paraId="0A39E2A2" w14:textId="77777777"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14:paraId="69B81932" w14:textId="77777777" w:rsidR="00216293" w:rsidRDefault="00216293" w:rsidP="00470E2C"/>
    <w:p w14:paraId="56AB83C8" w14:textId="77777777" w:rsidR="00470E2C" w:rsidRDefault="00216293" w:rsidP="00470E2C">
      <w:r>
        <w:t xml:space="preserve">Then, for </w:t>
      </w:r>
      <w:r w:rsidR="00470E2C">
        <w:t>each sector:</w:t>
      </w:r>
    </w:p>
    <w:p w14:paraId="0CEB69B9" w14:textId="77777777" w:rsidR="00470E2C" w:rsidRDefault="00470E2C" w:rsidP="00470E2C"/>
    <w:p w14:paraId="3E439E6C" w14:textId="77777777"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14:paraId="43216243" w14:textId="77777777" w:rsidR="00470E2C" w:rsidRDefault="00470E2C" w:rsidP="00081C32">
      <w:pPr>
        <w:pStyle w:val="ListParagraph"/>
        <w:numPr>
          <w:ilvl w:val="0"/>
          <w:numId w:val="36"/>
        </w:numPr>
      </w:pPr>
      <w:r>
        <w:t>The revenue: the output of the sector in dollars.</w:t>
      </w:r>
    </w:p>
    <w:p w14:paraId="72C373B0" w14:textId="77777777" w:rsidR="00470E2C" w:rsidRDefault="00470E2C" w:rsidP="00081C32">
      <w:pPr>
        <w:pStyle w:val="ListParagraph"/>
        <w:numPr>
          <w:ilvl w:val="0"/>
          <w:numId w:val="36"/>
        </w:numPr>
      </w:pPr>
      <w:r>
        <w:t>The expense: the dollars spent on the ingredients by the sector.</w:t>
      </w:r>
    </w:p>
    <w:p w14:paraId="4F3A0E7D" w14:textId="77777777" w:rsidR="00470E2C" w:rsidRDefault="00470E2C" w:rsidP="00470E2C"/>
    <w:p w14:paraId="014AAC74" w14:textId="77777777" w:rsidR="00470E2C" w:rsidRDefault="00216293" w:rsidP="00470E2C">
      <w:r>
        <w:t>And then, for the local economy as a whole:</w:t>
      </w:r>
    </w:p>
    <w:p w14:paraId="28C685DB" w14:textId="77777777" w:rsidR="00216293" w:rsidRDefault="00216293" w:rsidP="00470E2C"/>
    <w:p w14:paraId="6309E060" w14:textId="77777777" w:rsidR="00216293" w:rsidRDefault="00216293" w:rsidP="00081C32">
      <w:pPr>
        <w:pStyle w:val="ListParagraph"/>
        <w:numPr>
          <w:ilvl w:val="0"/>
          <w:numId w:val="38"/>
        </w:numPr>
      </w:pPr>
      <w:r>
        <w:t>The unemployment rate, as a percentag</w:t>
      </w:r>
      <w:r w:rsidR="004F7AB6">
        <w:t>e of the size of the work force.</w:t>
      </w:r>
    </w:p>
    <w:p w14:paraId="0CF1A299" w14:textId="77777777"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14:paraId="2CF78FF7" w14:textId="77777777" w:rsidR="004F7AB6" w:rsidRDefault="004F7AB6" w:rsidP="00081C32">
      <w:pPr>
        <w:pStyle w:val="ListParagraph"/>
        <w:numPr>
          <w:ilvl w:val="0"/>
          <w:numId w:val="38"/>
        </w:numPr>
      </w:pPr>
      <w:r>
        <w:t>Product shortages, in the relevant units of production.</w:t>
      </w:r>
    </w:p>
    <w:p w14:paraId="305ABC0A" w14:textId="77777777" w:rsidR="005C7E16" w:rsidRDefault="005C7E16" w:rsidP="00081C32">
      <w:pPr>
        <w:pStyle w:val="ListParagraph"/>
        <w:numPr>
          <w:ilvl w:val="0"/>
          <w:numId w:val="38"/>
        </w:numPr>
      </w:pPr>
      <w:r>
        <w:t>The average per-capita demand for goods.</w:t>
      </w:r>
    </w:p>
    <w:p w14:paraId="23ECA626" w14:textId="77777777" w:rsidR="00470E2C" w:rsidRDefault="00470E2C" w:rsidP="00047945">
      <w:pPr>
        <w:pStyle w:val="Heading3"/>
      </w:pPr>
      <w:bookmarkStart w:id="138" w:name="_Toc231369786"/>
      <w:r>
        <w:t xml:space="preserve">Neighborhood </w:t>
      </w:r>
      <w:r w:rsidR="00216293">
        <w:t>Aggregation/</w:t>
      </w:r>
      <w:r>
        <w:t>Disaggregation</w:t>
      </w:r>
      <w:bookmarkEnd w:id="138"/>
    </w:p>
    <w:p w14:paraId="48AEC377" w14:textId="77777777"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14:paraId="738D86E4" w14:textId="77777777" w:rsidR="00383A8B" w:rsidRDefault="00383A8B" w:rsidP="00216293"/>
    <w:p w14:paraId="177CD0CB" w14:textId="77777777" w:rsidR="00383A8B" w:rsidRDefault="00383A8B" w:rsidP="00047945">
      <w:pPr>
        <w:pStyle w:val="Heading4"/>
      </w:pPr>
      <w:bookmarkStart w:id="139" w:name="_Toc231369787"/>
      <w:r>
        <w:lastRenderedPageBreak/>
        <w:t>Neighborhood Aggregation</w:t>
      </w:r>
      <w:bookmarkEnd w:id="139"/>
    </w:p>
    <w:p w14:paraId="2A62A7E1" w14:textId="77777777"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603D78">
        <w:fldChar w:fldCharType="begin"/>
      </w:r>
      <w:r w:rsidR="00997D0E">
        <w:instrText xml:space="preserve"> REF _Ref311700038 \r \h </w:instrText>
      </w:r>
      <w:r w:rsidR="00603D78">
        <w:fldChar w:fldCharType="separate"/>
      </w:r>
      <w:r w:rsidR="008E3EF4">
        <w:t>4</w:t>
      </w:r>
      <w:r w:rsidR="00603D78">
        <w:fldChar w:fldCharType="end"/>
      </w:r>
      <w:r>
        <w:t>.  The Economic model itself determines the production capacity of each neighborhood as follows:</w:t>
      </w:r>
    </w:p>
    <w:p w14:paraId="25CF3C0E" w14:textId="77777777" w:rsidR="00383A8B" w:rsidRDefault="00383A8B" w:rsidP="00216293"/>
    <w:p w14:paraId="1A3FAC58" w14:textId="77777777" w:rsidR="00383A8B" w:rsidRDefault="00383A8B" w:rsidP="00081C32">
      <w:pPr>
        <w:pStyle w:val="ListParagraph"/>
        <w:numPr>
          <w:ilvl w:val="0"/>
          <w:numId w:val="39"/>
        </w:numPr>
      </w:pPr>
      <w:r>
        <w:t xml:space="preserve">The size of the economy is solved at time 0.  </w:t>
      </w:r>
    </w:p>
    <w:p w14:paraId="17C37BD8" w14:textId="77777777"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14:paraId="4172D912" w14:textId="77777777"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14:paraId="6DFE6BF1" w14:textId="77777777" w:rsidR="00383A8B" w:rsidRDefault="00383A8B" w:rsidP="00081C32">
      <w:pPr>
        <w:pStyle w:val="ListParagraph"/>
        <w:numPr>
          <w:ilvl w:val="0"/>
          <w:numId w:val="39"/>
        </w:numPr>
      </w:pPr>
      <w:r>
        <w:t xml:space="preserve">We </w:t>
      </w:r>
      <w:r w:rsidR="00C50011">
        <w:t>assume that each neighborhood is producing at its capacity at time 0.</w:t>
      </w:r>
    </w:p>
    <w:p w14:paraId="547FE5AD" w14:textId="77777777"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14:paraId="499AF1B1" w14:textId="77777777" w:rsidR="00C50011" w:rsidRDefault="00C50011" w:rsidP="00C50011"/>
    <w:p w14:paraId="5836F6F4" w14:textId="77777777" w:rsidR="00383A8B" w:rsidRDefault="00C50011" w:rsidP="00C50011">
      <w:r>
        <w:t>The total production capacity of the economy is then the sum of the production capacities of the neighborhoods; this limits the size of the economy in the same way that the size of the labor force does.</w:t>
      </w:r>
    </w:p>
    <w:p w14:paraId="4FACDECF" w14:textId="77777777" w:rsidR="00C50011" w:rsidRDefault="00C50011" w:rsidP="00C50011"/>
    <w:p w14:paraId="35EC81D1" w14:textId="77777777" w:rsidR="00C50011" w:rsidRDefault="00C50011" w:rsidP="00047945">
      <w:pPr>
        <w:pStyle w:val="Heading4"/>
      </w:pPr>
      <w:bookmarkStart w:id="140" w:name="_Toc231369788"/>
      <w:r>
        <w:t>Neighborhood Disaggregation</w:t>
      </w:r>
      <w:bookmarkEnd w:id="140"/>
    </w:p>
    <w:p w14:paraId="4D3D07DD" w14:textId="77777777"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14:paraId="39639A6D" w14:textId="77777777" w:rsidR="00BA6D3C" w:rsidRDefault="00BA6D3C" w:rsidP="00C50011"/>
    <w:p w14:paraId="3D282C14" w14:textId="77777777"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603D78">
        <w:fldChar w:fldCharType="begin"/>
      </w:r>
      <w:r>
        <w:instrText xml:space="preserve"> REF _Ref313365271 \r \h </w:instrText>
      </w:r>
      <w:r w:rsidR="00603D78">
        <w:fldChar w:fldCharType="separate"/>
      </w:r>
      <w:r w:rsidR="008E3EF4">
        <w:t>4.3</w:t>
      </w:r>
      <w:r w:rsidR="00603D78">
        <w:fldChar w:fldCharType="end"/>
      </w:r>
      <w:r>
        <w:t xml:space="preserve">).  We then use the number of unemployed workers relative to the neighborhood population to drive the Unemployment situation (Section </w:t>
      </w:r>
      <w:r w:rsidR="00603D78">
        <w:fldChar w:fldCharType="begin"/>
      </w:r>
      <w:r>
        <w:instrText xml:space="preserve"> REF _Ref313365317 \r \h </w:instrText>
      </w:r>
      <w:r w:rsidR="00603D78">
        <w:fldChar w:fldCharType="separate"/>
      </w:r>
      <w:r w:rsidR="008E3EF4">
        <w:t>4.5</w:t>
      </w:r>
      <w:r w:rsidR="00603D78">
        <w:fldChar w:fldCharType="end"/>
      </w:r>
      <w:r>
        <w:t>).</w:t>
      </w:r>
    </w:p>
    <w:p w14:paraId="492FC4FF" w14:textId="77777777" w:rsidR="00216293" w:rsidRDefault="00216293" w:rsidP="00047945">
      <w:pPr>
        <w:pStyle w:val="Heading3"/>
      </w:pPr>
      <w:bookmarkStart w:id="141" w:name="_Toc231369789"/>
      <w:r>
        <w:t>Ways to Affect the Economy</w:t>
      </w:r>
      <w:bookmarkEnd w:id="141"/>
    </w:p>
    <w:p w14:paraId="48A53A49" w14:textId="77777777"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14:paraId="05B9DF96" w14:textId="77777777" w:rsidR="00BA6D3C" w:rsidRDefault="00BA6D3C" w:rsidP="00216293"/>
    <w:p w14:paraId="46C32188" w14:textId="77777777" w:rsidR="00BA6D3C" w:rsidRDefault="00BA6D3C" w:rsidP="00081C32">
      <w:pPr>
        <w:pStyle w:val="ListParagraph"/>
        <w:numPr>
          <w:ilvl w:val="0"/>
          <w:numId w:val="40"/>
        </w:numPr>
      </w:pPr>
      <w:r>
        <w:t>Civilian casualties can decrease the number of consumers and workers.</w:t>
      </w:r>
    </w:p>
    <w:p w14:paraId="46EA4668" w14:textId="77777777" w:rsidR="00BA6D3C" w:rsidRDefault="00BA6D3C" w:rsidP="00BA6D3C"/>
    <w:p w14:paraId="249BE21E" w14:textId="77777777"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14:paraId="0B3E66AD" w14:textId="77777777"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14:paraId="73F5C327" w14:textId="77777777" w:rsidR="004F7AB6" w:rsidRDefault="004F7AB6" w:rsidP="004F7AB6">
      <w:pPr>
        <w:ind w:left="360"/>
      </w:pPr>
    </w:p>
    <w:p w14:paraId="364C93DF" w14:textId="77777777"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14:paraId="32D1B0A6" w14:textId="77777777" w:rsidR="004F7AB6" w:rsidRDefault="004F7AB6" w:rsidP="004F7AB6">
      <w:pPr>
        <w:pStyle w:val="ListParagraph"/>
      </w:pPr>
    </w:p>
    <w:p w14:paraId="31729397" w14:textId="77777777"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14:paraId="1394E60B" w14:textId="77777777" w:rsidR="004F7AB6" w:rsidRDefault="004F7AB6" w:rsidP="004F7AB6">
      <w:pPr>
        <w:pStyle w:val="ListParagraph"/>
      </w:pPr>
    </w:p>
    <w:p w14:paraId="5249F3D6" w14:textId="77777777"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14:paraId="7A1C2949" w14:textId="77777777" w:rsidR="004F7AB6" w:rsidRDefault="004F7AB6" w:rsidP="004F7AB6">
      <w:pPr>
        <w:pStyle w:val="ListParagraph"/>
      </w:pPr>
    </w:p>
    <w:p w14:paraId="2568DFD7" w14:textId="77777777" w:rsidR="00BA6D3C" w:rsidRDefault="00BA6D3C" w:rsidP="00BA6D3C">
      <w:pPr>
        <w:pStyle w:val="ListParagraph"/>
      </w:pPr>
    </w:p>
    <w:p w14:paraId="435FFA92" w14:textId="77777777" w:rsidR="00BA6D3C" w:rsidRDefault="00BA6D3C" w:rsidP="00047945">
      <w:pPr>
        <w:pStyle w:val="Heading3"/>
      </w:pPr>
      <w:bookmarkStart w:id="142" w:name="_Toc231369790"/>
      <w:r>
        <w:t>Effects of the Economy</w:t>
      </w:r>
      <w:bookmarkEnd w:id="142"/>
    </w:p>
    <w:p w14:paraId="541C871C" w14:textId="77777777" w:rsidR="00216293" w:rsidRDefault="008F3207" w:rsidP="00216293">
      <w:r>
        <w:t>Economic outputs affect the economy in the following ways:</w:t>
      </w:r>
    </w:p>
    <w:p w14:paraId="65780F5E" w14:textId="77777777" w:rsidR="008F3207" w:rsidRDefault="008F3207" w:rsidP="00216293"/>
    <w:p w14:paraId="49F26CF4" w14:textId="77777777" w:rsidR="008F3207" w:rsidRDefault="008F3207" w:rsidP="00BC5F5F">
      <w:pPr>
        <w:pStyle w:val="ListParagraph"/>
        <w:numPr>
          <w:ilvl w:val="0"/>
          <w:numId w:val="75"/>
        </w:numPr>
      </w:pPr>
      <w:r>
        <w:t xml:space="preserve">Civilian attitudes are affected directly by the unemployment rate, as described in Section </w:t>
      </w:r>
      <w:r w:rsidR="00603D78">
        <w:fldChar w:fldCharType="begin"/>
      </w:r>
      <w:r>
        <w:instrText xml:space="preserve"> REF _Ref313365317 \r \h </w:instrText>
      </w:r>
      <w:r w:rsidR="00603D78">
        <w:fldChar w:fldCharType="separate"/>
      </w:r>
      <w:r w:rsidR="008E3EF4">
        <w:t>4.5</w:t>
      </w:r>
      <w:r w:rsidR="00603D78">
        <w:fldChar w:fldCharType="end"/>
      </w:r>
      <w:r>
        <w:t>.</w:t>
      </w:r>
    </w:p>
    <w:p w14:paraId="744AA461" w14:textId="77777777" w:rsidR="00FA6EBD" w:rsidRDefault="00FA6EBD" w:rsidP="00FA6EBD">
      <w:pPr>
        <w:pStyle w:val="ListParagraph"/>
      </w:pPr>
    </w:p>
    <w:p w14:paraId="6E9111F9" w14:textId="77777777"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14:paraId="4E6B7DA9" w14:textId="77777777" w:rsidR="00D8275B" w:rsidRDefault="00D8275B" w:rsidP="00FF68B1">
      <w:pPr>
        <w:pStyle w:val="Heading2"/>
      </w:pPr>
      <w:bookmarkStart w:id="143" w:name="_Ref311636060"/>
      <w:bookmarkStart w:id="144" w:name="_Toc231369791"/>
      <w:r>
        <w:lastRenderedPageBreak/>
        <w:t>Information</w:t>
      </w:r>
      <w:bookmarkEnd w:id="143"/>
      <w:bookmarkEnd w:id="144"/>
    </w:p>
    <w:p w14:paraId="0CC08E25" w14:textId="77777777"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14:paraId="5219DB6F" w14:textId="77777777" w:rsidR="00400393" w:rsidRDefault="00400393" w:rsidP="00BE03DA"/>
    <w:p w14:paraId="450421CB" w14:textId="77777777" w:rsidR="00400393" w:rsidRDefault="00400393" w:rsidP="00081C32">
      <w:pPr>
        <w:pStyle w:val="ListParagraph"/>
        <w:numPr>
          <w:ilvl w:val="0"/>
          <w:numId w:val="19"/>
        </w:numPr>
      </w:pPr>
      <w:r>
        <w:t>Command and control of troops and organizations</w:t>
      </w:r>
    </w:p>
    <w:p w14:paraId="4A9134DF" w14:textId="77777777" w:rsidR="00400393" w:rsidRDefault="00400393" w:rsidP="00081C32">
      <w:pPr>
        <w:pStyle w:val="ListParagraph"/>
        <w:numPr>
          <w:ilvl w:val="0"/>
          <w:numId w:val="19"/>
        </w:numPr>
      </w:pPr>
      <w:r>
        <w:t>The spread of information within the civilian population and across the playbox</w:t>
      </w:r>
    </w:p>
    <w:p w14:paraId="3FA63DD5" w14:textId="77777777" w:rsidR="00400393" w:rsidRDefault="00400393" w:rsidP="00081C32">
      <w:pPr>
        <w:pStyle w:val="ListParagraph"/>
        <w:numPr>
          <w:ilvl w:val="0"/>
          <w:numId w:val="19"/>
        </w:numPr>
      </w:pPr>
      <w:r>
        <w:t>Intelligence received by force groups (and hence by actors) from the civilian population</w:t>
      </w:r>
    </w:p>
    <w:p w14:paraId="679EE0A7" w14:textId="77777777"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14:paraId="551D636C" w14:textId="77777777" w:rsidR="00400393" w:rsidRDefault="00400393" w:rsidP="00081C32">
      <w:pPr>
        <w:pStyle w:val="ListParagraph"/>
        <w:numPr>
          <w:ilvl w:val="1"/>
          <w:numId w:val="19"/>
        </w:numPr>
      </w:pPr>
      <w:r>
        <w:t>Increase support for an actor</w:t>
      </w:r>
    </w:p>
    <w:p w14:paraId="637C10A1" w14:textId="77777777" w:rsidR="00400393" w:rsidRDefault="00400393" w:rsidP="00081C32">
      <w:pPr>
        <w:pStyle w:val="ListParagraph"/>
        <w:numPr>
          <w:ilvl w:val="1"/>
          <w:numId w:val="19"/>
        </w:numPr>
      </w:pPr>
      <w:r>
        <w:t>Decrease support for an actor</w:t>
      </w:r>
    </w:p>
    <w:p w14:paraId="2996EDFF" w14:textId="77777777"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14:paraId="1E350CA1" w14:textId="77777777" w:rsidR="00E1494E" w:rsidRDefault="00E1494E" w:rsidP="00081C32">
      <w:pPr>
        <w:pStyle w:val="ListParagraph"/>
        <w:numPr>
          <w:ilvl w:val="1"/>
          <w:numId w:val="19"/>
        </w:numPr>
      </w:pPr>
      <w:r>
        <w:t>Change other civilian attitudes</w:t>
      </w:r>
    </w:p>
    <w:p w14:paraId="743250C8" w14:textId="77777777" w:rsidR="00400393" w:rsidRDefault="00400393" w:rsidP="00400393"/>
    <w:p w14:paraId="4951EFC2" w14:textId="77777777" w:rsidR="00400393" w:rsidRDefault="00E1494E" w:rsidP="00400393">
      <w:r>
        <w:t xml:space="preserve">In practice, Athena has always included the following (described in more detail in Section </w:t>
      </w:r>
      <w:r w:rsidR="00603D78">
        <w:fldChar w:fldCharType="begin"/>
      </w:r>
      <w:r>
        <w:instrText xml:space="preserve"> REF _Ref311700044 \r \h </w:instrText>
      </w:r>
      <w:r w:rsidR="00603D78">
        <w:fldChar w:fldCharType="separate"/>
      </w:r>
      <w:r w:rsidR="008E3EF4">
        <w:t>5</w:t>
      </w:r>
      <w:r w:rsidR="00603D78">
        <w:fldChar w:fldCharType="end"/>
      </w:r>
      <w:r>
        <w:t>):</w:t>
      </w:r>
    </w:p>
    <w:p w14:paraId="6767BCEA" w14:textId="77777777" w:rsidR="00400393" w:rsidRDefault="00400393" w:rsidP="00400393"/>
    <w:p w14:paraId="11C75C3D" w14:textId="77777777"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14:paraId="282A53F9" w14:textId="77777777" w:rsidR="00400393" w:rsidRDefault="00400393" w:rsidP="00400393"/>
    <w:p w14:paraId="7AE439B1" w14:textId="77777777" w:rsidR="00400393" w:rsidRDefault="00E1494E" w:rsidP="00081C32">
      <w:pPr>
        <w:pStyle w:val="ListParagraph"/>
        <w:numPr>
          <w:ilvl w:val="0"/>
          <w:numId w:val="20"/>
        </w:numPr>
      </w:pPr>
      <w:r>
        <w:t>U</w:t>
      </w:r>
      <w:r w:rsidR="00400393">
        <w:t>RAM includes a simple model of information flow across the playbox as it applies to attitude effects.</w:t>
      </w:r>
    </w:p>
    <w:p w14:paraId="20862B05" w14:textId="77777777" w:rsidR="00400393" w:rsidRDefault="00400393" w:rsidP="00400393"/>
    <w:p w14:paraId="562D3210" w14:textId="77777777"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14:paraId="1EE66216" w14:textId="77777777" w:rsidR="00E1494E" w:rsidRDefault="00E1494E" w:rsidP="00400393"/>
    <w:p w14:paraId="074DAA68" w14:textId="77777777" w:rsidR="00E1494E" w:rsidRDefault="00E1494E" w:rsidP="00E1494E">
      <w:pPr>
        <w:pStyle w:val="Heading3"/>
      </w:pPr>
      <w:bookmarkStart w:id="145" w:name="_Ref338225583"/>
      <w:bookmarkStart w:id="146" w:name="_Toc231369792"/>
      <w:r>
        <w:t>Communications Asset Packages</w:t>
      </w:r>
      <w:r w:rsidR="000A61AF">
        <w:t xml:space="preserve"> (CAPs)</w:t>
      </w:r>
      <w:bookmarkEnd w:id="145"/>
      <w:bookmarkEnd w:id="146"/>
    </w:p>
    <w:p w14:paraId="498F050A" w14:textId="77777777"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0"/>
      </w:r>
    </w:p>
    <w:p w14:paraId="0EC11F63" w14:textId="77777777" w:rsidR="00E1494E" w:rsidRDefault="00E1494E" w:rsidP="00E1494E"/>
    <w:p w14:paraId="21DDC8C5" w14:textId="77777777" w:rsidR="00E1494E" w:rsidRDefault="00E1494E" w:rsidP="00E1494E">
      <w:r>
        <w:lastRenderedPageBreak/>
        <w:t xml:space="preserve">Every CAP is owned by some actor, and reaches some portion of the civilian population.  </w:t>
      </w:r>
    </w:p>
    <w:p w14:paraId="546C030F" w14:textId="77777777" w:rsidR="00E1494E" w:rsidRDefault="00E1494E" w:rsidP="00E1494E"/>
    <w:p w14:paraId="4EBE39F4" w14:textId="77777777" w:rsidR="00E1494E" w:rsidRDefault="00E1494E" w:rsidP="00E1494E">
      <w:pPr>
        <w:pStyle w:val="Heading4"/>
      </w:pPr>
      <w:bookmarkStart w:id="147" w:name="_Ref342901171"/>
      <w:bookmarkStart w:id="148" w:name="_Toc231369793"/>
      <w:r>
        <w:t>CAP Coverage</w:t>
      </w:r>
      <w:bookmarkEnd w:id="147"/>
      <w:bookmarkEnd w:id="148"/>
    </w:p>
    <w:p w14:paraId="72C227DE" w14:textId="77777777"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D8074E0" w14:textId="77777777" w:rsidR="00E1494E" w:rsidRDefault="00E1494E" w:rsidP="00E1494E"/>
    <w:p w14:paraId="6410675A" w14:textId="77777777"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14:paraId="6459C774" w14:textId="77777777" w:rsidR="00E1494E" w:rsidRDefault="00E1494E" w:rsidP="00E1494E"/>
    <w:p w14:paraId="63458C39" w14:textId="77777777"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7E2153CD" w14:textId="77777777" w:rsidR="00E1494E" w:rsidRDefault="00E1494E" w:rsidP="00E1494E"/>
    <w:p w14:paraId="5F98CB4B" w14:textId="77777777" w:rsidR="00E1494E" w:rsidRDefault="00E1494E" w:rsidP="00E1494E">
      <w:r>
        <w:rPr>
          <w:b/>
        </w:rPr>
        <w:t>Group Penetration.</w:t>
      </w:r>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14:paraId="03BBE4C6" w14:textId="77777777" w:rsidR="00E1494E" w:rsidRDefault="00E1494E" w:rsidP="00E1494E"/>
    <w:p w14:paraId="5A444251" w14:textId="77777777"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07B0F4B9" w14:textId="77777777" w:rsidR="00E1494E" w:rsidRDefault="00E1494E" w:rsidP="00E1494E"/>
    <w:p w14:paraId="2AA901C6" w14:textId="77777777"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14:paraId="30B5D4FC" w14:textId="77777777" w:rsidR="00BE03DA" w:rsidRDefault="00BE03DA" w:rsidP="00BE03DA"/>
    <w:p w14:paraId="4AB88909" w14:textId="77777777" w:rsidR="00E1494E" w:rsidRDefault="00E1494E" w:rsidP="00E1494E">
      <w:pPr>
        <w:pStyle w:val="Heading4"/>
      </w:pPr>
      <w:bookmarkStart w:id="149" w:name="_Toc231369794"/>
      <w:r>
        <w:t>Access to CAPs</w:t>
      </w:r>
      <w:bookmarkEnd w:id="149"/>
    </w:p>
    <w:p w14:paraId="246DEEAB" w14:textId="77777777" w:rsidR="00BE03DA" w:rsidRDefault="00E1494E" w:rsidP="00BE03DA">
      <w:r>
        <w:t xml:space="preserve">By default, only the actor who owns a CAP may send IOMs via that CAP.  The owner </w:t>
      </w:r>
      <w:r w:rsidR="007945C8">
        <w:t>may use the GRANT tactic to grant access to a CAP to some or all of the other actors.</w:t>
      </w:r>
    </w:p>
    <w:p w14:paraId="2869EC24" w14:textId="77777777" w:rsidR="007945C8" w:rsidRDefault="007945C8" w:rsidP="00BE03DA"/>
    <w:p w14:paraId="0294E8A4" w14:textId="77777777"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14:paraId="25AD7A9A" w14:textId="77777777" w:rsidR="000A1BEF" w:rsidRDefault="000A1BEF" w:rsidP="00BE03DA"/>
    <w:p w14:paraId="0B452112" w14:textId="77777777" w:rsidR="000A1BEF" w:rsidRDefault="000A1BEF" w:rsidP="000A1BEF">
      <w:pPr>
        <w:pStyle w:val="Heading4"/>
      </w:pPr>
      <w:bookmarkStart w:id="150" w:name="_Toc231369795"/>
      <w:r>
        <w:lastRenderedPageBreak/>
        <w:t>CAP Costs</w:t>
      </w:r>
      <w:bookmarkEnd w:id="150"/>
    </w:p>
    <w:p w14:paraId="76125FB7" w14:textId="77777777"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39EEE7D1" w14:textId="77777777" w:rsidR="000A61AF" w:rsidRDefault="000A61AF" w:rsidP="000A1BEF"/>
    <w:p w14:paraId="1D400BFA" w14:textId="77777777" w:rsidR="000A61AF" w:rsidRDefault="000A61AF" w:rsidP="000A61AF">
      <w:pPr>
        <w:pStyle w:val="Heading3"/>
      </w:pPr>
      <w:bookmarkStart w:id="151" w:name="_Ref338225974"/>
      <w:bookmarkStart w:id="152" w:name="_Toc231369796"/>
      <w:r>
        <w:t>Information Operations Messages (IOMs)</w:t>
      </w:r>
      <w:bookmarkEnd w:id="151"/>
      <w:bookmarkEnd w:id="152"/>
    </w:p>
    <w:p w14:paraId="3D184180" w14:textId="77777777"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66959082" w14:textId="77777777" w:rsidR="000A61AF" w:rsidRDefault="000A61AF" w:rsidP="000A61AF"/>
    <w:p w14:paraId="12D5B03C" w14:textId="77777777"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2AD69B94" w14:textId="77777777" w:rsidR="000A61AF" w:rsidRDefault="000A61AF" w:rsidP="000A61AF"/>
    <w:p w14:paraId="061B55EF" w14:textId="77777777"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61BC6B25" w14:textId="77777777" w:rsidR="000A61AF" w:rsidRDefault="000A61AF" w:rsidP="000A61AF"/>
    <w:p w14:paraId="1467428F" w14:textId="77777777" w:rsidR="000A61AF" w:rsidRDefault="000A61AF" w:rsidP="000A61AF">
      <w:pPr>
        <w:pStyle w:val="Heading4"/>
      </w:pPr>
      <w:bookmarkStart w:id="153" w:name="_Toc231369797"/>
      <w:r>
        <w:t>IOM Description</w:t>
      </w:r>
      <w:bookmarkEnd w:id="153"/>
    </w:p>
    <w:p w14:paraId="587132CD" w14:textId="77777777" w:rsidR="000A61AF" w:rsidRDefault="000A61AF" w:rsidP="000A61AF">
      <w:r>
        <w:t>The IOM’s description is a brief, English-language statement of the message, entered as an aid to the analyst.  Athena displays the description, but does not attempt to parse it.</w:t>
      </w:r>
    </w:p>
    <w:p w14:paraId="09B6CDEC" w14:textId="77777777" w:rsidR="000A61AF" w:rsidRDefault="000A61AF" w:rsidP="000A61AF">
      <w:pPr>
        <w:pStyle w:val="Heading4"/>
      </w:pPr>
      <w:bookmarkStart w:id="154" w:name="_Ref337109544"/>
      <w:bookmarkStart w:id="155" w:name="_Toc231369798"/>
      <w:r>
        <w:t>Semantic Hooks</w:t>
      </w:r>
      <w:bookmarkEnd w:id="154"/>
      <w:bookmarkEnd w:id="155"/>
    </w:p>
    <w:p w14:paraId="45069C58" w14:textId="77777777"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03D78">
        <w:fldChar w:fldCharType="begin"/>
      </w:r>
      <w:r>
        <w:instrText xml:space="preserve"> REF _Ref312048277 \r \h </w:instrText>
      </w:r>
      <w:r w:rsidR="00603D78">
        <w:fldChar w:fldCharType="separate"/>
      </w:r>
      <w:r w:rsidR="008E3EF4">
        <w:t>5.1</w:t>
      </w:r>
      <w:r w:rsidR="00603D78">
        <w:fldChar w:fldCharType="end"/>
      </w:r>
      <w:r>
        <w:t>.</w:t>
      </w:r>
    </w:p>
    <w:p w14:paraId="29A8ABFE" w14:textId="77777777" w:rsidR="00391D37" w:rsidRDefault="00391D37" w:rsidP="000A61AF"/>
    <w:p w14:paraId="46DB08D0" w14:textId="77777777" w:rsidR="00391D37" w:rsidRDefault="00391D37" w:rsidP="000A61AF">
      <w:r>
        <w:t>A semantic hook is simply a set of positions on some subset of the belief system topics; it is possible to define topics purely for use in semantic hooks.</w:t>
      </w:r>
    </w:p>
    <w:p w14:paraId="5BEDEFB9" w14:textId="77777777" w:rsidR="00391D37" w:rsidRDefault="00391D37" w:rsidP="000A61AF"/>
    <w:p w14:paraId="52127614" w14:textId="77777777"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14:paraId="2948D05B" w14:textId="77777777" w:rsidR="00DA5E59" w:rsidRDefault="00DA5E59" w:rsidP="00DA5E59">
      <w:pPr>
        <w:pStyle w:val="Heading4"/>
      </w:pPr>
      <w:bookmarkStart w:id="156" w:name="_Ref338245570"/>
      <w:bookmarkStart w:id="157" w:name="_Toc231369799"/>
      <w:r>
        <w:t>IOM Payloads</w:t>
      </w:r>
      <w:bookmarkEnd w:id="156"/>
      <w:bookmarkEnd w:id="157"/>
    </w:p>
    <w:p w14:paraId="696E0CE5" w14:textId="77777777"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14:paraId="3DF1A53A" w14:textId="77777777" w:rsidR="00DA5E59" w:rsidRDefault="00DA5E59" w:rsidP="00DA5E59"/>
    <w:p w14:paraId="7A5C7B75" w14:textId="77777777" w:rsidR="00DA5E59" w:rsidRDefault="00DA5E59" w:rsidP="00DA5E59">
      <w:r>
        <w:t xml:space="preserve">Every IOM payload affects the civilian groups </w:t>
      </w:r>
      <w:r>
        <w:rPr>
          <w:i/>
        </w:rPr>
        <w:t>f</w:t>
      </w:r>
      <w:r>
        <w:t xml:space="preserve"> covered by the chosen CAP.  In Athena 4, there are four kinds of payload:</w:t>
      </w:r>
    </w:p>
    <w:p w14:paraId="48F92C18" w14:textId="77777777" w:rsidR="00DA5E59" w:rsidRDefault="00DA5E59" w:rsidP="00DA5E59"/>
    <w:p w14:paraId="1A1D6079" w14:textId="77777777"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14:paraId="740ACDEE" w14:textId="77777777" w:rsidR="00DA5E59" w:rsidRDefault="00DA5E59" w:rsidP="00DA5E59"/>
    <w:p w14:paraId="5D8B2AB4" w14:textId="77777777"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14:paraId="3EF23659" w14:textId="77777777" w:rsidR="00DA5E59" w:rsidRDefault="00DA5E59" w:rsidP="00DA5E59"/>
    <w:p w14:paraId="6D1BD0F1" w14:textId="77777777"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14:paraId="5F2B9ADF" w14:textId="77777777" w:rsidR="00DA5E59" w:rsidRDefault="00DA5E59" w:rsidP="00DA5E59"/>
    <w:p w14:paraId="26E13774" w14:textId="77777777" w:rsidR="00DA5E59" w:rsidRDefault="00DA5E59" w:rsidP="00DA5E59">
      <w:r>
        <w:rPr>
          <w:b/>
        </w:rPr>
        <w:t>Vertical Relationship Payload (VREL).</w:t>
      </w:r>
      <w:r>
        <w:t xml:space="preserve">  The VREL payload affects group </w:t>
      </w:r>
      <w:r>
        <w:rPr>
          <w:i/>
        </w:rPr>
        <w:t>f’</w:t>
      </w:r>
      <w:r>
        <w:t xml:space="preserve">s vertical relationship with some specific actor </w:t>
      </w:r>
      <w:r>
        <w:rPr>
          <w:i/>
        </w:rPr>
        <w:t>a</w:t>
      </w:r>
      <w:r>
        <w:t>.</w:t>
      </w:r>
    </w:p>
    <w:p w14:paraId="291919D6" w14:textId="77777777" w:rsidR="00DA5E59" w:rsidRDefault="00DA5E59" w:rsidP="00DA5E59"/>
    <w:p w14:paraId="4300DF2A" w14:textId="77777777"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14:paraId="137E1F7C" w14:textId="77777777" w:rsidR="00DA5E59" w:rsidRDefault="00DA5E59" w:rsidP="00DA5E59"/>
    <w:p w14:paraId="688A87A0" w14:textId="77777777"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14:paraId="2581EC14" w14:textId="77777777" w:rsidR="00DA5E59" w:rsidRDefault="00DA5E59" w:rsidP="00DA5E59">
      <w:pPr>
        <w:pStyle w:val="Heading4"/>
      </w:pPr>
      <w:bookmarkStart w:id="158" w:name="_Toc231369800"/>
      <w:r>
        <w:t>Broadcasting an IOM</w:t>
      </w:r>
      <w:bookmarkEnd w:id="158"/>
    </w:p>
    <w:p w14:paraId="044A84C6" w14:textId="77777777" w:rsidR="00DA5E59" w:rsidRDefault="00DA5E59" w:rsidP="00DA5E59">
      <w:r>
        <w:t xml:space="preserve">An IOM is broadcast via the </w:t>
      </w:r>
      <w:r w:rsidR="003C5995">
        <w:t>BROADCAST tactic, which has the following parameters:</w:t>
      </w:r>
    </w:p>
    <w:p w14:paraId="39D45AAD" w14:textId="77777777" w:rsidR="003C5995" w:rsidRDefault="003C5995" w:rsidP="00DA5E59"/>
    <w:p w14:paraId="22A761E9" w14:textId="77777777" w:rsidR="003C5995" w:rsidRDefault="003C5995" w:rsidP="00BC5F5F">
      <w:pPr>
        <w:pStyle w:val="ListParagraph"/>
        <w:numPr>
          <w:ilvl w:val="0"/>
          <w:numId w:val="74"/>
        </w:numPr>
      </w:pPr>
      <w:r>
        <w:t>The CAP by which the IOM will be broadcast.</w:t>
      </w:r>
    </w:p>
    <w:p w14:paraId="0A63F0EE" w14:textId="77777777" w:rsidR="003C5995" w:rsidRDefault="003C5995" w:rsidP="00BC5F5F">
      <w:pPr>
        <w:pStyle w:val="ListParagraph"/>
        <w:numPr>
          <w:ilvl w:val="0"/>
          <w:numId w:val="74"/>
        </w:numPr>
      </w:pPr>
      <w:r>
        <w:t>The perceived Source.</w:t>
      </w:r>
    </w:p>
    <w:p w14:paraId="371E804D" w14:textId="77777777" w:rsidR="003C5995" w:rsidRDefault="003C5995" w:rsidP="00BC5F5F">
      <w:pPr>
        <w:pStyle w:val="ListParagraph"/>
        <w:numPr>
          <w:ilvl w:val="0"/>
          <w:numId w:val="74"/>
        </w:numPr>
      </w:pPr>
      <w:r>
        <w:t>The IOM to broadcast.</w:t>
      </w:r>
    </w:p>
    <w:p w14:paraId="282CD966" w14:textId="77777777" w:rsidR="003C5995" w:rsidRDefault="003C5995" w:rsidP="00BC5F5F">
      <w:pPr>
        <w:pStyle w:val="ListParagraph"/>
        <w:numPr>
          <w:ilvl w:val="0"/>
          <w:numId w:val="74"/>
        </w:numPr>
      </w:pPr>
      <w:r>
        <w:t>The production cost.</w:t>
      </w:r>
    </w:p>
    <w:p w14:paraId="5B9CE636" w14:textId="77777777" w:rsidR="003C5995" w:rsidRDefault="003C5995" w:rsidP="00DA5E59"/>
    <w:p w14:paraId="2D387C63" w14:textId="77777777"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6B08A27A" w14:textId="77777777" w:rsidR="003C5995" w:rsidRDefault="003C5995" w:rsidP="003C5995"/>
    <w:p w14:paraId="454E0B38" w14:textId="77777777"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5E114892" w14:textId="77777777" w:rsidR="003C5995" w:rsidRPr="003C5995" w:rsidRDefault="003C5995" w:rsidP="00DA5E59"/>
    <w:p w14:paraId="5819F216" w14:textId="77777777"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76692927" w14:textId="77777777" w:rsidR="0006338B" w:rsidRDefault="0006338B" w:rsidP="0006338B"/>
    <w:p w14:paraId="3B5CC457" w14:textId="77777777" w:rsidR="00DA5E59" w:rsidRDefault="0006338B" w:rsidP="00DA5E59">
      <w:r>
        <w:t>Note that the magnitude of the production cost affects only the resources consumed by the broadcast, not how effective the broadcast is.  That is determined by the payload magnitudes.</w:t>
      </w:r>
    </w:p>
    <w:p w14:paraId="70E50B27" w14:textId="77777777" w:rsidR="004C1CF5" w:rsidRDefault="004C1CF5" w:rsidP="004C1CF5">
      <w:pPr>
        <w:pStyle w:val="Heading4"/>
      </w:pPr>
      <w:bookmarkStart w:id="159" w:name="_Toc231369801"/>
      <w:r>
        <w:t>Effectiveness of IOM Payloads</w:t>
      </w:r>
      <w:bookmarkEnd w:id="159"/>
    </w:p>
    <w:p w14:paraId="1DE9D74C" w14:textId="77777777"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14:paraId="2EF54977" w14:textId="77777777" w:rsidR="0051708D" w:rsidRDefault="0051708D" w:rsidP="00C41A13">
      <w:pPr>
        <w:pStyle w:val="Heading1"/>
      </w:pPr>
      <w:bookmarkStart w:id="160" w:name="_Toc231369802"/>
      <w:r w:rsidRPr="0051708D">
        <w:lastRenderedPageBreak/>
        <w:t>Part II: Using Athena</w:t>
      </w:r>
      <w:bookmarkEnd w:id="160"/>
    </w:p>
    <w:p w14:paraId="13101F51" w14:textId="77777777" w:rsidR="00E00631" w:rsidRDefault="00E00631" w:rsidP="00E00631"/>
    <w:p w14:paraId="6C8E2C08" w14:textId="77777777" w:rsidR="00E00631" w:rsidRDefault="00E00631" w:rsidP="00081C32">
      <w:pPr>
        <w:pStyle w:val="Heading2"/>
        <w:numPr>
          <w:ilvl w:val="1"/>
          <w:numId w:val="60"/>
        </w:numPr>
      </w:pPr>
      <w:bookmarkStart w:id="161" w:name="_Ref315415644"/>
      <w:bookmarkStart w:id="162" w:name="_Toc231369803"/>
      <w:r>
        <w:lastRenderedPageBreak/>
        <w:t>Installation</w:t>
      </w:r>
      <w:bookmarkEnd w:id="161"/>
      <w:bookmarkEnd w:id="162"/>
    </w:p>
    <w:p w14:paraId="253C254B" w14:textId="77777777"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0F6F87CA" w14:textId="77777777" w:rsidR="00F8747D" w:rsidRDefault="00F8747D" w:rsidP="00E00631"/>
    <w:p w14:paraId="44B9062E" w14:textId="77777777"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14:paraId="092EFC97" w14:textId="77777777" w:rsidR="00BB56FD" w:rsidRDefault="00BB56FD" w:rsidP="00E00631"/>
    <w:p w14:paraId="6A9CD337" w14:textId="77777777" w:rsidR="005161AF" w:rsidRDefault="005161AF" w:rsidP="00047945">
      <w:pPr>
        <w:pStyle w:val="Heading3"/>
      </w:pPr>
      <w:bookmarkStart w:id="163" w:name="_Toc231369804"/>
      <w:r>
        <w:t>Starting Athena</w:t>
      </w:r>
      <w:bookmarkEnd w:id="163"/>
    </w:p>
    <w:p w14:paraId="1D5FE52F" w14:textId="77777777"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02E80DC0" w14:textId="77777777" w:rsidR="005161AF" w:rsidRDefault="005161AF" w:rsidP="00E00631"/>
    <w:p w14:paraId="1B6431C7" w14:textId="77777777" w:rsidR="005161AF" w:rsidRDefault="005161AF" w:rsidP="00047945">
      <w:pPr>
        <w:pStyle w:val="Heading3"/>
      </w:pPr>
      <w:bookmarkStart w:id="164" w:name="_Toc231369805"/>
      <w:r>
        <w:t>Athena Documentation</w:t>
      </w:r>
      <w:bookmarkEnd w:id="164"/>
    </w:p>
    <w:p w14:paraId="6DD66D85" w14:textId="77777777"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56346A12" w14:textId="77777777" w:rsidR="005161AF" w:rsidRDefault="005161AF" w:rsidP="00E00631"/>
    <w:p w14:paraId="33D61DF7" w14:textId="77777777" w:rsidR="005161AF" w:rsidRDefault="005161AF" w:rsidP="00047945">
      <w:pPr>
        <w:pStyle w:val="Heading3"/>
      </w:pPr>
      <w:bookmarkStart w:id="165" w:name="_Ref313435926"/>
      <w:bookmarkStart w:id="166" w:name="_Toc231369806"/>
      <w:r>
        <w:t>Multiple Versions of Athena</w:t>
      </w:r>
      <w:bookmarkEnd w:id="165"/>
      <w:bookmarkEnd w:id="166"/>
    </w:p>
    <w:p w14:paraId="38485603" w14:textId="77777777"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14:paraId="4A187D4B" w14:textId="77777777" w:rsidR="00BB56FD" w:rsidRDefault="00BB56FD" w:rsidP="00E00631"/>
    <w:p w14:paraId="288B75AC" w14:textId="7777777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092E0FA5" w14:textId="77777777" w:rsidR="00BB56FD" w:rsidRDefault="00BB56FD" w:rsidP="00BB56FD"/>
    <w:p w14:paraId="471ADD58" w14:textId="77777777"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6CAA5FD8" w14:textId="77777777" w:rsidR="00BB56FD" w:rsidRDefault="00BB56FD" w:rsidP="00BB56FD"/>
    <w:p w14:paraId="5F2BCA5E" w14:textId="77777777" w:rsidR="005161AF" w:rsidRDefault="005161AF" w:rsidP="00E00631"/>
    <w:p w14:paraId="2DFF5D61" w14:textId="77777777" w:rsidR="005161AF" w:rsidRDefault="005161AF" w:rsidP="00E00631"/>
    <w:p w14:paraId="38AE14ED" w14:textId="77777777" w:rsidR="002820E3" w:rsidRDefault="002820E3" w:rsidP="00FF68B1">
      <w:pPr>
        <w:pStyle w:val="Heading2"/>
      </w:pPr>
      <w:bookmarkStart w:id="167" w:name="_Toc231369807"/>
      <w:r>
        <w:lastRenderedPageBreak/>
        <w:t xml:space="preserve">Using </w:t>
      </w:r>
      <w:r w:rsidR="007853DF">
        <w:t xml:space="preserve">the </w:t>
      </w:r>
      <w:r>
        <w:t>Athena</w:t>
      </w:r>
      <w:r w:rsidR="007853DF">
        <w:t xml:space="preserve"> Application</w:t>
      </w:r>
      <w:bookmarkEnd w:id="167"/>
    </w:p>
    <w:p w14:paraId="096594E7" w14:textId="77777777" w:rsidR="007853DF" w:rsidRPr="007853DF" w:rsidRDefault="007853DF" w:rsidP="007853DF">
      <w:r>
        <w:t>This section gives a top-level overview of the Athena application and how to use it.</w:t>
      </w:r>
    </w:p>
    <w:p w14:paraId="190E1C5D" w14:textId="77777777" w:rsidR="00E00631" w:rsidRPr="00E00631" w:rsidRDefault="00E00631" w:rsidP="00047945">
      <w:pPr>
        <w:pStyle w:val="Heading3"/>
      </w:pPr>
      <w:bookmarkStart w:id="168" w:name="_Toc231369808"/>
      <w:r w:rsidRPr="00E00631">
        <w:t>Athena</w:t>
      </w:r>
      <w:r w:rsidR="002820E3">
        <w:t xml:space="preserve"> Scenario Files</w:t>
      </w:r>
      <w:bookmarkEnd w:id="168"/>
    </w:p>
    <w:p w14:paraId="4D62E956" w14:textId="77777777"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669E6201" w14:textId="77777777" w:rsidR="002820E3" w:rsidRDefault="002820E3" w:rsidP="00E00631"/>
    <w:p w14:paraId="6522B16E" w14:textId="77777777"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03D78">
        <w:fldChar w:fldCharType="begin"/>
      </w:r>
      <w:r>
        <w:instrText xml:space="preserve"> REF _Ref313435926 \r \h </w:instrText>
      </w:r>
      <w:r w:rsidR="00603D78">
        <w:fldChar w:fldCharType="separate"/>
      </w:r>
      <w:r w:rsidR="008E3EF4">
        <w:t>9.3</w:t>
      </w:r>
      <w:r w:rsidR="00603D78">
        <w:fldChar w:fldCharType="end"/>
      </w:r>
      <w:r>
        <w:t xml:space="preserve"> if you have multiple versions of Athena installed).</w:t>
      </w:r>
    </w:p>
    <w:p w14:paraId="7EFDA678" w14:textId="77777777" w:rsidR="007853DF" w:rsidRDefault="007853DF" w:rsidP="007853DF"/>
    <w:p w14:paraId="63E83DCE" w14:textId="77777777"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14:paraId="5F97FD8C" w14:textId="77777777" w:rsidR="007853DF" w:rsidRDefault="007853DF" w:rsidP="007853DF"/>
    <w:p w14:paraId="64E6CB69" w14:textId="77777777" w:rsidR="002820E3" w:rsidRDefault="008653C9" w:rsidP="00047945">
      <w:pPr>
        <w:pStyle w:val="Heading3"/>
      </w:pPr>
      <w:bookmarkStart w:id="169" w:name="_Ref315070541"/>
      <w:bookmarkStart w:id="170" w:name="_Toc231369809"/>
      <w:r>
        <w:t>Athena Workflow</w:t>
      </w:r>
      <w:bookmarkEnd w:id="169"/>
      <w:bookmarkEnd w:id="170"/>
    </w:p>
    <w:p w14:paraId="05165609" w14:textId="77777777" w:rsidR="007853DF" w:rsidRDefault="007853DF" w:rsidP="007853DF">
      <w:r>
        <w:t>Athena operates in several distinct states; what you can do varies from state to state.</w:t>
      </w:r>
      <w:r w:rsidR="008653C9">
        <w:t xml:space="preserve">  The states are shown in the following diagram:</w:t>
      </w:r>
    </w:p>
    <w:p w14:paraId="44EF5768" w14:textId="77777777" w:rsidR="008653C9" w:rsidRDefault="008653C9" w:rsidP="007853DF"/>
    <w:p w14:paraId="2CF91D34" w14:textId="77777777" w:rsidR="008653C9" w:rsidRDefault="00E128E4" w:rsidP="008653C9">
      <w:pPr>
        <w:jc w:val="center"/>
      </w:pPr>
      <w:r>
        <w:rPr>
          <w:noProof/>
        </w:rPr>
        <w:drawing>
          <wp:inline distT="0" distB="0" distL="0" distR="0" wp14:anchorId="5875CCE6" wp14:editId="3A427616">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6BE2275C" w14:textId="77777777" w:rsidR="007853DF" w:rsidRDefault="007853DF" w:rsidP="007853DF"/>
    <w:p w14:paraId="5E0CDB99" w14:textId="77777777"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2E515B11" w14:textId="77777777" w:rsidR="008653C9" w:rsidRDefault="008653C9" w:rsidP="007853DF"/>
    <w:p w14:paraId="021F76E4" w14:textId="77777777"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0C20C8E5" w14:textId="77777777" w:rsidR="008653C9" w:rsidRDefault="008653C9" w:rsidP="007853DF"/>
    <w:p w14:paraId="60C7B848" w14:textId="77777777"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14:paraId="68F590BD" w14:textId="77777777" w:rsidR="008A5118" w:rsidRDefault="008A5118" w:rsidP="007853DF"/>
    <w:p w14:paraId="2FBE977A" w14:textId="77777777"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14:paraId="3DC5DD9D" w14:textId="77777777" w:rsidR="008A5118" w:rsidRDefault="008A5118" w:rsidP="007853DF"/>
    <w:p w14:paraId="6AD3B603" w14:textId="77777777" w:rsidR="008A5118" w:rsidRDefault="008A5118" w:rsidP="00047945">
      <w:pPr>
        <w:pStyle w:val="Heading3"/>
      </w:pPr>
      <w:bookmarkStart w:id="171" w:name="_Toc231369810"/>
      <w:r>
        <w:t>Scenario Mode vs. Simulation Mode</w:t>
      </w:r>
      <w:bookmarkEnd w:id="171"/>
    </w:p>
    <w:p w14:paraId="56FA7318" w14:textId="77777777"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611E5009" w14:textId="77777777" w:rsidR="007751C9" w:rsidRDefault="007751C9" w:rsidP="008A5118"/>
    <w:p w14:paraId="62F14DD2" w14:textId="77777777"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03D78">
        <w:fldChar w:fldCharType="begin"/>
      </w:r>
      <w:r w:rsidR="0066107C">
        <w:instrText xml:space="preserve"> REF _Ref315416671 \r \h </w:instrText>
      </w:r>
      <w:r w:rsidR="00603D78">
        <w:fldChar w:fldCharType="separate"/>
      </w:r>
      <w:r w:rsidR="008E3EF4">
        <w:t>11.5</w:t>
      </w:r>
      <w:r w:rsidR="00603D78">
        <w:fldChar w:fldCharType="end"/>
      </w:r>
      <w:r w:rsidR="00BF263F">
        <w:t>).  Alternatively you can unlock the scenario, or temporarily switch back to Scenario Mode using the View menu.</w:t>
      </w:r>
      <w:r>
        <w:t xml:space="preserve">  The scenario will remain locked, but the Scenario Mode tabs will be visible.</w:t>
      </w:r>
    </w:p>
    <w:p w14:paraId="5E436859" w14:textId="77777777" w:rsidR="00BF263F" w:rsidRDefault="00BF263F" w:rsidP="008A5118"/>
    <w:p w14:paraId="5B071039" w14:textId="77777777" w:rsidR="00BF263F" w:rsidRDefault="00BF263F" w:rsidP="00047945">
      <w:pPr>
        <w:pStyle w:val="Heading3"/>
      </w:pPr>
      <w:bookmarkStart w:id="172" w:name="_Toc231369811"/>
      <w:r>
        <w:t>Viewing Athena Results</w:t>
      </w:r>
      <w:bookmarkEnd w:id="172"/>
    </w:p>
    <w:p w14:paraId="39063825" w14:textId="77777777" w:rsidR="00BF263F" w:rsidRDefault="00BF263F" w:rsidP="00BF263F">
      <w:r>
        <w:t xml:space="preserve">Athena provides a great many tools for browsing the Athena results interactively, including a number of bar charts and line plots; these tools will be described in Section </w:t>
      </w:r>
      <w:r w:rsidR="00603D78">
        <w:fldChar w:fldCharType="begin"/>
      </w:r>
      <w:r w:rsidR="0066107C">
        <w:instrText xml:space="preserve"> REF _Ref315416690 \r \h </w:instrText>
      </w:r>
      <w:r w:rsidR="00603D78">
        <w:fldChar w:fldCharType="separate"/>
      </w:r>
      <w:r w:rsidR="008E3EF4">
        <w:t>11</w:t>
      </w:r>
      <w:r w:rsidR="00603D78">
        <w:fldChar w:fldCharType="end"/>
      </w:r>
      <w:r>
        <w:t>.  The most</w:t>
      </w:r>
      <w:r w:rsidR="00EB6E92">
        <w:t xml:space="preserve"> </w:t>
      </w:r>
      <w:r>
        <w:lastRenderedPageBreak/>
        <w:t>important of these tools is the Detail Browser, which provides a web-browser-like view of all of the scenario data.</w:t>
      </w:r>
    </w:p>
    <w:p w14:paraId="3EA4AA53" w14:textId="77777777" w:rsidR="00BF263F" w:rsidRDefault="00BF263F" w:rsidP="00BF263F"/>
    <w:p w14:paraId="4E27058C" w14:textId="77777777" w:rsidR="00BF263F" w:rsidRDefault="00BF263F" w:rsidP="00BF263F">
      <w:r>
        <w:t xml:space="preserve">It is also possible </w:t>
      </w:r>
      <w:r w:rsidR="00552D52">
        <w:t xml:space="preserve">for other programs </w:t>
      </w:r>
      <w:r>
        <w:t>to access Athena results.  The Athena scenario file is an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603D78">
        <w:fldChar w:fldCharType="begin"/>
      </w:r>
      <w:r w:rsidR="0066107C">
        <w:instrText xml:space="preserve"> REF _Ref315416701 \r \h </w:instrText>
      </w:r>
      <w:r w:rsidR="00603D78">
        <w:fldChar w:fldCharType="separate"/>
      </w:r>
      <w:r w:rsidR="008E3EF4">
        <w:t>11.5</w:t>
      </w:r>
      <w:r w:rsidR="00603D78">
        <w:fldChar w:fldCharType="end"/>
      </w:r>
      <w:r>
        <w:t>).</w:t>
      </w:r>
    </w:p>
    <w:p w14:paraId="4A0CAC11" w14:textId="77777777" w:rsidR="00EC3EAC" w:rsidRDefault="00EC3EAC" w:rsidP="00BF263F"/>
    <w:p w14:paraId="6331EAB4" w14:textId="77777777" w:rsidR="00EC3EAC" w:rsidRDefault="00EC3EAC" w:rsidP="00047945">
      <w:pPr>
        <w:pStyle w:val="Heading3"/>
      </w:pPr>
      <w:bookmarkStart w:id="173" w:name="_Ref315417950"/>
      <w:bookmarkStart w:id="174" w:name="_Toc231369812"/>
      <w:r>
        <w:t>The Significant Events Log</w:t>
      </w:r>
      <w:bookmarkEnd w:id="173"/>
      <w:bookmarkEnd w:id="174"/>
    </w:p>
    <w:p w14:paraId="0D05F620" w14:textId="77777777"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38BFF155" w14:textId="77777777" w:rsidR="005432A9" w:rsidRDefault="005432A9" w:rsidP="00EC3EAC"/>
    <w:p w14:paraId="369A1D33" w14:textId="77777777"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515F06C4" w14:textId="77777777" w:rsidR="00A1010A" w:rsidRDefault="00A1010A" w:rsidP="00BF263F"/>
    <w:p w14:paraId="459373DB" w14:textId="77777777" w:rsidR="00A1010A" w:rsidRDefault="00A1010A" w:rsidP="00047945">
      <w:pPr>
        <w:pStyle w:val="Heading3"/>
      </w:pPr>
      <w:bookmarkStart w:id="175" w:name="_Toc231369813"/>
      <w:r>
        <w:t>The Debugging Log</w:t>
      </w:r>
      <w:bookmarkEnd w:id="175"/>
    </w:p>
    <w:p w14:paraId="44D06C8E" w14:textId="77777777"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03D78">
        <w:fldChar w:fldCharType="begin"/>
      </w:r>
      <w:r w:rsidR="0066107C">
        <w:instrText xml:space="preserve"> REF _Ref315416730 \r \h </w:instrText>
      </w:r>
      <w:r w:rsidR="00603D78">
        <w:fldChar w:fldCharType="separate"/>
      </w:r>
      <w:r w:rsidR="008E3EF4">
        <w:t>11.17</w:t>
      </w:r>
      <w:r w:rsidR="00603D78">
        <w:fldChar w:fldCharType="end"/>
      </w:r>
      <w:r w:rsidR="0066107C">
        <w:t xml:space="preserve"> </w:t>
      </w:r>
      <w:r>
        <w:t xml:space="preserve">for </w:t>
      </w:r>
      <w:r w:rsidR="0066107C">
        <w:t>more on</w:t>
      </w:r>
      <w:r>
        <w:t xml:space="preserve"> the log browser.</w:t>
      </w:r>
    </w:p>
    <w:p w14:paraId="0AE14ED1" w14:textId="77777777" w:rsidR="00A1010A" w:rsidRDefault="00A1010A" w:rsidP="00A1010A"/>
    <w:p w14:paraId="0099697E" w14:textId="77777777" w:rsidR="00A1010A" w:rsidRDefault="00A1010A" w:rsidP="00047945">
      <w:pPr>
        <w:pStyle w:val="Heading3"/>
      </w:pPr>
      <w:bookmarkStart w:id="176" w:name="_Ref315077972"/>
      <w:bookmarkStart w:id="177" w:name="_Toc231369814"/>
      <w:r>
        <w:t>Background Errors</w:t>
      </w:r>
      <w:bookmarkEnd w:id="176"/>
      <w:bookmarkEnd w:id="177"/>
    </w:p>
    <w:p w14:paraId="1870B7C7" w14:textId="77777777"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14:paraId="37471F31" w14:textId="77777777" w:rsidR="00A1010A" w:rsidRDefault="00A1010A" w:rsidP="00A1010A">
      <w:pPr>
        <w:ind w:left="360"/>
      </w:pPr>
    </w:p>
    <w:p w14:paraId="3E846E3C" w14:textId="77777777" w:rsidR="00A1010A" w:rsidRDefault="00A1010A" w:rsidP="009F602E">
      <w:r>
        <w:t xml:space="preserve">It is usually wise to save the scenario under a new name after a bgerror, and then restart the application. </w:t>
      </w:r>
    </w:p>
    <w:p w14:paraId="7985C444" w14:textId="77777777" w:rsidR="00A1010A" w:rsidRDefault="00A1010A" w:rsidP="00A1010A">
      <w:pPr>
        <w:ind w:left="360"/>
      </w:pPr>
    </w:p>
    <w:p w14:paraId="1BC7680E"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4BEFA499" w14:textId="77777777" w:rsidR="00A1010A" w:rsidRDefault="00A1010A" w:rsidP="00A1010A">
      <w:pPr>
        <w:ind w:left="360"/>
      </w:pPr>
    </w:p>
    <w:p w14:paraId="438A4E4F" w14:textId="77777777" w:rsidR="00A1010A" w:rsidRDefault="00A1010A" w:rsidP="00081C32">
      <w:pPr>
        <w:pStyle w:val="ListParagraph"/>
        <w:numPr>
          <w:ilvl w:val="0"/>
          <w:numId w:val="51"/>
        </w:numPr>
      </w:pPr>
      <w:r>
        <w:t>The bgerror and stack trace from the debugging log. This is the text with the orange background.</w:t>
      </w:r>
    </w:p>
    <w:p w14:paraId="2BEB068A" w14:textId="77777777"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7266ADCD" w14:textId="77777777" w:rsidR="00A1010A" w:rsidRDefault="00A1010A" w:rsidP="00081C32">
      <w:pPr>
        <w:pStyle w:val="ListParagraph"/>
        <w:numPr>
          <w:ilvl w:val="0"/>
          <w:numId w:val="51"/>
        </w:numPr>
      </w:pPr>
      <w:r>
        <w:t>A description of what was happening immediately before the bgerror occurred (if known).</w:t>
      </w:r>
    </w:p>
    <w:p w14:paraId="68269139" w14:textId="77777777" w:rsidR="00A1010A" w:rsidRDefault="00A1010A" w:rsidP="00081C32">
      <w:pPr>
        <w:pStyle w:val="ListParagraph"/>
        <w:numPr>
          <w:ilvl w:val="0"/>
          <w:numId w:val="51"/>
        </w:numPr>
      </w:pPr>
      <w:r>
        <w:t>A detailed procedure for reproducing the error, if known.</w:t>
      </w:r>
    </w:p>
    <w:p w14:paraId="2A9E2C5F" w14:textId="77777777" w:rsidR="00A1010A" w:rsidRDefault="00A1010A" w:rsidP="00A1010A">
      <w:pPr>
        <w:pStyle w:val="ListParagraph"/>
      </w:pPr>
    </w:p>
    <w:p w14:paraId="11190B3C" w14:textId="77777777" w:rsidR="00A1010A" w:rsidRDefault="00A1010A" w:rsidP="009F602E">
      <w:r>
        <w:t>It is often wise to contact the development team with the bare fact of the error prior to gathering all of the information, in case it is a known problem.</w:t>
      </w:r>
    </w:p>
    <w:p w14:paraId="08D0C4A8" w14:textId="77777777" w:rsidR="00742821" w:rsidRDefault="00742821" w:rsidP="00BF263F"/>
    <w:p w14:paraId="4C151BED" w14:textId="77777777" w:rsidR="00742821" w:rsidRDefault="001254E9" w:rsidP="00047945">
      <w:pPr>
        <w:pStyle w:val="Heading3"/>
      </w:pPr>
      <w:bookmarkStart w:id="178" w:name="_Ref314643698"/>
      <w:bookmarkStart w:id="179" w:name="_Ref314656389"/>
      <w:bookmarkStart w:id="180" w:name="_Ref315072058"/>
      <w:bookmarkStart w:id="181" w:name="_Toc231369815"/>
      <w:r>
        <w:t>Athena Scripting</w:t>
      </w:r>
      <w:bookmarkEnd w:id="178"/>
      <w:bookmarkEnd w:id="179"/>
      <w:bookmarkEnd w:id="180"/>
      <w:bookmarkEnd w:id="181"/>
    </w:p>
    <w:p w14:paraId="60DD2418" w14:textId="77777777"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3"/>
      </w:r>
    </w:p>
    <w:p w14:paraId="1EBE941F" w14:textId="77777777" w:rsidR="001254E9" w:rsidRDefault="001254E9" w:rsidP="00047945">
      <w:pPr>
        <w:pStyle w:val="Heading4"/>
      </w:pPr>
      <w:bookmarkStart w:id="182" w:name="_Toc231369816"/>
      <w:r>
        <w:t>Executive Commands</w:t>
      </w:r>
      <w:bookmarkEnd w:id="182"/>
    </w:p>
    <w:p w14:paraId="10453637" w14:textId="77777777"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14:paraId="4A3DA45C" w14:textId="77777777" w:rsidR="001254E9" w:rsidRDefault="001254E9" w:rsidP="001254E9"/>
    <w:p w14:paraId="39D74918" w14:textId="7777777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03D78">
        <w:fldChar w:fldCharType="begin"/>
      </w:r>
      <w:r w:rsidR="002F4F02">
        <w:instrText xml:space="preserve"> REF _Ref315416944 \r \h </w:instrText>
      </w:r>
      <w:r w:rsidR="00603D78">
        <w:fldChar w:fldCharType="separate"/>
      </w:r>
      <w:r w:rsidR="008E3EF4">
        <w:t>17</w:t>
      </w:r>
      <w:r w:rsidR="00603D78">
        <w:fldChar w:fldCharType="end"/>
      </w:r>
      <w:r w:rsidR="002F4F02">
        <w:t xml:space="preserve"> </w:t>
      </w:r>
      <w:r>
        <w:t xml:space="preserve">for more about Athena orders. </w:t>
      </w:r>
    </w:p>
    <w:p w14:paraId="131BF83C" w14:textId="77777777" w:rsidR="00742821" w:rsidRDefault="00742821" w:rsidP="00047945">
      <w:pPr>
        <w:pStyle w:val="Heading4"/>
      </w:pPr>
      <w:bookmarkStart w:id="183" w:name="_Toc231369817"/>
      <w:r>
        <w:t>The Athena Command Line</w:t>
      </w:r>
      <w:bookmarkEnd w:id="183"/>
    </w:p>
    <w:p w14:paraId="330ED975" w14:textId="77777777" w:rsidR="001254E9" w:rsidRDefault="001254E9" w:rsidP="001254E9">
      <w:r>
        <w:t>Executive commands can be entered interactively by the user at the Athena command line.  The command line is not displayed by default; to make it available, select “Command Line” from the View menu.</w:t>
      </w:r>
    </w:p>
    <w:p w14:paraId="5BB9382A" w14:textId="77777777" w:rsidR="000C0FA7" w:rsidRDefault="000C0FA7" w:rsidP="001254E9"/>
    <w:p w14:paraId="6BAC9B37" w14:textId="77777777" w:rsidR="000C0FA7" w:rsidRDefault="000C0FA7" w:rsidP="000C0FA7">
      <w:pPr>
        <w:pStyle w:val="Heading4"/>
      </w:pPr>
      <w:bookmarkStart w:id="184" w:name="_Toc231369818"/>
      <w:r>
        <w:lastRenderedPageBreak/>
        <w:t>Executive Scripts</w:t>
      </w:r>
      <w:bookmarkEnd w:id="184"/>
    </w:p>
    <w:p w14:paraId="57CB85C4" w14:textId="77777777" w:rsidR="000C0FA7" w:rsidRDefault="000C0FA7" w:rsidP="000C0FA7">
      <w:r>
        <w:t xml:space="preserve">The Athena Executive is built around a TCL interpreter, to which it adds Athena's executive commands.  The full capabilities of TCL as a programming language (conditionals, loops, and procedures) are available to the Athena user, who can actually write short programs for execution by the Executive.  These programs are called </w:t>
      </w:r>
      <w:r>
        <w:rPr>
          <w:i/>
        </w:rPr>
        <w:t>scripts</w:t>
      </w:r>
      <w:r>
        <w:t>.</w:t>
      </w:r>
    </w:p>
    <w:p w14:paraId="35D7828D" w14:textId="77777777" w:rsidR="005D181B" w:rsidRDefault="005D181B" w:rsidP="000C0FA7"/>
    <w:p w14:paraId="27B8269A" w14:textId="77777777" w:rsidR="005D181B" w:rsidRDefault="005D181B" w:rsidP="005D181B">
      <w:pPr>
        <w:pStyle w:val="Heading5"/>
      </w:pPr>
      <w:bookmarkStart w:id="185" w:name="_Toc231369819"/>
      <w:r>
        <w:t>Internal vs. External Scripts</w:t>
      </w:r>
      <w:bookmarkEnd w:id="185"/>
    </w:p>
    <w:p w14:paraId="5EADB171" w14:textId="77777777" w:rsidR="000C0FA7" w:rsidRDefault="000C0FA7" w:rsidP="000C0FA7"/>
    <w:p w14:paraId="487D318A" w14:textId="77777777" w:rsidR="000C0FA7" w:rsidRDefault="000C0FA7" w:rsidP="000C0FA7">
      <w:r>
        <w:t>Prior to Athena 5, it was necessary to write scripts using an external program, such as NotePad or some other text editor, and save them on the disk as text files with a “</w:t>
      </w:r>
      <w:r w:rsidRPr="004A5998">
        <w:rPr>
          <w:rFonts w:ascii="Courier New" w:hAnsi="Courier New" w:cs="Courier New"/>
        </w:rPr>
        <w:t>.tcl</w:t>
      </w:r>
      <w:r>
        <w:t>” extension, e.g., “</w:t>
      </w:r>
      <w:r w:rsidRPr="004A5998">
        <w:rPr>
          <w:rFonts w:ascii="Courier New" w:hAnsi="Courier New" w:cs="Courier New"/>
        </w:rPr>
        <w:t>myscript.tcl</w:t>
      </w:r>
      <w:r>
        <w:t>”.  The script files were usually placed in the same directory as the scenario (“</w:t>
      </w:r>
      <w:r>
        <w:rPr>
          <w:rFonts w:ascii="Courier New" w:hAnsi="Courier New" w:cs="Courier New"/>
        </w:rPr>
        <w:t>.adb</w:t>
      </w:r>
      <w:r>
        <w:t xml:space="preserve">”) file, and called from the Executive command line or by an </w:t>
      </w:r>
      <w:r w:rsidR="00A61461" w:rsidRPr="00A61461">
        <w:rPr>
          <w:b/>
        </w:rPr>
        <w:t>EXECUTIVE</w:t>
      </w:r>
      <w:r w:rsidR="00A61461">
        <w:t xml:space="preserve"> tactic (see Section </w:t>
      </w:r>
      <w:r w:rsidR="00A61461">
        <w:fldChar w:fldCharType="begin"/>
      </w:r>
      <w:r w:rsidR="00A61461">
        <w:instrText xml:space="preserve"> REF _Ref315416842 \r \h </w:instrText>
      </w:r>
      <w:r w:rsidR="00A61461">
        <w:fldChar w:fldCharType="separate"/>
      </w:r>
      <w:r w:rsidR="008E3EF4">
        <w:t>15.7</w:t>
      </w:r>
      <w:r w:rsidR="00A61461">
        <w:fldChar w:fldCharType="end"/>
      </w:r>
      <w:r w:rsidR="00A61461">
        <w:t xml:space="preserve">) using the </w:t>
      </w:r>
      <w:r w:rsidR="00A61461" w:rsidRPr="00585A91">
        <w:rPr>
          <w:rFonts w:ascii="Courier New" w:hAnsi="Courier New" w:cs="Courier New"/>
        </w:rPr>
        <w:t>call</w:t>
      </w:r>
      <w:r w:rsidR="00A61461">
        <w:t xml:space="preserve"> command.</w:t>
      </w:r>
    </w:p>
    <w:p w14:paraId="05E24DC8" w14:textId="77777777" w:rsidR="00A61461" w:rsidRDefault="00A61461" w:rsidP="000C0FA7"/>
    <w:p w14:paraId="55CEB28B" w14:textId="77777777" w:rsidR="005D181B" w:rsidRDefault="00A61461" w:rsidP="000C0FA7">
      <w:r>
        <w:t xml:space="preserve">While external script files can still be used, Athena 5 adds a new capability: executive scripts that are stored as part of the scenario file.  These </w:t>
      </w:r>
      <w:r w:rsidR="005D181B">
        <w:rPr>
          <w:i/>
        </w:rPr>
        <w:t>internal</w:t>
      </w:r>
      <w:r w:rsidRPr="005D181B">
        <w:rPr>
          <w:i/>
        </w:rPr>
        <w:t xml:space="preserve"> scripts</w:t>
      </w:r>
      <w:r>
        <w:t xml:space="preserve"> can do all of the same things the extern</w:t>
      </w:r>
      <w:r w:rsidR="005D181B">
        <w:t>al scripts can do, but can be edited from within Athena itself, and cannot be accidentally separate from the scenario.</w:t>
      </w:r>
    </w:p>
    <w:p w14:paraId="75A463DF" w14:textId="77777777" w:rsidR="005D181B" w:rsidRDefault="005D181B" w:rsidP="000C0FA7"/>
    <w:p w14:paraId="3E985900" w14:textId="77777777" w:rsidR="005D181B" w:rsidRDefault="005D181B" w:rsidP="000C0FA7">
      <w:r>
        <w:t xml:space="preserve">Internal scripts can be created within Athena; and external scripts can be imported into the scenario, thus becoming internal scripts.  Internal scripts can be called by name using the </w:t>
      </w:r>
      <w:r w:rsidRPr="00585A91">
        <w:rPr>
          <w:rFonts w:ascii="Courier New" w:hAnsi="Courier New" w:cs="Courier New"/>
        </w:rPr>
        <w:t>call</w:t>
      </w:r>
      <w:r>
        <w:t xml:space="preserve"> command just like external scripts.  In addition, internal scripts can made </w:t>
      </w:r>
      <w:r>
        <w:rPr>
          <w:i/>
        </w:rPr>
        <w:t>auto-executing</w:t>
      </w:r>
      <w:r>
        <w:t>; such a script is executed automatically when the scenario is loaded.</w:t>
      </w:r>
    </w:p>
    <w:p w14:paraId="759B198E" w14:textId="77777777" w:rsidR="005D181B" w:rsidRDefault="00295661" w:rsidP="00A61461">
      <w:pPr>
        <w:pStyle w:val="Heading5"/>
      </w:pPr>
      <w:bookmarkStart w:id="186" w:name="_Toc231369820"/>
      <w:r>
        <w:t>Procedures vs. Scripts</w:t>
      </w:r>
      <w:bookmarkEnd w:id="186"/>
    </w:p>
    <w:p w14:paraId="5A306481" w14:textId="77777777" w:rsidR="00A61461" w:rsidRDefault="00A61461" w:rsidP="00A61461">
      <w:r>
        <w:t xml:space="preserve">In Athena 4, executive scripts were used as a kind of subroutine: you put a sequence of commands into a file, and invoked it as a subroutine using the </w:t>
      </w:r>
      <w:r w:rsidRPr="00585A91">
        <w:rPr>
          <w:rFonts w:ascii="Courier New" w:hAnsi="Courier New" w:cs="Courier New"/>
        </w:rPr>
        <w:t>call</w:t>
      </w:r>
      <w:r>
        <w:t xml:space="preserve"> command.  The TCL language has a much better feature called a </w:t>
      </w:r>
      <w:r>
        <w:rPr>
          <w:i/>
        </w:rPr>
        <w:t>procedure</w:t>
      </w:r>
      <w:r>
        <w:t>, which is used to define new commands. Once defined, these commands can be used just like any other executive command.</w:t>
      </w:r>
    </w:p>
    <w:p w14:paraId="0D8C95E3" w14:textId="77777777" w:rsidR="005D181B" w:rsidRDefault="005D181B" w:rsidP="00A61461"/>
    <w:p w14:paraId="655EE3F4" w14:textId="77777777" w:rsidR="005D181B" w:rsidRPr="00A61461" w:rsidRDefault="005D181B" w:rsidP="00A61461">
      <w:r>
        <w:t xml:space="preserve">Procedures were little used in Athena 4, because they had to be defined by scripts and there was no way of making sure that any particular script would be executed before the procedure would be called.  In Athena 5, however, auto-executing internal scripts can be used to define </w:t>
      </w:r>
      <w:r w:rsidR="00106710">
        <w:t>procedures that will always be present when the scenario is loaded.  T</w:t>
      </w:r>
      <w:r w:rsidR="00106710">
        <w:t xml:space="preserve">hey can then be used from the Executive command line, in </w:t>
      </w:r>
      <w:r w:rsidR="00106710" w:rsidRPr="003147CB">
        <w:rPr>
          <w:b/>
        </w:rPr>
        <w:t>EXECUTIVE</w:t>
      </w:r>
      <w:r w:rsidR="00106710">
        <w:t xml:space="preserve"> tactics, and so forth</w:t>
      </w:r>
    </w:p>
    <w:p w14:paraId="045BF437" w14:textId="77777777" w:rsidR="00A61461" w:rsidRPr="00A61461" w:rsidRDefault="00A61461" w:rsidP="00A61461"/>
    <w:p w14:paraId="56B49D06" w14:textId="77777777" w:rsidR="000C0FA7" w:rsidRDefault="00A61461" w:rsidP="000C0FA7">
      <w:r>
        <w:t xml:space="preserve">TCL procedures are defined using the </w:t>
      </w:r>
      <w:r w:rsidRPr="00A61461">
        <w:rPr>
          <w:rFonts w:ascii="Courier New" w:hAnsi="Courier New" w:cs="Courier New"/>
        </w:rPr>
        <w:t>proc</w:t>
      </w:r>
      <w:r>
        <w:t xml:space="preserve"> command:</w:t>
      </w:r>
    </w:p>
    <w:p w14:paraId="69F8CE1D" w14:textId="77777777" w:rsidR="00A61461" w:rsidRDefault="00A61461" w:rsidP="000C0FA7"/>
    <w:p w14:paraId="09080DB3" w14:textId="77777777" w:rsidR="00A61461" w:rsidRPr="00A61461" w:rsidRDefault="00A61461" w:rsidP="00A61461">
      <w:pPr>
        <w:ind w:left="360"/>
        <w:rPr>
          <w:rFonts w:ascii="Courier New" w:hAnsi="Courier New" w:cs="Courier New"/>
        </w:rPr>
      </w:pPr>
      <w:r w:rsidRPr="00A61461">
        <w:rPr>
          <w:rFonts w:ascii="Courier New" w:hAnsi="Courier New" w:cs="Courier New"/>
        </w:rPr>
        <w:t>proc hello {} {</w:t>
      </w:r>
    </w:p>
    <w:p w14:paraId="1502335E" w14:textId="77777777" w:rsidR="00A61461" w:rsidRPr="00A61461" w:rsidRDefault="00A61461" w:rsidP="00A61461">
      <w:pPr>
        <w:ind w:left="360"/>
        <w:rPr>
          <w:rFonts w:ascii="Courier New" w:hAnsi="Courier New" w:cs="Courier New"/>
        </w:rPr>
      </w:pPr>
      <w:r w:rsidRPr="00A61461">
        <w:rPr>
          <w:rFonts w:ascii="Courier New" w:hAnsi="Courier New" w:cs="Courier New"/>
        </w:rPr>
        <w:tab/>
        <w:t>return "Hello, world!"</w:t>
      </w:r>
      <w:r w:rsidRPr="00A61461">
        <w:rPr>
          <w:rFonts w:ascii="Courier New" w:hAnsi="Courier New" w:cs="Courier New"/>
        </w:rPr>
        <w:tab/>
      </w:r>
    </w:p>
    <w:p w14:paraId="10795E7D" w14:textId="77777777" w:rsidR="00A61461" w:rsidRPr="00A61461" w:rsidRDefault="00A61461" w:rsidP="00A61461">
      <w:pPr>
        <w:ind w:left="360"/>
        <w:rPr>
          <w:rFonts w:ascii="Courier New" w:hAnsi="Courier New" w:cs="Courier New"/>
        </w:rPr>
      </w:pPr>
      <w:r w:rsidRPr="00A61461">
        <w:rPr>
          <w:rFonts w:ascii="Courier New" w:hAnsi="Courier New" w:cs="Courier New"/>
        </w:rPr>
        <w:t>}</w:t>
      </w:r>
    </w:p>
    <w:p w14:paraId="1B2AA3E0" w14:textId="77777777" w:rsidR="00A61461" w:rsidRDefault="00A61461" w:rsidP="003147CB"/>
    <w:p w14:paraId="4DDD8045" w14:textId="77777777" w:rsidR="003147CB" w:rsidRDefault="003147CB" w:rsidP="003147CB">
      <w:r>
        <w:lastRenderedPageBreak/>
        <w:t>Procedures can take arguments:</w:t>
      </w:r>
    </w:p>
    <w:p w14:paraId="458EC43D" w14:textId="77777777" w:rsidR="003147CB" w:rsidRDefault="003147CB" w:rsidP="003147CB"/>
    <w:p w14:paraId="110B2497" w14:textId="77777777" w:rsidR="003147CB" w:rsidRPr="003147CB" w:rsidRDefault="003147CB" w:rsidP="003147CB">
      <w:pPr>
        <w:ind w:left="360"/>
        <w:rPr>
          <w:rFonts w:ascii="Courier New" w:hAnsi="Courier New" w:cs="Courier New"/>
        </w:rPr>
      </w:pPr>
      <w:r w:rsidRPr="003147CB">
        <w:rPr>
          <w:rFonts w:ascii="Courier New" w:hAnsi="Courier New" w:cs="Courier New"/>
        </w:rPr>
        <w:t>proc setpop {pop} {</w:t>
      </w:r>
    </w:p>
    <w:p w14:paraId="738772D1" w14:textId="77777777" w:rsidR="003147CB" w:rsidRPr="003147CB" w:rsidRDefault="003147CB" w:rsidP="003147CB">
      <w:pPr>
        <w:ind w:left="360"/>
        <w:rPr>
          <w:rFonts w:ascii="Courier New" w:hAnsi="Courier New" w:cs="Courier New"/>
        </w:rPr>
      </w:pPr>
      <w:r w:rsidRPr="003147CB">
        <w:rPr>
          <w:rFonts w:ascii="Courier New" w:hAnsi="Courier New" w:cs="Courier New"/>
        </w:rPr>
        <w:tab/>
        <w:t>send CIVGROUP:UPDATE -g CG1 -basepop 10000</w:t>
      </w:r>
    </w:p>
    <w:p w14:paraId="2E4CC472" w14:textId="77777777" w:rsidR="003147CB" w:rsidRPr="003147CB" w:rsidRDefault="003147CB" w:rsidP="003147CB">
      <w:pPr>
        <w:ind w:left="360"/>
        <w:rPr>
          <w:rFonts w:ascii="Courier New" w:hAnsi="Courier New" w:cs="Courier New"/>
        </w:rPr>
      </w:pPr>
      <w:r w:rsidRPr="003147CB">
        <w:rPr>
          <w:rFonts w:ascii="Courier New" w:hAnsi="Courier New" w:cs="Courier New"/>
        </w:rPr>
        <w:t>}</w:t>
      </w:r>
    </w:p>
    <w:p w14:paraId="52192174" w14:textId="77777777" w:rsidR="00A61461" w:rsidRDefault="00A61461" w:rsidP="00A61461"/>
    <w:p w14:paraId="29254964" w14:textId="77777777" w:rsidR="00167286" w:rsidRDefault="00167286" w:rsidP="00A61461">
      <w:r>
        <w:t xml:space="preserve">For example, suppose an </w:t>
      </w:r>
      <w:r>
        <w:rPr>
          <w:b/>
        </w:rPr>
        <w:t>EXECUTIVE</w:t>
      </w:r>
      <w:r>
        <w:t xml:space="preserve"> tactic is to be used to inject magic attitude inputs due to a flood in some neighborhood.  In Athena 4, you might use an external script that looks something like this:</w:t>
      </w:r>
    </w:p>
    <w:p w14:paraId="167D4A89" w14:textId="77777777" w:rsidR="00167286" w:rsidRDefault="00167286" w:rsidP="00A61461"/>
    <w:p w14:paraId="5FA12F00"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MAD:CREATE ...</w:t>
      </w:r>
    </w:p>
    <w:p w14:paraId="45950CE9"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021D0E6E" w14:textId="77777777" w:rsidR="00167286" w:rsidRPr="00167286" w:rsidRDefault="00167286" w:rsidP="00167286">
      <w:pPr>
        <w:ind w:left="360"/>
        <w:rPr>
          <w:rFonts w:ascii="Courier New" w:hAnsi="Courier New" w:cs="Courier New"/>
        </w:rPr>
      </w:pPr>
      <w:r w:rsidRPr="00167286">
        <w:rPr>
          <w:rFonts w:ascii="Courier New" w:hAnsi="Courier New" w:cs="Courier New"/>
        </w:rPr>
        <w:t>send MAD:SAT</w:t>
      </w:r>
      <w:r w:rsidR="00CD6E02">
        <w:rPr>
          <w:rFonts w:ascii="Courier New" w:hAnsi="Courier New" w:cs="Courier New"/>
        </w:rPr>
        <w:t xml:space="preserve"> </w:t>
      </w:r>
      <w:r w:rsidRPr="00167286">
        <w:rPr>
          <w:rFonts w:ascii="Courier New" w:hAnsi="Courier New" w:cs="Courier New"/>
        </w:rPr>
        <w:t>...</w:t>
      </w:r>
    </w:p>
    <w:p w14:paraId="2FBF45E3" w14:textId="77777777" w:rsidR="00167286" w:rsidRDefault="00167286" w:rsidP="00167286"/>
    <w:p w14:paraId="57E8EA96" w14:textId="77777777" w:rsidR="00167286" w:rsidRDefault="00167286" w:rsidP="00167286">
      <w:r>
        <w:t>In Athena 5, you</w:t>
      </w:r>
      <w:r w:rsidR="005D181B">
        <w:t xml:space="preserve"> can import the script </w:t>
      </w:r>
      <w:r>
        <w:t xml:space="preserve">'d create a new script in the Scripts Editor (see Section </w:t>
      </w:r>
      <w:r>
        <w:fldChar w:fldCharType="begin"/>
      </w:r>
      <w:r>
        <w:instrText xml:space="preserve"> REF _Ref356975684 \r \h </w:instrText>
      </w:r>
      <w:r>
        <w:fldChar w:fldCharType="separate"/>
      </w:r>
      <w:r w:rsidR="008E3EF4">
        <w:t>11.17</w:t>
      </w:r>
      <w:r>
        <w:fldChar w:fldCharType="end"/>
      </w:r>
      <w:r>
        <w:t xml:space="preserve">) and </w:t>
      </w:r>
      <w:r w:rsidR="00106710">
        <w:t xml:space="preserve">use it just the same.  But you might also convert to a </w:t>
      </w:r>
      <w:r>
        <w:t xml:space="preserve">procedure called </w:t>
      </w:r>
      <w:r w:rsidRPr="00167286">
        <w:rPr>
          <w:rFonts w:ascii="Courier New" w:hAnsi="Courier New" w:cs="Courier New"/>
        </w:rPr>
        <w:t>flood</w:t>
      </w:r>
      <w:r>
        <w:t>:</w:t>
      </w:r>
    </w:p>
    <w:p w14:paraId="1D7C5429" w14:textId="77777777" w:rsidR="00167286" w:rsidRDefault="00167286" w:rsidP="00167286"/>
    <w:p w14:paraId="45B5704D" w14:textId="77777777" w:rsidR="00167286" w:rsidRPr="00CD6E02" w:rsidRDefault="00167286" w:rsidP="00167286">
      <w:pPr>
        <w:ind w:left="360"/>
        <w:rPr>
          <w:rFonts w:ascii="Courier New" w:hAnsi="Courier New" w:cs="Courier New"/>
        </w:rPr>
      </w:pPr>
      <w:r w:rsidRPr="00CD6E02">
        <w:rPr>
          <w:rFonts w:ascii="Courier New" w:hAnsi="Courier New" w:cs="Courier New"/>
        </w:rPr>
        <w:t>proc flood {} {</w:t>
      </w:r>
    </w:p>
    <w:p w14:paraId="5CA217C8"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MAD:CREATE ...</w:t>
      </w:r>
    </w:p>
    <w:p w14:paraId="51773D61"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667A9764" w14:textId="77777777" w:rsidR="00167286" w:rsidRPr="00CD6E02" w:rsidRDefault="00167286" w:rsidP="00167286">
      <w:pPr>
        <w:ind w:left="360" w:firstLine="360"/>
        <w:rPr>
          <w:rFonts w:ascii="Courier New" w:hAnsi="Courier New" w:cs="Courier New"/>
        </w:rPr>
      </w:pPr>
      <w:r w:rsidRPr="00CD6E02">
        <w:rPr>
          <w:rFonts w:ascii="Courier New" w:hAnsi="Courier New" w:cs="Courier New"/>
        </w:rPr>
        <w:t>send MAD:SAT</w:t>
      </w:r>
      <w:r w:rsidR="00CD6E02">
        <w:rPr>
          <w:rFonts w:ascii="Courier New" w:hAnsi="Courier New" w:cs="Courier New"/>
        </w:rPr>
        <w:t xml:space="preserve"> </w:t>
      </w:r>
      <w:r w:rsidRPr="00CD6E02">
        <w:rPr>
          <w:rFonts w:ascii="Courier New" w:hAnsi="Courier New" w:cs="Courier New"/>
        </w:rPr>
        <w:t>...</w:t>
      </w:r>
    </w:p>
    <w:p w14:paraId="080EB96A" w14:textId="77777777" w:rsidR="00167286" w:rsidRDefault="00167286" w:rsidP="00167286">
      <w:pPr>
        <w:ind w:left="360"/>
        <w:rPr>
          <w:rFonts w:ascii="Courier New" w:hAnsi="Courier New" w:cs="Courier New"/>
        </w:rPr>
      </w:pPr>
      <w:r w:rsidRPr="00CD6E02">
        <w:rPr>
          <w:rFonts w:ascii="Courier New" w:hAnsi="Courier New" w:cs="Courier New"/>
        </w:rPr>
        <w:t>}</w:t>
      </w:r>
    </w:p>
    <w:p w14:paraId="37EBC211" w14:textId="77777777" w:rsidR="00CD6E02" w:rsidRDefault="00CD6E02" w:rsidP="00CD6E02">
      <w:pPr>
        <w:rPr>
          <w:rFonts w:cs="Courier New"/>
        </w:rPr>
      </w:pPr>
    </w:p>
    <w:p w14:paraId="6A80E69B" w14:textId="77777777" w:rsidR="00CD6E02" w:rsidRDefault="00CD6E02" w:rsidP="00CD6E02">
      <w:pPr>
        <w:rPr>
          <w:rFonts w:cs="Courier New"/>
        </w:rPr>
      </w:pPr>
      <w:r>
        <w:rPr>
          <w:rFonts w:cs="Courier New"/>
        </w:rPr>
        <w:t>And then you might get creative.  For example, instead of creating a flood in just one particular neighborhood, you might want to be able to create a flood in any neighborhood, and have it affect whoever lives there:</w:t>
      </w:r>
    </w:p>
    <w:p w14:paraId="6E1BBFBE" w14:textId="77777777" w:rsidR="00CD6E02" w:rsidRDefault="00CD6E02" w:rsidP="00CD6E02">
      <w:pPr>
        <w:rPr>
          <w:rFonts w:cs="Courier New"/>
        </w:rPr>
      </w:pPr>
    </w:p>
    <w:p w14:paraId="3997CA65" w14:textId="77777777" w:rsidR="00CD6E02" w:rsidRPr="00CD6E02" w:rsidRDefault="00CD6E02" w:rsidP="00CD6E02">
      <w:pPr>
        <w:ind w:left="360"/>
        <w:rPr>
          <w:rFonts w:ascii="Courier New" w:hAnsi="Courier New" w:cs="Courier New"/>
        </w:rPr>
      </w:pPr>
      <w:r w:rsidRPr="00CD6E02">
        <w:rPr>
          <w:rFonts w:ascii="Courier New" w:hAnsi="Courier New" w:cs="Courier New"/>
        </w:rPr>
        <w:t>proc flood {nbhood} {</w:t>
      </w:r>
    </w:p>
    <w:p w14:paraId="0F3C4D9A"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send MAD:CREATE ...</w:t>
      </w:r>
    </w:p>
    <w:p w14:paraId="1779B64F"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foreach g [civgroup residentInN $nbhood] {</w:t>
      </w:r>
    </w:p>
    <w:p w14:paraId="3353B25E"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2CEE866F" w14:textId="77777777" w:rsidR="00CD6E02" w:rsidRPr="00CD6E02" w:rsidRDefault="00CD6E02" w:rsidP="00CD6E02">
      <w:pPr>
        <w:ind w:left="720" w:firstLine="360"/>
        <w:rPr>
          <w:rFonts w:ascii="Courier New" w:hAnsi="Courier New" w:cs="Courier New"/>
        </w:rPr>
      </w:pPr>
      <w:r w:rsidRPr="00CD6E02">
        <w:rPr>
          <w:rFonts w:ascii="Courier New" w:hAnsi="Courier New" w:cs="Courier New"/>
        </w:rPr>
        <w:t>send MAD:SAT ...</w:t>
      </w:r>
    </w:p>
    <w:p w14:paraId="55A81256" w14:textId="77777777" w:rsidR="00CD6E02" w:rsidRPr="00CD6E02" w:rsidRDefault="00CD6E02" w:rsidP="00CD6E02">
      <w:pPr>
        <w:ind w:left="360" w:firstLine="360"/>
        <w:rPr>
          <w:rFonts w:ascii="Courier New" w:hAnsi="Courier New" w:cs="Courier New"/>
        </w:rPr>
      </w:pPr>
      <w:r w:rsidRPr="00CD6E02">
        <w:rPr>
          <w:rFonts w:ascii="Courier New" w:hAnsi="Courier New" w:cs="Courier New"/>
        </w:rPr>
        <w:t>}</w:t>
      </w:r>
    </w:p>
    <w:p w14:paraId="2BD4480F" w14:textId="77777777" w:rsidR="00CD6E02" w:rsidRPr="00CD6E02" w:rsidRDefault="00CD6E02" w:rsidP="00CD6E02">
      <w:pPr>
        <w:ind w:left="360"/>
        <w:rPr>
          <w:rFonts w:ascii="Courier New" w:hAnsi="Courier New" w:cs="Courier New"/>
        </w:rPr>
      </w:pPr>
      <w:r w:rsidRPr="00CD6E02">
        <w:rPr>
          <w:rFonts w:ascii="Courier New" w:hAnsi="Courier New" w:cs="Courier New"/>
        </w:rPr>
        <w:t>}</w:t>
      </w:r>
    </w:p>
    <w:p w14:paraId="09DD20A0" w14:textId="77777777" w:rsidR="00CD6E02" w:rsidRDefault="00CD6E02" w:rsidP="00CD6E02">
      <w:pPr>
        <w:ind w:left="360"/>
        <w:rPr>
          <w:rFonts w:cs="Courier New"/>
        </w:rPr>
      </w:pPr>
    </w:p>
    <w:p w14:paraId="03393DF2" w14:textId="77777777" w:rsidR="00CD6E02" w:rsidRDefault="00CD6E02" w:rsidP="00CD6E02">
      <w:pPr>
        <w:rPr>
          <w:rFonts w:cs="Courier New"/>
        </w:rPr>
      </w:pPr>
      <w:r>
        <w:rPr>
          <w:rFonts w:cs="Courier New"/>
        </w:rPr>
        <w:t>Then, the command executed by the EXECUTIVE tactic can simply be</w:t>
      </w:r>
    </w:p>
    <w:p w14:paraId="460A19A5" w14:textId="77777777" w:rsidR="00CD6E02" w:rsidRDefault="00CD6E02" w:rsidP="00CD6E02">
      <w:pPr>
        <w:rPr>
          <w:rFonts w:cs="Courier New"/>
        </w:rPr>
      </w:pPr>
    </w:p>
    <w:p w14:paraId="0C86B9A5" w14:textId="77777777" w:rsidR="00CD6E02" w:rsidRPr="00CD6E02" w:rsidRDefault="00CD6E02" w:rsidP="00CD6E02">
      <w:pPr>
        <w:rPr>
          <w:rFonts w:ascii="Courier New" w:hAnsi="Courier New" w:cs="Courier New"/>
        </w:rPr>
      </w:pPr>
      <w:r w:rsidRPr="00CD6E02">
        <w:rPr>
          <w:rFonts w:ascii="Courier New" w:hAnsi="Courier New" w:cs="Courier New"/>
        </w:rPr>
        <w:tab/>
        <w:t>flood N1</w:t>
      </w:r>
    </w:p>
    <w:p w14:paraId="278CAC3C" w14:textId="77777777" w:rsidR="00CD6E02" w:rsidRDefault="00CD6E02" w:rsidP="00CD6E02">
      <w:pPr>
        <w:rPr>
          <w:rFonts w:cs="Courier New"/>
        </w:rPr>
      </w:pPr>
    </w:p>
    <w:p w14:paraId="5AB8439A" w14:textId="77777777" w:rsidR="00295661" w:rsidRDefault="00CD6E02" w:rsidP="00CD6E02">
      <w:pPr>
        <w:rPr>
          <w:rFonts w:cs="Courier New"/>
        </w:rPr>
      </w:pPr>
      <w:r>
        <w:rPr>
          <w:rFonts w:cs="Courier New"/>
        </w:rPr>
        <w:t xml:space="preserve">to flood neighborhood N1. </w:t>
      </w:r>
    </w:p>
    <w:p w14:paraId="6A06418F" w14:textId="77777777" w:rsidR="00295661" w:rsidRDefault="00106710" w:rsidP="00295661">
      <w:pPr>
        <w:pStyle w:val="Heading5"/>
      </w:pPr>
      <w:bookmarkStart w:id="187" w:name="_Toc231369821"/>
      <w:r>
        <w:t>Resetting the Executive</w:t>
      </w:r>
      <w:bookmarkEnd w:id="187"/>
    </w:p>
    <w:p w14:paraId="0D0E0A41" w14:textId="1EC4909C" w:rsidR="00295661" w:rsidRDefault="00106710" w:rsidP="00106710">
      <w:r>
        <w:t xml:space="preserve">On reset </w:t>
      </w:r>
      <w:r w:rsidR="00295661">
        <w:t>the Executive is restored to its pristine state, minus any variables or procedures or other changes the user might have made from the comma</w:t>
      </w:r>
      <w:r>
        <w:t xml:space="preserve">nd-line; and then any auto-executing </w:t>
      </w:r>
      <w:r>
        <w:lastRenderedPageBreak/>
        <w:t>internal</w:t>
      </w:r>
      <w:r w:rsidR="00295661">
        <w:t xml:space="preserve"> scripts are executed in sequence, thus defining any procedures that are meant to be part of this particular scenario.</w:t>
      </w:r>
    </w:p>
    <w:p w14:paraId="6EAC2A64" w14:textId="77777777" w:rsidR="00295661" w:rsidRDefault="00295661" w:rsidP="00295661"/>
    <w:p w14:paraId="5DE322CE" w14:textId="77777777" w:rsidR="00295661" w:rsidRDefault="00295661" w:rsidP="00295661">
      <w:r>
        <w:t>The Executive is reset at the following times:</w:t>
      </w:r>
    </w:p>
    <w:p w14:paraId="6DBB2900" w14:textId="77777777" w:rsidR="00295661" w:rsidRDefault="00295661" w:rsidP="00295661"/>
    <w:p w14:paraId="4020E1FB" w14:textId="77777777" w:rsidR="00295661" w:rsidRDefault="00295661" w:rsidP="00295661">
      <w:pPr>
        <w:pStyle w:val="ListParagraph"/>
        <w:numPr>
          <w:ilvl w:val="0"/>
          <w:numId w:val="83"/>
        </w:numPr>
      </w:pPr>
      <w:r>
        <w:t xml:space="preserve">When a new scenario is created (e.g., by selecting </w:t>
      </w:r>
      <w:r w:rsidRPr="00295661">
        <w:rPr>
          <w:b/>
        </w:rPr>
        <w:t>File/New Scenario</w:t>
      </w:r>
      <w:r>
        <w:t xml:space="preserve"> from the menu).</w:t>
      </w:r>
    </w:p>
    <w:p w14:paraId="488A3320" w14:textId="77777777" w:rsidR="00295661" w:rsidRDefault="00295661" w:rsidP="00295661">
      <w:pPr>
        <w:pStyle w:val="ListParagraph"/>
        <w:numPr>
          <w:ilvl w:val="0"/>
          <w:numId w:val="83"/>
        </w:numPr>
      </w:pPr>
      <w:r>
        <w:t xml:space="preserve">When an existing scenario is opened (e.g., by selecting </w:t>
      </w:r>
      <w:r>
        <w:rPr>
          <w:b/>
        </w:rPr>
        <w:t>File/Open Scenario</w:t>
      </w:r>
      <w:r>
        <w:t xml:space="preserve"> from the menu).</w:t>
      </w:r>
    </w:p>
    <w:p w14:paraId="78D81D66" w14:textId="77777777" w:rsidR="00295661" w:rsidRDefault="00106710" w:rsidP="00295661">
      <w:pPr>
        <w:pStyle w:val="ListParagraph"/>
        <w:numPr>
          <w:ilvl w:val="0"/>
          <w:numId w:val="83"/>
        </w:numPr>
      </w:pPr>
      <w:r>
        <w:t xml:space="preserve">As part of preparing to run an experimental case (see Section </w:t>
      </w:r>
      <w:r>
        <w:fldChar w:fldCharType="begin"/>
      </w:r>
      <w:r>
        <w:instrText xml:space="preserve"> REF _Ref231369591 \r \h </w:instrText>
      </w:r>
      <w:r>
        <w:fldChar w:fldCharType="separate"/>
      </w:r>
      <w:r w:rsidR="008E3EF4">
        <w:t>10.10</w:t>
      </w:r>
      <w:r>
        <w:fldChar w:fldCharType="end"/>
      </w:r>
      <w:r>
        <w:t>)</w:t>
      </w:r>
      <w:r w:rsidR="00295661">
        <w:t>.</w:t>
      </w:r>
    </w:p>
    <w:p w14:paraId="15ECDCE6" w14:textId="77777777" w:rsidR="00E86307" w:rsidRDefault="00295661" w:rsidP="00E86307">
      <w:pPr>
        <w:pStyle w:val="ListParagraph"/>
        <w:numPr>
          <w:ilvl w:val="0"/>
          <w:numId w:val="83"/>
        </w:numPr>
      </w:pPr>
      <w:r>
        <w:t xml:space="preserve">On demand, by entering the </w:t>
      </w:r>
      <w:r w:rsidRPr="00295661">
        <w:rPr>
          <w:rFonts w:ascii="Courier New" w:hAnsi="Courier New" w:cs="Courier New"/>
        </w:rPr>
        <w:t>reset</w:t>
      </w:r>
      <w:r>
        <w:t xml:space="preserve"> command at the command-line or by pressing the "Reset" button in the Scripts Editor.</w:t>
      </w:r>
    </w:p>
    <w:p w14:paraId="3AE32D5C" w14:textId="77777777" w:rsidR="00742821" w:rsidRPr="00742821" w:rsidRDefault="00742821" w:rsidP="00047945">
      <w:pPr>
        <w:pStyle w:val="Heading4"/>
      </w:pPr>
      <w:bookmarkStart w:id="188" w:name="_Toc231369822"/>
      <w:r>
        <w:t>Scenario Scripts</w:t>
      </w:r>
      <w:bookmarkEnd w:id="188"/>
    </w:p>
    <w:p w14:paraId="384FF90A" w14:textId="777777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6F11CD92" w14:textId="77777777" w:rsidR="004A5998" w:rsidRDefault="004A5998" w:rsidP="00742821"/>
    <w:p w14:paraId="19084B2F" w14:textId="77777777"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6E390856" w14:textId="77777777" w:rsidR="004A5998" w:rsidRDefault="004A5998" w:rsidP="004A5998">
      <w:pPr>
        <w:ind w:left="360"/>
        <w:rPr>
          <w:rFonts w:ascii="Courier New" w:hAnsi="Courier New" w:cs="Courier New"/>
        </w:rPr>
      </w:pPr>
      <w:r>
        <w:rPr>
          <w:rFonts w:ascii="Courier New" w:hAnsi="Courier New" w:cs="Courier New"/>
        </w:rPr>
        <w:t>&gt;</w:t>
      </w:r>
    </w:p>
    <w:p w14:paraId="1D01C946" w14:textId="77777777" w:rsidR="004A5998" w:rsidRDefault="004A5998" w:rsidP="004A5998"/>
    <w:p w14:paraId="689349FC" w14:textId="77777777"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03D78">
        <w:fldChar w:fldCharType="begin"/>
      </w:r>
      <w:r>
        <w:instrText xml:space="preserve"> REF _Ref313435926 \r \h </w:instrText>
      </w:r>
      <w:r w:rsidR="00603D78">
        <w:fldChar w:fldCharType="separate"/>
      </w:r>
      <w:r w:rsidR="008E3EF4">
        <w:t>9.3</w:t>
      </w:r>
      <w:r w:rsidR="00603D78">
        <w:fldChar w:fldCharType="end"/>
      </w:r>
      <w:r>
        <w:t>): export it from the old version, make any necessary changes by hand, and load it into the new version.</w:t>
      </w:r>
    </w:p>
    <w:p w14:paraId="758A344A" w14:textId="77777777" w:rsidR="004A5998" w:rsidRDefault="004A5998" w:rsidP="004A5998"/>
    <w:p w14:paraId="520502BA" w14:textId="77777777" w:rsidR="000C0FA7"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03D78">
        <w:fldChar w:fldCharType="begin"/>
      </w:r>
      <w:r w:rsidR="002F4F02">
        <w:instrText xml:space="preserve"> REF _Ref315416944 \r \h </w:instrText>
      </w:r>
      <w:r w:rsidR="00603D78">
        <w:fldChar w:fldCharType="separate"/>
      </w:r>
      <w:r w:rsidR="008E3EF4">
        <w:t>17</w:t>
      </w:r>
      <w:r w:rsidR="00603D78">
        <w:fldChar w:fldCharType="end"/>
      </w:r>
      <w:r w:rsidR="002F4F02">
        <w:t xml:space="preserve"> </w:t>
      </w:r>
      <w:r>
        <w:t>and the application’s on-line help for documentation on the individual orders.</w:t>
      </w:r>
    </w:p>
    <w:p w14:paraId="25467F8D" w14:textId="77777777" w:rsidR="00742821" w:rsidRDefault="00742821" w:rsidP="00047945">
      <w:pPr>
        <w:pStyle w:val="Heading3"/>
      </w:pPr>
      <w:bookmarkStart w:id="189" w:name="_Ref313540719"/>
      <w:bookmarkStart w:id="190" w:name="_Toc231369823"/>
      <w:r>
        <w:t>Batch Mode</w:t>
      </w:r>
      <w:bookmarkEnd w:id="189"/>
      <w:bookmarkEnd w:id="190"/>
    </w:p>
    <w:p w14:paraId="1C97FFDE" w14:textId="77777777"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w:t>
      </w:r>
      <w:r w:rsidR="007F07F3">
        <w:t>n external</w:t>
      </w:r>
      <w:r>
        <w:t xml:space="preserve"> script, and then shuts down.  Typically the script will advance time and save the scenario under another name.  The results can then be acquired by querying the saved scenario file as an SQLite database.</w:t>
      </w:r>
    </w:p>
    <w:p w14:paraId="18D78018" w14:textId="77777777" w:rsidR="00BF5776" w:rsidRDefault="00BF5776" w:rsidP="0069063B"/>
    <w:p w14:paraId="0E3FB19B" w14:textId="77777777" w:rsidR="0069063B" w:rsidRDefault="0069063B" w:rsidP="0069063B"/>
    <w:p w14:paraId="3C8D4580" w14:textId="77777777" w:rsidR="0069063B" w:rsidRDefault="0069063B" w:rsidP="00047945">
      <w:pPr>
        <w:pStyle w:val="Heading4"/>
      </w:pPr>
      <w:bookmarkStart w:id="191" w:name="_Toc231369824"/>
      <w:r>
        <w:lastRenderedPageBreak/>
        <w:t>Invoking Athena in Batch Mode</w:t>
      </w:r>
      <w:bookmarkEnd w:id="191"/>
    </w:p>
    <w:p w14:paraId="12B01033" w14:textId="77777777" w:rsidR="0069063B" w:rsidRDefault="0069063B" w:rsidP="0069063B">
      <w:r>
        <w:t>To invoke Athena in batch mode, use the following command line (question marks denote optional arguments):</w:t>
      </w:r>
    </w:p>
    <w:p w14:paraId="076A400F" w14:textId="77777777" w:rsidR="0069063B" w:rsidRDefault="0069063B" w:rsidP="0069063B"/>
    <w:p w14:paraId="12283686" w14:textId="77777777"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14:paraId="2BC07990" w14:textId="77777777" w:rsidR="0069063B" w:rsidRDefault="0069063B" w:rsidP="0069063B"/>
    <w:p w14:paraId="12045CB6" w14:textId="77777777" w:rsidR="0069063B" w:rsidRDefault="0069063B" w:rsidP="0069063B">
      <w:r>
        <w:t>In batch mode:</w:t>
      </w:r>
    </w:p>
    <w:p w14:paraId="4C656BF6" w14:textId="77777777" w:rsidR="0069063B" w:rsidRDefault="0069063B" w:rsidP="0069063B"/>
    <w:p w14:paraId="69EB9EE5" w14:textId="77777777" w:rsidR="0069063B" w:rsidRDefault="0069063B" w:rsidP="00081C32">
      <w:pPr>
        <w:pStyle w:val="ListParagraph"/>
        <w:numPr>
          <w:ilvl w:val="0"/>
          <w:numId w:val="42"/>
        </w:numPr>
      </w:pPr>
      <w:r>
        <w:t>No GUI is created.</w:t>
      </w:r>
    </w:p>
    <w:p w14:paraId="0F3BB1ED" w14:textId="51F2A560" w:rsidR="0069063B" w:rsidRDefault="0069063B" w:rsidP="00081C32">
      <w:pPr>
        <w:pStyle w:val="ListParagraph"/>
        <w:numPr>
          <w:ilvl w:val="0"/>
          <w:numId w:val="42"/>
        </w:numPr>
      </w:pPr>
      <w:r>
        <w:t>A scenario file is loaded, if one is given on the command line.</w:t>
      </w:r>
      <w:r w:rsidR="00BF5776">
        <w:t xml:space="preserve">  If it includes auto-executing internal </w:t>
      </w:r>
      <w:r w:rsidR="007F07F3">
        <w:t xml:space="preserve">scripts, they will be </w:t>
      </w:r>
      <w:r w:rsidR="00BF5776">
        <w:t xml:space="preserve">executed when the scenario is opened. </w:t>
      </w:r>
      <w:r w:rsidR="007F07F3">
        <w:t xml:space="preserve"> Thus, the batch script may use any procedures defined by </w:t>
      </w:r>
      <w:r w:rsidR="00BF5776">
        <w:t>these</w:t>
      </w:r>
      <w:r w:rsidR="007F07F3">
        <w:t xml:space="preserve"> scripts.</w:t>
      </w:r>
    </w:p>
    <w:p w14:paraId="002598CF" w14:textId="77777777"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3D63EA28" w14:textId="77777777"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14:paraId="3D1AD9C6" w14:textId="77777777" w:rsidR="0069063B" w:rsidRDefault="0069063B" w:rsidP="00081C32">
      <w:pPr>
        <w:pStyle w:val="ListParagraph"/>
        <w:numPr>
          <w:ilvl w:val="0"/>
          <w:numId w:val="42"/>
        </w:numPr>
      </w:pPr>
      <w:r>
        <w:t>Athena exits.</w:t>
      </w:r>
    </w:p>
    <w:p w14:paraId="4A214F9B" w14:textId="77777777" w:rsidR="0069063B" w:rsidRDefault="0069063B" w:rsidP="0069063B"/>
    <w:p w14:paraId="7AF7BC81" w14:textId="77777777"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0D07A0D8" w14:textId="77777777" w:rsidR="00D9319C" w:rsidRDefault="00D9319C" w:rsidP="0069063B"/>
    <w:p w14:paraId="78B23B3C" w14:textId="77777777" w:rsidR="00D9319C" w:rsidRDefault="00D9319C" w:rsidP="00047945">
      <w:pPr>
        <w:pStyle w:val="Heading4"/>
      </w:pPr>
      <w:bookmarkStart w:id="192" w:name="_Toc231369825"/>
      <w:r>
        <w:t>Simulation Control</w:t>
      </w:r>
      <w:bookmarkEnd w:id="192"/>
    </w:p>
    <w:p w14:paraId="6897528C"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1046B87A" w14:textId="77777777" w:rsidR="005A5C87" w:rsidRPr="00D9319C" w:rsidRDefault="005A5C87" w:rsidP="005A5C87"/>
    <w:p w14:paraId="041FDE37" w14:textId="77777777" w:rsidR="00D9319C" w:rsidRDefault="00D9319C" w:rsidP="005A5C87">
      <w:r w:rsidRPr="00D9319C">
        <w:t>The following executive commands will be most useful; see the Help for full details, including command syntax:</w:t>
      </w:r>
    </w:p>
    <w:p w14:paraId="559C98CE" w14:textId="77777777" w:rsidR="005A5C87" w:rsidRPr="00D9319C" w:rsidRDefault="005A5C87" w:rsidP="005A5C87"/>
    <w:p w14:paraId="739EF2D8" w14:textId="77777777"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14:paraId="33D74AC5" w14:textId="77777777"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14:paraId="655C3C9C" w14:textId="77777777"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14:paraId="1E8E0CBB" w14:textId="77777777"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14:paraId="4A8B3687" w14:textId="77777777"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14:paraId="59B7B5A7" w14:textId="77777777"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14:paraId="77C0B4FC" w14:textId="77777777"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14:paraId="36EC2846" w14:textId="77777777"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14:paraId="1CD1E1AB" w14:textId="77777777"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14:paraId="3ACB279A" w14:textId="77777777" w:rsidR="00D9319C" w:rsidRDefault="00D9319C" w:rsidP="00D9319C"/>
    <w:p w14:paraId="1EBB078E" w14:textId="77777777" w:rsidR="005A5C87" w:rsidRDefault="005A5C87" w:rsidP="00047945">
      <w:pPr>
        <w:pStyle w:val="Heading4"/>
      </w:pPr>
      <w:bookmarkStart w:id="193" w:name="_Toc231369826"/>
      <w:r>
        <w:lastRenderedPageBreak/>
        <w:t>Simulation Results</w:t>
      </w:r>
      <w:bookmarkEnd w:id="193"/>
    </w:p>
    <w:p w14:paraId="081D8671" w14:textId="77777777"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6FBB44D6" w14:textId="77777777" w:rsidR="005A5C87" w:rsidRDefault="005A5C87" w:rsidP="005A5C87"/>
    <w:p w14:paraId="7E4CB0E3" w14:textId="77777777" w:rsidR="005A5C87" w:rsidRDefault="005A5C87" w:rsidP="00081C32">
      <w:pPr>
        <w:pStyle w:val="ListParagraph"/>
        <w:numPr>
          <w:ilvl w:val="0"/>
          <w:numId w:val="44"/>
        </w:numPr>
      </w:pPr>
      <w:r>
        <w:t>First, you can open the file in Athena and browse it interactively.</w:t>
      </w:r>
    </w:p>
    <w:p w14:paraId="5F2AEB13" w14:textId="77777777" w:rsidR="005A5C87" w:rsidRDefault="005A5C87" w:rsidP="005A5C87"/>
    <w:p w14:paraId="0C89266D" w14:textId="77777777" w:rsidR="005A5C87" w:rsidRDefault="005A5C87" w:rsidP="00081C32">
      <w:pPr>
        <w:pStyle w:val="ListParagraph"/>
        <w:numPr>
          <w:ilvl w:val="0"/>
          <w:numId w:val="44"/>
        </w:numPr>
      </w:pPr>
      <w:r>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0493D401" w14:textId="77777777" w:rsidR="005579A5" w:rsidRDefault="005579A5" w:rsidP="005579A5"/>
    <w:p w14:paraId="3638EAE1" w14:textId="77777777" w:rsidR="005579A5" w:rsidRDefault="005579A5" w:rsidP="005579A5">
      <w:pPr>
        <w:pStyle w:val="Heading3"/>
      </w:pPr>
      <w:bookmarkStart w:id="194" w:name="_Ref231369591"/>
      <w:bookmarkStart w:id="195" w:name="_Toc231369827"/>
      <w:r>
        <w:t>Athena Experiments</w:t>
      </w:r>
      <w:bookmarkEnd w:id="194"/>
      <w:bookmarkEnd w:id="195"/>
    </w:p>
    <w:p w14:paraId="40977C46" w14:textId="77777777" w:rsidR="005579A5" w:rsidRDefault="005579A5" w:rsidP="005579A5">
      <w:r>
        <w:t xml:space="preserve">Athena 5 adds a new capability to run experiments: to make a set of related runs, called </w:t>
      </w:r>
      <w:r>
        <w:rPr>
          <w:i/>
        </w:rPr>
        <w:t>cases</w:t>
      </w:r>
      <w:r>
        <w:t xml:space="preserve">, and accumulate the results into a single file, called an </w:t>
      </w:r>
      <w:r>
        <w:rPr>
          <w:i/>
        </w:rPr>
        <w:t>Athena Experiment Database</w:t>
      </w:r>
      <w:r>
        <w:t xml:space="preserve"> (AXDB).  Athena experiments are defined using the </w:t>
      </w:r>
      <w:r w:rsidRPr="005579A5">
        <w:rPr>
          <w:rFonts w:ascii="Courier New" w:hAnsi="Courier New" w:cs="Courier New"/>
        </w:rPr>
        <w:t>axdb</w:t>
      </w:r>
      <w:r>
        <w:t xml:space="preserve"> family of executive commands, which are documented in full in the on-line help.  This section describes the concepts and the basic workflow for creating and running an experiment.</w:t>
      </w:r>
    </w:p>
    <w:p w14:paraId="0E876EA9" w14:textId="77777777" w:rsidR="005579A5" w:rsidRDefault="005579A5" w:rsidP="005579A5">
      <w:pPr>
        <w:pStyle w:val="Heading4"/>
      </w:pPr>
      <w:bookmarkStart w:id="196" w:name="_Toc231369828"/>
      <w:r>
        <w:t>The Base Scenario</w:t>
      </w:r>
      <w:bookmarkEnd w:id="196"/>
    </w:p>
    <w:p w14:paraId="7CAD0C14" w14:textId="77777777" w:rsidR="005579A5" w:rsidRDefault="005579A5" w:rsidP="005579A5">
      <w:r>
        <w:t xml:space="preserve">Every experiment is built on top of a </w:t>
      </w:r>
      <w:r>
        <w:rPr>
          <w:i/>
        </w:rPr>
        <w:t>base scenario</w:t>
      </w:r>
      <w:r>
        <w:t>: a standard Athena scenario file that contains all of the baseline inputs.  Before running an experiment, the analyst should create and thoroughly sanity-check the base scenario.</w:t>
      </w:r>
    </w:p>
    <w:p w14:paraId="15B54E6F" w14:textId="77777777" w:rsidR="005579A5" w:rsidRDefault="005579A5" w:rsidP="005579A5">
      <w:pPr>
        <w:pStyle w:val="Heading4"/>
      </w:pPr>
      <w:bookmarkStart w:id="197" w:name="_Toc231369829"/>
      <w:r>
        <w:t>Experiment Cases and Case Parameters</w:t>
      </w:r>
      <w:bookmarkEnd w:id="197"/>
    </w:p>
    <w:p w14:paraId="678EB2D7" w14:textId="77777777" w:rsidR="005579A5" w:rsidRDefault="005579A5" w:rsidP="005579A5">
      <w:r>
        <w:t xml:space="preserve">An experiment consists of a (possibly very large) number of </w:t>
      </w:r>
      <w:r>
        <w:rPr>
          <w:i/>
        </w:rPr>
        <w:t>cases</w:t>
      </w:r>
      <w:r>
        <w:t xml:space="preserve">, each of which is a slight modification of the base scenario.  Cases are defined by assigning values to </w:t>
      </w:r>
      <w:r>
        <w:rPr>
          <w:i/>
        </w:rPr>
        <w:t>case parameters</w:t>
      </w:r>
      <w:r>
        <w:t>.</w:t>
      </w:r>
    </w:p>
    <w:p w14:paraId="686FDCFC" w14:textId="77777777" w:rsidR="005579A5" w:rsidRDefault="005579A5" w:rsidP="005579A5"/>
    <w:p w14:paraId="267DAB8E" w14:textId="77777777" w:rsidR="005579A5" w:rsidRDefault="005579A5" w:rsidP="005579A5">
      <w:r>
        <w:t>For example, consider the capital city of Elitia, which might be destabilized by an influx of Peons from rural Peonia.  The government of Elitia is considering deploying troops to keep the peace.  The two relevant case parameters are the number of rural Peons in the capital city, and the number of troops deployed to keep the peace in the city.</w:t>
      </w:r>
    </w:p>
    <w:p w14:paraId="3E2B31AA" w14:textId="77777777" w:rsidR="005579A5" w:rsidRDefault="005579A5" w:rsidP="005579A5"/>
    <w:p w14:paraId="1A1D20C0" w14:textId="77777777" w:rsidR="009A43B0" w:rsidRDefault="005579A5" w:rsidP="005579A5">
      <w:r>
        <w:t xml:space="preserve">Case parameters are translated into scenario inputs by means of </w:t>
      </w:r>
      <w:r>
        <w:rPr>
          <w:i/>
        </w:rPr>
        <w:t>case parameter scripts</w:t>
      </w:r>
      <w:r>
        <w:t>.</w:t>
      </w:r>
    </w:p>
    <w:p w14:paraId="6A7E1EFE" w14:textId="77777777" w:rsidR="009A43B0" w:rsidRDefault="009A43B0" w:rsidP="009A43B0">
      <w:pPr>
        <w:pStyle w:val="Heading4"/>
      </w:pPr>
      <w:bookmarkStart w:id="198" w:name="_Toc231369830"/>
      <w:r>
        <w:t>The Experiment Database</w:t>
      </w:r>
      <w:bookmarkEnd w:id="198"/>
    </w:p>
    <w:p w14:paraId="0377EDCA" w14:textId="77777777" w:rsidR="009A43B0" w:rsidRDefault="009A43B0" w:rsidP="009A43B0">
      <w:r>
        <w:t>The experiment's data, including its case parameters, case parameter scripts, actual cases, and all computed results, are stored in an Athena Experiment Database (AXDB) file.  Usually an executive script file is used to define and run the experiment.</w:t>
      </w:r>
    </w:p>
    <w:p w14:paraId="2AEA06FF" w14:textId="77777777" w:rsidR="009A43B0" w:rsidRDefault="009A43B0" w:rsidP="009A43B0"/>
    <w:p w14:paraId="6F1B2958" w14:textId="77777777" w:rsidR="009A43B0" w:rsidRDefault="009A43B0" w:rsidP="009A43B0">
      <w:pPr>
        <w:pStyle w:val="Heading4"/>
      </w:pPr>
      <w:bookmarkStart w:id="199" w:name="_Toc231369831"/>
      <w:r>
        <w:lastRenderedPageBreak/>
        <w:t>Experimental Results and Case Outcomes</w:t>
      </w:r>
      <w:bookmarkEnd w:id="199"/>
    </w:p>
    <w:p w14:paraId="000E0477" w14:textId="77777777" w:rsidR="009A43B0" w:rsidRDefault="009A43B0" w:rsidP="009A43B0">
      <w:r>
        <w:t xml:space="preserve">At present, the experimental results are the time series (e.g., mood) stored in Athena's </w:t>
      </w:r>
      <w:r w:rsidRPr="009A43B0">
        <w:rPr>
          <w:rFonts w:ascii="Courier New" w:hAnsi="Courier New" w:cs="Courier New"/>
        </w:rPr>
        <w:t>hist_*</w:t>
      </w:r>
      <w:r>
        <w:t xml:space="preserve"> tables.  As each case is run, all of these time series are copied into the AXDB file, and tagged with the case ID.  Thus, at the end of the set of runs the analyst has a single SQLite database file with all of the results, for analysis using any desired method.</w:t>
      </w:r>
    </w:p>
    <w:p w14:paraId="34CE077F" w14:textId="77777777" w:rsidR="009A43B0" w:rsidRDefault="009A43B0" w:rsidP="009A43B0"/>
    <w:p w14:paraId="5F026ACD" w14:textId="77777777" w:rsidR="009A43B0" w:rsidRDefault="009A43B0" w:rsidP="009A43B0">
      <w:r>
        <w:t>In addition, each case has an "outcome", a value that indicates whether the case ran to completion or not.  The outcome values are:</w:t>
      </w:r>
    </w:p>
    <w:p w14:paraId="7AC835E0" w14:textId="77777777" w:rsidR="009A43B0" w:rsidRDefault="009A43B0" w:rsidP="009A43B0"/>
    <w:p w14:paraId="6DC7D8CB" w14:textId="77777777" w:rsidR="009A43B0" w:rsidRDefault="009A43B0" w:rsidP="009A43B0">
      <w:pPr>
        <w:pStyle w:val="ListParagraph"/>
        <w:numPr>
          <w:ilvl w:val="0"/>
          <w:numId w:val="84"/>
        </w:numPr>
      </w:pPr>
      <w:r>
        <w:rPr>
          <w:b/>
        </w:rPr>
        <w:t>OK</w:t>
      </w:r>
      <w:r>
        <w:t xml:space="preserve"> — The case ran to completion with no obvious problems.</w:t>
      </w:r>
    </w:p>
    <w:p w14:paraId="26D4DEDB" w14:textId="77777777" w:rsidR="009A43B0" w:rsidRDefault="009A43B0" w:rsidP="009A43B0">
      <w:pPr>
        <w:pStyle w:val="ListParagraph"/>
        <w:numPr>
          <w:ilvl w:val="0"/>
          <w:numId w:val="84"/>
        </w:numPr>
      </w:pPr>
      <w:r>
        <w:rPr>
          <w:b/>
        </w:rPr>
        <w:t>FAILURE</w:t>
      </w:r>
      <w:r>
        <w:t xml:space="preserve"> — There was a sanity check failure on-lock or at some point during the run.</w:t>
      </w:r>
    </w:p>
    <w:p w14:paraId="4F763BD1" w14:textId="77777777" w:rsidR="009A43B0" w:rsidRDefault="009A43B0" w:rsidP="009A43B0">
      <w:pPr>
        <w:pStyle w:val="ListParagraph"/>
        <w:numPr>
          <w:ilvl w:val="0"/>
          <w:numId w:val="84"/>
        </w:numPr>
      </w:pPr>
      <w:r>
        <w:rPr>
          <w:b/>
        </w:rPr>
        <w:t>ERROR</w:t>
      </w:r>
      <w:r>
        <w:t xml:space="preserve"> — There was an unexpected software error during the run.</w:t>
      </w:r>
    </w:p>
    <w:p w14:paraId="05E1ACFA" w14:textId="77777777" w:rsidR="009A43B0" w:rsidRDefault="009A43B0" w:rsidP="009A43B0"/>
    <w:p w14:paraId="3DB5A373" w14:textId="77777777" w:rsidR="009A43B0" w:rsidRDefault="009A43B0" w:rsidP="009A43B0">
      <w:r>
        <w:t>In the latter two cases, Athena saves context in the AXDB that might help figure out what happened.</w:t>
      </w:r>
    </w:p>
    <w:p w14:paraId="7C4C4831" w14:textId="77777777" w:rsidR="009A43B0" w:rsidRDefault="009A43B0" w:rsidP="009A43B0"/>
    <w:p w14:paraId="157A82B4" w14:textId="77777777" w:rsidR="009A43B0" w:rsidRDefault="009A43B0" w:rsidP="009A43B0">
      <w:pPr>
        <w:pStyle w:val="Heading4"/>
      </w:pPr>
      <w:bookmarkStart w:id="200" w:name="_Toc231369832"/>
      <w:r>
        <w:t>Workflow</w:t>
      </w:r>
      <w:bookmarkEnd w:id="200"/>
    </w:p>
    <w:p w14:paraId="17F4F375" w14:textId="77777777" w:rsidR="009A43B0" w:rsidRDefault="009A43B0" w:rsidP="009A43B0">
      <w:r>
        <w:t xml:space="preserve">This section gives an overview of how to use to the </w:t>
      </w:r>
      <w:r w:rsidRPr="009A43B0">
        <w:rPr>
          <w:rFonts w:ascii="Courier New" w:hAnsi="Courier New" w:cs="Courier New"/>
        </w:rPr>
        <w:t>axdb</w:t>
      </w:r>
      <w:r>
        <w:t xml:space="preserve"> family of executive commands to define and run an experiment.  See the on-line help for full documentation of each command.</w:t>
      </w:r>
    </w:p>
    <w:p w14:paraId="2B2C8E98" w14:textId="77777777" w:rsidR="009A43B0" w:rsidRDefault="009A43B0" w:rsidP="009A43B0"/>
    <w:p w14:paraId="676734CF" w14:textId="77777777" w:rsidR="009A43B0" w:rsidRDefault="009A43B0" w:rsidP="009A43B0">
      <w:r>
        <w:t>These steps can be done from the Athena command-line, but it is usually best to write an external executive script to create and run the experiment.  Then, the AXDB can be loaded into Athena and queried interactively.</w:t>
      </w:r>
    </w:p>
    <w:p w14:paraId="7D61CFFF" w14:textId="77777777" w:rsidR="009A43B0" w:rsidRDefault="009A43B0" w:rsidP="009A43B0"/>
    <w:p w14:paraId="2C7571EF" w14:textId="77777777" w:rsidR="009A43B0" w:rsidRDefault="009A43B0" w:rsidP="009A43B0">
      <w:r>
        <w:t>First, create and sanity check the base scenario.</w:t>
      </w:r>
    </w:p>
    <w:p w14:paraId="30A0A0E3" w14:textId="77777777" w:rsidR="009A43B0" w:rsidRDefault="009A43B0" w:rsidP="009A43B0"/>
    <w:p w14:paraId="1D48EDBF" w14:textId="77777777" w:rsidR="009A43B0" w:rsidRDefault="009A43B0" w:rsidP="009A43B0">
      <w:r>
        <w:t xml:space="preserve">Next, use </w:t>
      </w:r>
      <w:r w:rsidRPr="009A43B0">
        <w:rPr>
          <w:rFonts w:ascii="Courier New" w:hAnsi="Courier New" w:cs="Courier New"/>
        </w:rPr>
        <w:t>axdb create</w:t>
      </w:r>
      <w:r>
        <w:t xml:space="preserve"> to create a new experiment file.  By default, it will be created in the same directory as the scenario fi</w:t>
      </w:r>
      <w:r w:rsidR="00957E70">
        <w:t>le:</w:t>
      </w:r>
    </w:p>
    <w:p w14:paraId="11D58498" w14:textId="77777777" w:rsidR="00957E70" w:rsidRDefault="00957E70" w:rsidP="009A43B0"/>
    <w:p w14:paraId="474C6448" w14:textId="77777777" w:rsidR="00957E70" w:rsidRPr="00957E70" w:rsidRDefault="00957E70" w:rsidP="009A43B0">
      <w:pPr>
        <w:rPr>
          <w:rFonts w:ascii="Courier New" w:hAnsi="Courier New" w:cs="Courier New"/>
        </w:rPr>
      </w:pPr>
      <w:r w:rsidRPr="00957E70">
        <w:rPr>
          <w:rFonts w:ascii="Courier New" w:hAnsi="Courier New" w:cs="Courier New"/>
        </w:rPr>
        <w:tab/>
        <w:t>axdb create myexperiment.axdb</w:t>
      </w:r>
    </w:p>
    <w:p w14:paraId="58AFE650" w14:textId="77777777" w:rsidR="00957E70" w:rsidRPr="009A43B0" w:rsidRDefault="00957E70" w:rsidP="009A43B0"/>
    <w:p w14:paraId="6F2361D4" w14:textId="77777777" w:rsidR="009A43B0" w:rsidRDefault="00957E70" w:rsidP="009A43B0">
      <w:r>
        <w:t>Next, define the case parameters.  For each case parameter you need a name, a human-readable description, and a short executive script that translated parameter values into scenario inputs:</w:t>
      </w:r>
    </w:p>
    <w:p w14:paraId="3B6CE8E5" w14:textId="77777777" w:rsidR="00957E70" w:rsidRDefault="00957E70" w:rsidP="009A43B0"/>
    <w:p w14:paraId="5C2F5BCD" w14:textId="77777777" w:rsidR="00957E70" w:rsidRPr="00957E70" w:rsidRDefault="00957E70" w:rsidP="00957E70">
      <w:pPr>
        <w:ind w:left="360"/>
        <w:rPr>
          <w:rFonts w:ascii="Courier New" w:hAnsi="Courier New" w:cs="Courier New"/>
        </w:rPr>
      </w:pPr>
      <w:r w:rsidRPr="00957E70">
        <w:rPr>
          <w:rFonts w:ascii="Courier New" w:hAnsi="Courier New" w:cs="Courier New"/>
        </w:rPr>
        <w:t>axdb parm define ppop "Population of PEONU in the CITY" {</w:t>
      </w:r>
    </w:p>
    <w:p w14:paraId="1FE1B3AC" w14:textId="77777777" w:rsidR="00957E70" w:rsidRPr="00957E70" w:rsidRDefault="00957E70" w:rsidP="00957E70">
      <w:pPr>
        <w:ind w:left="360"/>
        <w:rPr>
          <w:rFonts w:ascii="Courier New" w:hAnsi="Courier New" w:cs="Courier New"/>
        </w:rPr>
      </w:pPr>
      <w:r w:rsidRPr="00957E70">
        <w:rPr>
          <w:rFonts w:ascii="Courier New" w:hAnsi="Courier New" w:cs="Courier New"/>
        </w:rPr>
        <w:tab/>
        <w:t>send CIVGROUP:UPDATE -g PEONU -basepop $ppop</w:t>
      </w:r>
    </w:p>
    <w:p w14:paraId="30B68C0D"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66279BE6" w14:textId="77777777" w:rsidR="00957E70" w:rsidRDefault="00957E70" w:rsidP="00957E70"/>
    <w:p w14:paraId="1894A3D8" w14:textId="77777777" w:rsidR="00957E70" w:rsidRDefault="00957E70" w:rsidP="00957E70">
      <w:r>
        <w:t>Here the parameter is called "</w:t>
      </w:r>
      <w:r w:rsidRPr="00957E70">
        <w:rPr>
          <w:rFonts w:ascii="Courier New" w:hAnsi="Courier New" w:cs="Courier New"/>
        </w:rPr>
        <w:t>ppop</w:t>
      </w:r>
      <w:r>
        <w:t xml:space="preserve">".  The parameter script can access the parameter's value as a TCL variable, as shown in the </w:t>
      </w:r>
      <w:r w:rsidRPr="00957E70">
        <w:rPr>
          <w:rFonts w:ascii="Courier New" w:hAnsi="Courier New" w:cs="Courier New"/>
        </w:rPr>
        <w:t>send</w:t>
      </w:r>
      <w:r>
        <w:t xml:space="preserve"> command.  We might similarly define a parameter called </w:t>
      </w:r>
      <w:r w:rsidRPr="00957E70">
        <w:rPr>
          <w:rFonts w:ascii="Courier New" w:hAnsi="Courier New" w:cs="Courier New"/>
        </w:rPr>
        <w:t>troops</w:t>
      </w:r>
      <w:r>
        <w:t xml:space="preserve">, that is the number of army troops to be deployed to keep the peace.  Note that case </w:t>
      </w:r>
      <w:r>
        <w:lastRenderedPageBreak/>
        <w:t xml:space="preserve">parameter scripts can make use of scenario-specific executive commands defined in the scenario's stored executive scripts; see Section </w:t>
      </w:r>
      <w:r>
        <w:fldChar w:fldCharType="begin"/>
      </w:r>
      <w:r>
        <w:instrText xml:space="preserve"> REF _Ref314643698 \r \h </w:instrText>
      </w:r>
      <w:r>
        <w:fldChar w:fldCharType="separate"/>
      </w:r>
      <w:r w:rsidR="008E3EF4">
        <w:t>10.8</w:t>
      </w:r>
      <w:r>
        <w:fldChar w:fldCharType="end"/>
      </w:r>
      <w:r>
        <w:t>.</w:t>
      </w:r>
    </w:p>
    <w:p w14:paraId="195E4E6B" w14:textId="77777777" w:rsidR="00957E70" w:rsidRDefault="00957E70" w:rsidP="00957E70"/>
    <w:p w14:paraId="51F31425" w14:textId="77777777" w:rsidR="00957E70" w:rsidRDefault="00957E70" w:rsidP="00957E70">
      <w:r>
        <w:t xml:space="preserve">Next, define the cases.  Each case consists of values for some number of case parameters.  For example, suppose we wish to vary the </w:t>
      </w:r>
      <w:r w:rsidRPr="00957E70">
        <w:rPr>
          <w:rFonts w:ascii="Courier New" w:hAnsi="Courier New" w:cs="Courier New"/>
        </w:rPr>
        <w:t>ppop</w:t>
      </w:r>
      <w:r>
        <w:t xml:space="preserve"> parameter from 10,000 to 100,000 by increments of 10,000, and the number of troops from 1,000 to 5,000 by increments of 1,000.  Our experiment definition script might look like this:</w:t>
      </w:r>
    </w:p>
    <w:p w14:paraId="7558AEE6" w14:textId="77777777" w:rsidR="00957E70" w:rsidRDefault="00957E70" w:rsidP="00957E70"/>
    <w:p w14:paraId="663A9720" w14:textId="77777777" w:rsidR="00957E70" w:rsidRPr="00957E70" w:rsidRDefault="00957E70" w:rsidP="00957E70">
      <w:pPr>
        <w:ind w:left="360"/>
        <w:rPr>
          <w:rFonts w:ascii="Courier New" w:hAnsi="Courier New" w:cs="Courier New"/>
        </w:rPr>
      </w:pPr>
      <w:r w:rsidRPr="00957E70">
        <w:rPr>
          <w:rFonts w:ascii="Courier New" w:hAnsi="Courier New" w:cs="Courier New"/>
        </w:rPr>
        <w:t>for {set ppop 10000} {$ppop &lt;= 100000} {incr ppop 10000} {</w:t>
      </w:r>
    </w:p>
    <w:p w14:paraId="70C4A447" w14:textId="77777777" w:rsidR="00957E70" w:rsidRPr="00957E70" w:rsidRDefault="00957E70" w:rsidP="00957E70">
      <w:pPr>
        <w:ind w:left="360"/>
        <w:rPr>
          <w:rFonts w:ascii="Courier New" w:hAnsi="Courier New" w:cs="Courier New"/>
        </w:rPr>
      </w:pPr>
      <w:r w:rsidRPr="00957E70">
        <w:rPr>
          <w:rFonts w:ascii="Courier New" w:hAnsi="Courier New" w:cs="Courier New"/>
        </w:rPr>
        <w:tab/>
        <w:t>for {set troops 1000} {$troops &lt;= 5000} {incr troops 1000} {</w:t>
      </w:r>
    </w:p>
    <w:p w14:paraId="42DF2916" w14:textId="77777777" w:rsidR="00957E70" w:rsidRPr="00957E70" w:rsidRDefault="00957E70" w:rsidP="00957E70">
      <w:pPr>
        <w:ind w:left="360"/>
        <w:rPr>
          <w:rFonts w:ascii="Courier New" w:hAnsi="Courier New" w:cs="Courier New"/>
        </w:rPr>
      </w:pPr>
      <w:r w:rsidRPr="00957E70">
        <w:rPr>
          <w:rFonts w:ascii="Courier New" w:hAnsi="Courier New" w:cs="Courier New"/>
        </w:rPr>
        <w:tab/>
      </w:r>
      <w:r w:rsidRPr="00957E70">
        <w:rPr>
          <w:rFonts w:ascii="Courier New" w:hAnsi="Courier New" w:cs="Courier New"/>
        </w:rPr>
        <w:tab/>
        <w:t>axdb case add ppop $ppop troops $troops</w:t>
      </w:r>
    </w:p>
    <w:p w14:paraId="0637FD0C" w14:textId="77777777" w:rsidR="00957E70" w:rsidRPr="00957E70" w:rsidRDefault="00957E70" w:rsidP="00957E70">
      <w:pPr>
        <w:ind w:left="360" w:firstLine="360"/>
        <w:rPr>
          <w:rFonts w:ascii="Courier New" w:hAnsi="Courier New" w:cs="Courier New"/>
        </w:rPr>
      </w:pPr>
      <w:r w:rsidRPr="00957E70">
        <w:rPr>
          <w:rFonts w:ascii="Courier New" w:hAnsi="Courier New" w:cs="Courier New"/>
        </w:rPr>
        <w:t>}</w:t>
      </w:r>
    </w:p>
    <w:p w14:paraId="2CF376D9" w14:textId="77777777" w:rsidR="00957E70" w:rsidRPr="00957E70" w:rsidRDefault="00957E70" w:rsidP="00957E70">
      <w:pPr>
        <w:ind w:left="360"/>
        <w:rPr>
          <w:rFonts w:ascii="Courier New" w:hAnsi="Courier New" w:cs="Courier New"/>
        </w:rPr>
      </w:pPr>
      <w:r w:rsidRPr="00957E70">
        <w:rPr>
          <w:rFonts w:ascii="Courier New" w:hAnsi="Courier New" w:cs="Courier New"/>
        </w:rPr>
        <w:t>}</w:t>
      </w:r>
    </w:p>
    <w:p w14:paraId="1323333C" w14:textId="77777777" w:rsidR="009A43B0" w:rsidRPr="009A43B0" w:rsidRDefault="009A43B0" w:rsidP="009A43B0"/>
    <w:p w14:paraId="48713473" w14:textId="77777777" w:rsidR="00D0709E" w:rsidRDefault="00957E70" w:rsidP="00D0709E">
      <w:pPr>
        <w:rPr>
          <w:rFonts w:cs="Courier New"/>
        </w:rPr>
      </w:pPr>
      <w:r>
        <w:t xml:space="preserve">There are a number of </w:t>
      </w:r>
      <w:r w:rsidRPr="00957E70">
        <w:rPr>
          <w:rFonts w:ascii="Courier New" w:hAnsi="Courier New" w:cs="Courier New"/>
        </w:rPr>
        <w:t>axdb</w:t>
      </w:r>
      <w:r>
        <w:t xml:space="preserve"> commands for interactively examining the defined cases.  For example, </w:t>
      </w:r>
      <w:r w:rsidRPr="00957E70">
        <w:rPr>
          <w:rFonts w:ascii="Courier New" w:hAnsi="Courier New" w:cs="Courier New"/>
        </w:rPr>
        <w:t>axdb parm list</w:t>
      </w:r>
      <w:r>
        <w:t xml:space="preserve"> lists all of the defined case parameters, and </w:t>
      </w:r>
      <w:r>
        <w:rPr>
          <w:rFonts w:ascii="Courier New" w:hAnsi="Courier New" w:cs="Courier New"/>
        </w:rPr>
        <w:t>axdb case list</w:t>
      </w:r>
      <w:r>
        <w:rPr>
          <w:rFonts w:cs="Courier New"/>
        </w:rPr>
        <w:t xml:space="preserve"> lists all of the defined cases, with their outcomes if appropriate.</w:t>
      </w:r>
    </w:p>
    <w:p w14:paraId="39F60DB3" w14:textId="77777777" w:rsidR="002E7184" w:rsidRDefault="002E7184" w:rsidP="00D0709E">
      <w:pPr>
        <w:rPr>
          <w:rFonts w:cs="Courier New"/>
        </w:rPr>
      </w:pPr>
    </w:p>
    <w:p w14:paraId="2F78516A" w14:textId="77777777" w:rsidR="002E7184" w:rsidRDefault="002E7184" w:rsidP="00D0709E">
      <w:pPr>
        <w:rPr>
          <w:rFonts w:cs="Courier New"/>
        </w:rPr>
      </w:pPr>
      <w:r>
        <w:rPr>
          <w:rFonts w:cs="Courier New"/>
        </w:rPr>
        <w:t xml:space="preserve">Next, run the cases.  You can run some or all of the cases using </w:t>
      </w:r>
      <w:r w:rsidRPr="002E7184">
        <w:rPr>
          <w:rFonts w:ascii="Courier New" w:hAnsi="Courier New" w:cs="Courier New"/>
        </w:rPr>
        <w:t>axdb run</w:t>
      </w:r>
      <w:r>
        <w:rPr>
          <w:rFonts w:cs="Courier New"/>
        </w:rPr>
        <w:t>; for example, to run cases 10 through 19 for 52 weeks, use this command:</w:t>
      </w:r>
    </w:p>
    <w:p w14:paraId="35D80AA1" w14:textId="77777777" w:rsidR="002E7184" w:rsidRDefault="002E7184" w:rsidP="00D0709E">
      <w:pPr>
        <w:rPr>
          <w:rFonts w:cs="Courier New"/>
        </w:rPr>
      </w:pPr>
    </w:p>
    <w:p w14:paraId="3C1C8207" w14:textId="77777777" w:rsidR="002E7184" w:rsidRPr="002E7184" w:rsidRDefault="002E7184" w:rsidP="00D0709E">
      <w:pPr>
        <w:rPr>
          <w:rFonts w:ascii="Courier New" w:hAnsi="Courier New" w:cs="Courier New"/>
        </w:rPr>
      </w:pPr>
      <w:r w:rsidRPr="002E7184">
        <w:rPr>
          <w:rFonts w:ascii="Courier New" w:hAnsi="Courier New" w:cs="Courier New"/>
        </w:rPr>
        <w:tab/>
        <w:t>axdb run -start 10 -end 19 -weeks 52</w:t>
      </w:r>
    </w:p>
    <w:p w14:paraId="2CB52195" w14:textId="77777777" w:rsidR="002E7184" w:rsidRDefault="002E7184" w:rsidP="00D0709E">
      <w:pPr>
        <w:rPr>
          <w:rFonts w:cs="Courier New"/>
        </w:rPr>
      </w:pPr>
    </w:p>
    <w:p w14:paraId="3BD61F34" w14:textId="77777777" w:rsidR="002E7184" w:rsidRDefault="002E7184" w:rsidP="00D0709E">
      <w:pPr>
        <w:rPr>
          <w:rFonts w:cs="Courier New"/>
        </w:rPr>
      </w:pPr>
      <w:r>
        <w:rPr>
          <w:rFonts w:cs="Courier New"/>
        </w:rPr>
        <w:t>Athena will run the ten cases, saving the results in the AXDB, and leaving you with the unlocked base scenario.</w:t>
      </w:r>
    </w:p>
    <w:p w14:paraId="2077F212" w14:textId="77777777" w:rsidR="002E7184" w:rsidRDefault="002E7184" w:rsidP="00D0709E">
      <w:pPr>
        <w:rPr>
          <w:rFonts w:cs="Courier New"/>
        </w:rPr>
      </w:pPr>
    </w:p>
    <w:p w14:paraId="348E70C2" w14:textId="77777777" w:rsidR="002E7184" w:rsidRDefault="002E7184" w:rsidP="00D0709E">
      <w:pPr>
        <w:rPr>
          <w:rFonts w:cs="Courier New"/>
        </w:rPr>
      </w:pPr>
      <w:r>
        <w:rPr>
          <w:rFonts w:cs="Courier New"/>
        </w:rPr>
        <w:t xml:space="preserve">While preparing the base scenario or the experiment, it is often convenient to run a single case.  There are two ways to do this.  First, the </w:t>
      </w:r>
      <w:r w:rsidRPr="002E7184">
        <w:rPr>
          <w:rFonts w:ascii="Courier New" w:hAnsi="Courier New" w:cs="Courier New"/>
        </w:rPr>
        <w:t>axdb prepare</w:t>
      </w:r>
      <w:r>
        <w:rPr>
          <w:rFonts w:cs="Courier New"/>
        </w:rPr>
        <w:t xml:space="preserve"> command will take the base scenario and add the scenario inputs for a specific case, leaving the scenario unlocked.  You can then examine the changes, and lock and run the scenario yourself.  Second, the </w:t>
      </w:r>
      <w:r w:rsidRPr="002E7184">
        <w:rPr>
          <w:rFonts w:ascii="Courier New" w:hAnsi="Courier New" w:cs="Courier New"/>
        </w:rPr>
        <w:t>axdb runcase</w:t>
      </w:r>
      <w:r>
        <w:rPr>
          <w:rFonts w:cs="Courier New"/>
        </w:rPr>
        <w:t xml:space="preserve"> command will prepare the case and run it for a specified number of weeks, leaving Athena in simulation mode with the time advanced.</w:t>
      </w:r>
    </w:p>
    <w:p w14:paraId="5788A29C" w14:textId="77777777" w:rsidR="002E7184" w:rsidRDefault="002E7184" w:rsidP="00D0709E">
      <w:pPr>
        <w:rPr>
          <w:rFonts w:cs="Courier New"/>
        </w:rPr>
      </w:pPr>
    </w:p>
    <w:p w14:paraId="2FD3163C" w14:textId="77777777" w:rsidR="002E7184" w:rsidRDefault="002E7184" w:rsidP="00D0709E">
      <w:pPr>
        <w:rPr>
          <w:rFonts w:cs="Courier New"/>
        </w:rPr>
      </w:pPr>
      <w:r>
        <w:rPr>
          <w:rFonts w:cs="Courier New"/>
        </w:rPr>
        <w:t xml:space="preserve">Once a case or cases have been run, you can examine the results from within Athena by opening the experiment file and using a variety of commands; see the on-line help for the full list.  The two most useful are </w:t>
      </w:r>
      <w:r w:rsidRPr="002E7184">
        <w:rPr>
          <w:rFonts w:ascii="Courier New" w:hAnsi="Courier New" w:cs="Courier New"/>
        </w:rPr>
        <w:t>axdb select</w:t>
      </w:r>
      <w:r>
        <w:rPr>
          <w:rFonts w:cs="Courier New"/>
        </w:rPr>
        <w:t xml:space="preserve"> and </w:t>
      </w:r>
      <w:r w:rsidRPr="002E7184">
        <w:rPr>
          <w:rFonts w:ascii="Courier New" w:hAnsi="Courier New" w:cs="Courier New"/>
        </w:rPr>
        <w:t>axdb csvfile</w:t>
      </w:r>
      <w:r>
        <w:rPr>
          <w:rFonts w:cs="Courier New"/>
        </w:rPr>
        <w:t>.  The former allows you to do arbitrary SQL SELECTs on the data in the experiment database, displaying the results in tabular form; the latter is similar but saves the results to disk in CSV (comma-separated value) notation, for easy import into Excel and other analysis programs.</w:t>
      </w:r>
    </w:p>
    <w:p w14:paraId="5008D449" w14:textId="77777777" w:rsidR="002E7184" w:rsidRDefault="002E7184" w:rsidP="00D0709E">
      <w:pPr>
        <w:rPr>
          <w:rFonts w:cs="Courier New"/>
        </w:rPr>
      </w:pPr>
    </w:p>
    <w:p w14:paraId="7DC4E236" w14:textId="77777777" w:rsidR="002E7184" w:rsidRDefault="002E7184" w:rsidP="00D0709E">
      <w:pPr>
        <w:rPr>
          <w:rFonts w:cs="Courier New"/>
        </w:rPr>
      </w:pPr>
      <w:r>
        <w:rPr>
          <w:rFonts w:cs="Courier New"/>
        </w:rPr>
        <w:t xml:space="preserve">See </w:t>
      </w:r>
      <w:r w:rsidRPr="002E7184">
        <w:rPr>
          <w:rFonts w:ascii="Courier New" w:hAnsi="Courier New" w:cs="Courier New"/>
        </w:rPr>
        <w:t>my://axdb</w:t>
      </w:r>
      <w:r>
        <w:rPr>
          <w:rFonts w:cs="Courier New"/>
        </w:rPr>
        <w:t xml:space="preserve"> in the Detail Browser for the AXDB's SQL schema.</w:t>
      </w:r>
    </w:p>
    <w:p w14:paraId="05272ED4" w14:textId="77777777" w:rsidR="002E7184" w:rsidRDefault="002E7184" w:rsidP="00D0709E">
      <w:pPr>
        <w:rPr>
          <w:rFonts w:cs="Courier New"/>
        </w:rPr>
      </w:pPr>
    </w:p>
    <w:p w14:paraId="4B3C1C35" w14:textId="77777777" w:rsidR="002E7184" w:rsidRPr="00957E70" w:rsidRDefault="002E7184" w:rsidP="00D0709E"/>
    <w:p w14:paraId="5C130900" w14:textId="77777777" w:rsidR="00D0709E" w:rsidRDefault="00D0709E" w:rsidP="00FF68B1">
      <w:pPr>
        <w:pStyle w:val="Heading2"/>
      </w:pPr>
      <w:bookmarkStart w:id="201" w:name="_Ref315416690"/>
      <w:bookmarkStart w:id="202" w:name="_Toc231369833"/>
      <w:r>
        <w:lastRenderedPageBreak/>
        <w:t>The Athena User Interface</w:t>
      </w:r>
      <w:bookmarkEnd w:id="201"/>
      <w:bookmarkEnd w:id="202"/>
    </w:p>
    <w:p w14:paraId="614D267B" w14:textId="77777777" w:rsidR="00D0709E" w:rsidRDefault="000F602B" w:rsidP="00D0709E">
      <w:r>
        <w:t>This section describes the parts of the Athena user interface, and how to make use of them.</w:t>
      </w:r>
    </w:p>
    <w:p w14:paraId="67CA2295" w14:textId="77777777" w:rsidR="000F602B" w:rsidRDefault="000F602B" w:rsidP="00D0709E"/>
    <w:p w14:paraId="509DAF88" w14:textId="77777777" w:rsidR="0023121F" w:rsidRDefault="000F602B" w:rsidP="00263A93">
      <w:pPr>
        <w:pStyle w:val="Heading3NP"/>
      </w:pPr>
      <w:bookmarkStart w:id="203" w:name="_Toc231369834"/>
      <w:r>
        <w:lastRenderedPageBreak/>
        <w:t>The Main Window</w:t>
      </w:r>
      <w:bookmarkEnd w:id="203"/>
    </w:p>
    <w:p w14:paraId="4C63C27B" w14:textId="77777777" w:rsidR="0023121F" w:rsidRPr="0023121F" w:rsidRDefault="007468FD" w:rsidP="0023121F">
      <w:r>
        <w:rPr>
          <w:noProof/>
        </w:rPr>
        <w:drawing>
          <wp:inline distT="0" distB="0" distL="0" distR="0" wp14:anchorId="22B8FE5D" wp14:editId="2E02FD7E">
            <wp:extent cx="6172200" cy="616595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172200" cy="6165956"/>
                    </a:xfrm>
                    <a:prstGeom prst="rect">
                      <a:avLst/>
                    </a:prstGeom>
                    <a:noFill/>
                    <a:ln w="9525">
                      <a:noFill/>
                      <a:miter lim="800000"/>
                      <a:headEnd/>
                      <a:tailEnd/>
                    </a:ln>
                  </pic:spPr>
                </pic:pic>
              </a:graphicData>
            </a:graphic>
          </wp:inline>
        </w:drawing>
      </w:r>
    </w:p>
    <w:p w14:paraId="2A28CCDD" w14:textId="77777777" w:rsidR="000F602B" w:rsidRDefault="000F602B" w:rsidP="000F602B"/>
    <w:p w14:paraId="7A480E80" w14:textId="77777777" w:rsidR="000F602B" w:rsidRDefault="000F602B" w:rsidP="000F602B">
      <w:r>
        <w:t>The Athena main window consists of the following components:</w:t>
      </w:r>
    </w:p>
    <w:p w14:paraId="39614AFF" w14:textId="77777777" w:rsidR="000F602B" w:rsidRDefault="000F602B" w:rsidP="000F602B"/>
    <w:p w14:paraId="6486F446" w14:textId="77777777" w:rsidR="000F602B" w:rsidRDefault="000F602B" w:rsidP="00081C32">
      <w:pPr>
        <w:pStyle w:val="ListParagraph"/>
        <w:numPr>
          <w:ilvl w:val="0"/>
          <w:numId w:val="56"/>
        </w:numPr>
      </w:pPr>
      <w:r>
        <w:t xml:space="preserve">A traditional menu bar (Section </w:t>
      </w:r>
      <w:r w:rsidR="00603D78">
        <w:fldChar w:fldCharType="begin"/>
      </w:r>
      <w:r>
        <w:instrText xml:space="preserve"> REF _Ref315086983 \r \h </w:instrText>
      </w:r>
      <w:r w:rsidR="00603D78">
        <w:fldChar w:fldCharType="separate"/>
      </w:r>
      <w:r w:rsidR="008E3EF4">
        <w:t>11.2</w:t>
      </w:r>
      <w:r w:rsidR="00603D78">
        <w:fldChar w:fldCharType="end"/>
      </w:r>
      <w:r>
        <w:t>)</w:t>
      </w:r>
    </w:p>
    <w:p w14:paraId="285600E4" w14:textId="77777777"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603D78">
        <w:fldChar w:fldCharType="begin"/>
      </w:r>
      <w:r w:rsidR="003855B1">
        <w:instrText xml:space="preserve"> REF _Ref315087435 \r \h </w:instrText>
      </w:r>
      <w:r w:rsidR="00603D78">
        <w:fldChar w:fldCharType="separate"/>
      </w:r>
      <w:r w:rsidR="008E3EF4">
        <w:t>11.3</w:t>
      </w:r>
      <w:r w:rsidR="00603D78">
        <w:fldChar w:fldCharType="end"/>
      </w:r>
      <w:r>
        <w:t>)</w:t>
      </w:r>
    </w:p>
    <w:p w14:paraId="066CEE0B" w14:textId="77777777" w:rsidR="000F602B" w:rsidRDefault="000F602B" w:rsidP="00081C32">
      <w:pPr>
        <w:pStyle w:val="ListParagraph"/>
        <w:numPr>
          <w:ilvl w:val="0"/>
          <w:numId w:val="56"/>
        </w:numPr>
      </w:pPr>
      <w:r>
        <w:lastRenderedPageBreak/>
        <w:t>The main body of the window, which contains many tabbed data panes, some with sub-tabs of their own.</w:t>
      </w:r>
    </w:p>
    <w:p w14:paraId="1BF4CCDA" w14:textId="77777777"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603D78">
        <w:fldChar w:fldCharType="begin"/>
      </w:r>
      <w:r>
        <w:instrText xml:space="preserve"> REF _Ref314643698 \r \h </w:instrText>
      </w:r>
      <w:r w:rsidR="00603D78">
        <w:fldChar w:fldCharType="separate"/>
      </w:r>
      <w:r w:rsidR="008E3EF4">
        <w:t>10.8</w:t>
      </w:r>
      <w:r w:rsidR="00603D78">
        <w:fldChar w:fldCharType="end"/>
      </w:r>
      <w:r>
        <w:t xml:space="preserve"> and </w:t>
      </w:r>
      <w:r w:rsidR="00603D78">
        <w:fldChar w:fldCharType="begin"/>
      </w:r>
      <w:r>
        <w:instrText xml:space="preserve"> REF _Ref315087224 \r \h </w:instrText>
      </w:r>
      <w:r w:rsidR="00603D78">
        <w:fldChar w:fldCharType="separate"/>
      </w:r>
      <w:r w:rsidR="008E3EF4">
        <w:t>11.4</w:t>
      </w:r>
      <w:r w:rsidR="00603D78">
        <w:fldChar w:fldCharType="end"/>
      </w:r>
      <w:r>
        <w:t>)</w:t>
      </w:r>
    </w:p>
    <w:p w14:paraId="19638B28" w14:textId="77777777" w:rsidR="000F602B" w:rsidRDefault="000F602B" w:rsidP="00081C32">
      <w:pPr>
        <w:pStyle w:val="ListParagraph"/>
        <w:numPr>
          <w:ilvl w:val="0"/>
          <w:numId w:val="56"/>
        </w:numPr>
      </w:pPr>
      <w:r>
        <w:t>The status line, where Athena displays transient messages.</w:t>
      </w:r>
    </w:p>
    <w:p w14:paraId="1ADE4DB5" w14:textId="77777777" w:rsidR="00EB0745" w:rsidRDefault="00EB0745" w:rsidP="00EB0745"/>
    <w:p w14:paraId="5D57D9DD" w14:textId="77777777" w:rsidR="000F602B" w:rsidRDefault="00EB0745" w:rsidP="000F602B">
      <w:r>
        <w:t>These components are discussed in detail in the following sections.</w:t>
      </w:r>
    </w:p>
    <w:p w14:paraId="0E4DED92" w14:textId="77777777" w:rsidR="00EB0745" w:rsidRDefault="00EB0745" w:rsidP="00263A93">
      <w:pPr>
        <w:pStyle w:val="Heading3NP"/>
      </w:pPr>
      <w:bookmarkStart w:id="204" w:name="_Ref315086983"/>
      <w:bookmarkStart w:id="205" w:name="_Ref315087020"/>
      <w:bookmarkStart w:id="206" w:name="_Toc231369835"/>
      <w:r>
        <w:lastRenderedPageBreak/>
        <w:t>The Menu System</w:t>
      </w:r>
      <w:bookmarkEnd w:id="204"/>
      <w:bookmarkEnd w:id="206"/>
    </w:p>
    <w:p w14:paraId="5E9FBE4C" w14:textId="77777777" w:rsidR="00A953F7" w:rsidRDefault="00A953F7" w:rsidP="00A953F7">
      <w:r>
        <w:t>The menu items in Athena menu system are documented in detail in the on-line help.  This section gives an overview of the top-level menus.</w:t>
      </w:r>
    </w:p>
    <w:p w14:paraId="315455A8" w14:textId="77777777" w:rsidR="00A953F7" w:rsidRDefault="00A953F7" w:rsidP="00047945">
      <w:pPr>
        <w:pStyle w:val="Heading4"/>
      </w:pPr>
      <w:bookmarkStart w:id="207" w:name="_Toc231369836"/>
      <w:r>
        <w:t>The File Menu</w:t>
      </w:r>
      <w:bookmarkEnd w:id="207"/>
    </w:p>
    <w:p w14:paraId="0B66E507" w14:textId="77777777"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03D78">
        <w:fldChar w:fldCharType="begin"/>
      </w:r>
      <w:r>
        <w:instrText xml:space="preserve"> REF _Ref315087493 \r \h </w:instrText>
      </w:r>
      <w:r w:rsidR="00603D78">
        <w:fldChar w:fldCharType="separate"/>
      </w:r>
      <w:r w:rsidR="008E3EF4">
        <w:t>11.6</w:t>
      </w:r>
      <w:r w:rsidR="00603D78">
        <w:fldChar w:fldCharType="end"/>
      </w:r>
      <w:r>
        <w:t xml:space="preserve">), import and export the model parameter database (Section </w:t>
      </w:r>
      <w:r w:rsidR="00603D78">
        <w:fldChar w:fldCharType="begin"/>
      </w:r>
      <w:r w:rsidR="006C13AD">
        <w:instrText xml:space="preserve"> REF _Ref315417049 \r \h </w:instrText>
      </w:r>
      <w:r w:rsidR="00603D78">
        <w:fldChar w:fldCharType="separate"/>
      </w:r>
      <w:r w:rsidR="008E3EF4">
        <w:t>12.17</w:t>
      </w:r>
      <w:r w:rsidR="00603D78">
        <w:fldChar w:fldCharType="end"/>
      </w:r>
      <w:r>
        <w:t>), and save the Command Line’s scrollback buffer to disk as a text file.</w:t>
      </w:r>
    </w:p>
    <w:p w14:paraId="056CEC9A" w14:textId="77777777" w:rsidR="00A953F7" w:rsidRDefault="00A953F7" w:rsidP="00047945">
      <w:pPr>
        <w:pStyle w:val="Heading4"/>
      </w:pPr>
      <w:bookmarkStart w:id="208" w:name="_Toc231369837"/>
      <w:r>
        <w:t>The Edit Menu</w:t>
      </w:r>
      <w:bookmarkEnd w:id="208"/>
    </w:p>
    <w:p w14:paraId="3EBD861E" w14:textId="77777777" w:rsidR="00A953F7" w:rsidRDefault="00A953F7" w:rsidP="00A953F7">
      <w:r>
        <w:t xml:space="preserve">The </w:t>
      </w:r>
      <w:r>
        <w:rPr>
          <w:b/>
        </w:rPr>
        <w:t>Edit</w:t>
      </w:r>
      <w:r>
        <w:t xml:space="preserve"> menu has the usual Undo/Redo, Cut/Copy/Paste, and Select All menu items.  </w:t>
      </w:r>
    </w:p>
    <w:p w14:paraId="07CF1341" w14:textId="77777777" w:rsidR="00A953F7" w:rsidRDefault="00A953F7" w:rsidP="00A953F7"/>
    <w:p w14:paraId="2E225CBC" w14:textId="77777777"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774C7402" w14:textId="77777777" w:rsidR="0080191F" w:rsidRDefault="0080191F" w:rsidP="00A953F7"/>
    <w:p w14:paraId="4B0B5727" w14:textId="77777777"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14:paraId="0D1B58B3" w14:textId="77777777" w:rsidR="00A953F7" w:rsidRDefault="00A953F7" w:rsidP="00047945">
      <w:pPr>
        <w:pStyle w:val="Heading4"/>
      </w:pPr>
      <w:bookmarkStart w:id="209" w:name="_Toc231369838"/>
      <w:r>
        <w:t>The View Menu</w:t>
      </w:r>
      <w:bookmarkEnd w:id="209"/>
    </w:p>
    <w:p w14:paraId="6D268339" w14:textId="77777777" w:rsidR="00943863" w:rsidRDefault="0080191F" w:rsidP="0080191F">
      <w:r>
        <w:t xml:space="preserve">The </w:t>
      </w:r>
      <w:r>
        <w:rPr>
          <w:b/>
        </w:rPr>
        <w:t>View</w:t>
      </w:r>
      <w:r>
        <w:t xml:space="preserve"> menu allows the user to determine which application components are visible at any given time.  </w:t>
      </w:r>
    </w:p>
    <w:p w14:paraId="79850462" w14:textId="77777777" w:rsidR="00943863" w:rsidRDefault="00943863" w:rsidP="0080191F"/>
    <w:p w14:paraId="7F062C58" w14:textId="77777777"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2AE018D7" w14:textId="77777777" w:rsidR="00943863" w:rsidRDefault="00943863" w:rsidP="0080191F"/>
    <w:p w14:paraId="7225C718"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2E53DF80" w14:textId="77777777" w:rsidR="00943863" w:rsidRDefault="00943863" w:rsidP="0080191F"/>
    <w:p w14:paraId="62B20E09" w14:textId="77777777" w:rsidR="00943863" w:rsidRDefault="00943863" w:rsidP="0080191F">
      <w:r>
        <w:rPr>
          <w:b/>
        </w:rPr>
        <w:t>Optional Components.</w:t>
      </w:r>
      <w:r>
        <w:t xml:space="preserve">  By default the Athena command line and the</w:t>
      </w:r>
      <w:r w:rsidR="000C7C6E">
        <w:rPr>
          <w:b/>
        </w:rPr>
        <w:t xml:space="preserve"> Bookmarks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14:paraId="63D1559F" w14:textId="77777777" w:rsidR="000C7C6E" w:rsidRDefault="000C7C6E" w:rsidP="000C7C6E">
      <w:pPr>
        <w:pStyle w:val="Heading4"/>
      </w:pPr>
      <w:bookmarkStart w:id="210" w:name="_Toc231369839"/>
      <w:r>
        <w:lastRenderedPageBreak/>
        <w:t>The Bookmarks Menu</w:t>
      </w:r>
      <w:bookmarkEnd w:id="210"/>
    </w:p>
    <w:p w14:paraId="70CE933E" w14:textId="77777777"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14:paraId="3FF3B399" w14:textId="77777777" w:rsidR="00A953F7" w:rsidRDefault="00A953F7" w:rsidP="00047945">
      <w:pPr>
        <w:pStyle w:val="Heading4"/>
      </w:pPr>
      <w:bookmarkStart w:id="211" w:name="_Toc231369840"/>
      <w:r>
        <w:t>The Orders Menu</w:t>
      </w:r>
      <w:bookmarkEnd w:id="211"/>
    </w:p>
    <w:p w14:paraId="033DDB03" w14:textId="77777777"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7707C12D" w14:textId="77777777" w:rsidR="00943863" w:rsidRDefault="00943863" w:rsidP="00943863"/>
    <w:p w14:paraId="7F8AD94D" w14:textId="77777777"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0CBF5CC8" w14:textId="77777777" w:rsidR="00A953F7" w:rsidRDefault="00A953F7" w:rsidP="00047945">
      <w:pPr>
        <w:pStyle w:val="Heading4"/>
      </w:pPr>
      <w:bookmarkStart w:id="212" w:name="_Toc231369841"/>
      <w:r>
        <w:t>The Help Menu</w:t>
      </w:r>
      <w:bookmarkEnd w:id="212"/>
      <w:r>
        <w:t xml:space="preserve"> </w:t>
      </w:r>
    </w:p>
    <w:p w14:paraId="2457173C" w14:textId="77777777"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3C232393" w14:textId="77777777" w:rsidR="00A85EBC" w:rsidRDefault="00A85EBC" w:rsidP="00A85EBC"/>
    <w:p w14:paraId="2B18A2E2" w14:textId="77777777"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6B2D81D4" w14:textId="77777777" w:rsidR="00D0709E" w:rsidRDefault="000F602B" w:rsidP="00263A93">
      <w:pPr>
        <w:pStyle w:val="Heading3NP"/>
      </w:pPr>
      <w:bookmarkStart w:id="213" w:name="_Ref315087435"/>
      <w:bookmarkStart w:id="214" w:name="_Toc231369842"/>
      <w:r>
        <w:lastRenderedPageBreak/>
        <w:t>The Main Toolbar</w:t>
      </w:r>
      <w:bookmarkEnd w:id="205"/>
      <w:bookmarkEnd w:id="213"/>
      <w:bookmarkEnd w:id="214"/>
    </w:p>
    <w:p w14:paraId="4BDA9807" w14:textId="77777777" w:rsidR="009C2DB2" w:rsidRDefault="009C2DB2" w:rsidP="00D0709E">
      <w:r>
        <w:t>The content of the main toolbar changes depending on whether the application is in Scenario Mode or Simulation Mode.</w:t>
      </w:r>
    </w:p>
    <w:p w14:paraId="1C0721AE" w14:textId="77777777" w:rsidR="009C2DB2" w:rsidRDefault="009C2DB2" w:rsidP="00D0709E"/>
    <w:p w14:paraId="58A3E195" w14:textId="77777777" w:rsidR="009C2DB2" w:rsidRDefault="009C2DB2" w:rsidP="00047945">
      <w:pPr>
        <w:pStyle w:val="Heading4"/>
      </w:pPr>
      <w:bookmarkStart w:id="215" w:name="_Toc231369843"/>
      <w:r>
        <w:t>The Scenario Mode Toolbar</w:t>
      </w:r>
      <w:bookmarkEnd w:id="215"/>
    </w:p>
    <w:p w14:paraId="2211F503" w14:textId="77777777" w:rsidR="009C2DB2" w:rsidRDefault="009C2DB2" w:rsidP="009C2DB2">
      <w:r>
        <w:t>In Scenario Mode, the main toolbar contains the following controls:</w:t>
      </w:r>
    </w:p>
    <w:p w14:paraId="25F12C70"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39AFA69D" w14:textId="77777777" w:rsidTr="00874A3B">
        <w:trPr>
          <w:cantSplit/>
          <w:tblHeader/>
        </w:trPr>
        <w:tc>
          <w:tcPr>
            <w:tcW w:w="2718" w:type="dxa"/>
            <w:shd w:val="clear" w:color="auto" w:fill="000000" w:themeFill="text1"/>
          </w:tcPr>
          <w:p w14:paraId="30428EF1"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04728D9E" w14:textId="77777777" w:rsidR="009C2DB2" w:rsidRPr="00F7118A" w:rsidRDefault="009C2DB2" w:rsidP="00874A3B">
            <w:pPr>
              <w:rPr>
                <w:sz w:val="20"/>
                <w:szCs w:val="20"/>
              </w:rPr>
            </w:pPr>
            <w:r w:rsidRPr="00F7118A">
              <w:rPr>
                <w:sz w:val="20"/>
                <w:szCs w:val="20"/>
              </w:rPr>
              <w:t>Description</w:t>
            </w:r>
          </w:p>
        </w:tc>
      </w:tr>
      <w:tr w:rsidR="009C2DB2" w:rsidRPr="00F7118A" w14:paraId="2B1F7F72" w14:textId="77777777" w:rsidTr="00874A3B">
        <w:trPr>
          <w:cantSplit/>
        </w:trPr>
        <w:tc>
          <w:tcPr>
            <w:tcW w:w="2718" w:type="dxa"/>
          </w:tcPr>
          <w:p w14:paraId="2297A210" w14:textId="77777777" w:rsidR="009C2DB2" w:rsidRPr="00F7118A" w:rsidRDefault="009C2DB2" w:rsidP="00874A3B">
            <w:pPr>
              <w:rPr>
                <w:sz w:val="20"/>
                <w:szCs w:val="20"/>
              </w:rPr>
            </w:pPr>
            <w:r>
              <w:rPr>
                <w:noProof/>
              </w:rPr>
              <w:drawing>
                <wp:inline distT="0" distB="0" distL="0" distR="0" wp14:anchorId="43C39E18" wp14:editId="4294D7F5">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14:paraId="2E310F2A" w14:textId="7777777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2826A961" w14:textId="77777777" w:rsidTr="00874A3B">
        <w:trPr>
          <w:cantSplit/>
        </w:trPr>
        <w:tc>
          <w:tcPr>
            <w:tcW w:w="2718" w:type="dxa"/>
          </w:tcPr>
          <w:p w14:paraId="7269134D" w14:textId="77777777" w:rsidR="009C2DB2" w:rsidRDefault="009C2DB2" w:rsidP="00874A3B">
            <w:pPr>
              <w:rPr>
                <w:noProof/>
              </w:rPr>
            </w:pPr>
            <w:r>
              <w:rPr>
                <w:noProof/>
              </w:rPr>
              <w:drawing>
                <wp:inline distT="0" distB="0" distL="0" distR="0" wp14:anchorId="632DB8A7" wp14:editId="6C11D906">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14:paraId="4416577A"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0CF3FF2" w14:textId="77777777" w:rsidTr="00874A3B">
        <w:trPr>
          <w:cantSplit/>
        </w:trPr>
        <w:tc>
          <w:tcPr>
            <w:tcW w:w="2718" w:type="dxa"/>
          </w:tcPr>
          <w:p w14:paraId="6E3CC1B5" w14:textId="77777777" w:rsidR="009C2DB2" w:rsidRDefault="00681A3C" w:rsidP="00874A3B">
            <w:pPr>
              <w:rPr>
                <w:noProof/>
              </w:rPr>
            </w:pPr>
            <w:r>
              <w:rPr>
                <w:noProof/>
              </w:rPr>
              <w:drawing>
                <wp:inline distT="0" distB="0" distL="0" distR="0" wp14:anchorId="03BFACC6" wp14:editId="6B53E97D">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14:paraId="2BE023EF" w14:textId="77777777"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14:paraId="39D502A1" w14:textId="77777777" w:rsidR="009C2DB2" w:rsidRDefault="009C2DB2" w:rsidP="00047945">
      <w:pPr>
        <w:pStyle w:val="Heading4"/>
      </w:pPr>
      <w:bookmarkStart w:id="216" w:name="_Ref315418042"/>
      <w:bookmarkStart w:id="217" w:name="_Toc231369844"/>
      <w:r>
        <w:t>The Simulation Mode Toolbar</w:t>
      </w:r>
      <w:bookmarkEnd w:id="216"/>
      <w:bookmarkEnd w:id="217"/>
    </w:p>
    <w:p w14:paraId="3BD29A8D" w14:textId="77777777" w:rsidR="009C2DB2" w:rsidRDefault="009C2DB2" w:rsidP="009C2DB2">
      <w:r>
        <w:t>In Simulation Mode, the main toolbar contains the following controls:</w:t>
      </w:r>
    </w:p>
    <w:p w14:paraId="197FF8AE" w14:textId="77777777"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14:paraId="6A45EC57" w14:textId="77777777" w:rsidTr="00874A3B">
        <w:trPr>
          <w:cantSplit/>
          <w:tblHeader/>
        </w:trPr>
        <w:tc>
          <w:tcPr>
            <w:tcW w:w="2718" w:type="dxa"/>
            <w:shd w:val="clear" w:color="auto" w:fill="000000" w:themeFill="text1"/>
          </w:tcPr>
          <w:p w14:paraId="5D73DC70"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40DC9B7D" w14:textId="77777777" w:rsidR="009C2DB2" w:rsidRPr="00F7118A" w:rsidRDefault="009C2DB2" w:rsidP="00874A3B">
            <w:pPr>
              <w:rPr>
                <w:sz w:val="20"/>
                <w:szCs w:val="20"/>
              </w:rPr>
            </w:pPr>
            <w:r w:rsidRPr="00F7118A">
              <w:rPr>
                <w:sz w:val="20"/>
                <w:szCs w:val="20"/>
              </w:rPr>
              <w:t>Description</w:t>
            </w:r>
          </w:p>
        </w:tc>
      </w:tr>
      <w:tr w:rsidR="009C2DB2" w:rsidRPr="00F7118A" w14:paraId="08CE86C1" w14:textId="77777777" w:rsidTr="00874A3B">
        <w:trPr>
          <w:cantSplit/>
        </w:trPr>
        <w:tc>
          <w:tcPr>
            <w:tcW w:w="2718" w:type="dxa"/>
          </w:tcPr>
          <w:p w14:paraId="1788AEF5" w14:textId="77777777" w:rsidR="009C2DB2" w:rsidRPr="00F7118A" w:rsidRDefault="009C2DB2" w:rsidP="00874A3B">
            <w:pPr>
              <w:rPr>
                <w:sz w:val="20"/>
                <w:szCs w:val="20"/>
              </w:rPr>
            </w:pPr>
            <w:r>
              <w:rPr>
                <w:noProof/>
              </w:rPr>
              <w:drawing>
                <wp:inline distT="0" distB="0" distL="0" distR="0" wp14:anchorId="0D315E25" wp14:editId="39F55D2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14:paraId="71ACAF50" w14:textId="77777777"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581B6353" w14:textId="77777777" w:rsidTr="00874A3B">
        <w:trPr>
          <w:cantSplit/>
        </w:trPr>
        <w:tc>
          <w:tcPr>
            <w:tcW w:w="2718" w:type="dxa"/>
          </w:tcPr>
          <w:p w14:paraId="761442CC" w14:textId="77777777" w:rsidR="009C2DB2" w:rsidRDefault="009C2DB2" w:rsidP="00874A3B">
            <w:pPr>
              <w:rPr>
                <w:noProof/>
              </w:rPr>
            </w:pPr>
            <w:r>
              <w:rPr>
                <w:noProof/>
              </w:rPr>
              <w:drawing>
                <wp:inline distT="0" distB="0" distL="0" distR="0" wp14:anchorId="15026A7F" wp14:editId="18BC43C2">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14:paraId="02537E28" w14:textId="77777777"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7B4A23F8" w14:textId="77777777" w:rsidTr="00874A3B">
        <w:trPr>
          <w:cantSplit/>
        </w:trPr>
        <w:tc>
          <w:tcPr>
            <w:tcW w:w="2718" w:type="dxa"/>
          </w:tcPr>
          <w:p w14:paraId="2DBE5A19" w14:textId="77777777" w:rsidR="009C2DB2" w:rsidRDefault="009C2DB2" w:rsidP="00874A3B">
            <w:pPr>
              <w:rPr>
                <w:noProof/>
              </w:rPr>
            </w:pPr>
            <w:r>
              <w:rPr>
                <w:noProof/>
              </w:rPr>
              <w:drawing>
                <wp:inline distT="0" distB="0" distL="0" distR="0" wp14:anchorId="0980371B" wp14:editId="16CEC12E">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14:paraId="7A932D9F" w14:textId="77777777"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37D9C5DB" w14:textId="77777777" w:rsidTr="00874A3B">
        <w:trPr>
          <w:cantSplit/>
        </w:trPr>
        <w:tc>
          <w:tcPr>
            <w:tcW w:w="2718" w:type="dxa"/>
          </w:tcPr>
          <w:p w14:paraId="6652E0FF" w14:textId="77777777" w:rsidR="009C2DB2" w:rsidRDefault="009C2DB2" w:rsidP="00874A3B">
            <w:pPr>
              <w:rPr>
                <w:noProof/>
              </w:rPr>
            </w:pPr>
            <w:r>
              <w:rPr>
                <w:noProof/>
              </w:rPr>
              <w:drawing>
                <wp:inline distT="0" distB="0" distL="0" distR="0" wp14:anchorId="14D5C84C" wp14:editId="6871C321">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14:paraId="148E72E0" w14:textId="77777777"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483A241B" w14:textId="77777777" w:rsidTr="00874A3B">
        <w:trPr>
          <w:cantSplit/>
        </w:trPr>
        <w:tc>
          <w:tcPr>
            <w:tcW w:w="2718" w:type="dxa"/>
          </w:tcPr>
          <w:p w14:paraId="38882B2A" w14:textId="77777777" w:rsidR="004A288A" w:rsidRDefault="00681A3C" w:rsidP="00874A3B">
            <w:pPr>
              <w:rPr>
                <w:noProof/>
              </w:rPr>
            </w:pPr>
            <w:r>
              <w:rPr>
                <w:noProof/>
              </w:rPr>
              <w:drawing>
                <wp:inline distT="0" distB="0" distL="0" distR="0" wp14:anchorId="6F57B9AE" wp14:editId="137B293F">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14:paraId="5AECC478" w14:textId="77777777"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274AAB08" w14:textId="77777777" w:rsidTr="00874A3B">
        <w:trPr>
          <w:cantSplit/>
        </w:trPr>
        <w:tc>
          <w:tcPr>
            <w:tcW w:w="2718" w:type="dxa"/>
          </w:tcPr>
          <w:p w14:paraId="79880AF4" w14:textId="77777777" w:rsidR="004A288A" w:rsidRDefault="004A288A" w:rsidP="00874A3B">
            <w:pPr>
              <w:rPr>
                <w:noProof/>
              </w:rPr>
            </w:pPr>
            <w:r>
              <w:rPr>
                <w:noProof/>
              </w:rPr>
              <w:drawing>
                <wp:inline distT="0" distB="0" distL="0" distR="0" wp14:anchorId="76EA120D" wp14:editId="0CC37775">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14:paraId="73192919" w14:textId="77777777"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5641152A" w14:textId="77777777" w:rsidTr="00874A3B">
        <w:trPr>
          <w:cantSplit/>
        </w:trPr>
        <w:tc>
          <w:tcPr>
            <w:tcW w:w="2718" w:type="dxa"/>
          </w:tcPr>
          <w:p w14:paraId="76900AA0" w14:textId="77777777" w:rsidR="009C2DB2" w:rsidRDefault="004A288A" w:rsidP="00874A3B">
            <w:pPr>
              <w:rPr>
                <w:noProof/>
              </w:rPr>
            </w:pPr>
            <w:r>
              <w:rPr>
                <w:noProof/>
              </w:rPr>
              <w:drawing>
                <wp:inline distT="0" distB="0" distL="0" distR="0" wp14:anchorId="41CA8B5C" wp14:editId="125129AF">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14:paraId="0EF48939"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3B37342F" w14:textId="77777777" w:rsidTr="00874A3B">
        <w:trPr>
          <w:cantSplit/>
        </w:trPr>
        <w:tc>
          <w:tcPr>
            <w:tcW w:w="2718" w:type="dxa"/>
          </w:tcPr>
          <w:p w14:paraId="19D5D4B6" w14:textId="77777777" w:rsidR="009C2DB2" w:rsidRDefault="00681A3C" w:rsidP="00874A3B">
            <w:pPr>
              <w:rPr>
                <w:noProof/>
              </w:rPr>
            </w:pPr>
            <w:r>
              <w:rPr>
                <w:noProof/>
              </w:rPr>
              <w:drawing>
                <wp:inline distT="0" distB="0" distL="0" distR="0" wp14:anchorId="4EB8C935" wp14:editId="220BDDA8">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14:paraId="3B4E0589" w14:textId="77777777" w:rsidR="009C2DB2" w:rsidRPr="009C2DB2" w:rsidRDefault="009C2DB2" w:rsidP="004A288A">
            <w:pPr>
              <w:rPr>
                <w:sz w:val="20"/>
                <w:szCs w:val="20"/>
              </w:rPr>
            </w:pPr>
            <w:r>
              <w:rPr>
                <w:sz w:val="20"/>
                <w:szCs w:val="20"/>
              </w:rPr>
              <w:t xml:space="preserve">The toolbar always shows the current simulation time.  </w:t>
            </w:r>
          </w:p>
        </w:tc>
      </w:tr>
    </w:tbl>
    <w:p w14:paraId="4FD9B9A1" w14:textId="77777777" w:rsidR="009C2DB2" w:rsidRPr="009C2DB2" w:rsidRDefault="009C2DB2" w:rsidP="009C2DB2"/>
    <w:p w14:paraId="6EB3250F" w14:textId="77777777" w:rsidR="004F6E48" w:rsidRDefault="00EB0745" w:rsidP="00263A93">
      <w:pPr>
        <w:pStyle w:val="Heading3NP"/>
      </w:pPr>
      <w:bookmarkStart w:id="218" w:name="_Ref315087224"/>
      <w:bookmarkStart w:id="219" w:name="_Toc231369845"/>
      <w:r>
        <w:lastRenderedPageBreak/>
        <w:t>The Command Line</w:t>
      </w:r>
      <w:bookmarkEnd w:id="218"/>
      <w:bookmarkEnd w:id="219"/>
    </w:p>
    <w:p w14:paraId="69A1ACE7" w14:textId="77777777" w:rsidR="004F6E48" w:rsidRPr="004F6E48" w:rsidRDefault="004F6E48" w:rsidP="004F6E48">
      <w:r>
        <w:t xml:space="preserve">The Athena Command Line allows the user to enter executive commands interactively; see Section </w:t>
      </w:r>
      <w:r w:rsidR="00603D78">
        <w:fldChar w:fldCharType="begin"/>
      </w:r>
      <w:r>
        <w:instrText xml:space="preserve"> REF _Ref314643698 \r \h </w:instrText>
      </w:r>
      <w:r w:rsidR="00603D78">
        <w:fldChar w:fldCharType="separate"/>
      </w:r>
      <w:r w:rsidR="008E3EF4">
        <w:t>10.8</w:t>
      </w:r>
      <w:r w:rsidR="00603D78">
        <w:fldChar w:fldCharType="end"/>
      </w:r>
      <w:r>
        <w:t xml:space="preserve"> for more information about executive commands.  For example, the </w:t>
      </w:r>
      <w:r>
        <w:rPr>
          <w:b/>
        </w:rPr>
        <w:t>=</w:t>
      </w:r>
      <w:r>
        <w:t xml:space="preserve"> command can be used as a calculator:</w:t>
      </w:r>
    </w:p>
    <w:p w14:paraId="7A730EE1" w14:textId="77777777" w:rsidR="004F6E48" w:rsidRDefault="004F6E48" w:rsidP="004F6E48"/>
    <w:p w14:paraId="2B0EBC56" w14:textId="77777777" w:rsidR="004F6E48" w:rsidRDefault="004F6E48" w:rsidP="0023673D">
      <w:pPr>
        <w:jc w:val="center"/>
      </w:pPr>
      <w:r>
        <w:rPr>
          <w:noProof/>
        </w:rPr>
        <w:drawing>
          <wp:inline distT="0" distB="0" distL="0" distR="0" wp14:anchorId="3C4342FC" wp14:editId="7B6D85ED">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14:paraId="6F5BE69D" w14:textId="77777777" w:rsidR="004F6E48" w:rsidRDefault="004F6E48" w:rsidP="004F6E48"/>
    <w:p w14:paraId="33AAF7CB" w14:textId="77777777" w:rsidR="004F6E48" w:rsidRDefault="004F6E48" w:rsidP="004F6E48">
      <w:r>
        <w:t xml:space="preserve">The Command Line is not visible initially; to make it visible, select </w:t>
      </w:r>
      <w:r>
        <w:rPr>
          <w:b/>
        </w:rPr>
        <w:t>View/Command Line</w:t>
      </w:r>
      <w:r>
        <w:t xml:space="preserve"> from the menu.</w:t>
      </w:r>
    </w:p>
    <w:p w14:paraId="40F0E9CF" w14:textId="77777777" w:rsidR="004F6E48" w:rsidRDefault="004F6E48" w:rsidP="004F6E48"/>
    <w:p w14:paraId="7546737A" w14:textId="77777777" w:rsidR="004F6E48" w:rsidRDefault="004F6E48" w:rsidP="004F6E48">
      <w:r>
        <w:t>While the cursor is in the Command Line, the up and down cursor keys can be used to step through and select previously entered commands.</w:t>
      </w:r>
    </w:p>
    <w:p w14:paraId="2AC901E3" w14:textId="77777777" w:rsidR="004F6E48" w:rsidRDefault="004F6E48" w:rsidP="004F6E48"/>
    <w:p w14:paraId="7C5A30F6" w14:textId="77777777"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2B1542DB" w14:textId="77777777" w:rsidR="000F602B" w:rsidRDefault="000F602B" w:rsidP="00263A93">
      <w:pPr>
        <w:pStyle w:val="Heading3NP"/>
      </w:pPr>
      <w:bookmarkStart w:id="220" w:name="_Ref315416671"/>
      <w:bookmarkStart w:id="221" w:name="_Ref315416701"/>
      <w:bookmarkStart w:id="222" w:name="_Ref315418004"/>
      <w:bookmarkStart w:id="223" w:name="_Toc231369846"/>
      <w:r>
        <w:lastRenderedPageBreak/>
        <w:t>The Detail Browser</w:t>
      </w:r>
      <w:bookmarkEnd w:id="220"/>
      <w:bookmarkEnd w:id="221"/>
      <w:bookmarkEnd w:id="222"/>
      <w:bookmarkEnd w:id="223"/>
    </w:p>
    <w:p w14:paraId="69B29E34" w14:textId="77777777"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046C1825" w14:textId="77777777" w:rsidR="00A201E3" w:rsidRDefault="00A201E3" w:rsidP="002B0BC7"/>
    <w:p w14:paraId="41E70275" w14:textId="77777777" w:rsidR="00A201E3" w:rsidRDefault="0012572A" w:rsidP="0023673D">
      <w:pPr>
        <w:jc w:val="center"/>
      </w:pPr>
      <w:r>
        <w:rPr>
          <w:noProof/>
        </w:rPr>
        <w:drawing>
          <wp:inline distT="0" distB="0" distL="0" distR="0" wp14:anchorId="33B7C0C5" wp14:editId="2B6B2028">
            <wp:extent cx="6172200" cy="3999154"/>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172200" cy="3999154"/>
                    </a:xfrm>
                    <a:prstGeom prst="rect">
                      <a:avLst/>
                    </a:prstGeom>
                    <a:noFill/>
                    <a:ln w="9525">
                      <a:noFill/>
                      <a:miter lim="800000"/>
                      <a:headEnd/>
                      <a:tailEnd/>
                    </a:ln>
                  </pic:spPr>
                </pic:pic>
              </a:graphicData>
            </a:graphic>
          </wp:inline>
        </w:drawing>
      </w:r>
    </w:p>
    <w:p w14:paraId="56561320" w14:textId="77777777" w:rsidR="002B0BC7" w:rsidRDefault="002B0BC7" w:rsidP="002B0BC7"/>
    <w:p w14:paraId="3F289D8C" w14:textId="77777777"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1430E56B" w14:textId="77777777" w:rsidR="002962B6" w:rsidRDefault="002962B6" w:rsidP="002B0BC7"/>
    <w:p w14:paraId="32DE0061" w14:textId="77777777" w:rsidR="002962B6" w:rsidRDefault="002962B6" w:rsidP="002B0BC7">
      <w:r>
        <w:t xml:space="preserve">The </w:t>
      </w:r>
      <w:r>
        <w:rPr>
          <w:b/>
        </w:rPr>
        <w:t>Browser</w:t>
      </w:r>
      <w:r>
        <w:t xml:space="preserve"> has several distinctive parts:</w:t>
      </w:r>
    </w:p>
    <w:p w14:paraId="09C16029" w14:textId="77777777" w:rsidR="002962B6" w:rsidRDefault="002962B6" w:rsidP="002B0BC7"/>
    <w:p w14:paraId="5A92ACFB" w14:textId="77777777" w:rsidR="002962B6" w:rsidRDefault="002962B6" w:rsidP="00081C32">
      <w:pPr>
        <w:pStyle w:val="ListParagraph"/>
        <w:numPr>
          <w:ilvl w:val="0"/>
          <w:numId w:val="57"/>
        </w:numPr>
      </w:pPr>
      <w:r>
        <w:t>The Sidebar, which provides quick links to many of the available pages.</w:t>
      </w:r>
    </w:p>
    <w:p w14:paraId="4802F9D7" w14:textId="77777777"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14:paraId="35379315" w14:textId="77777777" w:rsidR="002962B6" w:rsidRDefault="002962B6" w:rsidP="00081C32">
      <w:pPr>
        <w:pStyle w:val="ListParagraph"/>
        <w:numPr>
          <w:ilvl w:val="0"/>
          <w:numId w:val="57"/>
        </w:numPr>
      </w:pPr>
      <w:r>
        <w:t>The data pane, in which data pages are displayed.</w:t>
      </w:r>
    </w:p>
    <w:p w14:paraId="30126EA3" w14:textId="77777777" w:rsidR="002962B6" w:rsidRDefault="002962B6" w:rsidP="002962B6"/>
    <w:p w14:paraId="4E2B2D2B" w14:textId="77777777" w:rsidR="002962B6" w:rsidRPr="002962B6" w:rsidRDefault="002962B6" w:rsidP="002962B6">
      <w:r>
        <w:lastRenderedPageBreak/>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6970AF2C" w14:textId="77777777" w:rsidR="002962B6" w:rsidRDefault="002962B6" w:rsidP="002962B6"/>
    <w:p w14:paraId="22FD220C" w14:textId="77777777" w:rsidR="002962B6" w:rsidRDefault="002962B6" w:rsidP="00047945">
      <w:pPr>
        <w:pStyle w:val="Heading4"/>
      </w:pPr>
      <w:bookmarkStart w:id="224" w:name="_Toc231369847"/>
      <w:r>
        <w:t>Detail Browser Sidebar</w:t>
      </w:r>
      <w:bookmarkEnd w:id="224"/>
    </w:p>
    <w:p w14:paraId="640FF1E3" w14:textId="77777777"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14:paraId="52BF6EE6" w14:textId="77777777" w:rsidR="002962B6" w:rsidRDefault="002962B6" w:rsidP="002962B6"/>
    <w:p w14:paraId="150E5ACE" w14:textId="77777777" w:rsidR="002962B6" w:rsidRDefault="002962B6" w:rsidP="002962B6">
      <w:r>
        <w:t>The “?” tab includes a tree of all of the topics in the on-line help.  Selecting a topic displays the help page in the browser.</w:t>
      </w:r>
    </w:p>
    <w:p w14:paraId="62BE3DDE" w14:textId="77777777" w:rsidR="002962B6" w:rsidRDefault="002962B6" w:rsidP="002962B6"/>
    <w:p w14:paraId="37584DDB" w14:textId="77777777" w:rsidR="002962B6" w:rsidRDefault="002962B6" w:rsidP="00047945">
      <w:pPr>
        <w:pStyle w:val="Heading4"/>
      </w:pPr>
      <w:bookmarkStart w:id="225" w:name="_Toc231369848"/>
      <w:r>
        <w:t>Detail Browser Search Box</w:t>
      </w:r>
      <w:bookmarkEnd w:id="225"/>
    </w:p>
    <w:p w14:paraId="51AFAD17" w14:textId="77777777"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14:paraId="5B901FB9" w14:textId="77777777" w:rsidR="0051407F" w:rsidRDefault="0051407F" w:rsidP="002962B6"/>
    <w:p w14:paraId="431DEA47" w14:textId="77777777" w:rsidR="008046A9" w:rsidRDefault="008046A9" w:rsidP="00047945">
      <w:pPr>
        <w:pStyle w:val="Heading4"/>
      </w:pPr>
      <w:bookmarkStart w:id="226" w:name="_Toc231369849"/>
      <w:r>
        <w:t>Context Menu</w:t>
      </w:r>
      <w:bookmarkEnd w:id="226"/>
    </w:p>
    <w:p w14:paraId="6DB1791C" w14:textId="77777777" w:rsidR="008046A9" w:rsidRDefault="008046A9" w:rsidP="008046A9">
      <w:r>
        <w:t xml:space="preserve">Right-clicking on the data pane pops up the </w:t>
      </w:r>
      <w:r>
        <w:rPr>
          <w:b/>
        </w:rPr>
        <w:t>Detail Browser</w:t>
      </w:r>
      <w:r>
        <w:t>’s context menu, which contains the following items:</w:t>
      </w:r>
    </w:p>
    <w:p w14:paraId="4C8026C6" w14:textId="77777777" w:rsidR="008046A9" w:rsidRDefault="008046A9" w:rsidP="008046A9"/>
    <w:p w14:paraId="6B5C60A7" w14:textId="77777777" w:rsidR="008046A9" w:rsidRDefault="008046A9" w:rsidP="008046A9">
      <w:pPr>
        <w:pStyle w:val="term"/>
      </w:pPr>
      <w:r>
        <w:t>Save to Disk…</w:t>
      </w:r>
    </w:p>
    <w:p w14:paraId="51F4E7FE" w14:textId="77777777" w:rsidR="008046A9" w:rsidRDefault="008046A9" w:rsidP="008046A9">
      <w:pPr>
        <w:pStyle w:val="termdef"/>
      </w:pPr>
      <w:r>
        <w:t>Saves the currently displayed page to disk as an HTML file.</w:t>
      </w:r>
    </w:p>
    <w:p w14:paraId="3B74E8E5" w14:textId="77777777" w:rsidR="008046A9" w:rsidRDefault="008046A9" w:rsidP="008046A9">
      <w:pPr>
        <w:pStyle w:val="termdef"/>
      </w:pPr>
    </w:p>
    <w:p w14:paraId="0F176911" w14:textId="77777777" w:rsidR="008046A9" w:rsidRDefault="008046A9" w:rsidP="008046A9">
      <w:pPr>
        <w:pStyle w:val="term"/>
        <w:rPr>
          <w:b w:val="0"/>
        </w:rPr>
      </w:pPr>
      <w:r>
        <w:t>View in System Web Browser…</w:t>
      </w:r>
    </w:p>
    <w:p w14:paraId="10267CC8" w14:textId="77777777" w:rsidR="008046A9" w:rsidRDefault="008046A9" w:rsidP="008046A9">
      <w:pPr>
        <w:pStyle w:val="termdef"/>
      </w:pPr>
      <w:r>
        <w:t>Saves the currently displayed page to disk as an HTML file, and displays it in the system’s default web browser.  This can be a convenient way to print a browser page.</w:t>
      </w:r>
    </w:p>
    <w:p w14:paraId="2F8DC2B3" w14:textId="77777777" w:rsidR="008046A9" w:rsidRDefault="008046A9" w:rsidP="008046A9">
      <w:pPr>
        <w:pStyle w:val="termdef"/>
      </w:pPr>
    </w:p>
    <w:p w14:paraId="6C730FC9" w14:textId="77777777" w:rsidR="008046A9" w:rsidRDefault="008046A9" w:rsidP="008046A9">
      <w:pPr>
        <w:pStyle w:val="term"/>
        <w:rPr>
          <w:b w:val="0"/>
        </w:rPr>
      </w:pPr>
      <w:r>
        <w:t>View Source…</w:t>
      </w:r>
    </w:p>
    <w:p w14:paraId="15318C28" w14:textId="77777777" w:rsidR="008046A9" w:rsidRDefault="008046A9" w:rsidP="008046A9">
      <w:pPr>
        <w:pStyle w:val="termdef"/>
      </w:pPr>
      <w:r>
        <w:t>Displays the HTML source in a pop-up window.</w:t>
      </w:r>
    </w:p>
    <w:p w14:paraId="28DA9102" w14:textId="77777777" w:rsidR="00AB418D" w:rsidRDefault="00AB418D" w:rsidP="008046A9">
      <w:pPr>
        <w:pStyle w:val="termdef"/>
      </w:pPr>
    </w:p>
    <w:p w14:paraId="63F9AF39" w14:textId="77777777" w:rsidR="00AB418D" w:rsidRDefault="00AB418D" w:rsidP="00047945">
      <w:pPr>
        <w:pStyle w:val="Heading4"/>
      </w:pPr>
      <w:bookmarkStart w:id="227" w:name="_Toc231369850"/>
      <w:r>
        <w:t>Useful URLs</w:t>
      </w:r>
      <w:bookmarkEnd w:id="227"/>
    </w:p>
    <w:p w14:paraId="7CC41211" w14:textId="77777777" w:rsidR="00AB418D" w:rsidRDefault="00AB418D" w:rsidP="00AB418D">
      <w:r>
        <w:t>Most of the pages of interest are included in the Sidebar.  However, there are some URLs which are not, or which are otherwise useful to know.</w:t>
      </w:r>
    </w:p>
    <w:p w14:paraId="08F619C1" w14:textId="77777777" w:rsidR="00AB418D" w:rsidRDefault="00AB418D" w:rsidP="00AB418D"/>
    <w:p w14:paraId="6446B317" w14:textId="77777777"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my://app</w:t>
      </w:r>
    </w:p>
    <w:p w14:paraId="0751591E" w14:textId="77777777" w:rsidR="00AB418D" w:rsidRDefault="00AB418D" w:rsidP="00AB418D">
      <w:pPr>
        <w:pStyle w:val="termdef"/>
      </w:pPr>
      <w:r>
        <w:t>This is the application’s home page.</w:t>
      </w:r>
    </w:p>
    <w:p w14:paraId="56D48C9E" w14:textId="77777777" w:rsidR="00AB418D" w:rsidRDefault="00AB418D" w:rsidP="00AB418D">
      <w:pPr>
        <w:pStyle w:val="termdef"/>
      </w:pPr>
    </w:p>
    <w:p w14:paraId="3323767F" w14:textId="77777777" w:rsidR="00AB418D" w:rsidRPr="00AB418D" w:rsidRDefault="00AB418D" w:rsidP="00AB418D">
      <w:pPr>
        <w:pStyle w:val="term"/>
        <w:rPr>
          <w:rFonts w:ascii="Courier New" w:hAnsi="Courier New" w:cs="Courier New"/>
        </w:rPr>
      </w:pPr>
      <w:r w:rsidRPr="00AB418D">
        <w:rPr>
          <w:rFonts w:ascii="Courier New" w:hAnsi="Courier New" w:cs="Courier New"/>
        </w:rPr>
        <w:t>my://help</w:t>
      </w:r>
    </w:p>
    <w:p w14:paraId="7285AB98" w14:textId="77777777" w:rsidR="00AB418D" w:rsidRDefault="00AB418D" w:rsidP="00AB418D">
      <w:pPr>
        <w:pStyle w:val="termdef"/>
      </w:pPr>
      <w:r>
        <w:t>This is the root of the on-line help tree.</w:t>
      </w:r>
    </w:p>
    <w:p w14:paraId="0D14CEAC" w14:textId="77777777" w:rsidR="00AB418D" w:rsidRDefault="00AB418D" w:rsidP="00AB418D">
      <w:pPr>
        <w:pStyle w:val="termdef"/>
      </w:pPr>
    </w:p>
    <w:p w14:paraId="7249580D" w14:textId="77777777" w:rsidR="00AB418D" w:rsidRPr="00AB418D" w:rsidRDefault="00AB418D" w:rsidP="00AB418D">
      <w:pPr>
        <w:pStyle w:val="term"/>
        <w:rPr>
          <w:rFonts w:ascii="Courier New" w:hAnsi="Courier New" w:cs="Courier New"/>
        </w:rPr>
      </w:pPr>
      <w:r w:rsidRPr="00AB418D">
        <w:rPr>
          <w:rFonts w:ascii="Courier New" w:hAnsi="Courier New" w:cs="Courier New"/>
        </w:rPr>
        <w:t>my://rdb</w:t>
      </w:r>
    </w:p>
    <w:p w14:paraId="02C3D413" w14:textId="77777777"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2DAB9F5D" w14:textId="77777777" w:rsidR="00AB418D" w:rsidRDefault="00AB418D" w:rsidP="00AB418D">
      <w:pPr>
        <w:pStyle w:val="termdef"/>
      </w:pPr>
    </w:p>
    <w:p w14:paraId="2C0D910D" w14:textId="77777777"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14:paraId="1F82572C" w14:textId="77777777" w:rsidR="00BE6A0E" w:rsidRDefault="00BE6A0E" w:rsidP="00AB418D"/>
    <w:p w14:paraId="6656F658" w14:textId="77777777"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31357320" w14:textId="77777777" w:rsidR="00AB418D" w:rsidRPr="00AB418D" w:rsidRDefault="00AB418D" w:rsidP="00AB418D"/>
    <w:p w14:paraId="6A8E4E57" w14:textId="77777777" w:rsidR="000F602B" w:rsidRDefault="000F602B" w:rsidP="00263A93">
      <w:pPr>
        <w:pStyle w:val="Heading3NP"/>
      </w:pPr>
      <w:bookmarkStart w:id="228" w:name="_Ref315087493"/>
      <w:bookmarkStart w:id="229" w:name="_Toc231369851"/>
      <w:r>
        <w:lastRenderedPageBreak/>
        <w:t>The Map Browser</w:t>
      </w:r>
      <w:bookmarkEnd w:id="228"/>
      <w:bookmarkEnd w:id="229"/>
    </w:p>
    <w:p w14:paraId="706056E4" w14:textId="77777777"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3AF24943" w14:textId="77777777" w:rsidR="00874A3B" w:rsidRDefault="00874A3B" w:rsidP="00FA168C"/>
    <w:p w14:paraId="7BF1607C" w14:textId="77777777" w:rsidR="00874A3B" w:rsidRDefault="0012572A" w:rsidP="00874A3B">
      <w:pPr>
        <w:jc w:val="center"/>
      </w:pPr>
      <w:r>
        <w:rPr>
          <w:noProof/>
        </w:rPr>
        <w:drawing>
          <wp:inline distT="0" distB="0" distL="0" distR="0" wp14:anchorId="47BD6929" wp14:editId="48782070">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14:paraId="760F6A62" w14:textId="77777777" w:rsidR="00FA168C" w:rsidRDefault="00FA168C" w:rsidP="00FA168C"/>
    <w:p w14:paraId="48711CD3" w14:textId="77777777" w:rsidR="00FA168C" w:rsidRDefault="00FA168C" w:rsidP="00047945">
      <w:pPr>
        <w:pStyle w:val="Heading4"/>
      </w:pPr>
      <w:bookmarkStart w:id="230" w:name="_Toc231369852"/>
      <w:r>
        <w:t>The Map Proper</w:t>
      </w:r>
      <w:bookmarkEnd w:id="230"/>
    </w:p>
    <w:p w14:paraId="366BA1CB" w14:textId="77777777"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5A2ACC1A" w14:textId="77777777" w:rsidR="00FA168C" w:rsidRDefault="00FA168C" w:rsidP="00047945">
      <w:pPr>
        <w:pStyle w:val="Heading4"/>
      </w:pPr>
      <w:bookmarkStart w:id="231" w:name="_Ref315159221"/>
      <w:bookmarkStart w:id="232" w:name="_Toc231369853"/>
      <w:r>
        <w:t>Map Reference Strings</w:t>
      </w:r>
      <w:bookmarkEnd w:id="231"/>
      <w:bookmarkEnd w:id="232"/>
    </w:p>
    <w:p w14:paraId="36E4D5BE"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03E89AC4" w14:textId="77777777" w:rsidR="00393D51" w:rsidRDefault="00393D51" w:rsidP="00FA168C"/>
    <w:p w14:paraId="0D860249" w14:textId="77777777" w:rsidR="00393D51" w:rsidRDefault="00FA168C" w:rsidP="00FA168C">
      <w:r>
        <w:lastRenderedPageBreak/>
        <w:t>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14:paraId="69125D05" w14:textId="77777777" w:rsidR="00393D51" w:rsidRDefault="00393D51" w:rsidP="00FA168C"/>
    <w:p w14:paraId="008772FE" w14:textId="77777777"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67533C82" w14:textId="77777777" w:rsidR="00C21BE4" w:rsidRDefault="00C21BE4" w:rsidP="00FA168C"/>
    <w:p w14:paraId="7F4536F1" w14:textId="77777777" w:rsidR="00C21BE4" w:rsidRDefault="00C21BE4" w:rsidP="00047945">
      <w:pPr>
        <w:pStyle w:val="Heading4"/>
      </w:pPr>
      <w:bookmarkStart w:id="233" w:name="_Ref315244413"/>
      <w:bookmarkStart w:id="234" w:name="_Toc231369854"/>
      <w:r>
        <w:t>Neighborhood Polygons</w:t>
      </w:r>
      <w:bookmarkEnd w:id="233"/>
      <w:bookmarkEnd w:id="234"/>
    </w:p>
    <w:p w14:paraId="1D59C08D" w14:textId="77777777" w:rsidR="00F37AA9" w:rsidRDefault="00F37AA9" w:rsidP="00F37AA9">
      <w:r>
        <w:t>As part of creating a neighborhood, the user must supply a neighborhood polygon.  The steps are as follows:</w:t>
      </w:r>
    </w:p>
    <w:p w14:paraId="173CA496" w14:textId="77777777" w:rsidR="00F37AA9" w:rsidRDefault="00F37AA9" w:rsidP="00F37AA9"/>
    <w:p w14:paraId="0C82CD49" w14:textId="77777777" w:rsidR="00F37AA9" w:rsidRDefault="00F37AA9" w:rsidP="00081C32">
      <w:pPr>
        <w:pStyle w:val="ListParagraph"/>
        <w:numPr>
          <w:ilvl w:val="0"/>
          <w:numId w:val="62"/>
        </w:numPr>
      </w:pPr>
      <w:r>
        <w:t xml:space="preserve">Go to the </w:t>
      </w:r>
      <w:r>
        <w:rPr>
          <w:b/>
        </w:rPr>
        <w:t>Map</w:t>
      </w:r>
      <w:r>
        <w:t xml:space="preserve"> tab</w:t>
      </w:r>
    </w:p>
    <w:p w14:paraId="110A253E" w14:textId="77777777"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14:anchorId="43813AA9" wp14:editId="4FB4344B">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14:paraId="4D436615" w14:textId="77777777" w:rsidR="00F37AA9" w:rsidRDefault="00F37AA9" w:rsidP="00081C32">
      <w:pPr>
        <w:pStyle w:val="ListParagraph"/>
        <w:numPr>
          <w:ilvl w:val="0"/>
          <w:numId w:val="62"/>
        </w:numPr>
      </w:pPr>
      <w:r>
        <w:t>Enter the neighborhood information into the fields in the Create Neighborhood dialog.</w:t>
      </w:r>
    </w:p>
    <w:p w14:paraId="2DB01410" w14:textId="77777777"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14:paraId="56FE7AE2" w14:textId="77777777" w:rsidR="00F37AA9" w:rsidRDefault="00F37AA9" w:rsidP="00081C32">
      <w:pPr>
        <w:pStyle w:val="ListParagraph"/>
        <w:numPr>
          <w:ilvl w:val="0"/>
          <w:numId w:val="62"/>
        </w:numPr>
      </w:pPr>
      <w:r>
        <w:t>Select the Polygon field, and then draw the polygon on the map:</w:t>
      </w:r>
    </w:p>
    <w:p w14:paraId="7BBD1E78" w14:textId="77777777" w:rsidR="00F37AA9" w:rsidRDefault="00F37AA9" w:rsidP="00081C32">
      <w:pPr>
        <w:pStyle w:val="ListParagraph"/>
        <w:numPr>
          <w:ilvl w:val="1"/>
          <w:numId w:val="62"/>
        </w:numPr>
      </w:pPr>
      <w:r>
        <w:t>The first time you click on the map you will start to draw a line.</w:t>
      </w:r>
    </w:p>
    <w:p w14:paraId="2146D0CA" w14:textId="77777777" w:rsidR="00F37AA9" w:rsidRDefault="00F37AA9" w:rsidP="00081C32">
      <w:pPr>
        <w:pStyle w:val="ListParagraph"/>
        <w:numPr>
          <w:ilvl w:val="1"/>
          <w:numId w:val="62"/>
        </w:numPr>
      </w:pPr>
      <w:r>
        <w:t>Click on the vertices of the desired polygon, proceeding around the edge of the neighborhood.</w:t>
      </w:r>
    </w:p>
    <w:p w14:paraId="34C49E24" w14:textId="77777777"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75F38CDD" w14:textId="77777777"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14:paraId="1B6FE68F" w14:textId="77777777" w:rsidR="00F37AA9" w:rsidRDefault="00F37AA9" w:rsidP="00081C32">
      <w:pPr>
        <w:pStyle w:val="ListParagraph"/>
        <w:numPr>
          <w:ilvl w:val="1"/>
          <w:numId w:val="62"/>
        </w:numPr>
      </w:pPr>
      <w:r>
        <w:t>The polygon coordinates will appear in the field.</w:t>
      </w:r>
    </w:p>
    <w:p w14:paraId="2EECC18F" w14:textId="77777777" w:rsidR="009C610A" w:rsidRPr="00F37AA9" w:rsidRDefault="009C610A" w:rsidP="00081C32">
      <w:pPr>
        <w:pStyle w:val="ListParagraph"/>
        <w:numPr>
          <w:ilvl w:val="0"/>
          <w:numId w:val="62"/>
        </w:numPr>
      </w:pPr>
      <w:r>
        <w:t>To change a reference point or polygon, simply repeat the steps given above.</w:t>
      </w:r>
    </w:p>
    <w:p w14:paraId="4BCA5AF9" w14:textId="77777777" w:rsidR="00C21BE4" w:rsidRDefault="00C21BE4" w:rsidP="00C21BE4"/>
    <w:p w14:paraId="2D10DBFF" w14:textId="77777777" w:rsidR="00C21BE4" w:rsidRPr="00C21BE4" w:rsidRDefault="00C21BE4" w:rsidP="00047945">
      <w:pPr>
        <w:pStyle w:val="Heading4"/>
      </w:pPr>
      <w:bookmarkStart w:id="235" w:name="_Toc231369855"/>
      <w:r>
        <w:t>Unit and Environmental Situation Icons</w:t>
      </w:r>
      <w:bookmarkEnd w:id="235"/>
    </w:p>
    <w:p w14:paraId="7AD4A1CC" w14:textId="77777777"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4F47055A" wp14:editId="72A51AF2">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4A4FF8FC" w14:textId="77777777" w:rsidR="00F37AA9" w:rsidRDefault="00F37AA9" w:rsidP="00FA168C"/>
    <w:p w14:paraId="790FA858" w14:textId="77777777"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14:paraId="68BA3F23" w14:textId="77777777" w:rsidR="00F37AA9" w:rsidRDefault="00F37AA9" w:rsidP="00FA168C"/>
    <w:p w14:paraId="4C1515A1" w14:textId="77777777"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neighborhoods provided that they have not yet been assessed; after that, they must remain in the same neighborhood.</w:t>
      </w:r>
    </w:p>
    <w:p w14:paraId="5FEB9B40" w14:textId="77777777" w:rsidR="00393D51" w:rsidRDefault="00393D51" w:rsidP="00047945">
      <w:pPr>
        <w:pStyle w:val="Heading4"/>
      </w:pPr>
      <w:bookmarkStart w:id="236" w:name="_Toc231369856"/>
      <w:r>
        <w:t>Map Browser: Main Toolbar</w:t>
      </w:r>
      <w:bookmarkEnd w:id="236"/>
    </w:p>
    <w:p w14:paraId="6CAFD750" w14:textId="77777777" w:rsidR="00393D51" w:rsidRDefault="00053139" w:rsidP="00393D51">
      <w:r>
        <w:t xml:space="preserve">The main toolbar controls determine </w:t>
      </w:r>
      <w:r w:rsidR="00874A3B">
        <w:t>how the map</w:t>
      </w:r>
      <w:r>
        <w:t xml:space="preserve"> data is displayed:</w:t>
      </w:r>
    </w:p>
    <w:p w14:paraId="30E41BF0"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4F3E2EDD" w14:textId="77777777" w:rsidTr="00874A3B">
        <w:trPr>
          <w:cantSplit/>
          <w:tblHeader/>
        </w:trPr>
        <w:tc>
          <w:tcPr>
            <w:tcW w:w="3666" w:type="dxa"/>
            <w:shd w:val="clear" w:color="auto" w:fill="000000" w:themeFill="text1"/>
          </w:tcPr>
          <w:p w14:paraId="3A10940A" w14:textId="77777777" w:rsidR="00874A3B" w:rsidRDefault="00874A3B" w:rsidP="00874A3B">
            <w:pPr>
              <w:rPr>
                <w:noProof/>
              </w:rPr>
            </w:pPr>
            <w:r w:rsidRPr="00874A3B">
              <w:rPr>
                <w:noProof/>
                <w:sz w:val="20"/>
                <w:szCs w:val="20"/>
              </w:rPr>
              <w:t>Control</w:t>
            </w:r>
          </w:p>
        </w:tc>
        <w:tc>
          <w:tcPr>
            <w:tcW w:w="6270" w:type="dxa"/>
            <w:shd w:val="clear" w:color="auto" w:fill="000000" w:themeFill="text1"/>
          </w:tcPr>
          <w:p w14:paraId="290C12E9" w14:textId="77777777" w:rsidR="00874A3B" w:rsidRDefault="00874A3B" w:rsidP="00874A3B">
            <w:pPr>
              <w:rPr>
                <w:sz w:val="20"/>
                <w:szCs w:val="20"/>
              </w:rPr>
            </w:pPr>
            <w:r>
              <w:rPr>
                <w:sz w:val="20"/>
                <w:szCs w:val="20"/>
              </w:rPr>
              <w:t>Description</w:t>
            </w:r>
          </w:p>
        </w:tc>
      </w:tr>
      <w:tr w:rsidR="00053139" w:rsidRPr="00F7118A" w14:paraId="201D6E75" w14:textId="77777777" w:rsidTr="0051407F">
        <w:trPr>
          <w:cantSplit/>
        </w:trPr>
        <w:tc>
          <w:tcPr>
            <w:tcW w:w="3666" w:type="dxa"/>
          </w:tcPr>
          <w:p w14:paraId="1F98B34C" w14:textId="77777777" w:rsidR="00053139" w:rsidRDefault="00053139" w:rsidP="00874A3B">
            <w:pPr>
              <w:rPr>
                <w:noProof/>
              </w:rPr>
            </w:pPr>
            <w:r>
              <w:rPr>
                <w:noProof/>
              </w:rPr>
              <w:drawing>
                <wp:inline distT="0" distB="0" distL="0" distR="0" wp14:anchorId="43079A2B" wp14:editId="15B23EF6">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14:paraId="40232A60" w14:textId="77777777" w:rsidR="00053139" w:rsidRPr="00053139" w:rsidRDefault="00053139" w:rsidP="00874A3B">
            <w:pPr>
              <w:rPr>
                <w:sz w:val="20"/>
                <w:szCs w:val="20"/>
              </w:rPr>
            </w:pPr>
            <w:r>
              <w:rPr>
                <w:sz w:val="20"/>
                <w:szCs w:val="20"/>
              </w:rPr>
              <w:t>The map reference string under the mouse pointer.</w:t>
            </w:r>
          </w:p>
        </w:tc>
      </w:tr>
      <w:tr w:rsidR="00053139" w:rsidRPr="00F7118A" w14:paraId="3AE4B12D" w14:textId="77777777" w:rsidTr="0051407F">
        <w:trPr>
          <w:cantSplit/>
        </w:trPr>
        <w:tc>
          <w:tcPr>
            <w:tcW w:w="3666" w:type="dxa"/>
          </w:tcPr>
          <w:p w14:paraId="24234038" w14:textId="77777777" w:rsidR="00053139" w:rsidRDefault="00053139" w:rsidP="00874A3B">
            <w:pPr>
              <w:rPr>
                <w:noProof/>
              </w:rPr>
            </w:pPr>
            <w:r>
              <w:rPr>
                <w:noProof/>
              </w:rPr>
              <w:drawing>
                <wp:inline distT="0" distB="0" distL="0" distR="0" wp14:anchorId="722626F3" wp14:editId="3CB13256">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14:paraId="77636348" w14:textId="77777777"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76929E67" w14:textId="77777777" w:rsidTr="0051407F">
        <w:trPr>
          <w:cantSplit/>
        </w:trPr>
        <w:tc>
          <w:tcPr>
            <w:tcW w:w="3666" w:type="dxa"/>
          </w:tcPr>
          <w:p w14:paraId="726DD41A" w14:textId="77777777" w:rsidR="00053139" w:rsidRDefault="00670FFF" w:rsidP="00874A3B">
            <w:pPr>
              <w:rPr>
                <w:noProof/>
              </w:rPr>
            </w:pPr>
            <w:r>
              <w:rPr>
                <w:noProof/>
              </w:rPr>
              <w:drawing>
                <wp:inline distT="0" distB="0" distL="0" distR="0" wp14:anchorId="74E4E308" wp14:editId="0BE6A94A">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14:paraId="7A6ED198"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086BA0A5" w14:textId="77777777" w:rsidR="00670FFF" w:rsidRDefault="00670FFF" w:rsidP="00053139">
            <w:pPr>
              <w:rPr>
                <w:sz w:val="20"/>
                <w:szCs w:val="20"/>
              </w:rPr>
            </w:pPr>
          </w:p>
          <w:p w14:paraId="23FE8720" w14:textId="77777777"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2C280501" w14:textId="77777777" w:rsidTr="0051407F">
        <w:trPr>
          <w:cantSplit/>
        </w:trPr>
        <w:tc>
          <w:tcPr>
            <w:tcW w:w="3666" w:type="dxa"/>
          </w:tcPr>
          <w:p w14:paraId="71D3D611" w14:textId="77777777" w:rsidR="00053139" w:rsidRDefault="0051407F" w:rsidP="00874A3B">
            <w:pPr>
              <w:rPr>
                <w:noProof/>
              </w:rPr>
            </w:pPr>
            <w:r>
              <w:rPr>
                <w:noProof/>
              </w:rPr>
              <w:drawing>
                <wp:inline distT="0" distB="0" distL="0" distR="0" wp14:anchorId="2AF92745" wp14:editId="33643C1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14:paraId="66C845BB" w14:textId="77777777"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1654CAB0" w14:textId="77777777" w:rsidR="00053139" w:rsidRDefault="00053139" w:rsidP="00393D51"/>
    <w:p w14:paraId="4DF074D0" w14:textId="77777777" w:rsidR="00874A3B" w:rsidRDefault="00874A3B" w:rsidP="00047945">
      <w:pPr>
        <w:pStyle w:val="Heading4"/>
      </w:pPr>
      <w:bookmarkStart w:id="237" w:name="_Toc231369857"/>
      <w:r>
        <w:t>The Secondary Toolbar</w:t>
      </w:r>
      <w:bookmarkEnd w:id="237"/>
    </w:p>
    <w:p w14:paraId="1CBE3637" w14:textId="77777777" w:rsidR="00874A3B" w:rsidRDefault="00874A3B" w:rsidP="00874A3B">
      <w:r>
        <w:t>The secondary map toolbar run</w:t>
      </w:r>
      <w:r w:rsidR="009A63DD">
        <w:t>s down the left side of the map, and contains controls for interacting with the map and its contents.  The controls are as follows:</w:t>
      </w:r>
    </w:p>
    <w:p w14:paraId="4832AFFA"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100C68E4" w14:textId="77777777" w:rsidTr="0050673D">
        <w:trPr>
          <w:cantSplit/>
          <w:tblHeader/>
        </w:trPr>
        <w:tc>
          <w:tcPr>
            <w:tcW w:w="3666" w:type="dxa"/>
            <w:shd w:val="clear" w:color="auto" w:fill="000000" w:themeFill="text1"/>
          </w:tcPr>
          <w:p w14:paraId="5B95D50C"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1E1B154A" w14:textId="77777777" w:rsidR="009A63DD" w:rsidRDefault="009A63DD" w:rsidP="0050673D">
            <w:pPr>
              <w:rPr>
                <w:sz w:val="20"/>
                <w:szCs w:val="20"/>
              </w:rPr>
            </w:pPr>
            <w:r>
              <w:rPr>
                <w:sz w:val="20"/>
                <w:szCs w:val="20"/>
              </w:rPr>
              <w:t>Description</w:t>
            </w:r>
          </w:p>
        </w:tc>
      </w:tr>
      <w:tr w:rsidR="009A63DD" w:rsidRPr="00F7118A" w14:paraId="3A48DDB5" w14:textId="77777777" w:rsidTr="0050673D">
        <w:trPr>
          <w:cantSplit/>
        </w:trPr>
        <w:tc>
          <w:tcPr>
            <w:tcW w:w="3666" w:type="dxa"/>
          </w:tcPr>
          <w:p w14:paraId="47209E5D" w14:textId="77777777" w:rsidR="009A63DD" w:rsidRDefault="009A63DD" w:rsidP="0050673D">
            <w:pPr>
              <w:rPr>
                <w:noProof/>
              </w:rPr>
            </w:pPr>
            <w:r>
              <w:rPr>
                <w:noProof/>
              </w:rPr>
              <w:drawing>
                <wp:inline distT="0" distB="0" distL="0" distR="0" wp14:anchorId="2760FBEB" wp14:editId="4EAD327F">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14:paraId="49681DB7" w14:textId="77777777"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0D637F23" w14:textId="77777777" w:rsidTr="0050673D">
        <w:trPr>
          <w:cantSplit/>
        </w:trPr>
        <w:tc>
          <w:tcPr>
            <w:tcW w:w="3666" w:type="dxa"/>
          </w:tcPr>
          <w:p w14:paraId="186E35A2" w14:textId="77777777" w:rsidR="009A63DD" w:rsidRDefault="009A63DD" w:rsidP="0050673D">
            <w:pPr>
              <w:rPr>
                <w:noProof/>
              </w:rPr>
            </w:pPr>
            <w:r>
              <w:rPr>
                <w:noProof/>
              </w:rPr>
              <w:drawing>
                <wp:inline distT="0" distB="0" distL="0" distR="0" wp14:anchorId="657720F4" wp14:editId="26382348">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14:paraId="570C4943" w14:textId="77777777"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30A52E5F" w14:textId="77777777" w:rsidTr="0050673D">
        <w:trPr>
          <w:cantSplit/>
        </w:trPr>
        <w:tc>
          <w:tcPr>
            <w:tcW w:w="3666" w:type="dxa"/>
          </w:tcPr>
          <w:p w14:paraId="3D11157E" w14:textId="77777777" w:rsidR="009A63DD" w:rsidRDefault="009A63DD" w:rsidP="0050673D">
            <w:pPr>
              <w:rPr>
                <w:noProof/>
              </w:rPr>
            </w:pPr>
            <w:r>
              <w:rPr>
                <w:noProof/>
              </w:rPr>
              <w:drawing>
                <wp:inline distT="0" distB="0" distL="0" distR="0" wp14:anchorId="52AE578C" wp14:editId="05618043">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14:paraId="537249F4" w14:textId="77777777"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628C04E8" w14:textId="77777777" w:rsidR="009A63DD" w:rsidRPr="00053139" w:rsidRDefault="009A63DD" w:rsidP="0050673D">
            <w:pPr>
              <w:rPr>
                <w:sz w:val="20"/>
                <w:szCs w:val="20"/>
              </w:rPr>
            </w:pPr>
          </w:p>
        </w:tc>
      </w:tr>
      <w:tr w:rsidR="009A63DD" w:rsidRPr="00F7118A" w14:paraId="6E29E760" w14:textId="77777777" w:rsidTr="0050673D">
        <w:trPr>
          <w:cantSplit/>
        </w:trPr>
        <w:tc>
          <w:tcPr>
            <w:tcW w:w="3666" w:type="dxa"/>
          </w:tcPr>
          <w:p w14:paraId="4BF0B02D" w14:textId="77777777" w:rsidR="009A63DD" w:rsidRDefault="009A63DD" w:rsidP="0050673D">
            <w:pPr>
              <w:rPr>
                <w:noProof/>
              </w:rPr>
            </w:pPr>
            <w:r>
              <w:rPr>
                <w:noProof/>
              </w:rPr>
              <w:lastRenderedPageBreak/>
              <w:drawing>
                <wp:inline distT="0" distB="0" distL="0" distR="0" wp14:anchorId="08823B1F" wp14:editId="0722D14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14:paraId="6BA39AFE" w14:textId="77777777"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7E7DEAA5" w14:textId="77777777" w:rsidR="009A63DD" w:rsidRDefault="009A63DD" w:rsidP="0050673D">
            <w:pPr>
              <w:rPr>
                <w:sz w:val="20"/>
                <w:szCs w:val="20"/>
              </w:rPr>
            </w:pPr>
          </w:p>
          <w:p w14:paraId="3F9FBD31" w14:textId="77777777" w:rsidR="009A63DD" w:rsidRPr="009A63DD" w:rsidRDefault="009A63DD" w:rsidP="00C2148A">
            <w:pPr>
              <w:rPr>
                <w:sz w:val="20"/>
                <w:szCs w:val="20"/>
              </w:rPr>
            </w:pPr>
            <w:r>
              <w:rPr>
                <w:sz w:val="20"/>
                <w:szCs w:val="20"/>
              </w:rPr>
              <w:t xml:space="preserve">See Section </w:t>
            </w:r>
            <w:r w:rsidR="00603D78">
              <w:rPr>
                <w:sz w:val="20"/>
                <w:szCs w:val="20"/>
              </w:rPr>
              <w:fldChar w:fldCharType="begin"/>
            </w:r>
            <w:r w:rsidR="00C2148A">
              <w:rPr>
                <w:sz w:val="20"/>
                <w:szCs w:val="20"/>
              </w:rPr>
              <w:instrText xml:space="preserve"> REF _Ref315244413 \r \h </w:instrText>
            </w:r>
            <w:r w:rsidR="00603D78">
              <w:rPr>
                <w:sz w:val="20"/>
                <w:szCs w:val="20"/>
              </w:rPr>
            </w:r>
            <w:r w:rsidR="00603D78">
              <w:rPr>
                <w:sz w:val="20"/>
                <w:szCs w:val="20"/>
              </w:rPr>
              <w:fldChar w:fldCharType="separate"/>
            </w:r>
            <w:r w:rsidR="008E3EF4">
              <w:rPr>
                <w:sz w:val="20"/>
                <w:szCs w:val="20"/>
              </w:rPr>
              <w:t>11.6.3</w:t>
            </w:r>
            <w:r w:rsidR="00603D78">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45A7E346" w14:textId="77777777" w:rsidTr="0050673D">
        <w:trPr>
          <w:cantSplit/>
        </w:trPr>
        <w:tc>
          <w:tcPr>
            <w:tcW w:w="3666" w:type="dxa"/>
          </w:tcPr>
          <w:p w14:paraId="589E4143" w14:textId="77777777" w:rsidR="009A63DD" w:rsidRDefault="009A63DD" w:rsidP="0050673D">
            <w:pPr>
              <w:rPr>
                <w:noProof/>
              </w:rPr>
            </w:pPr>
            <w:r>
              <w:rPr>
                <w:noProof/>
              </w:rPr>
              <w:drawing>
                <wp:inline distT="0" distB="0" distL="0" distR="0" wp14:anchorId="5DC27EE8" wp14:editId="098B7163">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14:paraId="4A3A9D0D" w14:textId="7777777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728A3C84" w14:textId="77777777" w:rsidTr="0050673D">
        <w:trPr>
          <w:cantSplit/>
        </w:trPr>
        <w:tc>
          <w:tcPr>
            <w:tcW w:w="3666" w:type="dxa"/>
          </w:tcPr>
          <w:p w14:paraId="54C6CF51" w14:textId="77777777" w:rsidR="009A63DD" w:rsidRDefault="009A63DD" w:rsidP="0050673D">
            <w:pPr>
              <w:rPr>
                <w:noProof/>
              </w:rPr>
            </w:pPr>
            <w:r>
              <w:rPr>
                <w:noProof/>
              </w:rPr>
              <w:drawing>
                <wp:inline distT="0" distB="0" distL="0" distR="0" wp14:anchorId="4589940B" wp14:editId="4A0142DC">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14:paraId="6A0C3CED" w14:textId="77777777"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3C408DC9" w14:textId="77777777" w:rsidR="009A63DD" w:rsidRDefault="009A63DD" w:rsidP="00874A3B"/>
    <w:p w14:paraId="138C3F59" w14:textId="77777777" w:rsidR="009A63DD" w:rsidRDefault="00A201E3" w:rsidP="00047945">
      <w:pPr>
        <w:pStyle w:val="Heading4"/>
      </w:pPr>
      <w:bookmarkStart w:id="238" w:name="_Toc231369858"/>
      <w:r>
        <w:t>Context Menus</w:t>
      </w:r>
      <w:bookmarkEnd w:id="238"/>
    </w:p>
    <w:p w14:paraId="0666FF52" w14:textId="77777777" w:rsidR="00A201E3" w:rsidRDefault="00A201E3" w:rsidP="00A201E3">
      <w:r>
        <w:t>Neighborhood polygons, unit icons, and environment situation icons all of context menus; access them by right-clicking the mouse on the polygon or icon.</w:t>
      </w:r>
    </w:p>
    <w:p w14:paraId="385D92EE" w14:textId="77777777" w:rsidR="00A201E3" w:rsidRDefault="00A201E3" w:rsidP="00A201E3"/>
    <w:p w14:paraId="78DA7964" w14:textId="77777777" w:rsidR="00A201E3" w:rsidRDefault="00A201E3" w:rsidP="00A201E3">
      <w:r>
        <w:t>The neighborhood context menu has the following options:</w:t>
      </w:r>
    </w:p>
    <w:p w14:paraId="706FF5B9" w14:textId="77777777" w:rsidR="00A201E3" w:rsidRDefault="00A201E3" w:rsidP="00A201E3"/>
    <w:p w14:paraId="1232B8EA" w14:textId="77777777" w:rsidR="00A201E3" w:rsidRDefault="00A201E3" w:rsidP="00A201E3">
      <w:pPr>
        <w:pStyle w:val="term"/>
      </w:pPr>
      <w:r>
        <w:t>Create Environmental Situation</w:t>
      </w:r>
    </w:p>
    <w:p w14:paraId="3EECA27A" w14:textId="77777777" w:rsidR="00A201E3" w:rsidRDefault="00A201E3" w:rsidP="00A201E3">
      <w:pPr>
        <w:pStyle w:val="termdef"/>
      </w:pPr>
      <w:r>
        <w:t>Pops up the Create Environmental Situation dialog with the right-clicked location filled in.</w:t>
      </w:r>
    </w:p>
    <w:p w14:paraId="17220860" w14:textId="77777777" w:rsidR="00A201E3" w:rsidRDefault="00A201E3" w:rsidP="00A201E3">
      <w:pPr>
        <w:pStyle w:val="termdef"/>
      </w:pPr>
    </w:p>
    <w:p w14:paraId="0FA80D7D" w14:textId="77777777" w:rsidR="00A201E3" w:rsidRDefault="00A201E3" w:rsidP="00A201E3">
      <w:pPr>
        <w:pStyle w:val="term"/>
      </w:pPr>
      <w:r>
        <w:t>Attrit Civilians in Neighborhood</w:t>
      </w:r>
    </w:p>
    <w:p w14:paraId="3D1A3A3E" w14:textId="77777777" w:rsidR="00A201E3" w:rsidRDefault="00A201E3" w:rsidP="00A201E3">
      <w:pPr>
        <w:pStyle w:val="termdef"/>
      </w:pPr>
      <w:r>
        <w:t>Pops up the Magic Attrit Neighborhood dialog with the neighborhood name filled in.  This allows the user to cause casualties to all groups in the neighborhood.</w:t>
      </w:r>
    </w:p>
    <w:p w14:paraId="32394174" w14:textId="77777777" w:rsidR="00A201E3" w:rsidRDefault="00A201E3" w:rsidP="00A201E3">
      <w:pPr>
        <w:pStyle w:val="termdef"/>
      </w:pPr>
    </w:p>
    <w:p w14:paraId="5990CC51" w14:textId="77777777" w:rsidR="00A201E3" w:rsidRDefault="00A201E3" w:rsidP="00A201E3">
      <w:pPr>
        <w:pStyle w:val="term"/>
      </w:pPr>
      <w:r>
        <w:t>Bring Neighborhood to Front</w:t>
      </w:r>
    </w:p>
    <w:p w14:paraId="22FB1CB7" w14:textId="77777777" w:rsidR="00A201E3" w:rsidRDefault="00A201E3" w:rsidP="00A201E3">
      <w:pPr>
        <w:pStyle w:val="termdef"/>
      </w:pPr>
      <w:r>
        <w:t>Brings the polygon to the top of the neighborhood stacking order.</w:t>
      </w:r>
    </w:p>
    <w:p w14:paraId="1689516E" w14:textId="77777777" w:rsidR="00A201E3" w:rsidRDefault="00A201E3" w:rsidP="00A201E3">
      <w:pPr>
        <w:pStyle w:val="termdef"/>
      </w:pPr>
    </w:p>
    <w:p w14:paraId="2D059E3D" w14:textId="77777777" w:rsidR="00A201E3" w:rsidRDefault="00A201E3" w:rsidP="00A201E3">
      <w:pPr>
        <w:pStyle w:val="term"/>
      </w:pPr>
      <w:r>
        <w:t>Send Neighborhood to Back</w:t>
      </w:r>
    </w:p>
    <w:p w14:paraId="4B944341" w14:textId="77777777" w:rsidR="00A201E3" w:rsidRDefault="00A201E3" w:rsidP="00A201E3">
      <w:pPr>
        <w:pStyle w:val="termdef"/>
      </w:pPr>
      <w:r>
        <w:t>Sends the polygon to the back of the neighborhood stacking order.</w:t>
      </w:r>
    </w:p>
    <w:p w14:paraId="11E4FE31" w14:textId="77777777" w:rsidR="00A201E3" w:rsidRDefault="00A201E3" w:rsidP="00A201E3">
      <w:pPr>
        <w:pStyle w:val="termdef"/>
      </w:pPr>
    </w:p>
    <w:p w14:paraId="18F84EA8" w14:textId="77777777" w:rsidR="00A201E3" w:rsidRDefault="00A201E3" w:rsidP="00A201E3">
      <w:r>
        <w:t>The environmental situation context menu has the following options:</w:t>
      </w:r>
    </w:p>
    <w:p w14:paraId="08EE46FF" w14:textId="77777777" w:rsidR="00A201E3" w:rsidRDefault="00A201E3" w:rsidP="00A201E3"/>
    <w:p w14:paraId="38264E73" w14:textId="77777777" w:rsidR="00A201E3" w:rsidRDefault="00A201E3" w:rsidP="00A201E3">
      <w:pPr>
        <w:pStyle w:val="term"/>
      </w:pPr>
      <w:r>
        <w:t>Update Situation</w:t>
      </w:r>
    </w:p>
    <w:p w14:paraId="309C52E4" w14:textId="77777777" w:rsidR="00A201E3" w:rsidRPr="00A201E3" w:rsidRDefault="00A201E3" w:rsidP="00A201E3">
      <w:pPr>
        <w:pStyle w:val="termdef"/>
      </w:pPr>
      <w:r>
        <w:t>Pops up the Update Environmental Situation order.  This allows the user to modify an environmental situation, provided that it has not yet been assessed.</w:t>
      </w:r>
    </w:p>
    <w:p w14:paraId="7824C8BF" w14:textId="77777777" w:rsidR="00A201E3" w:rsidRPr="00A201E3" w:rsidRDefault="00A201E3" w:rsidP="00A201E3">
      <w:pPr>
        <w:pStyle w:val="termdef"/>
      </w:pPr>
    </w:p>
    <w:p w14:paraId="36363203" w14:textId="77777777" w:rsidR="00026197" w:rsidRDefault="000F602B" w:rsidP="00263A93">
      <w:pPr>
        <w:pStyle w:val="Heading3NP"/>
      </w:pPr>
      <w:bookmarkStart w:id="239" w:name="_Toc231369859"/>
      <w:r>
        <w:lastRenderedPageBreak/>
        <w:t>The Strategy Browser</w:t>
      </w:r>
      <w:bookmarkEnd w:id="239"/>
    </w:p>
    <w:p w14:paraId="582962D9" w14:textId="77777777" w:rsidR="00ED5807" w:rsidRDefault="00ED5807" w:rsidP="00ED5807">
      <w:r>
        <w:t>The Strategy Browser is where actor strategies are created, edited, and viewed.</w:t>
      </w:r>
    </w:p>
    <w:p w14:paraId="46C1FCCB" w14:textId="77777777" w:rsidR="00ED5807" w:rsidRDefault="00ED5807" w:rsidP="00ED5807"/>
    <w:p w14:paraId="1B0BC90C" w14:textId="77777777" w:rsidR="00ED5807" w:rsidRDefault="006F621F" w:rsidP="0023673D">
      <w:pPr>
        <w:jc w:val="center"/>
      </w:pPr>
      <w:r>
        <w:rPr>
          <w:noProof/>
        </w:rPr>
        <w:drawing>
          <wp:inline distT="0" distB="0" distL="0" distR="0" wp14:anchorId="2D6EDC19" wp14:editId="10FE6D52">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14:paraId="2E2C87E9" w14:textId="77777777" w:rsidR="00ED5807" w:rsidRDefault="00ED5807" w:rsidP="00ED5807"/>
    <w:p w14:paraId="7D66B21C" w14:textId="77777777" w:rsidR="00ED5807" w:rsidRDefault="00ED5807" w:rsidP="00ED5807">
      <w:r>
        <w:t>The browser has three major sections:</w:t>
      </w:r>
    </w:p>
    <w:p w14:paraId="67CBCC6A" w14:textId="77777777" w:rsidR="00ED5807" w:rsidRDefault="00ED5807" w:rsidP="00ED5807"/>
    <w:p w14:paraId="106DDC3F" w14:textId="77777777" w:rsidR="00ED5807" w:rsidRDefault="00ED5807" w:rsidP="00081C32">
      <w:pPr>
        <w:pStyle w:val="ListParagraph"/>
        <w:numPr>
          <w:ilvl w:val="0"/>
          <w:numId w:val="63"/>
        </w:numPr>
      </w:pPr>
      <w:r>
        <w:t>The Agent list</w:t>
      </w:r>
    </w:p>
    <w:p w14:paraId="61A71947" w14:textId="77777777" w:rsidR="00ED5807" w:rsidRDefault="00ED5807" w:rsidP="00081C32">
      <w:pPr>
        <w:pStyle w:val="ListParagraph"/>
        <w:numPr>
          <w:ilvl w:val="0"/>
          <w:numId w:val="63"/>
        </w:numPr>
      </w:pPr>
      <w:r>
        <w:t>The Goal/Condition pane</w:t>
      </w:r>
    </w:p>
    <w:p w14:paraId="6281A211" w14:textId="77777777" w:rsidR="00ED5807" w:rsidRDefault="00ED5807" w:rsidP="00081C32">
      <w:pPr>
        <w:pStyle w:val="ListParagraph"/>
        <w:numPr>
          <w:ilvl w:val="0"/>
          <w:numId w:val="63"/>
        </w:numPr>
      </w:pPr>
      <w:r>
        <w:t>The Tactic/Condition pane</w:t>
      </w:r>
    </w:p>
    <w:p w14:paraId="223347E2" w14:textId="77777777" w:rsidR="00ED5807" w:rsidRDefault="00ED5807" w:rsidP="00ED5807"/>
    <w:p w14:paraId="24597D8C" w14:textId="77777777" w:rsidR="00ED5807" w:rsidRDefault="00ED5807" w:rsidP="00ED5807">
      <w:pPr>
        <w:pStyle w:val="Heading4"/>
      </w:pPr>
      <w:bookmarkStart w:id="240" w:name="_Toc231369860"/>
      <w:r>
        <w:t>The Agent List</w:t>
      </w:r>
      <w:bookmarkEnd w:id="240"/>
    </w:p>
    <w:p w14:paraId="18323289" w14:textId="77777777"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58C980F8" w14:textId="77777777" w:rsidR="00ED5807" w:rsidRDefault="00ED5807" w:rsidP="00047945">
      <w:pPr>
        <w:pStyle w:val="Heading4"/>
      </w:pPr>
      <w:bookmarkStart w:id="241" w:name="_Toc231369861"/>
      <w:r>
        <w:lastRenderedPageBreak/>
        <w:t>The Goal/Condition Pane</w:t>
      </w:r>
      <w:bookmarkEnd w:id="241"/>
    </w:p>
    <w:p w14:paraId="456583B5"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627A99E2" w14:textId="77777777" w:rsidR="00CB2341" w:rsidRDefault="00CB2341" w:rsidP="00ED5807">
      <w:pPr>
        <w:rPr>
          <w:noProof/>
        </w:rPr>
      </w:pPr>
    </w:p>
    <w:p w14:paraId="146E58DB" w14:textId="77777777" w:rsidR="00ED5807" w:rsidRDefault="00534524" w:rsidP="0023673D">
      <w:pPr>
        <w:jc w:val="center"/>
      </w:pPr>
      <w:r>
        <w:rPr>
          <w:noProof/>
        </w:rPr>
        <w:drawing>
          <wp:inline distT="0" distB="0" distL="0" distR="0" wp14:anchorId="0BB4AC26" wp14:editId="2D3CDA9D">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14:paraId="685396A8" w14:textId="77777777" w:rsidR="00ED5807" w:rsidRDefault="00ED5807" w:rsidP="00ED5807"/>
    <w:p w14:paraId="69C7A7B6" w14:textId="77777777"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2B79D48C"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4034B46A" w14:textId="77777777" w:rsidTr="00941CE2">
        <w:trPr>
          <w:cantSplit/>
          <w:tblHeader/>
        </w:trPr>
        <w:tc>
          <w:tcPr>
            <w:tcW w:w="738" w:type="dxa"/>
            <w:shd w:val="clear" w:color="auto" w:fill="000000" w:themeFill="text1"/>
          </w:tcPr>
          <w:p w14:paraId="7BDBDA1E" w14:textId="77777777" w:rsidR="00941CE2" w:rsidRDefault="00941CE2" w:rsidP="0050673D">
            <w:pPr>
              <w:rPr>
                <w:noProof/>
              </w:rPr>
            </w:pPr>
            <w:r>
              <w:rPr>
                <w:noProof/>
                <w:sz w:val="20"/>
                <w:szCs w:val="20"/>
              </w:rPr>
              <w:t>Icon</w:t>
            </w:r>
          </w:p>
        </w:tc>
        <w:tc>
          <w:tcPr>
            <w:tcW w:w="9198" w:type="dxa"/>
            <w:shd w:val="clear" w:color="auto" w:fill="000000" w:themeFill="text1"/>
          </w:tcPr>
          <w:p w14:paraId="3C4BBA3E" w14:textId="77777777" w:rsidR="00941CE2" w:rsidRDefault="00941CE2" w:rsidP="0050673D">
            <w:pPr>
              <w:rPr>
                <w:sz w:val="20"/>
                <w:szCs w:val="20"/>
              </w:rPr>
            </w:pPr>
            <w:r>
              <w:rPr>
                <w:sz w:val="20"/>
                <w:szCs w:val="20"/>
              </w:rPr>
              <w:t>Description</w:t>
            </w:r>
          </w:p>
        </w:tc>
      </w:tr>
      <w:tr w:rsidR="00941CE2" w:rsidRPr="00F7118A" w14:paraId="1A944E26" w14:textId="77777777" w:rsidTr="00941CE2">
        <w:trPr>
          <w:cantSplit/>
        </w:trPr>
        <w:tc>
          <w:tcPr>
            <w:tcW w:w="738" w:type="dxa"/>
          </w:tcPr>
          <w:p w14:paraId="40FA22D2" w14:textId="77777777" w:rsidR="00941CE2" w:rsidRDefault="00941CE2" w:rsidP="0050673D">
            <w:pPr>
              <w:rPr>
                <w:noProof/>
              </w:rPr>
            </w:pPr>
            <w:r>
              <w:rPr>
                <w:noProof/>
              </w:rPr>
              <w:drawing>
                <wp:inline distT="0" distB="0" distL="0" distR="0" wp14:anchorId="129B8457" wp14:editId="7330C622">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14:paraId="5716A3BC" w14:textId="7777777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F59E350" w14:textId="77777777" w:rsidTr="00941CE2">
        <w:trPr>
          <w:cantSplit/>
        </w:trPr>
        <w:tc>
          <w:tcPr>
            <w:tcW w:w="738" w:type="dxa"/>
          </w:tcPr>
          <w:p w14:paraId="4686BC08" w14:textId="77777777" w:rsidR="00941CE2" w:rsidRDefault="00941CE2" w:rsidP="0050673D">
            <w:pPr>
              <w:rPr>
                <w:noProof/>
              </w:rPr>
            </w:pPr>
            <w:r>
              <w:rPr>
                <w:noProof/>
              </w:rPr>
              <w:drawing>
                <wp:inline distT="0" distB="0" distL="0" distR="0" wp14:anchorId="312DFFF6" wp14:editId="4CC152B7">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14:paraId="39E84989" w14:textId="77777777"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025D53D3" w14:textId="77777777" w:rsidTr="00941CE2">
        <w:trPr>
          <w:cantSplit/>
        </w:trPr>
        <w:tc>
          <w:tcPr>
            <w:tcW w:w="738" w:type="dxa"/>
          </w:tcPr>
          <w:p w14:paraId="56724608" w14:textId="77777777" w:rsidR="00941CE2" w:rsidRDefault="00150799" w:rsidP="0050673D">
            <w:pPr>
              <w:rPr>
                <w:noProof/>
              </w:rPr>
            </w:pPr>
            <w:r>
              <w:rPr>
                <w:noProof/>
              </w:rPr>
              <w:drawing>
                <wp:inline distT="0" distB="0" distL="0" distR="0" wp14:anchorId="2F8F01DC" wp14:editId="1C47246C">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14:paraId="78F5962A" w14:textId="77777777"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008ED3BB" w14:textId="77777777" w:rsidR="00941CE2" w:rsidRPr="00053139" w:rsidRDefault="00941CE2" w:rsidP="0050673D">
            <w:pPr>
              <w:rPr>
                <w:sz w:val="20"/>
                <w:szCs w:val="20"/>
              </w:rPr>
            </w:pPr>
          </w:p>
        </w:tc>
      </w:tr>
    </w:tbl>
    <w:p w14:paraId="5165838B" w14:textId="77777777" w:rsidR="00941CE2" w:rsidRDefault="00941CE2" w:rsidP="00ED5807"/>
    <w:p w14:paraId="3E74522F" w14:textId="77777777" w:rsidR="00ED5807" w:rsidRDefault="00150799" w:rsidP="00ED5807">
      <w:r>
        <w:t>To create and edit goals and their attached conditions, use the controls on the Goal/Condition pane’s toolbar:</w:t>
      </w:r>
    </w:p>
    <w:p w14:paraId="0F81A8C6"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08C8C59F" w14:textId="77777777" w:rsidTr="0050673D">
        <w:trPr>
          <w:cantSplit/>
          <w:tblHeader/>
        </w:trPr>
        <w:tc>
          <w:tcPr>
            <w:tcW w:w="738" w:type="dxa"/>
            <w:shd w:val="clear" w:color="auto" w:fill="000000" w:themeFill="text1"/>
          </w:tcPr>
          <w:p w14:paraId="7C346348" w14:textId="77777777" w:rsidR="00150799" w:rsidRDefault="00150799" w:rsidP="0050673D">
            <w:pPr>
              <w:rPr>
                <w:noProof/>
              </w:rPr>
            </w:pPr>
            <w:r>
              <w:rPr>
                <w:noProof/>
                <w:sz w:val="20"/>
                <w:szCs w:val="20"/>
              </w:rPr>
              <w:t>Control</w:t>
            </w:r>
          </w:p>
        </w:tc>
        <w:tc>
          <w:tcPr>
            <w:tcW w:w="9198" w:type="dxa"/>
            <w:shd w:val="clear" w:color="auto" w:fill="000000" w:themeFill="text1"/>
          </w:tcPr>
          <w:p w14:paraId="00D1B992" w14:textId="77777777" w:rsidR="00150799" w:rsidRDefault="00150799" w:rsidP="0050673D">
            <w:pPr>
              <w:rPr>
                <w:sz w:val="20"/>
                <w:szCs w:val="20"/>
              </w:rPr>
            </w:pPr>
            <w:r>
              <w:rPr>
                <w:sz w:val="20"/>
                <w:szCs w:val="20"/>
              </w:rPr>
              <w:t>Description</w:t>
            </w:r>
          </w:p>
        </w:tc>
      </w:tr>
      <w:tr w:rsidR="00150799" w:rsidRPr="00F7118A" w14:paraId="7D8D3CC8" w14:textId="77777777" w:rsidTr="0050673D">
        <w:trPr>
          <w:cantSplit/>
        </w:trPr>
        <w:tc>
          <w:tcPr>
            <w:tcW w:w="738" w:type="dxa"/>
          </w:tcPr>
          <w:p w14:paraId="1952255B" w14:textId="77777777" w:rsidR="00150799" w:rsidRDefault="00150799" w:rsidP="0050673D">
            <w:pPr>
              <w:rPr>
                <w:noProof/>
              </w:rPr>
            </w:pPr>
            <w:r>
              <w:rPr>
                <w:noProof/>
              </w:rPr>
              <w:drawing>
                <wp:inline distT="0" distB="0" distL="0" distR="0" wp14:anchorId="704D125B" wp14:editId="57C62611">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14:paraId="7F6FC2B3" w14:textId="77777777"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3D1E2610" w14:textId="77777777" w:rsidTr="0050673D">
        <w:trPr>
          <w:cantSplit/>
        </w:trPr>
        <w:tc>
          <w:tcPr>
            <w:tcW w:w="738" w:type="dxa"/>
          </w:tcPr>
          <w:p w14:paraId="2E61AE88" w14:textId="77777777" w:rsidR="00150799" w:rsidRDefault="00150799" w:rsidP="0050673D">
            <w:pPr>
              <w:rPr>
                <w:noProof/>
              </w:rPr>
            </w:pPr>
            <w:r>
              <w:rPr>
                <w:noProof/>
              </w:rPr>
              <w:drawing>
                <wp:inline distT="0" distB="0" distL="0" distR="0" wp14:anchorId="67AF4180" wp14:editId="4970B7D9">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14:paraId="74716434" w14:textId="77777777"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BDC969C" w14:textId="77777777" w:rsidTr="0050673D">
        <w:trPr>
          <w:cantSplit/>
        </w:trPr>
        <w:tc>
          <w:tcPr>
            <w:tcW w:w="738" w:type="dxa"/>
          </w:tcPr>
          <w:p w14:paraId="48A7015D" w14:textId="77777777" w:rsidR="00150799" w:rsidRDefault="00150799" w:rsidP="0050673D">
            <w:pPr>
              <w:rPr>
                <w:noProof/>
              </w:rPr>
            </w:pPr>
            <w:r>
              <w:rPr>
                <w:noProof/>
              </w:rPr>
              <w:drawing>
                <wp:inline distT="0" distB="0" distL="0" distR="0" wp14:anchorId="0449CC56" wp14:editId="1E30C42E">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14:paraId="49EC268D" w14:textId="77777777"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038FB9EE" w14:textId="77777777" w:rsidR="00150799" w:rsidRPr="00053139" w:rsidRDefault="00150799" w:rsidP="0050673D">
            <w:pPr>
              <w:rPr>
                <w:sz w:val="20"/>
                <w:szCs w:val="20"/>
              </w:rPr>
            </w:pPr>
          </w:p>
        </w:tc>
      </w:tr>
      <w:tr w:rsidR="00150799" w:rsidRPr="00F7118A" w14:paraId="51B2F439" w14:textId="77777777" w:rsidTr="0050673D">
        <w:trPr>
          <w:cantSplit/>
        </w:trPr>
        <w:tc>
          <w:tcPr>
            <w:tcW w:w="738" w:type="dxa"/>
          </w:tcPr>
          <w:p w14:paraId="188AAC86" w14:textId="77777777" w:rsidR="00150799" w:rsidRDefault="00150799" w:rsidP="0050673D">
            <w:pPr>
              <w:rPr>
                <w:noProof/>
              </w:rPr>
            </w:pPr>
            <w:r>
              <w:rPr>
                <w:noProof/>
              </w:rPr>
              <w:drawing>
                <wp:inline distT="0" distB="0" distL="0" distR="0" wp14:anchorId="4FE2D062" wp14:editId="4B6117DE">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14:paraId="1B095FF5" w14:textId="77777777"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61692940" w14:textId="77777777" w:rsidTr="0050673D">
        <w:trPr>
          <w:cantSplit/>
        </w:trPr>
        <w:tc>
          <w:tcPr>
            <w:tcW w:w="738" w:type="dxa"/>
          </w:tcPr>
          <w:p w14:paraId="59500DB7" w14:textId="77777777" w:rsidR="00150799" w:rsidRDefault="00150799" w:rsidP="0050673D">
            <w:pPr>
              <w:rPr>
                <w:noProof/>
              </w:rPr>
            </w:pPr>
            <w:r>
              <w:rPr>
                <w:noProof/>
              </w:rPr>
              <w:drawing>
                <wp:inline distT="0" distB="0" distL="0" distR="0" wp14:anchorId="66DD7870" wp14:editId="596243E4">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14:paraId="6F2B0B9B" w14:textId="77777777"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0DFF8AF1" w14:textId="77777777" w:rsidTr="0050673D">
        <w:trPr>
          <w:cantSplit/>
        </w:trPr>
        <w:tc>
          <w:tcPr>
            <w:tcW w:w="738" w:type="dxa"/>
          </w:tcPr>
          <w:p w14:paraId="1A60647A" w14:textId="77777777" w:rsidR="00150799" w:rsidRDefault="00150799" w:rsidP="0050673D">
            <w:pPr>
              <w:rPr>
                <w:noProof/>
              </w:rPr>
            </w:pPr>
            <w:r>
              <w:rPr>
                <w:noProof/>
              </w:rPr>
              <w:drawing>
                <wp:inline distT="0" distB="0" distL="0" distR="0" wp14:anchorId="29D36E8D" wp14:editId="2F44E034">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14:paraId="7EFB6931" w14:textId="77777777"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1F82090F" w14:textId="77777777" w:rsidR="00150799" w:rsidRPr="00ED5807" w:rsidRDefault="00150799" w:rsidP="00ED5807"/>
    <w:p w14:paraId="5AA23F31" w14:textId="77777777" w:rsidR="00ED5807" w:rsidRDefault="00ED5807" w:rsidP="00047945">
      <w:pPr>
        <w:pStyle w:val="Heading4"/>
      </w:pPr>
      <w:bookmarkStart w:id="242" w:name="_Toc231369862"/>
      <w:r>
        <w:lastRenderedPageBreak/>
        <w:t>The Tactic/Condition Pane</w:t>
      </w:r>
      <w:bookmarkEnd w:id="242"/>
      <w:r>
        <w:t xml:space="preserve"> </w:t>
      </w:r>
    </w:p>
    <w:p w14:paraId="1D5F243A" w14:textId="77777777"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65FD8E59" w14:textId="77777777" w:rsidR="00534524" w:rsidRDefault="00534524" w:rsidP="00534524"/>
    <w:p w14:paraId="4B4ADEE6" w14:textId="77777777" w:rsidR="00534524" w:rsidRDefault="00534524" w:rsidP="0023673D">
      <w:pPr>
        <w:jc w:val="center"/>
      </w:pPr>
      <w:r>
        <w:rPr>
          <w:noProof/>
        </w:rPr>
        <w:drawing>
          <wp:inline distT="0" distB="0" distL="0" distR="0" wp14:anchorId="005A0196" wp14:editId="17FB910A">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14:paraId="1255ECFB" w14:textId="77777777" w:rsidR="00534524" w:rsidRDefault="00534524" w:rsidP="00534524"/>
    <w:p w14:paraId="05712158" w14:textId="77777777"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6018DD5F" w14:textId="77777777" w:rsidR="00534524" w:rsidRDefault="00534524" w:rsidP="00534524"/>
    <w:p w14:paraId="34F16C64" w14:textId="77777777" w:rsidR="00534524" w:rsidRDefault="00534524" w:rsidP="00534524">
      <w:r>
        <w:t>The status icons are as follows:</w:t>
      </w:r>
    </w:p>
    <w:p w14:paraId="2CD7FADE"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0052BF89" w14:textId="77777777" w:rsidTr="0050673D">
        <w:trPr>
          <w:cantSplit/>
          <w:tblHeader/>
        </w:trPr>
        <w:tc>
          <w:tcPr>
            <w:tcW w:w="738" w:type="dxa"/>
            <w:shd w:val="clear" w:color="auto" w:fill="000000" w:themeFill="text1"/>
          </w:tcPr>
          <w:p w14:paraId="74BFD583" w14:textId="77777777" w:rsidR="00534524" w:rsidRDefault="00534524" w:rsidP="0050673D">
            <w:pPr>
              <w:rPr>
                <w:noProof/>
              </w:rPr>
            </w:pPr>
            <w:r>
              <w:rPr>
                <w:noProof/>
                <w:sz w:val="20"/>
                <w:szCs w:val="20"/>
              </w:rPr>
              <w:t>Icon</w:t>
            </w:r>
          </w:p>
        </w:tc>
        <w:tc>
          <w:tcPr>
            <w:tcW w:w="9198" w:type="dxa"/>
            <w:shd w:val="clear" w:color="auto" w:fill="000000" w:themeFill="text1"/>
          </w:tcPr>
          <w:p w14:paraId="7E6EEBA3" w14:textId="77777777" w:rsidR="00534524" w:rsidRDefault="00534524" w:rsidP="0050673D">
            <w:pPr>
              <w:rPr>
                <w:sz w:val="20"/>
                <w:szCs w:val="20"/>
              </w:rPr>
            </w:pPr>
            <w:r>
              <w:rPr>
                <w:sz w:val="20"/>
                <w:szCs w:val="20"/>
              </w:rPr>
              <w:t>Description</w:t>
            </w:r>
          </w:p>
        </w:tc>
      </w:tr>
      <w:tr w:rsidR="00534524" w:rsidRPr="00F7118A" w14:paraId="3EB06714" w14:textId="77777777" w:rsidTr="0050673D">
        <w:trPr>
          <w:cantSplit/>
        </w:trPr>
        <w:tc>
          <w:tcPr>
            <w:tcW w:w="738" w:type="dxa"/>
          </w:tcPr>
          <w:p w14:paraId="018A8CDE" w14:textId="77777777" w:rsidR="00534524" w:rsidRDefault="00534524" w:rsidP="0050673D">
            <w:pPr>
              <w:rPr>
                <w:noProof/>
              </w:rPr>
            </w:pPr>
            <w:r>
              <w:rPr>
                <w:noProof/>
              </w:rPr>
              <w:drawing>
                <wp:inline distT="0" distB="0" distL="0" distR="0" wp14:anchorId="28F7F34B" wp14:editId="4B3D511A">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14:paraId="3B4AC690" w14:textId="77777777"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60FE0686" w14:textId="77777777" w:rsidTr="0050673D">
        <w:trPr>
          <w:cantSplit/>
        </w:trPr>
        <w:tc>
          <w:tcPr>
            <w:tcW w:w="738" w:type="dxa"/>
          </w:tcPr>
          <w:p w14:paraId="106F447C" w14:textId="77777777" w:rsidR="00534524" w:rsidRDefault="00534524" w:rsidP="0050673D">
            <w:pPr>
              <w:rPr>
                <w:noProof/>
              </w:rPr>
            </w:pPr>
            <w:r>
              <w:rPr>
                <w:noProof/>
              </w:rPr>
              <w:drawing>
                <wp:inline distT="0" distB="0" distL="0" distR="0" wp14:anchorId="0A5D4218" wp14:editId="36BD388F">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14:paraId="17A2F0D6" w14:textId="77777777" w:rsidR="00534524" w:rsidRDefault="00534524" w:rsidP="00534524">
            <w:pPr>
              <w:rPr>
                <w:sz w:val="20"/>
                <w:szCs w:val="20"/>
              </w:rPr>
            </w:pPr>
            <w:r>
              <w:rPr>
                <w:sz w:val="20"/>
                <w:szCs w:val="20"/>
              </w:rPr>
              <w:t>For tactics only, the tactic was executed at the last strategy execution.</w:t>
            </w:r>
          </w:p>
        </w:tc>
      </w:tr>
      <w:tr w:rsidR="00534524" w:rsidRPr="00F7118A" w14:paraId="59BB2488" w14:textId="77777777" w:rsidTr="0050673D">
        <w:trPr>
          <w:cantSplit/>
        </w:trPr>
        <w:tc>
          <w:tcPr>
            <w:tcW w:w="738" w:type="dxa"/>
          </w:tcPr>
          <w:p w14:paraId="0C4D3925" w14:textId="77777777" w:rsidR="00534524" w:rsidRDefault="00534524" w:rsidP="0050673D">
            <w:pPr>
              <w:rPr>
                <w:noProof/>
              </w:rPr>
            </w:pPr>
            <w:r>
              <w:rPr>
                <w:noProof/>
              </w:rPr>
              <w:drawing>
                <wp:inline distT="0" distB="0" distL="0" distR="0" wp14:anchorId="142F9560" wp14:editId="00824C09">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14:paraId="0995FA97" w14:textId="77777777"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7C997C1B" w14:textId="77777777" w:rsidTr="0050673D">
        <w:trPr>
          <w:cantSplit/>
        </w:trPr>
        <w:tc>
          <w:tcPr>
            <w:tcW w:w="738" w:type="dxa"/>
          </w:tcPr>
          <w:p w14:paraId="7B755FA7" w14:textId="77777777" w:rsidR="00534524" w:rsidRDefault="00534524" w:rsidP="0050673D">
            <w:pPr>
              <w:rPr>
                <w:noProof/>
              </w:rPr>
            </w:pPr>
            <w:r>
              <w:rPr>
                <w:noProof/>
              </w:rPr>
              <w:drawing>
                <wp:inline distT="0" distB="0" distL="0" distR="0" wp14:anchorId="21ABA5AD" wp14:editId="50FF9E5D">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14:paraId="60E3793C" w14:textId="77777777"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11AEDE79" w14:textId="77777777" w:rsidR="00534524" w:rsidRPr="00053139" w:rsidRDefault="00534524" w:rsidP="0050673D">
            <w:pPr>
              <w:rPr>
                <w:sz w:val="20"/>
                <w:szCs w:val="20"/>
              </w:rPr>
            </w:pPr>
          </w:p>
        </w:tc>
      </w:tr>
    </w:tbl>
    <w:p w14:paraId="273B01D5" w14:textId="77777777" w:rsidR="00534524" w:rsidRDefault="00534524" w:rsidP="00534524"/>
    <w:p w14:paraId="1DC2231F" w14:textId="77777777" w:rsidR="0023673D" w:rsidRDefault="0023673D" w:rsidP="0023673D">
      <w:r>
        <w:t>To create and edit tactics and their attached conditions, use the controls on the Tactic/Condition pane’s toolbar:</w:t>
      </w:r>
    </w:p>
    <w:p w14:paraId="3BCA0E77"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7A20DED7" w14:textId="77777777" w:rsidTr="0023673D">
        <w:trPr>
          <w:cantSplit/>
          <w:tblHeader/>
        </w:trPr>
        <w:tc>
          <w:tcPr>
            <w:tcW w:w="2016" w:type="dxa"/>
            <w:shd w:val="clear" w:color="auto" w:fill="000000" w:themeFill="text1"/>
          </w:tcPr>
          <w:p w14:paraId="5199B988" w14:textId="77777777" w:rsidR="0023673D" w:rsidRDefault="0023673D" w:rsidP="0050673D">
            <w:pPr>
              <w:rPr>
                <w:noProof/>
              </w:rPr>
            </w:pPr>
            <w:r>
              <w:rPr>
                <w:noProof/>
                <w:sz w:val="20"/>
                <w:szCs w:val="20"/>
              </w:rPr>
              <w:t>Control</w:t>
            </w:r>
          </w:p>
        </w:tc>
        <w:tc>
          <w:tcPr>
            <w:tcW w:w="7920" w:type="dxa"/>
            <w:shd w:val="clear" w:color="auto" w:fill="000000" w:themeFill="text1"/>
          </w:tcPr>
          <w:p w14:paraId="116F6921" w14:textId="77777777" w:rsidR="0023673D" w:rsidRDefault="0023673D" w:rsidP="0050673D">
            <w:pPr>
              <w:rPr>
                <w:sz w:val="20"/>
                <w:szCs w:val="20"/>
              </w:rPr>
            </w:pPr>
            <w:r>
              <w:rPr>
                <w:sz w:val="20"/>
                <w:szCs w:val="20"/>
              </w:rPr>
              <w:t>Description</w:t>
            </w:r>
          </w:p>
        </w:tc>
      </w:tr>
      <w:tr w:rsidR="0023673D" w:rsidRPr="00F7118A" w14:paraId="4C2E1ED1" w14:textId="77777777" w:rsidTr="0023673D">
        <w:trPr>
          <w:cantSplit/>
        </w:trPr>
        <w:tc>
          <w:tcPr>
            <w:tcW w:w="2016" w:type="dxa"/>
          </w:tcPr>
          <w:p w14:paraId="5A11E5B9" w14:textId="77777777" w:rsidR="0023673D" w:rsidRDefault="0023673D" w:rsidP="0050673D">
            <w:pPr>
              <w:rPr>
                <w:noProof/>
              </w:rPr>
            </w:pPr>
            <w:r>
              <w:rPr>
                <w:noProof/>
              </w:rPr>
              <w:drawing>
                <wp:inline distT="0" distB="0" distL="0" distR="0" wp14:anchorId="796B23D2" wp14:editId="1E4A2321">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14:paraId="7BA6E1B7" w14:textId="77777777"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71352A65" w14:textId="77777777" w:rsidTr="0023673D">
        <w:trPr>
          <w:cantSplit/>
        </w:trPr>
        <w:tc>
          <w:tcPr>
            <w:tcW w:w="2016" w:type="dxa"/>
          </w:tcPr>
          <w:p w14:paraId="20612327" w14:textId="77777777" w:rsidR="0023673D" w:rsidRDefault="0023673D" w:rsidP="0050673D">
            <w:pPr>
              <w:rPr>
                <w:noProof/>
              </w:rPr>
            </w:pPr>
            <w:r>
              <w:rPr>
                <w:noProof/>
              </w:rPr>
              <w:drawing>
                <wp:inline distT="0" distB="0" distL="0" distR="0" wp14:anchorId="1D327BF0" wp14:editId="34C95C96">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14:paraId="498E3FDF" w14:textId="77777777"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295F2839" w14:textId="77777777" w:rsidTr="0023673D">
        <w:trPr>
          <w:cantSplit/>
        </w:trPr>
        <w:tc>
          <w:tcPr>
            <w:tcW w:w="2016" w:type="dxa"/>
          </w:tcPr>
          <w:p w14:paraId="1FA86379" w14:textId="77777777" w:rsidR="0023673D" w:rsidRDefault="0023673D" w:rsidP="0050673D">
            <w:pPr>
              <w:rPr>
                <w:noProof/>
              </w:rPr>
            </w:pPr>
            <w:r>
              <w:rPr>
                <w:noProof/>
              </w:rPr>
              <w:drawing>
                <wp:inline distT="0" distB="0" distL="0" distR="0" wp14:anchorId="2BF1BB63" wp14:editId="73AE9715">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14:paraId="19FCD953" w14:textId="77777777"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1429F9C1" w14:textId="77777777" w:rsidR="0023673D" w:rsidRPr="00053139" w:rsidRDefault="0023673D" w:rsidP="0050673D">
            <w:pPr>
              <w:rPr>
                <w:sz w:val="20"/>
                <w:szCs w:val="20"/>
              </w:rPr>
            </w:pPr>
          </w:p>
        </w:tc>
      </w:tr>
      <w:tr w:rsidR="0023673D" w:rsidRPr="00F7118A" w14:paraId="59ADAFAC" w14:textId="77777777" w:rsidTr="0023673D">
        <w:trPr>
          <w:cantSplit/>
        </w:trPr>
        <w:tc>
          <w:tcPr>
            <w:tcW w:w="2016" w:type="dxa"/>
          </w:tcPr>
          <w:p w14:paraId="4296D4A5" w14:textId="77777777" w:rsidR="0023673D" w:rsidRDefault="0023673D" w:rsidP="0050673D">
            <w:pPr>
              <w:rPr>
                <w:noProof/>
              </w:rPr>
            </w:pPr>
            <w:r>
              <w:rPr>
                <w:noProof/>
              </w:rPr>
              <w:drawing>
                <wp:inline distT="0" distB="0" distL="0" distR="0" wp14:anchorId="0BE703D5" wp14:editId="388AB7F4">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14:paraId="2F6891CA" w14:textId="77777777"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74866375" w14:textId="77777777" w:rsidTr="0023673D">
        <w:trPr>
          <w:cantSplit/>
        </w:trPr>
        <w:tc>
          <w:tcPr>
            <w:tcW w:w="2016" w:type="dxa"/>
          </w:tcPr>
          <w:p w14:paraId="773949A6" w14:textId="77777777" w:rsidR="0023673D" w:rsidRDefault="0023673D" w:rsidP="0050673D">
            <w:pPr>
              <w:rPr>
                <w:noProof/>
              </w:rPr>
            </w:pPr>
            <w:r>
              <w:rPr>
                <w:noProof/>
              </w:rPr>
              <w:drawing>
                <wp:inline distT="0" distB="0" distL="0" distR="0" wp14:anchorId="3CBFE09C" wp14:editId="281899C3">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14:paraId="6BCB6248" w14:textId="77777777"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14:paraId="69BE98B9" w14:textId="77777777" w:rsidTr="0023673D">
        <w:trPr>
          <w:cantSplit/>
        </w:trPr>
        <w:tc>
          <w:tcPr>
            <w:tcW w:w="2016" w:type="dxa"/>
          </w:tcPr>
          <w:p w14:paraId="62A270B8" w14:textId="77777777" w:rsidR="0023673D" w:rsidRDefault="0023673D" w:rsidP="0050673D">
            <w:pPr>
              <w:rPr>
                <w:noProof/>
              </w:rPr>
            </w:pPr>
            <w:r>
              <w:rPr>
                <w:noProof/>
              </w:rPr>
              <w:drawing>
                <wp:inline distT="0" distB="0" distL="0" distR="0" wp14:anchorId="52CFA68E" wp14:editId="033571D4">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14:paraId="0CCB2E5F" w14:textId="77777777"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4FF5E379" w14:textId="77777777" w:rsidR="0023673D" w:rsidRPr="00ED5807" w:rsidRDefault="0023673D" w:rsidP="0023673D"/>
    <w:p w14:paraId="272472DF" w14:textId="77777777" w:rsidR="00534524" w:rsidRPr="00534524" w:rsidRDefault="00534524" w:rsidP="00534524"/>
    <w:p w14:paraId="3C57ADA7" w14:textId="77777777" w:rsidR="00FE5D64" w:rsidRDefault="00FE5D64" w:rsidP="00263A93">
      <w:pPr>
        <w:pStyle w:val="Heading3NP"/>
      </w:pPr>
      <w:bookmarkStart w:id="243" w:name="_Ref315264016"/>
      <w:bookmarkStart w:id="244" w:name="_Toc231369863"/>
      <w:r>
        <w:lastRenderedPageBreak/>
        <w:t>The Belief System Browser</w:t>
      </w:r>
      <w:bookmarkEnd w:id="243"/>
      <w:bookmarkEnd w:id="244"/>
    </w:p>
    <w:p w14:paraId="0AADB4F1" w14:textId="77777777"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03D78">
        <w:fldChar w:fldCharType="begin"/>
      </w:r>
      <w:r w:rsidR="00732DE0">
        <w:instrText xml:space="preserve"> REF _Ref312048277 \r \h </w:instrText>
      </w:r>
      <w:r w:rsidR="00603D78">
        <w:fldChar w:fldCharType="separate"/>
      </w:r>
      <w:r w:rsidR="008E3EF4">
        <w:t>5.1</w:t>
      </w:r>
      <w:r w:rsidR="00603D78">
        <w:fldChar w:fldCharType="end"/>
      </w:r>
      <w:r w:rsidR="00732DE0">
        <w:t>).  This browser differs from most of the others in that you can change input values directly in the browser, without popping up a dialog box.</w:t>
      </w:r>
    </w:p>
    <w:p w14:paraId="450329CA" w14:textId="77777777" w:rsidR="00FE5D64" w:rsidRDefault="00FE5D64" w:rsidP="00FE5D64"/>
    <w:p w14:paraId="2566F29E" w14:textId="77777777" w:rsidR="00FE5D64" w:rsidRDefault="00926EC9" w:rsidP="00926EC9">
      <w:pPr>
        <w:jc w:val="center"/>
      </w:pPr>
      <w:r>
        <w:rPr>
          <w:noProof/>
        </w:rPr>
        <w:drawing>
          <wp:inline distT="0" distB="0" distL="0" distR="0" wp14:anchorId="345C7622" wp14:editId="5A2CBEF5">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14:paraId="79764EC4" w14:textId="77777777" w:rsidR="00FE5D64" w:rsidRDefault="00FE5D64" w:rsidP="00FE5D64"/>
    <w:p w14:paraId="4AB8BE52" w14:textId="77777777" w:rsidR="00FE5D64" w:rsidRDefault="00FE5D64" w:rsidP="00FE5D64">
      <w:r>
        <w:t>The browser has four major areas:</w:t>
      </w:r>
    </w:p>
    <w:p w14:paraId="2C6A3937" w14:textId="77777777" w:rsidR="00FE5D64" w:rsidRDefault="00FE5D64" w:rsidP="00FE5D64"/>
    <w:p w14:paraId="0221BC44" w14:textId="77777777" w:rsidR="00FE5D64" w:rsidRDefault="00FE5D64" w:rsidP="00081C32">
      <w:pPr>
        <w:pStyle w:val="ListParagraph"/>
        <w:numPr>
          <w:ilvl w:val="0"/>
          <w:numId w:val="64"/>
        </w:numPr>
      </w:pPr>
      <w:r>
        <w:t>The Topics Pane</w:t>
      </w:r>
    </w:p>
    <w:p w14:paraId="6340228A" w14:textId="77777777" w:rsidR="00FE5D64" w:rsidRDefault="00FE5D64" w:rsidP="00081C32">
      <w:pPr>
        <w:pStyle w:val="ListParagraph"/>
        <w:numPr>
          <w:ilvl w:val="0"/>
          <w:numId w:val="64"/>
        </w:numPr>
      </w:pPr>
      <w:r>
        <w:t>The Entities Tree</w:t>
      </w:r>
    </w:p>
    <w:p w14:paraId="2E79FDEC" w14:textId="77777777" w:rsidR="00FE5D64" w:rsidRDefault="00FE5D64" w:rsidP="00081C32">
      <w:pPr>
        <w:pStyle w:val="ListParagraph"/>
        <w:numPr>
          <w:ilvl w:val="0"/>
          <w:numId w:val="64"/>
        </w:numPr>
      </w:pPr>
      <w:r>
        <w:t>The Beliefs Pane</w:t>
      </w:r>
    </w:p>
    <w:p w14:paraId="190F25E5" w14:textId="77777777" w:rsidR="00FE5D64" w:rsidRDefault="00FE5D64" w:rsidP="00081C32">
      <w:pPr>
        <w:pStyle w:val="ListParagraph"/>
        <w:numPr>
          <w:ilvl w:val="0"/>
          <w:numId w:val="64"/>
        </w:numPr>
      </w:pPr>
      <w:r>
        <w:t>The Affinities Pane</w:t>
      </w:r>
    </w:p>
    <w:p w14:paraId="752D8FE4" w14:textId="77777777" w:rsidR="00FE5D64" w:rsidRDefault="00FE5D64" w:rsidP="00FE5D64"/>
    <w:p w14:paraId="6FF60587" w14:textId="77777777" w:rsidR="00FE5D64" w:rsidRDefault="00FE5D64" w:rsidP="000E7462">
      <w:r>
        <w:t>Note that you can click and drag the border between any pair of these areas to make an area larger or smaller.</w:t>
      </w:r>
    </w:p>
    <w:p w14:paraId="4C3EF4DE" w14:textId="77777777" w:rsidR="00732DE0" w:rsidRDefault="00732DE0" w:rsidP="000E7462"/>
    <w:p w14:paraId="2644C6FC" w14:textId="77777777" w:rsidR="00732DE0" w:rsidRDefault="00732DE0" w:rsidP="00047945">
      <w:pPr>
        <w:pStyle w:val="Heading4"/>
      </w:pPr>
      <w:bookmarkStart w:id="245" w:name="_Toc231369864"/>
      <w:r>
        <w:t>The Topics Pane</w:t>
      </w:r>
      <w:bookmarkEnd w:id="245"/>
    </w:p>
    <w:p w14:paraId="37927F53" w14:textId="77777777" w:rsidR="00732DE0" w:rsidRDefault="00732DE0" w:rsidP="00732DE0">
      <w:r>
        <w:t>The Topics pane is where the user creates, edits, and views the set of topics about which actors and civilian groups have beliefs.</w:t>
      </w:r>
    </w:p>
    <w:p w14:paraId="0A2B5B76" w14:textId="77777777" w:rsidR="00732DE0" w:rsidRDefault="00732DE0" w:rsidP="00732DE0"/>
    <w:p w14:paraId="3C607C35" w14:textId="77777777" w:rsidR="00732DE0" w:rsidRDefault="00926EC9" w:rsidP="00DE0B74">
      <w:pPr>
        <w:jc w:val="center"/>
      </w:pPr>
      <w:r>
        <w:rPr>
          <w:noProof/>
        </w:rPr>
        <w:lastRenderedPageBreak/>
        <w:drawing>
          <wp:inline distT="0" distB="0" distL="0" distR="0" wp14:anchorId="01A6AE3A" wp14:editId="727685CA">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14:paraId="5C89DBE3" w14:textId="77777777" w:rsidR="00732DE0" w:rsidRDefault="00732DE0" w:rsidP="00732DE0"/>
    <w:p w14:paraId="2FC57D1D" w14:textId="77777777"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465D9FB8" w14:textId="77777777" w:rsidR="00732DE0" w:rsidRDefault="00732DE0" w:rsidP="00732DE0"/>
    <w:p w14:paraId="10C53C0D" w14:textId="77777777" w:rsidR="00732DE0" w:rsidRDefault="00732DE0" w:rsidP="00732DE0">
      <w:r>
        <w:t>The Topic pane has the following controls on its toolbar:</w:t>
      </w:r>
    </w:p>
    <w:p w14:paraId="799D68E7"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22903532" w14:textId="77777777" w:rsidTr="0050673D">
        <w:trPr>
          <w:cantSplit/>
          <w:tblHeader/>
        </w:trPr>
        <w:tc>
          <w:tcPr>
            <w:tcW w:w="2016" w:type="dxa"/>
            <w:shd w:val="clear" w:color="auto" w:fill="000000" w:themeFill="text1"/>
          </w:tcPr>
          <w:p w14:paraId="26CE703D" w14:textId="77777777" w:rsidR="00732DE0" w:rsidRDefault="00732DE0" w:rsidP="0050673D">
            <w:pPr>
              <w:rPr>
                <w:noProof/>
              </w:rPr>
            </w:pPr>
            <w:r>
              <w:rPr>
                <w:noProof/>
                <w:sz w:val="20"/>
                <w:szCs w:val="20"/>
              </w:rPr>
              <w:t>Control</w:t>
            </w:r>
          </w:p>
        </w:tc>
        <w:tc>
          <w:tcPr>
            <w:tcW w:w="7920" w:type="dxa"/>
            <w:shd w:val="clear" w:color="auto" w:fill="000000" w:themeFill="text1"/>
          </w:tcPr>
          <w:p w14:paraId="58B493A0" w14:textId="77777777" w:rsidR="00732DE0" w:rsidRDefault="00732DE0" w:rsidP="0050673D">
            <w:pPr>
              <w:rPr>
                <w:sz w:val="20"/>
                <w:szCs w:val="20"/>
              </w:rPr>
            </w:pPr>
            <w:r>
              <w:rPr>
                <w:sz w:val="20"/>
                <w:szCs w:val="20"/>
              </w:rPr>
              <w:t>Description</w:t>
            </w:r>
          </w:p>
        </w:tc>
      </w:tr>
      <w:tr w:rsidR="00732DE0" w:rsidRPr="00F7118A" w14:paraId="60B03ACF" w14:textId="77777777" w:rsidTr="0050673D">
        <w:trPr>
          <w:cantSplit/>
        </w:trPr>
        <w:tc>
          <w:tcPr>
            <w:tcW w:w="2016" w:type="dxa"/>
          </w:tcPr>
          <w:p w14:paraId="1155915D" w14:textId="77777777" w:rsidR="00732DE0" w:rsidRDefault="00732DE0" w:rsidP="0050673D">
            <w:pPr>
              <w:rPr>
                <w:noProof/>
              </w:rPr>
            </w:pPr>
            <w:r>
              <w:rPr>
                <w:noProof/>
              </w:rPr>
              <w:drawing>
                <wp:inline distT="0" distB="0" distL="0" distR="0" wp14:anchorId="47F7825B" wp14:editId="7D50B8B1">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14:paraId="1AB65A3B" w14:textId="77777777"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2CE6AE7A" w14:textId="77777777" w:rsidTr="0050673D">
        <w:trPr>
          <w:cantSplit/>
        </w:trPr>
        <w:tc>
          <w:tcPr>
            <w:tcW w:w="2016" w:type="dxa"/>
          </w:tcPr>
          <w:p w14:paraId="63CD0BF0" w14:textId="77777777" w:rsidR="00732DE0" w:rsidRDefault="00732DE0" w:rsidP="0050673D">
            <w:pPr>
              <w:rPr>
                <w:noProof/>
              </w:rPr>
            </w:pPr>
            <w:r>
              <w:rPr>
                <w:noProof/>
              </w:rPr>
              <w:drawing>
                <wp:inline distT="0" distB="0" distL="0" distR="0" wp14:anchorId="1CCA6420" wp14:editId="1B6FE2FD">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14:paraId="4C4FCFE0" w14:textId="77777777"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3AFA29BF" w14:textId="77777777" w:rsidTr="0050673D">
        <w:trPr>
          <w:cantSplit/>
        </w:trPr>
        <w:tc>
          <w:tcPr>
            <w:tcW w:w="2016" w:type="dxa"/>
          </w:tcPr>
          <w:p w14:paraId="28C03997" w14:textId="77777777" w:rsidR="00732DE0" w:rsidRDefault="00732DE0" w:rsidP="0050673D">
            <w:pPr>
              <w:rPr>
                <w:noProof/>
              </w:rPr>
            </w:pPr>
            <w:r>
              <w:rPr>
                <w:noProof/>
              </w:rPr>
              <w:drawing>
                <wp:inline distT="0" distB="0" distL="0" distR="0" wp14:anchorId="2E63C2B4" wp14:editId="44312F1C">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14:paraId="716E2354" w14:textId="77777777"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294E46AD" w14:textId="77777777" w:rsidR="00732DE0" w:rsidRPr="00053139" w:rsidRDefault="00732DE0" w:rsidP="0050673D">
            <w:pPr>
              <w:rPr>
                <w:sz w:val="20"/>
                <w:szCs w:val="20"/>
              </w:rPr>
            </w:pPr>
          </w:p>
        </w:tc>
      </w:tr>
      <w:tr w:rsidR="00732DE0" w:rsidRPr="00F7118A" w14:paraId="41C4056F" w14:textId="77777777" w:rsidTr="0050673D">
        <w:trPr>
          <w:cantSplit/>
        </w:trPr>
        <w:tc>
          <w:tcPr>
            <w:tcW w:w="2016" w:type="dxa"/>
          </w:tcPr>
          <w:p w14:paraId="2A20687E" w14:textId="77777777" w:rsidR="00732DE0" w:rsidRDefault="00732DE0" w:rsidP="0050673D">
            <w:pPr>
              <w:rPr>
                <w:noProof/>
              </w:rPr>
            </w:pPr>
            <w:r>
              <w:rPr>
                <w:noProof/>
              </w:rPr>
              <w:drawing>
                <wp:inline distT="0" distB="0" distL="0" distR="0" wp14:anchorId="2DE91619" wp14:editId="62017726">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14:paraId="38557706" w14:textId="77777777"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6AB96E2" w14:textId="77777777" w:rsidTr="0050673D">
        <w:trPr>
          <w:cantSplit/>
        </w:trPr>
        <w:tc>
          <w:tcPr>
            <w:tcW w:w="2016" w:type="dxa"/>
          </w:tcPr>
          <w:p w14:paraId="18114E84" w14:textId="77777777" w:rsidR="00732DE0" w:rsidRDefault="00732DE0" w:rsidP="0050673D">
            <w:pPr>
              <w:rPr>
                <w:noProof/>
              </w:rPr>
            </w:pPr>
            <w:r>
              <w:rPr>
                <w:noProof/>
              </w:rPr>
              <w:drawing>
                <wp:inline distT="0" distB="0" distL="0" distR="0" wp14:anchorId="6D44E43D" wp14:editId="06F4E689">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14:paraId="6AFDD399" w14:textId="77777777"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14:paraId="7C0E5B17" w14:textId="77777777" w:rsidTr="0050673D">
        <w:trPr>
          <w:cantSplit/>
        </w:trPr>
        <w:tc>
          <w:tcPr>
            <w:tcW w:w="2016" w:type="dxa"/>
          </w:tcPr>
          <w:p w14:paraId="1FC83126" w14:textId="77777777" w:rsidR="00732DE0" w:rsidRDefault="00732DE0" w:rsidP="0050673D">
            <w:pPr>
              <w:rPr>
                <w:noProof/>
              </w:rPr>
            </w:pPr>
            <w:r>
              <w:rPr>
                <w:noProof/>
              </w:rPr>
              <w:drawing>
                <wp:inline distT="0" distB="0" distL="0" distR="0" wp14:anchorId="7C3CB84F" wp14:editId="4077A4C9">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14:paraId="5E12387F" w14:textId="77777777"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4DC98454" w14:textId="77777777" w:rsidR="00732DE0" w:rsidRDefault="00732DE0" w:rsidP="00732DE0"/>
    <w:p w14:paraId="46E677D6" w14:textId="77777777" w:rsidR="00DE0B74" w:rsidRDefault="00DE0B74" w:rsidP="00047945">
      <w:pPr>
        <w:pStyle w:val="Heading4"/>
      </w:pPr>
      <w:bookmarkStart w:id="246" w:name="_Toc231369865"/>
      <w:r>
        <w:t>The Entities Tree</w:t>
      </w:r>
      <w:bookmarkEnd w:id="246"/>
    </w:p>
    <w:p w14:paraId="1290271C" w14:textId="77777777" w:rsidR="00DE0B74" w:rsidRDefault="00DE0B74" w:rsidP="00DE0B74">
      <w:r>
        <w:t>The Entities tree displays a tree of the actors and civilian groups in the scenario.  Select an actor or group to see its belief system in the Beliefs pane and its affinities in the Affinities pane.</w:t>
      </w:r>
    </w:p>
    <w:p w14:paraId="3F3912E5" w14:textId="77777777" w:rsidR="00DE0B74" w:rsidRDefault="00DE0B74" w:rsidP="00DE0B74"/>
    <w:p w14:paraId="0B96BE1A" w14:textId="77777777" w:rsidR="00DE0B74" w:rsidRDefault="00926EC9" w:rsidP="00DE0B74">
      <w:pPr>
        <w:jc w:val="center"/>
      </w:pPr>
      <w:r>
        <w:rPr>
          <w:noProof/>
        </w:rPr>
        <w:drawing>
          <wp:inline distT="0" distB="0" distL="0" distR="0" wp14:anchorId="48F9970C" wp14:editId="2A249402">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14:paraId="310795EE" w14:textId="77777777" w:rsidR="00DE0B74" w:rsidRDefault="00DE0B74" w:rsidP="00DE0B74">
      <w:pPr>
        <w:jc w:val="center"/>
      </w:pPr>
    </w:p>
    <w:p w14:paraId="0B0FA4EE" w14:textId="77777777" w:rsidR="00DE0B74" w:rsidRDefault="00DE0B74" w:rsidP="00047945">
      <w:pPr>
        <w:pStyle w:val="Heading4"/>
      </w:pPr>
      <w:bookmarkStart w:id="247" w:name="_Toc231369866"/>
      <w:r>
        <w:lastRenderedPageBreak/>
        <w:t>The Beliefs Pane</w:t>
      </w:r>
      <w:bookmarkEnd w:id="247"/>
    </w:p>
    <w:p w14:paraId="7236ED4A" w14:textId="77777777" w:rsidR="00DE0B74" w:rsidRDefault="00DE0B74" w:rsidP="00DE0B74">
      <w:r>
        <w:t>The Beliefs pane is where the user actually sets a particular actor or group’s beliefs.</w:t>
      </w:r>
    </w:p>
    <w:p w14:paraId="403A1DE1" w14:textId="77777777" w:rsidR="00DE0B74" w:rsidRDefault="00DE0B74" w:rsidP="00DE0B74"/>
    <w:p w14:paraId="10990D18" w14:textId="77777777" w:rsidR="00DE0B74" w:rsidRDefault="00926EC9" w:rsidP="00DE0B74">
      <w:pPr>
        <w:jc w:val="center"/>
      </w:pPr>
      <w:r>
        <w:rPr>
          <w:noProof/>
        </w:rPr>
        <w:drawing>
          <wp:inline distT="0" distB="0" distL="0" distR="0" wp14:anchorId="584ED2BD" wp14:editId="62F77779">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14:paraId="5A9808B7" w14:textId="77777777" w:rsidR="00DE0B74" w:rsidRDefault="00DE0B74" w:rsidP="00DE0B74"/>
    <w:p w14:paraId="15933AC3" w14:textId="77777777"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4C41FBFE" w14:textId="77777777" w:rsidR="00DE0B74" w:rsidRDefault="00DE0B74" w:rsidP="00DE0B74"/>
    <w:p w14:paraId="1A6D1F1C" w14:textId="77777777" w:rsidR="00DE0B74" w:rsidRDefault="00DE0B74" w:rsidP="00047945">
      <w:pPr>
        <w:pStyle w:val="Heading4"/>
      </w:pPr>
      <w:bookmarkStart w:id="248" w:name="_Toc231369867"/>
      <w:r>
        <w:t>The Affinities Pane</w:t>
      </w:r>
      <w:bookmarkEnd w:id="248"/>
    </w:p>
    <w:p w14:paraId="674F34DC" w14:textId="77777777"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64ABC4E5" w14:textId="77777777" w:rsidR="00DE0B74" w:rsidRDefault="00DE0B74" w:rsidP="00DE0B74"/>
    <w:p w14:paraId="2CAD7164" w14:textId="77777777" w:rsidR="00DE0B74" w:rsidRPr="00DE0B74" w:rsidRDefault="00926EC9" w:rsidP="00DE0B74">
      <w:pPr>
        <w:jc w:val="center"/>
      </w:pPr>
      <w:r>
        <w:rPr>
          <w:noProof/>
        </w:rPr>
        <w:drawing>
          <wp:inline distT="0" distB="0" distL="0" distR="0" wp14:anchorId="4AAF3C7E" wp14:editId="3FB077F4">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14:paraId="14E3C7E5" w14:textId="77777777" w:rsidR="00026197" w:rsidRDefault="00026197" w:rsidP="00263A93">
      <w:pPr>
        <w:pStyle w:val="Heading3NP"/>
      </w:pPr>
      <w:bookmarkStart w:id="249" w:name="_Toc231369868"/>
      <w:r>
        <w:lastRenderedPageBreak/>
        <w:t>The Neighborhoods Tab</w:t>
      </w:r>
      <w:bookmarkEnd w:id="249"/>
    </w:p>
    <w:p w14:paraId="0178695F"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036F1870" w14:textId="77777777" w:rsidR="00A355DC" w:rsidRDefault="00A355DC" w:rsidP="00A355DC"/>
    <w:p w14:paraId="580939A2"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74F4E2FC" w14:textId="77777777" w:rsidR="00A355DC" w:rsidRDefault="00A355DC" w:rsidP="00A355DC"/>
    <w:p w14:paraId="71B4C40C" w14:textId="77777777" w:rsidR="00A355DC" w:rsidRDefault="00926EC9" w:rsidP="00A355DC">
      <w:r>
        <w:rPr>
          <w:noProof/>
        </w:rPr>
        <w:drawing>
          <wp:inline distT="0" distB="0" distL="0" distR="0" wp14:anchorId="6FF69EBC" wp14:editId="63347CFE">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14:paraId="3ED1ECC8" w14:textId="77777777" w:rsidR="00A355DC" w:rsidRDefault="00A355DC" w:rsidP="00A355DC"/>
    <w:p w14:paraId="16758834" w14:textId="77777777"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35F6FAAC" w14:textId="77777777" w:rsidR="00A355DC" w:rsidRDefault="00A355DC" w:rsidP="00A355DC"/>
    <w:p w14:paraId="5EFB72C5"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6F6EEB0C" w14:textId="77777777" w:rsidR="00A355DC" w:rsidRDefault="00A355DC" w:rsidP="00A355DC"/>
    <w:p w14:paraId="0D3C1264" w14:textId="77777777" w:rsidR="00A355DC" w:rsidRDefault="00A355DC" w:rsidP="00A355DC">
      <w:pPr>
        <w:pStyle w:val="term"/>
      </w:pPr>
      <w:r>
        <w:t>Neighborhoods/Neighborhoods</w:t>
      </w:r>
    </w:p>
    <w:p w14:paraId="549A3083" w14:textId="77777777"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14:paraId="3A43F58B" w14:textId="77777777" w:rsidR="00A355DC" w:rsidRDefault="00A355DC" w:rsidP="00A355DC">
      <w:pPr>
        <w:pStyle w:val="termdef"/>
      </w:pPr>
    </w:p>
    <w:p w14:paraId="5C2FBB2C" w14:textId="77777777" w:rsidR="00A355DC" w:rsidRDefault="00A355DC" w:rsidP="00A355DC">
      <w:pPr>
        <w:pStyle w:val="term"/>
      </w:pPr>
      <w:r>
        <w:t>Neighborhoods/Relationships</w:t>
      </w:r>
    </w:p>
    <w:p w14:paraId="2E2C737B" w14:textId="77777777"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14:paraId="7A57101E" w14:textId="77777777" w:rsidR="00A355DC" w:rsidRDefault="00A355DC" w:rsidP="00A355DC">
      <w:pPr>
        <w:pStyle w:val="termdef"/>
      </w:pPr>
    </w:p>
    <w:p w14:paraId="79125850" w14:textId="77777777" w:rsidR="00A355DC" w:rsidRDefault="009B2CC5" w:rsidP="009B2CC5">
      <w:pPr>
        <w:pStyle w:val="term"/>
      </w:pPr>
      <w:r>
        <w:t>Neighborhoods/Security</w:t>
      </w:r>
    </w:p>
    <w:p w14:paraId="4FD2FA5C" w14:textId="77777777"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14:paraId="6BDB7AA7" w14:textId="77777777" w:rsidR="009B2CC5" w:rsidRDefault="009B2CC5" w:rsidP="009B2CC5">
      <w:pPr>
        <w:pStyle w:val="termdef"/>
      </w:pPr>
    </w:p>
    <w:p w14:paraId="5DFD53B3" w14:textId="77777777" w:rsidR="009B2CC5" w:rsidRDefault="009B2CC5" w:rsidP="009B2CC5">
      <w:pPr>
        <w:pStyle w:val="term"/>
      </w:pPr>
      <w:r>
        <w:lastRenderedPageBreak/>
        <w:t>Neighborhoods/Activity</w:t>
      </w:r>
    </w:p>
    <w:p w14:paraId="5A80DDC1" w14:textId="77777777"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14:paraId="1CC82C40" w14:textId="77777777" w:rsidR="009B2CC5" w:rsidRDefault="009B2CC5" w:rsidP="003B6883">
      <w:pPr>
        <w:pStyle w:val="termdef"/>
        <w:ind w:left="0"/>
      </w:pPr>
    </w:p>
    <w:p w14:paraId="465665BF" w14:textId="77777777" w:rsidR="00A355DC" w:rsidRDefault="00A355DC" w:rsidP="00A355DC">
      <w:pPr>
        <w:pStyle w:val="term"/>
      </w:pPr>
      <w:r>
        <w:t>Neighborhood/EnSits</w:t>
      </w:r>
    </w:p>
    <w:p w14:paraId="7B8A29B3" w14:textId="77777777" w:rsidR="00A355DC" w:rsidRDefault="00A355DC" w:rsidP="00A355DC">
      <w:pPr>
        <w:pStyle w:val="termdef"/>
      </w:pPr>
      <w:r>
        <w:t>Displays the existing environmental situations, with their attributes.  There are controls to create, edit, resolve, and delete situations.</w:t>
      </w:r>
    </w:p>
    <w:p w14:paraId="7E6EA5A5" w14:textId="77777777" w:rsidR="00A355DC" w:rsidRDefault="00A355DC" w:rsidP="00A355DC">
      <w:pPr>
        <w:pStyle w:val="termdef"/>
      </w:pPr>
    </w:p>
    <w:p w14:paraId="75D5A140" w14:textId="77777777" w:rsidR="00A355DC" w:rsidRPr="00A355DC" w:rsidRDefault="00A355DC" w:rsidP="00263A93">
      <w:pPr>
        <w:pStyle w:val="termdef"/>
        <w:ind w:left="0"/>
      </w:pPr>
    </w:p>
    <w:p w14:paraId="1F980D43" w14:textId="77777777" w:rsidR="00026197" w:rsidRDefault="00026197" w:rsidP="00263A93">
      <w:pPr>
        <w:pStyle w:val="Heading3NP"/>
      </w:pPr>
      <w:bookmarkStart w:id="250" w:name="_Toc231369869"/>
      <w:r>
        <w:lastRenderedPageBreak/>
        <w:t>The Groups Tab</w:t>
      </w:r>
      <w:bookmarkEnd w:id="250"/>
    </w:p>
    <w:p w14:paraId="2741844E" w14:textId="77777777"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177D6A52" w14:textId="77777777" w:rsidR="00F82AC6" w:rsidRDefault="00F82AC6" w:rsidP="00F82AC6"/>
    <w:p w14:paraId="4164984B" w14:textId="77777777"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14:paraId="4B333A2E" w14:textId="77777777" w:rsidR="00F82AC6" w:rsidRDefault="00F82AC6" w:rsidP="00F82AC6"/>
    <w:p w14:paraId="074BD4C0" w14:textId="77777777" w:rsidR="00F82AC6" w:rsidRDefault="00926EC9" w:rsidP="00F82AC6">
      <w:pPr>
        <w:jc w:val="center"/>
      </w:pPr>
      <w:r>
        <w:rPr>
          <w:noProof/>
        </w:rPr>
        <w:drawing>
          <wp:inline distT="0" distB="0" distL="0" distR="0" wp14:anchorId="6FAC0F49" wp14:editId="36D35CC1">
            <wp:extent cx="6172200" cy="1975416"/>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rcRect/>
                    <a:stretch>
                      <a:fillRect/>
                    </a:stretch>
                  </pic:blipFill>
                  <pic:spPr bwMode="auto">
                    <a:xfrm>
                      <a:off x="0" y="0"/>
                      <a:ext cx="6172200" cy="1975416"/>
                    </a:xfrm>
                    <a:prstGeom prst="rect">
                      <a:avLst/>
                    </a:prstGeom>
                    <a:noFill/>
                    <a:ln w="9525">
                      <a:noFill/>
                      <a:miter lim="800000"/>
                      <a:headEnd/>
                      <a:tailEnd/>
                    </a:ln>
                  </pic:spPr>
                </pic:pic>
              </a:graphicData>
            </a:graphic>
          </wp:inline>
        </w:drawing>
      </w:r>
    </w:p>
    <w:p w14:paraId="032D7BA8" w14:textId="77777777" w:rsidR="00F82AC6" w:rsidRDefault="00F82AC6" w:rsidP="00F82AC6"/>
    <w:p w14:paraId="02ED8E76"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6E7F01B5" w14:textId="77777777" w:rsidR="009F251D" w:rsidRDefault="009F251D" w:rsidP="009F251D"/>
    <w:p w14:paraId="1971807A"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325A80BE" w14:textId="77777777" w:rsidR="00F82AC6" w:rsidRDefault="00F82AC6" w:rsidP="00F82AC6"/>
    <w:p w14:paraId="5509CA3F" w14:textId="77777777" w:rsidR="009F251D" w:rsidRDefault="009F251D" w:rsidP="009F251D">
      <w:pPr>
        <w:pStyle w:val="term"/>
      </w:pPr>
      <w:r>
        <w:t>Groups/Actors</w:t>
      </w:r>
    </w:p>
    <w:p w14:paraId="73A0A8D4" w14:textId="77777777" w:rsidR="009F251D" w:rsidRDefault="009F251D" w:rsidP="009F251D">
      <w:pPr>
        <w:pStyle w:val="termdef"/>
      </w:pPr>
      <w:r>
        <w:t>Displays the actors defined in the playbox, with controls to create, edit, and delete them.</w:t>
      </w:r>
    </w:p>
    <w:p w14:paraId="7579B3F7" w14:textId="77777777" w:rsidR="009F251D" w:rsidRDefault="009F251D" w:rsidP="009F251D">
      <w:pPr>
        <w:pStyle w:val="termdef"/>
      </w:pPr>
    </w:p>
    <w:p w14:paraId="58F9FABF" w14:textId="77777777" w:rsidR="009F251D" w:rsidRDefault="009F251D" w:rsidP="009F251D">
      <w:pPr>
        <w:pStyle w:val="term"/>
      </w:pPr>
      <w:r>
        <w:t>Groups/CivGroups</w:t>
      </w:r>
    </w:p>
    <w:p w14:paraId="09156082" w14:textId="77777777" w:rsidR="009F251D" w:rsidRDefault="009F251D" w:rsidP="009F251D">
      <w:pPr>
        <w:pStyle w:val="termdef"/>
      </w:pPr>
      <w:r>
        <w:t>Displays the civilian groups defined in the playbox, with controls to create, edit, and delete them.</w:t>
      </w:r>
    </w:p>
    <w:p w14:paraId="14241D04" w14:textId="77777777" w:rsidR="009F251D" w:rsidRDefault="009F251D" w:rsidP="009F251D">
      <w:pPr>
        <w:pStyle w:val="termdef"/>
      </w:pPr>
    </w:p>
    <w:p w14:paraId="4879E85C" w14:textId="77777777" w:rsidR="009F251D" w:rsidRDefault="009F251D" w:rsidP="009F251D">
      <w:pPr>
        <w:pStyle w:val="term"/>
      </w:pPr>
      <w:r>
        <w:t>Groups/FrcGroups</w:t>
      </w:r>
    </w:p>
    <w:p w14:paraId="07D3FD53" w14:textId="77777777" w:rsidR="009F251D" w:rsidRDefault="009F251D" w:rsidP="009F251D">
      <w:pPr>
        <w:pStyle w:val="termdef"/>
      </w:pPr>
      <w:r>
        <w:t>Displays the force groups defined in the playbox, with controls to create, edit, and delete them.</w:t>
      </w:r>
    </w:p>
    <w:p w14:paraId="6AA9FBD8" w14:textId="77777777" w:rsidR="009F251D" w:rsidRDefault="009F251D" w:rsidP="009F251D">
      <w:pPr>
        <w:pStyle w:val="termdef"/>
      </w:pPr>
    </w:p>
    <w:p w14:paraId="162F6B22" w14:textId="77777777" w:rsidR="009F251D" w:rsidRDefault="009F251D" w:rsidP="009F251D">
      <w:pPr>
        <w:pStyle w:val="term"/>
      </w:pPr>
      <w:r>
        <w:t>Groups/OrgGroups</w:t>
      </w:r>
    </w:p>
    <w:p w14:paraId="342DACC7" w14:textId="77777777" w:rsidR="009F251D" w:rsidRDefault="009F251D" w:rsidP="009F251D">
      <w:pPr>
        <w:pStyle w:val="termdef"/>
      </w:pPr>
      <w:r>
        <w:t>Displays the organization groups defined in the playbox, with controls to create, edit, and delete them.</w:t>
      </w:r>
    </w:p>
    <w:p w14:paraId="574A1553" w14:textId="77777777" w:rsidR="009F251D" w:rsidRDefault="009F251D" w:rsidP="00B8712C">
      <w:pPr>
        <w:pStyle w:val="termdef"/>
        <w:ind w:left="0"/>
      </w:pPr>
    </w:p>
    <w:p w14:paraId="5020F27C" w14:textId="77777777" w:rsidR="009F251D" w:rsidRPr="009F251D" w:rsidRDefault="009F251D" w:rsidP="009F251D">
      <w:pPr>
        <w:pStyle w:val="termdef"/>
      </w:pPr>
    </w:p>
    <w:p w14:paraId="1B035704" w14:textId="77777777" w:rsidR="00F82AC6" w:rsidRDefault="00F82AC6" w:rsidP="00F82AC6"/>
    <w:p w14:paraId="6A2DF15E" w14:textId="77777777" w:rsidR="00F82AC6" w:rsidRPr="00F82AC6" w:rsidRDefault="00F82AC6" w:rsidP="00F82AC6"/>
    <w:p w14:paraId="7F9196D6" w14:textId="77777777" w:rsidR="00026197" w:rsidRDefault="00026197" w:rsidP="00263A93">
      <w:pPr>
        <w:pStyle w:val="Heading3NP"/>
      </w:pPr>
      <w:bookmarkStart w:id="251" w:name="_Ref315418131"/>
      <w:bookmarkStart w:id="252" w:name="_Toc231369870"/>
      <w:r>
        <w:lastRenderedPageBreak/>
        <w:t>The Attitudes Tab</w:t>
      </w:r>
      <w:bookmarkEnd w:id="251"/>
      <w:bookmarkEnd w:id="252"/>
    </w:p>
    <w:p w14:paraId="0F547AF8" w14:textId="77777777"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36FE2CDF" w14:textId="77777777" w:rsidR="000821DC" w:rsidRDefault="000821DC" w:rsidP="000821DC"/>
    <w:p w14:paraId="500C4A5E" w14:textId="77777777"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028DCC72" w14:textId="77777777" w:rsidR="000821DC" w:rsidRDefault="000821DC" w:rsidP="000821DC"/>
    <w:p w14:paraId="14E8F228" w14:textId="77777777" w:rsidR="000821DC" w:rsidRDefault="005F6CB0" w:rsidP="000821DC">
      <w:pPr>
        <w:jc w:val="center"/>
      </w:pPr>
      <w:r>
        <w:rPr>
          <w:noProof/>
        </w:rPr>
        <w:drawing>
          <wp:inline distT="0" distB="0" distL="0" distR="0" wp14:anchorId="659A2E0E" wp14:editId="66E5B609">
            <wp:extent cx="6172200"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rcRect/>
                    <a:stretch>
                      <a:fillRect/>
                    </a:stretch>
                  </pic:blipFill>
                  <pic:spPr bwMode="auto">
                    <a:xfrm>
                      <a:off x="0" y="0"/>
                      <a:ext cx="6172200" cy="3226072"/>
                    </a:xfrm>
                    <a:prstGeom prst="rect">
                      <a:avLst/>
                    </a:prstGeom>
                    <a:noFill/>
                    <a:ln w="9525">
                      <a:noFill/>
                      <a:miter lim="800000"/>
                      <a:headEnd/>
                      <a:tailEnd/>
                    </a:ln>
                  </pic:spPr>
                </pic:pic>
              </a:graphicData>
            </a:graphic>
          </wp:inline>
        </w:drawing>
      </w:r>
    </w:p>
    <w:p w14:paraId="479E999D" w14:textId="77777777" w:rsidR="000821DC" w:rsidRDefault="000821DC" w:rsidP="000821DC"/>
    <w:p w14:paraId="2A77E58B"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54ADC03D" w14:textId="77777777" w:rsidR="000821DC" w:rsidRDefault="000821DC" w:rsidP="000821DC"/>
    <w:p w14:paraId="28B4CD96"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3B3FBCC6" w14:textId="77777777" w:rsidR="00D7031F" w:rsidRDefault="00D7031F" w:rsidP="000821DC"/>
    <w:p w14:paraId="1739C422" w14:textId="77777777" w:rsidR="005F6CB0" w:rsidRDefault="005F6CB0" w:rsidP="005F6CB0">
      <w:pPr>
        <w:pStyle w:val="term"/>
      </w:pPr>
      <w:r>
        <w:t>Attitudes/Beliefs</w:t>
      </w:r>
    </w:p>
    <w:p w14:paraId="1E261BC7" w14:textId="77777777" w:rsidR="005F6CB0" w:rsidRDefault="00AB265D" w:rsidP="005F6CB0">
      <w:pPr>
        <w:pStyle w:val="termdef"/>
      </w:pPr>
      <w:r>
        <w:rPr>
          <w:b/>
        </w:rPr>
        <w:t xml:space="preserve">Scenario </w:t>
      </w:r>
      <w:r w:rsidR="00B75149">
        <w:rPr>
          <w:b/>
        </w:rPr>
        <w:t>Mode</w:t>
      </w:r>
      <w:r>
        <w:rPr>
          <w:b/>
        </w:rPr>
        <w:t xml:space="preserve"> Only. </w:t>
      </w:r>
      <w:r w:rsidR="005F6CB0">
        <w:t xml:space="preserve">Displays the </w:t>
      </w:r>
      <w:r>
        <w:t>belief systems and affinities of the actors and civilian groups in the playbox.</w:t>
      </w:r>
    </w:p>
    <w:p w14:paraId="37046973" w14:textId="77777777" w:rsidR="005F6CB0" w:rsidRDefault="005F6CB0" w:rsidP="005F6CB0">
      <w:pPr>
        <w:pStyle w:val="termdef"/>
      </w:pPr>
    </w:p>
    <w:p w14:paraId="3F4E378B" w14:textId="77777777" w:rsidR="005F6CB0" w:rsidRDefault="005F6CB0" w:rsidP="005F6CB0">
      <w:pPr>
        <w:pStyle w:val="term"/>
      </w:pPr>
      <w:r>
        <w:t>Attitudes/HRel</w:t>
      </w:r>
    </w:p>
    <w:p w14:paraId="36B5B660" w14:textId="77777777" w:rsidR="005F6CB0" w:rsidRDefault="005F6CB0" w:rsidP="005F6CB0">
      <w:pPr>
        <w:pStyle w:val="termdef"/>
      </w:pPr>
      <w:r>
        <w:t xml:space="preserve">Displays </w:t>
      </w:r>
      <w:r w:rsidR="00AB265D">
        <w:t>the horizontal relationships  (HRel)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14:paraId="74224369" w14:textId="77777777" w:rsidR="005F6CB0" w:rsidRDefault="005F6CB0" w:rsidP="005F6CB0">
      <w:pPr>
        <w:pStyle w:val="term"/>
      </w:pPr>
      <w:r>
        <w:lastRenderedPageBreak/>
        <w:t>Attitudes/VRel</w:t>
      </w:r>
    </w:p>
    <w:p w14:paraId="6180F85F" w14:textId="77777777"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14:paraId="2BC53DA3" w14:textId="77777777" w:rsidR="005F6CB0" w:rsidRDefault="005F6CB0" w:rsidP="005F6CB0">
      <w:pPr>
        <w:pStyle w:val="termdef"/>
      </w:pPr>
    </w:p>
    <w:p w14:paraId="48DA69FC" w14:textId="77777777" w:rsidR="005F6CB0" w:rsidRDefault="005F6CB0" w:rsidP="005F6CB0">
      <w:pPr>
        <w:pStyle w:val="term"/>
      </w:pPr>
      <w:r>
        <w:t>Attitudes/Satisfaction</w:t>
      </w:r>
    </w:p>
    <w:p w14:paraId="7E20C53B" w14:textId="77777777"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14:paraId="4A3B5CB9" w14:textId="77777777" w:rsidR="00D7031F" w:rsidRDefault="00D7031F" w:rsidP="00D7031F">
      <w:pPr>
        <w:pStyle w:val="termdef"/>
      </w:pPr>
    </w:p>
    <w:p w14:paraId="6260FB73" w14:textId="77777777" w:rsidR="00D7031F" w:rsidRDefault="00D7031F" w:rsidP="00D7031F">
      <w:pPr>
        <w:pStyle w:val="term"/>
      </w:pPr>
      <w:r>
        <w:t>Attitudes/Cooperation</w:t>
      </w:r>
    </w:p>
    <w:p w14:paraId="3D9B473D" w14:textId="77777777" w:rsidR="00D7031F" w:rsidRDefault="00D7031F" w:rsidP="00D7031F">
      <w:pPr>
        <w:pStyle w:val="termdef"/>
      </w:pPr>
      <w:r>
        <w:t>Displays the initial cooperation lev</w:t>
      </w:r>
      <w:r w:rsidR="00AB265D">
        <w:t xml:space="preserve">els </w:t>
      </w:r>
      <w:r>
        <w:t xml:space="preserve"> for all civilian/force group pairs, with controls to adjust or edit them.  In </w:t>
      </w:r>
      <w:r w:rsidRPr="00D7031F">
        <w:t>Simulation Mode</w:t>
      </w:r>
      <w:r>
        <w:t xml:space="preserve">, it also displays the current cooperation levels as they change over time. </w:t>
      </w:r>
    </w:p>
    <w:p w14:paraId="0908CE8C" w14:textId="77777777" w:rsidR="00D7031F" w:rsidRDefault="00D7031F" w:rsidP="00D7031F">
      <w:pPr>
        <w:pStyle w:val="termdef"/>
      </w:pPr>
    </w:p>
    <w:p w14:paraId="31E88D1A" w14:textId="77777777" w:rsidR="00D7031F" w:rsidRDefault="00D7031F" w:rsidP="00D7031F">
      <w:pPr>
        <w:pStyle w:val="term"/>
      </w:pPr>
      <w:r>
        <w:t>Attitudes/NbhoodCoop</w:t>
      </w:r>
    </w:p>
    <w:p w14:paraId="4179F9C8" w14:textId="77777777"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14:paraId="7F70579A" w14:textId="77777777" w:rsidR="00D7031F" w:rsidRDefault="00D7031F" w:rsidP="00D7031F">
      <w:pPr>
        <w:pStyle w:val="termdef"/>
      </w:pPr>
    </w:p>
    <w:p w14:paraId="13DDA902" w14:textId="77777777" w:rsidR="00D7031F" w:rsidRDefault="00D7031F" w:rsidP="00D7031F">
      <w:pPr>
        <w:pStyle w:val="term"/>
      </w:pPr>
      <w:r>
        <w:t>Attitudes/Magic Attitude Drivers</w:t>
      </w:r>
    </w:p>
    <w:p w14:paraId="39A96128" w14:textId="77777777" w:rsidR="00D7031F" w:rsidRDefault="00D7031F" w:rsidP="00D7031F">
      <w:pPr>
        <w:pStyle w:val="termdef"/>
      </w:pPr>
      <w:r>
        <w:t xml:space="preserve">Displays the attributes of all currently defined magic attitude drivers, and allows drivers to be created and edited.  See Section </w:t>
      </w:r>
      <w:r w:rsidR="00603D78">
        <w:fldChar w:fldCharType="begin"/>
      </w:r>
      <w:r>
        <w:instrText xml:space="preserve"> REF _Ref185652359 \r \h </w:instrText>
      </w:r>
      <w:r w:rsidR="00603D78">
        <w:fldChar w:fldCharType="separate"/>
      </w:r>
      <w:r w:rsidR="008E3EF4">
        <w:t>5.8</w:t>
      </w:r>
      <w:r w:rsidR="00603D78">
        <w:fldChar w:fldCharType="end"/>
      </w:r>
      <w:r>
        <w:t>.</w:t>
      </w:r>
    </w:p>
    <w:p w14:paraId="3201148C" w14:textId="77777777" w:rsidR="0071488C" w:rsidRDefault="0071488C" w:rsidP="0071488C">
      <w:pPr>
        <w:pStyle w:val="Heading3NP"/>
      </w:pPr>
      <w:bookmarkStart w:id="253" w:name="_Toc231369871"/>
      <w:r>
        <w:lastRenderedPageBreak/>
        <w:t>The Info Tab</w:t>
      </w:r>
      <w:bookmarkEnd w:id="253"/>
    </w:p>
    <w:p w14:paraId="6E7E109B" w14:textId="77777777" w:rsidR="0071488C" w:rsidRDefault="0071488C" w:rsidP="0071488C">
      <w:r>
        <w:t xml:space="preserve">The </w:t>
      </w:r>
      <w:r>
        <w:rPr>
          <w:b/>
        </w:rPr>
        <w:t>Info</w:t>
      </w:r>
      <w:r>
        <w:t xml:space="preserve"> tab has three subtabs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14:paraId="754FEAAA" w14:textId="77777777" w:rsidR="00E607BC" w:rsidRDefault="00E607BC" w:rsidP="0071488C"/>
    <w:p w14:paraId="15EA6C61" w14:textId="77777777" w:rsidR="00E607BC" w:rsidRDefault="00E607BC" w:rsidP="0071488C">
      <w:r>
        <w:t xml:space="preserve">The </w:t>
      </w:r>
      <w:r>
        <w:rPr>
          <w:b/>
        </w:rPr>
        <w:t>Info/CAPs</w:t>
      </w:r>
      <w:r>
        <w:t xml:space="preserve"> tab shows the Communications Asset Packages (CAPs) currently present in the playbox:</w:t>
      </w:r>
    </w:p>
    <w:p w14:paraId="5D4C7903" w14:textId="77777777" w:rsidR="00E607BC" w:rsidRDefault="00E607BC" w:rsidP="0071488C"/>
    <w:p w14:paraId="59CB55A2" w14:textId="77777777" w:rsidR="00E607BC" w:rsidRDefault="00E607BC" w:rsidP="0071488C">
      <w:r>
        <w:rPr>
          <w:noProof/>
        </w:rPr>
        <w:drawing>
          <wp:inline distT="0" distB="0" distL="0" distR="0" wp14:anchorId="15856724" wp14:editId="39D28AD3">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14:paraId="68A1171E" w14:textId="77777777" w:rsidR="00E607BC" w:rsidRDefault="00E607BC" w:rsidP="0071488C"/>
    <w:p w14:paraId="0700CFFD" w14:textId="77777777"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ED7A57">
        <w:fldChar w:fldCharType="begin"/>
      </w:r>
      <w:r w:rsidR="00ED7A57">
        <w:instrText xml:space="preserve"> REF _Ref342901171 \r \h </w:instrText>
      </w:r>
      <w:r w:rsidR="00ED7A57">
        <w:fldChar w:fldCharType="separate"/>
      </w:r>
      <w:r w:rsidR="008E3EF4">
        <w:t>8.1.1</w:t>
      </w:r>
      <w:r w:rsidR="00ED7A57">
        <w:fldChar w:fldCharType="end"/>
      </w:r>
      <w:r w:rsidR="00ED7A57">
        <w:t xml:space="preserve"> for details.</w:t>
      </w:r>
    </w:p>
    <w:p w14:paraId="4537DA93" w14:textId="77777777" w:rsidR="00D7031F" w:rsidRDefault="00D7031F" w:rsidP="00ED7A57"/>
    <w:p w14:paraId="0AC9260D" w14:textId="77777777"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14:paraId="61C582BC" w14:textId="77777777" w:rsidR="00ED7A57" w:rsidRDefault="00ED7A57" w:rsidP="00ED7A57"/>
    <w:p w14:paraId="7135411B" w14:textId="77777777" w:rsidR="00ED7A57" w:rsidRPr="00ED7A57" w:rsidRDefault="00ED7A57" w:rsidP="00ED7A57">
      <w:r>
        <w:rPr>
          <w:noProof/>
        </w:rPr>
        <w:drawing>
          <wp:inline distT="0" distB="0" distL="0" distR="0" wp14:anchorId="5D2483B6" wp14:editId="5CDDCCC2">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14:paraId="230FAEB5" w14:textId="77777777" w:rsidR="00D7031F" w:rsidRPr="00D7031F" w:rsidRDefault="00D7031F" w:rsidP="00ED7A57"/>
    <w:p w14:paraId="2BAE2002" w14:textId="77777777" w:rsidR="00D7031F" w:rsidRDefault="00ED7A57" w:rsidP="00ED7A57">
      <w:r>
        <w:t>For each hook, it displays the positions the hook takes on different belief system topics.</w:t>
      </w:r>
      <w:r w:rsidR="00FD742C">
        <w:t xml:space="preserve">  See Section </w:t>
      </w:r>
      <w:r w:rsidR="00FD742C">
        <w:fldChar w:fldCharType="begin"/>
      </w:r>
      <w:r w:rsidR="00FD742C">
        <w:instrText xml:space="preserve"> REF _Ref337109544 \r \h </w:instrText>
      </w:r>
      <w:r w:rsidR="00FD742C">
        <w:fldChar w:fldCharType="separate"/>
      </w:r>
      <w:r w:rsidR="008E3EF4">
        <w:t>8.2.2</w:t>
      </w:r>
      <w:r w:rsidR="00FD742C">
        <w:fldChar w:fldCharType="end"/>
      </w:r>
      <w:r w:rsidR="00FD742C">
        <w:t xml:space="preserve"> for a discussion of semantic hooks.</w:t>
      </w:r>
    </w:p>
    <w:p w14:paraId="520EC6CA" w14:textId="77777777" w:rsidR="00FD742C" w:rsidRDefault="00FD742C" w:rsidP="00ED7A57"/>
    <w:p w14:paraId="1BED19F6" w14:textId="77777777" w:rsidR="00FD742C" w:rsidRDefault="00FD742C" w:rsidP="00ED7A57">
      <w:r>
        <w:lastRenderedPageBreak/>
        <w:t xml:space="preserve">Finally, the </w:t>
      </w:r>
      <w:r>
        <w:rPr>
          <w:b/>
        </w:rPr>
        <w:t>Info/Info Ops Messages</w:t>
      </w:r>
      <w:r>
        <w:t xml:space="preserve"> tab lists each of the currently defined IOMs, along with its payloads:</w:t>
      </w:r>
    </w:p>
    <w:p w14:paraId="7209BF64" w14:textId="77777777" w:rsidR="00FD742C" w:rsidRDefault="00FD742C" w:rsidP="00ED7A57"/>
    <w:p w14:paraId="7B00550A" w14:textId="77777777" w:rsidR="00FD742C" w:rsidRDefault="00FD742C" w:rsidP="00ED7A57">
      <w:r>
        <w:rPr>
          <w:noProof/>
        </w:rPr>
        <w:drawing>
          <wp:inline distT="0" distB="0" distL="0" distR="0" wp14:anchorId="4405210B" wp14:editId="13D1726C">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14:paraId="56CB4842" w14:textId="77777777" w:rsidR="00FD742C" w:rsidRDefault="00FD742C" w:rsidP="00ED7A57"/>
    <w:p w14:paraId="4F9FEDE8" w14:textId="77777777" w:rsidR="00FD742C" w:rsidRPr="00FD742C" w:rsidRDefault="00FD742C" w:rsidP="00ED7A57">
      <w:r>
        <w:t>Use the controls to create and edit IOMs and payloads.</w:t>
      </w:r>
    </w:p>
    <w:p w14:paraId="4576C6A1" w14:textId="77777777" w:rsidR="00D7031F" w:rsidRPr="00D7031F" w:rsidRDefault="00D7031F" w:rsidP="00D7031F">
      <w:pPr>
        <w:pStyle w:val="termdef"/>
      </w:pPr>
    </w:p>
    <w:p w14:paraId="78AEF729" w14:textId="77777777" w:rsidR="000821DC" w:rsidRPr="000821DC" w:rsidRDefault="000821DC" w:rsidP="000821DC"/>
    <w:p w14:paraId="6B4CD694" w14:textId="77777777" w:rsidR="00026197" w:rsidRDefault="00026197" w:rsidP="00263A93">
      <w:pPr>
        <w:pStyle w:val="Heading3NP"/>
      </w:pPr>
      <w:bookmarkStart w:id="254" w:name="_Toc231369872"/>
      <w:r>
        <w:lastRenderedPageBreak/>
        <w:t>The Demog Tab</w:t>
      </w:r>
      <w:bookmarkEnd w:id="254"/>
    </w:p>
    <w:p w14:paraId="7DD0E12D" w14:textId="77777777"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14:paraId="515B6D76" w14:textId="77777777" w:rsidR="0006154B" w:rsidRDefault="0006154B" w:rsidP="0006154B"/>
    <w:p w14:paraId="3B833A49" w14:textId="77777777" w:rsidR="0006154B" w:rsidRDefault="0006154B" w:rsidP="0006154B">
      <w:r>
        <w:t xml:space="preserve">Both of the sub-tabs have the same form: a tabular display of data.  For example, the </w:t>
      </w:r>
      <w:r>
        <w:rPr>
          <w:b/>
        </w:rPr>
        <w:t>Demog/Groups</w:t>
      </w:r>
      <w:r>
        <w:t xml:space="preserve"> tab shows population statistics by group:</w:t>
      </w:r>
    </w:p>
    <w:p w14:paraId="345FC402" w14:textId="77777777" w:rsidR="0006154B" w:rsidRDefault="0006154B" w:rsidP="0006154B"/>
    <w:p w14:paraId="58EF5120" w14:textId="77777777" w:rsidR="0006154B" w:rsidRDefault="00B75149" w:rsidP="0006154B">
      <w:pPr>
        <w:jc w:val="center"/>
      </w:pPr>
      <w:r>
        <w:rPr>
          <w:noProof/>
        </w:rPr>
        <w:drawing>
          <wp:inline distT="0" distB="0" distL="0" distR="0" wp14:anchorId="651F6163" wp14:editId="7FE81017">
            <wp:extent cx="6172200" cy="2863191"/>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rcRect/>
                    <a:stretch>
                      <a:fillRect/>
                    </a:stretch>
                  </pic:blipFill>
                  <pic:spPr bwMode="auto">
                    <a:xfrm>
                      <a:off x="0" y="0"/>
                      <a:ext cx="6172200" cy="2863191"/>
                    </a:xfrm>
                    <a:prstGeom prst="rect">
                      <a:avLst/>
                    </a:prstGeom>
                    <a:noFill/>
                    <a:ln w="9525">
                      <a:noFill/>
                      <a:miter lim="800000"/>
                      <a:headEnd/>
                      <a:tailEnd/>
                    </a:ln>
                  </pic:spPr>
                </pic:pic>
              </a:graphicData>
            </a:graphic>
          </wp:inline>
        </w:drawing>
      </w:r>
    </w:p>
    <w:p w14:paraId="70080EA4" w14:textId="77777777" w:rsidR="0006154B" w:rsidRDefault="0006154B" w:rsidP="0006154B"/>
    <w:p w14:paraId="00269781"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638ECEF5" w14:textId="77777777" w:rsidR="0006154B" w:rsidRDefault="0006154B" w:rsidP="0006154B"/>
    <w:p w14:paraId="78A67574" w14:textId="77777777"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24F4D34F" w14:textId="77777777" w:rsidR="0006154B" w:rsidRDefault="0006154B" w:rsidP="0006154B"/>
    <w:p w14:paraId="5F5B5464" w14:textId="77777777" w:rsidR="0006154B" w:rsidRDefault="0006154B" w:rsidP="0006154B">
      <w:pPr>
        <w:pStyle w:val="term"/>
      </w:pPr>
      <w:r>
        <w:t>Demog/Groups</w:t>
      </w:r>
    </w:p>
    <w:p w14:paraId="4DC1603C" w14:textId="77777777" w:rsidR="0006154B" w:rsidRDefault="0006154B" w:rsidP="0006154B">
      <w:pPr>
        <w:pStyle w:val="termdef"/>
      </w:pPr>
      <w:r>
        <w:t>Displays, for each group, the neighborhood in which the group resides, its base population as of time 0, its current population in the neighborhood</w:t>
      </w:r>
      <w:r w:rsidR="00C06116">
        <w:t>,</w:t>
      </w:r>
      <w:r>
        <w:t xml:space="preserve"> and the number of people killed.</w:t>
      </w:r>
    </w:p>
    <w:p w14:paraId="0E95CAD2" w14:textId="77777777" w:rsidR="0006154B" w:rsidRDefault="0006154B" w:rsidP="0006154B">
      <w:pPr>
        <w:pStyle w:val="termdef"/>
      </w:pPr>
    </w:p>
    <w:p w14:paraId="239298C8" w14:textId="77777777" w:rsidR="0006154B" w:rsidRDefault="0006154B" w:rsidP="0006154B">
      <w:pPr>
        <w:pStyle w:val="term"/>
      </w:pPr>
      <w:r>
        <w:t>Demog/Nbhoods</w:t>
      </w:r>
    </w:p>
    <w:p w14:paraId="49FBF6DD" w14:textId="77777777" w:rsidR="0006154B" w:rsidRPr="0006154B" w:rsidRDefault="0006154B" w:rsidP="0006154B">
      <w:pPr>
        <w:pStyle w:val="termdef"/>
      </w:pPr>
      <w:r>
        <w:t>Displays, for each neighborhood, whether the neighborhood is part of the local economy and its current population, which is broken down into various categories.</w:t>
      </w:r>
    </w:p>
    <w:p w14:paraId="623A5DB1" w14:textId="77777777" w:rsidR="0006154B" w:rsidRPr="0006154B" w:rsidRDefault="0006154B" w:rsidP="0006154B"/>
    <w:p w14:paraId="74292E3B" w14:textId="77777777" w:rsidR="00026197" w:rsidRDefault="00026197" w:rsidP="00263A93">
      <w:pPr>
        <w:pStyle w:val="Heading3NP"/>
      </w:pPr>
      <w:bookmarkStart w:id="255" w:name="_Toc231369873"/>
      <w:r>
        <w:lastRenderedPageBreak/>
        <w:t>The Econ Tab</w:t>
      </w:r>
      <w:bookmarkEnd w:id="255"/>
    </w:p>
    <w:p w14:paraId="6ADF92F4" w14:textId="77777777"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Mode, the others are only visible in Simulation Mode.</w:t>
      </w:r>
    </w:p>
    <w:p w14:paraId="1E158EDB" w14:textId="77777777" w:rsidR="00C13848" w:rsidRDefault="00C13848" w:rsidP="00C13848"/>
    <w:p w14:paraId="3C1636E9" w14:textId="77777777"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14:paraId="3B4549D5" w14:textId="77777777" w:rsidR="00C13848" w:rsidRDefault="00C13848" w:rsidP="00C13848"/>
    <w:p w14:paraId="6C2E4B44" w14:textId="77777777" w:rsidR="00C13848" w:rsidRDefault="00B75149" w:rsidP="00C13848">
      <w:pPr>
        <w:jc w:val="center"/>
      </w:pPr>
      <w:r>
        <w:rPr>
          <w:noProof/>
        </w:rPr>
        <w:drawing>
          <wp:inline distT="0" distB="0" distL="0" distR="0" wp14:anchorId="04BE4F99" wp14:editId="14006332">
            <wp:extent cx="6172200" cy="5011044"/>
            <wp:effectExtent l="19050" t="0" r="0"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rcRect/>
                    <a:stretch>
                      <a:fillRect/>
                    </a:stretch>
                  </pic:blipFill>
                  <pic:spPr bwMode="auto">
                    <a:xfrm>
                      <a:off x="0" y="0"/>
                      <a:ext cx="6172200" cy="5011044"/>
                    </a:xfrm>
                    <a:prstGeom prst="rect">
                      <a:avLst/>
                    </a:prstGeom>
                    <a:noFill/>
                    <a:ln w="9525">
                      <a:noFill/>
                      <a:miter lim="800000"/>
                      <a:headEnd/>
                      <a:tailEnd/>
                    </a:ln>
                  </pic:spPr>
                </pic:pic>
              </a:graphicData>
            </a:graphic>
          </wp:inline>
        </w:drawing>
      </w:r>
    </w:p>
    <w:p w14:paraId="470A5634" w14:textId="77777777" w:rsidR="00C13848" w:rsidRDefault="00C13848" w:rsidP="00C13848"/>
    <w:p w14:paraId="7299F54F" w14:textId="77777777"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14:paraId="1764D189" w14:textId="77777777" w:rsidR="00C13848" w:rsidRDefault="00C13848" w:rsidP="00C13848"/>
    <w:p w14:paraId="11C735BC" w14:textId="77777777"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22653348" w14:textId="77777777" w:rsidR="00C13848" w:rsidRDefault="00C13848" w:rsidP="00C13848"/>
    <w:p w14:paraId="1F6D1DA9" w14:textId="77777777" w:rsidR="00B75149" w:rsidRDefault="00B75149" w:rsidP="00B75149">
      <w:pPr>
        <w:pStyle w:val="term"/>
      </w:pPr>
      <w:r>
        <w:t>Econ/SAM</w:t>
      </w:r>
    </w:p>
    <w:p w14:paraId="3817A154" w14:textId="77777777" w:rsidR="00B75149" w:rsidRDefault="00B75149" w:rsidP="00B75149">
      <w:pPr>
        <w:pStyle w:val="termdef"/>
      </w:pPr>
      <w:r>
        <w:t>Displays the Social Accounting Matrix used to set up the money flows for the economy to be simulated.</w:t>
      </w:r>
    </w:p>
    <w:p w14:paraId="7D94F18C" w14:textId="77777777" w:rsidR="00B75149" w:rsidRDefault="00B75149" w:rsidP="00B75149">
      <w:pPr>
        <w:pStyle w:val="termdef"/>
      </w:pPr>
    </w:p>
    <w:p w14:paraId="5603867D" w14:textId="77777777" w:rsidR="00B75149" w:rsidRDefault="00B75149" w:rsidP="00B75149">
      <w:pPr>
        <w:pStyle w:val="term"/>
      </w:pPr>
      <w:r>
        <w:t>Econ/Overview</w:t>
      </w:r>
    </w:p>
    <w:p w14:paraId="604B4259" w14:textId="77777777" w:rsidR="00B75149" w:rsidRDefault="00B75149" w:rsidP="00B75149">
      <w:pPr>
        <w:pStyle w:val="termdef"/>
      </w:pPr>
      <w:r>
        <w:t>Displays an overview of the playbox economy in the form of a spreadsheet.</w:t>
      </w:r>
    </w:p>
    <w:p w14:paraId="423D4179" w14:textId="77777777" w:rsidR="00C13848" w:rsidRDefault="00C13848" w:rsidP="00C13848">
      <w:pPr>
        <w:pStyle w:val="termdef"/>
      </w:pPr>
    </w:p>
    <w:p w14:paraId="4305A370" w14:textId="77777777" w:rsidR="00C13848" w:rsidRDefault="00C13848" w:rsidP="00C13848">
      <w:pPr>
        <w:pStyle w:val="term"/>
      </w:pPr>
      <w:r>
        <w:t>Econ/Capacity</w:t>
      </w:r>
    </w:p>
    <w:p w14:paraId="4A5BC96B" w14:textId="77777777" w:rsidR="00C13848" w:rsidRDefault="00C13848" w:rsidP="00C13848">
      <w:pPr>
        <w:pStyle w:val="termdef"/>
      </w:pPr>
      <w:r>
        <w:t>Displays the production capacity of each neighborhood.</w:t>
      </w:r>
    </w:p>
    <w:p w14:paraId="3E4ADD85" w14:textId="77777777" w:rsidR="00C13848" w:rsidRDefault="00C13848" w:rsidP="00C13848">
      <w:pPr>
        <w:pStyle w:val="termdef"/>
      </w:pPr>
    </w:p>
    <w:p w14:paraId="59211460" w14:textId="77777777" w:rsidR="00C13848" w:rsidRDefault="00C13848" w:rsidP="00C13848">
      <w:pPr>
        <w:pStyle w:val="term"/>
      </w:pPr>
      <w:r>
        <w:t>Econ/Population</w:t>
      </w:r>
    </w:p>
    <w:p w14:paraId="651797A4" w14:textId="77777777" w:rsidR="00C13848" w:rsidRDefault="00C13848" w:rsidP="00C13848">
      <w:pPr>
        <w:pStyle w:val="termdef"/>
      </w:pPr>
      <w:r>
        <w:t>Displays the neighborhood populations broken down into economic categories, along with unemployment statistics.</w:t>
      </w:r>
    </w:p>
    <w:p w14:paraId="55215694" w14:textId="77777777" w:rsidR="00C13848" w:rsidRDefault="00C13848" w:rsidP="00C13848">
      <w:pPr>
        <w:pStyle w:val="termdef"/>
      </w:pPr>
    </w:p>
    <w:p w14:paraId="7B034A19" w14:textId="77777777" w:rsidR="00C13848" w:rsidRDefault="00C13848" w:rsidP="00C13848">
      <w:pPr>
        <w:pStyle w:val="term"/>
      </w:pPr>
      <w:r>
        <w:t>Econ/Groups</w:t>
      </w:r>
    </w:p>
    <w:p w14:paraId="483E9539" w14:textId="77777777" w:rsidR="00C13848" w:rsidRPr="00C13848" w:rsidRDefault="00C13848" w:rsidP="00C13848">
      <w:pPr>
        <w:pStyle w:val="termdef"/>
      </w:pPr>
      <w:r>
        <w:t>Displays the group populations broken down into economic categories, along with unemployment statistics.</w:t>
      </w:r>
    </w:p>
    <w:p w14:paraId="23EF742A" w14:textId="77777777" w:rsidR="00C13848" w:rsidRDefault="00C13848" w:rsidP="00C13848">
      <w:pPr>
        <w:pStyle w:val="termdef"/>
      </w:pPr>
    </w:p>
    <w:p w14:paraId="34483B89" w14:textId="77777777" w:rsidR="00C13848" w:rsidRPr="00C13848" w:rsidRDefault="00C13848" w:rsidP="00C13848">
      <w:pPr>
        <w:pStyle w:val="termdef"/>
      </w:pPr>
    </w:p>
    <w:p w14:paraId="5220CD29" w14:textId="77777777" w:rsidR="00026197" w:rsidRDefault="00026197" w:rsidP="00263A93">
      <w:pPr>
        <w:pStyle w:val="Heading3NP"/>
      </w:pPr>
      <w:bookmarkStart w:id="256" w:name="_Toc231369874"/>
      <w:r>
        <w:lastRenderedPageBreak/>
        <w:t>The Plots Tab</w:t>
      </w:r>
      <w:bookmarkEnd w:id="256"/>
    </w:p>
    <w:p w14:paraId="4F6B884B" w14:textId="77777777"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6B587C63" w14:textId="77777777" w:rsidR="0050673D" w:rsidRDefault="0050673D" w:rsidP="0050673D"/>
    <w:p w14:paraId="3CA8C552" w14:textId="77777777" w:rsidR="0050673D" w:rsidRDefault="00E76680" w:rsidP="0050673D">
      <w:pPr>
        <w:jc w:val="center"/>
      </w:pPr>
      <w:r>
        <w:rPr>
          <w:noProof/>
        </w:rPr>
        <w:drawing>
          <wp:inline distT="0" distB="0" distL="0" distR="0" wp14:anchorId="6DEA3AFF" wp14:editId="4DE62D91">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14:paraId="31A6AF3C" w14:textId="77777777" w:rsidR="0050673D" w:rsidRDefault="0050673D" w:rsidP="0050673D"/>
    <w:p w14:paraId="629D5F78" w14:textId="77777777"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4A647428" w14:textId="77777777" w:rsidR="0050673D" w:rsidRDefault="0050673D" w:rsidP="0050673D"/>
    <w:p w14:paraId="0AC8FC26" w14:textId="77777777"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5B7DFA92" w14:textId="77777777" w:rsidR="0050673D" w:rsidRDefault="0050673D" w:rsidP="0050673D"/>
    <w:p w14:paraId="0B0298CC" w14:textId="77777777" w:rsidR="0050673D" w:rsidRDefault="0050673D" w:rsidP="00047945">
      <w:pPr>
        <w:pStyle w:val="Heading4"/>
      </w:pPr>
      <w:bookmarkStart w:id="257" w:name="_Toc231369875"/>
      <w:r>
        <w:lastRenderedPageBreak/>
        <w:t>Plot Browser Toolbar</w:t>
      </w:r>
      <w:bookmarkEnd w:id="257"/>
    </w:p>
    <w:p w14:paraId="7DAC70D8" w14:textId="77777777" w:rsidR="0050673D" w:rsidRDefault="0050673D" w:rsidP="0050673D">
      <w:r>
        <w:t>The Plot Browser’s toolbar contains the following controls:</w:t>
      </w:r>
    </w:p>
    <w:p w14:paraId="5B720B26"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479F2B6E" w14:textId="77777777" w:rsidTr="0050673D">
        <w:trPr>
          <w:cantSplit/>
          <w:tblHeader/>
        </w:trPr>
        <w:tc>
          <w:tcPr>
            <w:tcW w:w="2016" w:type="dxa"/>
            <w:shd w:val="clear" w:color="auto" w:fill="000000" w:themeFill="text1"/>
          </w:tcPr>
          <w:p w14:paraId="4122943C" w14:textId="77777777" w:rsidR="0050673D" w:rsidRDefault="0050673D" w:rsidP="0050673D">
            <w:pPr>
              <w:rPr>
                <w:noProof/>
              </w:rPr>
            </w:pPr>
            <w:r>
              <w:rPr>
                <w:noProof/>
                <w:sz w:val="20"/>
                <w:szCs w:val="20"/>
              </w:rPr>
              <w:t>Control</w:t>
            </w:r>
          </w:p>
        </w:tc>
        <w:tc>
          <w:tcPr>
            <w:tcW w:w="7920" w:type="dxa"/>
            <w:shd w:val="clear" w:color="auto" w:fill="000000" w:themeFill="text1"/>
          </w:tcPr>
          <w:p w14:paraId="669D9D0F" w14:textId="77777777" w:rsidR="0050673D" w:rsidRDefault="0050673D" w:rsidP="0050673D">
            <w:pPr>
              <w:rPr>
                <w:sz w:val="20"/>
                <w:szCs w:val="20"/>
              </w:rPr>
            </w:pPr>
            <w:r>
              <w:rPr>
                <w:sz w:val="20"/>
                <w:szCs w:val="20"/>
              </w:rPr>
              <w:t>Description</w:t>
            </w:r>
          </w:p>
        </w:tc>
      </w:tr>
      <w:tr w:rsidR="0050673D" w:rsidRPr="00F7118A" w14:paraId="5C6EEFC8" w14:textId="77777777" w:rsidTr="0050673D">
        <w:trPr>
          <w:cantSplit/>
        </w:trPr>
        <w:tc>
          <w:tcPr>
            <w:tcW w:w="2016" w:type="dxa"/>
          </w:tcPr>
          <w:p w14:paraId="4051F2C7" w14:textId="77777777" w:rsidR="0050673D" w:rsidRDefault="0050673D" w:rsidP="0050673D">
            <w:pPr>
              <w:rPr>
                <w:noProof/>
              </w:rPr>
            </w:pPr>
            <w:r>
              <w:rPr>
                <w:noProof/>
              </w:rPr>
              <w:drawing>
                <wp:inline distT="0" distB="0" distL="0" distR="0" wp14:anchorId="126EE0EE" wp14:editId="42B7C85A">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14:paraId="22DB91A3" w14:textId="77777777"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668F1450" w14:textId="77777777" w:rsidTr="0050673D">
        <w:trPr>
          <w:cantSplit/>
        </w:trPr>
        <w:tc>
          <w:tcPr>
            <w:tcW w:w="2016" w:type="dxa"/>
          </w:tcPr>
          <w:p w14:paraId="26F1B622" w14:textId="77777777" w:rsidR="0050673D" w:rsidRDefault="0050673D" w:rsidP="0050673D">
            <w:pPr>
              <w:rPr>
                <w:noProof/>
              </w:rPr>
            </w:pPr>
            <w:r>
              <w:rPr>
                <w:noProof/>
              </w:rPr>
              <w:drawing>
                <wp:inline distT="0" distB="0" distL="0" distR="0" wp14:anchorId="1F8DFFE3" wp14:editId="259E5D1E">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14:paraId="21E4EE1A" w14:textId="77777777"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3ADD03F0" w14:textId="77777777" w:rsidTr="0050673D">
        <w:trPr>
          <w:cantSplit/>
        </w:trPr>
        <w:tc>
          <w:tcPr>
            <w:tcW w:w="2016" w:type="dxa"/>
          </w:tcPr>
          <w:p w14:paraId="1A0B3C19" w14:textId="77777777" w:rsidR="0050673D" w:rsidRDefault="0050673D" w:rsidP="0050673D">
            <w:pPr>
              <w:rPr>
                <w:noProof/>
              </w:rPr>
            </w:pPr>
            <w:r>
              <w:rPr>
                <w:noProof/>
              </w:rPr>
              <w:drawing>
                <wp:inline distT="0" distB="0" distL="0" distR="0" wp14:anchorId="4766FD79" wp14:editId="5516DFED">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14:paraId="3C0D484D" w14:textId="77777777"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649B74CF" w14:textId="77777777" w:rsidR="0050673D" w:rsidRPr="00053139" w:rsidRDefault="0050673D" w:rsidP="0050673D">
            <w:pPr>
              <w:rPr>
                <w:sz w:val="20"/>
                <w:szCs w:val="20"/>
              </w:rPr>
            </w:pPr>
          </w:p>
        </w:tc>
      </w:tr>
      <w:tr w:rsidR="0050673D" w:rsidRPr="00F7118A" w14:paraId="47AFDD3A" w14:textId="77777777" w:rsidTr="0050673D">
        <w:trPr>
          <w:cantSplit/>
        </w:trPr>
        <w:tc>
          <w:tcPr>
            <w:tcW w:w="2016" w:type="dxa"/>
          </w:tcPr>
          <w:p w14:paraId="4BECE6C1" w14:textId="77777777" w:rsidR="0050673D" w:rsidRDefault="0050673D" w:rsidP="0050673D">
            <w:pPr>
              <w:rPr>
                <w:noProof/>
              </w:rPr>
            </w:pPr>
            <w:r>
              <w:rPr>
                <w:noProof/>
              </w:rPr>
              <w:drawing>
                <wp:inline distT="0" distB="0" distL="0" distR="0" wp14:anchorId="6999602F" wp14:editId="3C0BEA27">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14:paraId="5A5D4869" w14:textId="77777777"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40C6E84A" w14:textId="77777777" w:rsidR="0050673D" w:rsidRDefault="0050673D" w:rsidP="0050673D"/>
    <w:p w14:paraId="29CA4024" w14:textId="77777777" w:rsidR="0050673D" w:rsidRDefault="0050673D" w:rsidP="00047945">
      <w:pPr>
        <w:pStyle w:val="Heading4"/>
      </w:pPr>
      <w:bookmarkStart w:id="258" w:name="_Toc231369876"/>
      <w:r>
        <w:t>Plot Toolbar</w:t>
      </w:r>
      <w:bookmarkEnd w:id="258"/>
    </w:p>
    <w:p w14:paraId="4F0B7613" w14:textId="77777777" w:rsidR="0050673D" w:rsidRDefault="00F95410" w:rsidP="0050673D">
      <w:r>
        <w:t>Each plot appears in a small window embedded within the Plot Browser; and each has the following controls:</w:t>
      </w:r>
    </w:p>
    <w:p w14:paraId="05BD9E4F" w14:textId="77777777" w:rsidR="00F95410" w:rsidRDefault="00F95410" w:rsidP="0050673D"/>
    <w:p w14:paraId="566EE349" w14:textId="77777777" w:rsidR="00F95410" w:rsidRDefault="00F95410" w:rsidP="00F95410">
      <w:pPr>
        <w:ind w:left="360"/>
      </w:pPr>
      <w:r>
        <w:rPr>
          <w:noProof/>
        </w:rPr>
        <w:drawing>
          <wp:inline distT="0" distB="0" distL="0" distR="0" wp14:anchorId="3022B668" wp14:editId="3EBC7E43">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14:paraId="77125643" w14:textId="77777777" w:rsidR="00F95410" w:rsidRDefault="00F95410" w:rsidP="00F95410"/>
    <w:p w14:paraId="15843404" w14:textId="77777777" w:rsidR="00F95410" w:rsidRDefault="00F95410" w:rsidP="00F95410">
      <w:r>
        <w:t>The first two controls move the plot’s window up or down one slot in the stack; the third closes the plot’s window, thus removing it from the stack.</w:t>
      </w:r>
    </w:p>
    <w:p w14:paraId="0BCC31AF" w14:textId="77777777" w:rsidR="0050673D" w:rsidRDefault="0050673D" w:rsidP="00047945">
      <w:pPr>
        <w:pStyle w:val="Heading4"/>
      </w:pPr>
      <w:bookmarkStart w:id="259" w:name="_Toc231369877"/>
      <w:r>
        <w:t>Plot Context Menu</w:t>
      </w:r>
      <w:bookmarkEnd w:id="259"/>
    </w:p>
    <w:p w14:paraId="339AAAD7" w14:textId="77777777" w:rsidR="00F95410" w:rsidRDefault="00F95410" w:rsidP="00F95410">
      <w:r>
        <w:t>Each plot has a context menu used to add and remove display variables.  Right-click on the plot to see the menu.  The menu items are as follows:</w:t>
      </w:r>
    </w:p>
    <w:p w14:paraId="4F98D0A6" w14:textId="77777777" w:rsidR="00F95410" w:rsidRDefault="00F95410" w:rsidP="00F95410"/>
    <w:p w14:paraId="34894247" w14:textId="77777777" w:rsidR="00F95410" w:rsidRDefault="00F95410" w:rsidP="00F95410">
      <w:pPr>
        <w:pStyle w:val="term"/>
      </w:pPr>
      <w:r>
        <w:t>Add Variable…</w:t>
      </w:r>
    </w:p>
    <w:p w14:paraId="10C06CB2" w14:textId="77777777" w:rsidR="00F95410" w:rsidRDefault="00F95410" w:rsidP="00F95410">
      <w:pPr>
        <w:pStyle w:val="termdef"/>
      </w:pPr>
      <w:r>
        <w:t>Displays a dialog box in which you can enter the name of a display variable.  The named variable will be added to the plot.</w:t>
      </w:r>
    </w:p>
    <w:p w14:paraId="4116A668" w14:textId="77777777" w:rsidR="00F95410" w:rsidRDefault="00F95410" w:rsidP="00F95410">
      <w:pPr>
        <w:pStyle w:val="termdef"/>
      </w:pPr>
    </w:p>
    <w:p w14:paraId="1CFAB109" w14:textId="77777777" w:rsidR="00F95410" w:rsidRDefault="00F95410" w:rsidP="00F95410">
      <w:pPr>
        <w:pStyle w:val="term"/>
      </w:pPr>
      <w:r>
        <w:t>Remove Variable</w:t>
      </w:r>
    </w:p>
    <w:p w14:paraId="58666429" w14:textId="77777777" w:rsidR="00F95410" w:rsidRDefault="00F95410" w:rsidP="00F95410">
      <w:pPr>
        <w:pStyle w:val="termdef"/>
      </w:pPr>
      <w:r>
        <w:t>Each variable displayed in the plot is listed on this submenu; pick one to remove it from the plot.</w:t>
      </w:r>
    </w:p>
    <w:p w14:paraId="6B1D5414" w14:textId="77777777" w:rsidR="00F95410" w:rsidRDefault="00F95410" w:rsidP="00F95410">
      <w:pPr>
        <w:pStyle w:val="termdef"/>
      </w:pPr>
    </w:p>
    <w:p w14:paraId="5F2F85A4" w14:textId="77777777" w:rsidR="00F95410" w:rsidRDefault="00F95410" w:rsidP="00F95410">
      <w:pPr>
        <w:pStyle w:val="term"/>
      </w:pPr>
      <w:r>
        <w:t>Set Title…</w:t>
      </w:r>
    </w:p>
    <w:p w14:paraId="3D26C084" w14:textId="77777777" w:rsidR="00F95410" w:rsidRPr="00F95410" w:rsidRDefault="00F95410" w:rsidP="00F95410">
      <w:pPr>
        <w:pStyle w:val="termdef"/>
      </w:pPr>
      <w:r>
        <w:t>Displays a dialog box in which you can edit the plot’s title.</w:t>
      </w:r>
    </w:p>
    <w:p w14:paraId="12B45CED" w14:textId="77777777" w:rsidR="00E075D0" w:rsidRPr="00E075D0" w:rsidRDefault="00E075D0" w:rsidP="00E075D0">
      <w:r>
        <w:t xml:space="preserve"> </w:t>
      </w:r>
    </w:p>
    <w:p w14:paraId="2C5DA2D3" w14:textId="77777777" w:rsidR="00026197" w:rsidRDefault="00026197" w:rsidP="00263A93">
      <w:pPr>
        <w:pStyle w:val="Heading3NP"/>
      </w:pPr>
      <w:bookmarkStart w:id="260" w:name="_Toc231369878"/>
      <w:r>
        <w:lastRenderedPageBreak/>
        <w:t>The Orders Tab</w:t>
      </w:r>
      <w:bookmarkEnd w:id="260"/>
    </w:p>
    <w:p w14:paraId="1F3C515F" w14:textId="77777777"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14:paraId="680A5F62" w14:textId="77777777" w:rsidR="002B65DA" w:rsidRDefault="002B65DA" w:rsidP="002B65DA"/>
    <w:p w14:paraId="70FA2371" w14:textId="77777777" w:rsidR="002B65DA" w:rsidRDefault="000937AF" w:rsidP="002B65DA">
      <w:r>
        <w:t>This tab has</w:t>
      </w:r>
      <w:r w:rsidR="002B65DA">
        <w:t xml:space="preserve"> the same form: a tabular display of data:</w:t>
      </w:r>
    </w:p>
    <w:p w14:paraId="472E9505" w14:textId="77777777" w:rsidR="002B65DA" w:rsidRDefault="002B65DA" w:rsidP="002B65DA"/>
    <w:p w14:paraId="6117BB1A" w14:textId="77777777" w:rsidR="002B65DA" w:rsidRDefault="000937AF" w:rsidP="002B65DA">
      <w:pPr>
        <w:jc w:val="center"/>
      </w:pPr>
      <w:r>
        <w:rPr>
          <w:noProof/>
        </w:rPr>
        <w:drawing>
          <wp:inline distT="0" distB="0" distL="0" distR="0" wp14:anchorId="604498F2" wp14:editId="42AC5621">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6"/>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14:paraId="6671CFED" w14:textId="77777777" w:rsidR="002B65DA" w:rsidRDefault="002B65DA" w:rsidP="002B65DA"/>
    <w:p w14:paraId="37429E20"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11B9021A" w14:textId="77777777" w:rsidR="002B65DA" w:rsidRDefault="002B65DA" w:rsidP="002B65DA"/>
    <w:p w14:paraId="01925612"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65FCB3F9" w14:textId="77777777" w:rsidR="002B65DA" w:rsidRDefault="002B65DA" w:rsidP="002B65DA"/>
    <w:p w14:paraId="2A914395" w14:textId="77777777"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21DA6E31" w14:textId="77777777" w:rsidR="002B65DA" w:rsidRPr="002B65DA" w:rsidRDefault="002B65DA" w:rsidP="000937AF"/>
    <w:p w14:paraId="53C21714" w14:textId="77777777" w:rsidR="003147CB" w:rsidRDefault="003147CB" w:rsidP="00263A93">
      <w:pPr>
        <w:pStyle w:val="Heading3NP"/>
      </w:pPr>
      <w:bookmarkStart w:id="261" w:name="_Ref356975684"/>
      <w:bookmarkStart w:id="262" w:name="_Ref315416730"/>
      <w:bookmarkStart w:id="263" w:name="_Toc231369879"/>
      <w:r>
        <w:lastRenderedPageBreak/>
        <w:t>The Scripts Tab</w:t>
      </w:r>
      <w:bookmarkEnd w:id="261"/>
      <w:bookmarkEnd w:id="263"/>
    </w:p>
    <w:p w14:paraId="57FC4CD4" w14:textId="77777777" w:rsidR="00B47BD7" w:rsidRDefault="00B47BD7" w:rsidP="00B47BD7">
      <w:r>
        <w:t xml:space="preserve">The </w:t>
      </w:r>
      <w:r w:rsidRPr="00B47BD7">
        <w:rPr>
          <w:b/>
        </w:rPr>
        <w:t>Scripts</w:t>
      </w:r>
      <w:r>
        <w:t xml:space="preserve"> tab contains the Scripts Editor, which is used to edit and run internally stored executive scripts. Scripts can be created, imported from disk, exported to disk, renamed, and executed.  Stored scripts are part of the scenario, and are loaded and executed automatically by Athena.  They are usually used to define TCL procedures (like the </w:t>
      </w:r>
      <w:r w:rsidRPr="00B47BD7">
        <w:rPr>
          <w:rFonts w:ascii="Courier New" w:hAnsi="Courier New" w:cs="Courier New"/>
        </w:rPr>
        <w:t>flood</w:t>
      </w:r>
      <w:r>
        <w:t xml:space="preserve"> procedure shown here) for use in EXECUTIVE tactics, from the Executive's command line, and so on.</w:t>
      </w:r>
    </w:p>
    <w:p w14:paraId="051C56CF" w14:textId="77777777" w:rsidR="00B47BD7" w:rsidRDefault="00B47BD7" w:rsidP="003147CB"/>
    <w:p w14:paraId="2B3AE4FE" w14:textId="77777777" w:rsidR="00B47BD7" w:rsidRDefault="00B47BD7" w:rsidP="003147CB">
      <w:r>
        <w:rPr>
          <w:noProof/>
        </w:rPr>
        <w:drawing>
          <wp:inline distT="0" distB="0" distL="0" distR="0" wp14:anchorId="6870FE23" wp14:editId="51D26FDD">
            <wp:extent cx="5943600" cy="3743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743960"/>
                    </a:xfrm>
                    <a:prstGeom prst="rect">
                      <a:avLst/>
                    </a:prstGeom>
                  </pic:spPr>
                </pic:pic>
              </a:graphicData>
            </a:graphic>
          </wp:inline>
        </w:drawing>
      </w:r>
    </w:p>
    <w:p w14:paraId="0D6FBB0B" w14:textId="77777777" w:rsidR="00B47BD7" w:rsidRDefault="00B47BD7" w:rsidP="003147CB"/>
    <w:p w14:paraId="12675583" w14:textId="77777777" w:rsidR="00B47BD7" w:rsidRDefault="00B47BD7" w:rsidP="00B47BD7">
      <w:r>
        <w:t xml:space="preserve">See Section </w:t>
      </w:r>
      <w:r>
        <w:fldChar w:fldCharType="begin"/>
      </w:r>
      <w:r>
        <w:instrText xml:space="preserve"> REF _Ref314643698 \r \h </w:instrText>
      </w:r>
      <w:r>
        <w:fldChar w:fldCharType="separate"/>
      </w:r>
      <w:r w:rsidR="008E3EF4">
        <w:t>10.8</w:t>
      </w:r>
      <w:r>
        <w:fldChar w:fldCharType="end"/>
      </w:r>
      <w:r>
        <w:t xml:space="preserve"> for more about stored scripts, and see the on-line help for details on the Script Editor's command.</w:t>
      </w:r>
    </w:p>
    <w:p w14:paraId="21484521" w14:textId="77777777" w:rsidR="00B47BD7" w:rsidRDefault="00B47BD7" w:rsidP="00B47BD7"/>
    <w:p w14:paraId="6C90C1DA" w14:textId="77777777" w:rsidR="00B47BD7" w:rsidRPr="00B47BD7" w:rsidRDefault="00B47BD7" w:rsidP="00B47BD7">
      <w:r>
        <w:rPr>
          <w:b/>
        </w:rPr>
        <w:t>Note on saving scripts:</w:t>
      </w:r>
      <w:r>
        <w:t xml:space="preserve">  The "Save" button on the Script Editor's tool bar saves an edited script "into the scenario", i.e., your edited script becomes part of the scenario and will be saved and loaded with </w:t>
      </w:r>
      <w:r w:rsidR="00616F0E">
        <w:t xml:space="preserve">all of the rest of the scenario.  It is still necessary to use the </w:t>
      </w:r>
      <w:r w:rsidR="00616F0E" w:rsidRPr="00616F0E">
        <w:rPr>
          <w:b/>
        </w:rPr>
        <w:t>File/Save</w:t>
      </w:r>
      <w:r w:rsidR="00616F0E">
        <w:t xml:space="preserve"> menu item to save the scenario as a whole.  To put it another way, pressing the Script Editor's "Save" button is like pressing the "Send" button in the "Update Civilian Group" dialog.  The desired change is made to the scenario, but the scenario still needs to be saved.</w:t>
      </w:r>
    </w:p>
    <w:p w14:paraId="0869B140" w14:textId="77777777" w:rsidR="00B47BD7" w:rsidRDefault="00B47BD7" w:rsidP="003147CB"/>
    <w:p w14:paraId="59C18AD6" w14:textId="77777777" w:rsidR="000F602B" w:rsidRDefault="00026197" w:rsidP="00263A93">
      <w:pPr>
        <w:pStyle w:val="Heading3NP"/>
      </w:pPr>
      <w:bookmarkStart w:id="264" w:name="_Toc231369880"/>
      <w:r>
        <w:lastRenderedPageBreak/>
        <w:t>The Log Tab</w:t>
      </w:r>
      <w:bookmarkEnd w:id="262"/>
      <w:bookmarkEnd w:id="264"/>
    </w:p>
    <w:p w14:paraId="70F8227C" w14:textId="77777777"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7A4FDAB7" w14:textId="77777777" w:rsidR="00013DEB" w:rsidRDefault="00013DEB" w:rsidP="00013DEB"/>
    <w:p w14:paraId="64869F6E" w14:textId="77777777" w:rsidR="00013DEB" w:rsidRDefault="00D26FE7" w:rsidP="00013DEB">
      <w:pPr>
        <w:jc w:val="center"/>
      </w:pPr>
      <w:r>
        <w:rPr>
          <w:noProof/>
        </w:rPr>
        <w:drawing>
          <wp:inline distT="0" distB="0" distL="0" distR="0" wp14:anchorId="111A4163" wp14:editId="374B2D1C">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14:paraId="1B9F3008" w14:textId="77777777" w:rsidR="00013DEB" w:rsidRDefault="00013DEB" w:rsidP="00013DEB"/>
    <w:p w14:paraId="45025A0E" w14:textId="77777777" w:rsidR="00013DEB" w:rsidRPr="00013DEB" w:rsidRDefault="00013DEB" w:rsidP="00013DEB">
      <w:r>
        <w:t>The log browser is a powerful tool for searching and filtering logs so as to find the data you need; however, it is rarely needed by the end users.  See the on-line help for specifics.</w:t>
      </w:r>
    </w:p>
    <w:p w14:paraId="064598F1" w14:textId="77777777" w:rsidR="00D0709E" w:rsidRDefault="00D0709E" w:rsidP="00FF68B1">
      <w:pPr>
        <w:pStyle w:val="Heading2"/>
      </w:pPr>
      <w:bookmarkStart w:id="265" w:name="_Ref314038989"/>
      <w:bookmarkStart w:id="266" w:name="_Toc231369881"/>
      <w:r>
        <w:lastRenderedPageBreak/>
        <w:t>Creating an Athena Scenario</w:t>
      </w:r>
      <w:bookmarkEnd w:id="265"/>
      <w:bookmarkEnd w:id="266"/>
    </w:p>
    <w:p w14:paraId="3708FE76" w14:textId="7777777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03D78">
        <w:fldChar w:fldCharType="begin"/>
      </w:r>
      <w:r>
        <w:instrText xml:space="preserve"> REF _Ref314039159 \r \h </w:instrText>
      </w:r>
      <w:r w:rsidR="00603D78">
        <w:fldChar w:fldCharType="separate"/>
      </w:r>
      <w:r w:rsidR="008E3EF4">
        <w:t>21</w:t>
      </w:r>
      <w:r w:rsidR="00603D78">
        <w:fldChar w:fldCharType="end"/>
      </w:r>
      <w:r>
        <w:t xml:space="preserve"> contains this same process in the form of a check-list; it might be useful to print out this check-list when putting together new scenarios.</w:t>
      </w:r>
    </w:p>
    <w:p w14:paraId="6F16D572" w14:textId="77777777" w:rsidR="00D0709E" w:rsidRDefault="00D0709E" w:rsidP="00D0709E"/>
    <w:p w14:paraId="5A077BC9" w14:textId="77777777" w:rsidR="00D0709E" w:rsidRDefault="00D0709E" w:rsidP="00D0709E">
      <w:r>
        <w:t>The steps need not necessarily be done in the order given here; for example, this section has the user create all neighborhoods before creating any groups, whereas one can certainly go back and forth.</w:t>
      </w:r>
    </w:p>
    <w:p w14:paraId="6C24B425" w14:textId="77777777" w:rsidR="007E5C81" w:rsidRDefault="007E5C81" w:rsidP="00D0709E"/>
    <w:p w14:paraId="571FDF62" w14:textId="77777777" w:rsidR="007E5C81" w:rsidRDefault="007E5C81" w:rsidP="00D0709E">
      <w:r>
        <w:rPr>
          <w:b/>
        </w:rPr>
        <w:t>Note:</w:t>
      </w:r>
      <w:r>
        <w:t xml:space="preserve">  All of this work must be done while the scenario is unlocked.</w:t>
      </w:r>
    </w:p>
    <w:p w14:paraId="7CC99AD3" w14:textId="77777777" w:rsidR="00052915" w:rsidRDefault="00052915" w:rsidP="00D0709E"/>
    <w:p w14:paraId="5D4583E4" w14:textId="77777777" w:rsidR="00052915" w:rsidRDefault="00052915" w:rsidP="00047945">
      <w:pPr>
        <w:pStyle w:val="Heading3"/>
      </w:pPr>
      <w:bookmarkStart w:id="267" w:name="_Toc231369882"/>
      <w:r>
        <w:t>The Actors</w:t>
      </w:r>
      <w:bookmarkEnd w:id="267"/>
    </w:p>
    <w:p w14:paraId="4EE1A9C1" w14:textId="77777777"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423A287B" w14:textId="77777777" w:rsidR="00052915" w:rsidRDefault="00052915" w:rsidP="00052915"/>
    <w:p w14:paraId="4C2FC894" w14:textId="77777777"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14:paraId="602EC40F" w14:textId="77777777" w:rsidR="00052915" w:rsidRDefault="00052915" w:rsidP="00052915"/>
    <w:p w14:paraId="7D245BAC" w14:textId="77777777"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76DDC8B9" w14:textId="77777777" w:rsidR="00052915" w:rsidRDefault="00052915" w:rsidP="00052915"/>
    <w:p w14:paraId="356A4922" w14:textId="77777777"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5A0E6336" wp14:editId="7500F8DD">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03D78">
        <w:fldChar w:fldCharType="begin"/>
      </w:r>
      <w:r>
        <w:instrText xml:space="preserve"> REF _Ref314041752 \r \h </w:instrText>
      </w:r>
      <w:r w:rsidR="00603D78">
        <w:fldChar w:fldCharType="separate"/>
      </w:r>
      <w:r w:rsidR="008E3EF4">
        <w:t>14.3</w:t>
      </w:r>
      <w:r w:rsidR="00603D78">
        <w:fldChar w:fldCharType="end"/>
      </w:r>
      <w:r>
        <w:t xml:space="preserve"> or the on-line help for a description of the actor attributes.</w:t>
      </w:r>
    </w:p>
    <w:p w14:paraId="498474CB" w14:textId="77777777" w:rsidR="00052915" w:rsidRDefault="00052915" w:rsidP="00052915"/>
    <w:p w14:paraId="7981689C" w14:textId="77777777" w:rsidR="00D26CD7" w:rsidRDefault="00052915" w:rsidP="00052915">
      <w:r>
        <w:t>The two primary decisions to make here concern the actor’s financial resources and the actor’s default use of his political support.</w:t>
      </w:r>
    </w:p>
    <w:p w14:paraId="749712D8" w14:textId="77777777" w:rsidR="00D26CD7" w:rsidRDefault="00D26CD7" w:rsidP="00D26CD7">
      <w:pPr>
        <w:pStyle w:val="Heading4"/>
      </w:pPr>
      <w:bookmarkStart w:id="268" w:name="_Toc231369883"/>
      <w:r>
        <w:t>Sources of Actor Income</w:t>
      </w:r>
      <w:bookmarkEnd w:id="268"/>
    </w:p>
    <w:p w14:paraId="62BAD124" w14:textId="77777777"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14:paraId="33F648D7" w14:textId="77777777" w:rsidR="00D26CD7" w:rsidRDefault="00D26CD7" w:rsidP="00D26CD7">
      <w:pPr>
        <w:pStyle w:val="Heading4"/>
      </w:pPr>
      <w:bookmarkStart w:id="269" w:name="_Toc231369884"/>
      <w:r>
        <w:lastRenderedPageBreak/>
        <w:t>Use of Political Support</w:t>
      </w:r>
      <w:bookmarkEnd w:id="269"/>
    </w:p>
    <w:p w14:paraId="0A553620" w14:textId="77777777"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default, and himself in his own neighborhood.</w:t>
      </w:r>
    </w:p>
    <w:p w14:paraId="020A3130" w14:textId="77777777" w:rsidR="00D0709E" w:rsidRDefault="00D0709E" w:rsidP="00D0709E"/>
    <w:p w14:paraId="5C0D9D75" w14:textId="77777777" w:rsidR="00D0709E" w:rsidRDefault="00D0709E" w:rsidP="00047945">
      <w:pPr>
        <w:pStyle w:val="Heading3"/>
      </w:pPr>
      <w:bookmarkStart w:id="270" w:name="_Toc231369885"/>
      <w:r>
        <w:t>The Map</w:t>
      </w:r>
      <w:bookmarkEnd w:id="270"/>
    </w:p>
    <w:p w14:paraId="115E72FE" w14:textId="77777777"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6F6E2A73" w14:textId="77777777" w:rsidR="00D0709E" w:rsidRDefault="00D0709E" w:rsidP="00D0709E"/>
    <w:p w14:paraId="705F761C" w14:textId="77777777"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19430596" w14:textId="77777777" w:rsidR="00D0709E" w:rsidRDefault="00D0709E" w:rsidP="00D0709E"/>
    <w:p w14:paraId="3B3A173F" w14:textId="77777777"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3E9A97DD" w14:textId="77777777" w:rsidR="00D0709E" w:rsidRDefault="00D0709E" w:rsidP="00D0709E"/>
    <w:p w14:paraId="4BC0DA2B" w14:textId="77777777" w:rsidR="00D0709E" w:rsidRDefault="007E5C81" w:rsidP="00047945">
      <w:pPr>
        <w:pStyle w:val="Heading3"/>
      </w:pPr>
      <w:bookmarkStart w:id="271" w:name="_Toc231369886"/>
      <w:r>
        <w:t>The Neighborhoods</w:t>
      </w:r>
      <w:bookmarkEnd w:id="271"/>
    </w:p>
    <w:p w14:paraId="407E7824" w14:textId="77777777"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4ED3D2B8" w14:textId="77777777" w:rsidR="007E5C81" w:rsidRDefault="007E5C81" w:rsidP="007E5C81"/>
    <w:p w14:paraId="2F47CE49" w14:textId="77777777"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14:paraId="70C1A081" w14:textId="77777777" w:rsidR="007E5C81" w:rsidRDefault="007E5C81" w:rsidP="007E5C81"/>
    <w:p w14:paraId="4F377AD6" w14:textId="77777777"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03D78">
        <w:fldChar w:fldCharType="begin"/>
      </w:r>
      <w:r w:rsidR="006C13AD">
        <w:instrText xml:space="preserve"> REF _Ref312069357 \r \h </w:instrText>
      </w:r>
      <w:r w:rsidR="00603D78">
        <w:fldChar w:fldCharType="separate"/>
      </w:r>
      <w:r w:rsidR="008E3EF4">
        <w:t>3.2.2</w:t>
      </w:r>
      <w:r w:rsidR="00603D78">
        <w:fldChar w:fldCharType="end"/>
      </w:r>
      <w:r>
        <w:t>).</w:t>
      </w:r>
    </w:p>
    <w:p w14:paraId="1E7034E4" w14:textId="77777777" w:rsidR="007E5C81" w:rsidRDefault="007E5C81" w:rsidP="007E5C81"/>
    <w:p w14:paraId="51A9DDCD" w14:textId="77777777" w:rsidR="007E5C81" w:rsidRDefault="007E5C81" w:rsidP="007E5C81">
      <w:r>
        <w:t xml:space="preserve">To define a neighborhood, go to the </w:t>
      </w:r>
      <w:r>
        <w:rPr>
          <w:b/>
        </w:rPr>
        <w:t>Map</w:t>
      </w:r>
      <w:r>
        <w:t xml:space="preserve"> tab and click the Cr</w:t>
      </w:r>
      <w:r w:rsidR="0026117D">
        <w:t>eate Neighborhood icon (</w:t>
      </w:r>
      <w:r>
        <w:rPr>
          <w:noProof/>
        </w:rPr>
        <w:drawing>
          <wp:inline distT="0" distB="0" distL="0" distR="0" wp14:anchorId="415825DB" wp14:editId="6DB107DD">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 xml:space="preserve">.  The </w:t>
      </w:r>
      <w:r>
        <w:rPr>
          <w:b/>
        </w:rPr>
        <w:t>Create Neighborhood</w:t>
      </w:r>
      <w:r>
        <w:t xml:space="preserve"> dialog will appear.  See Section </w:t>
      </w:r>
      <w:r w:rsidR="00603D78">
        <w:fldChar w:fldCharType="begin"/>
      </w:r>
      <w:r>
        <w:instrText xml:space="preserve"> REF _Ref314040509 \r \h </w:instrText>
      </w:r>
      <w:r w:rsidR="00603D78">
        <w:fldChar w:fldCharType="separate"/>
      </w:r>
      <w:r w:rsidR="008E3EF4">
        <w:t>14.2</w:t>
      </w:r>
      <w:r w:rsidR="00603D78">
        <w:fldChar w:fldCharType="end"/>
      </w:r>
      <w:r>
        <w:t xml:space="preserve"> for a description of the neighborhood attributes, or click the question mark icon in the dialog for the on-line help</w:t>
      </w:r>
      <w:r w:rsidR="00052915">
        <w:t>.</w:t>
      </w:r>
    </w:p>
    <w:p w14:paraId="7CAEEC8B" w14:textId="77777777" w:rsidR="007E5C81" w:rsidRDefault="007E5C81" w:rsidP="007E5C81"/>
    <w:p w14:paraId="5DB57FFD" w14:textId="77777777"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16FBF18B" w14:textId="77777777" w:rsidR="007E5C81" w:rsidRDefault="007E5C81" w:rsidP="007E5C81">
      <w:r>
        <w:br/>
        <w:t xml:space="preserve">To redraw a polygon, just repeat the process. </w:t>
      </w:r>
    </w:p>
    <w:p w14:paraId="5A6E12CC" w14:textId="77777777" w:rsidR="00052915" w:rsidRDefault="00052915" w:rsidP="007E5C81"/>
    <w:p w14:paraId="4BD409E1" w14:textId="77777777" w:rsidR="00052915" w:rsidRDefault="00052915" w:rsidP="007E5C81">
      <w:r>
        <w:t xml:space="preserve">When you have the neighborhood defined as you like, press </w:t>
      </w:r>
      <w:r>
        <w:rPr>
          <w:b/>
        </w:rPr>
        <w:t>Send &amp; Close</w:t>
      </w:r>
      <w:r>
        <w:t>.</w:t>
      </w:r>
    </w:p>
    <w:p w14:paraId="208BDA8D" w14:textId="77777777" w:rsidR="00E5327C" w:rsidRDefault="00E5327C" w:rsidP="007E5C81"/>
    <w:p w14:paraId="304C1696" w14:textId="77777777" w:rsidR="00E5327C" w:rsidRDefault="00E5327C" w:rsidP="00047945">
      <w:pPr>
        <w:pStyle w:val="Heading3"/>
      </w:pPr>
      <w:bookmarkStart w:id="272" w:name="_Toc231369887"/>
      <w:r>
        <w:t>Neighborhood Proximities</w:t>
      </w:r>
      <w:bookmarkEnd w:id="272"/>
    </w:p>
    <w:p w14:paraId="720B3748" w14:textId="77777777"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3354A73D" w14:textId="77777777" w:rsidR="007D6086" w:rsidRDefault="007D6086" w:rsidP="00E5327C"/>
    <w:p w14:paraId="51A0A028" w14:textId="77777777" w:rsidR="00B943E6" w:rsidRDefault="00B943E6" w:rsidP="00E5327C">
      <w:r>
        <w:t>Proximity is used in two ways.</w:t>
      </w:r>
    </w:p>
    <w:p w14:paraId="1A2D05EF" w14:textId="77777777" w:rsidR="00B943E6" w:rsidRDefault="00B943E6" w:rsidP="00E5327C"/>
    <w:p w14:paraId="4C496EC6" w14:textId="77777777"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4"/>
      </w:r>
    </w:p>
    <w:p w14:paraId="382B90AD" w14:textId="77777777" w:rsidR="007D6086" w:rsidRDefault="007D6086" w:rsidP="00B943E6"/>
    <w:p w14:paraId="7A5A0227" w14:textId="77777777" w:rsidR="007D6086" w:rsidRDefault="007D6086" w:rsidP="00B943E6">
      <w:r>
        <w:t xml:space="preserve">Second, proximity plays into the Security model (Section </w:t>
      </w:r>
      <w:r w:rsidR="00603D78">
        <w:fldChar w:fldCharType="begin"/>
      </w:r>
      <w:r>
        <w:instrText xml:space="preserve"> REF _Ref185639112 \r \h </w:instrText>
      </w:r>
      <w:r w:rsidR="00603D78">
        <w:fldChar w:fldCharType="separate"/>
      </w:r>
      <w:r w:rsidR="008E3EF4">
        <w:t>3.8</w:t>
      </w:r>
      <w:r w:rsidR="00603D78">
        <w:fldChar w:fldCharType="end"/>
      </w:r>
      <w:r>
        <w:t xml:space="preserve">): groups can call on their friends in </w:t>
      </w:r>
      <w:r>
        <w:rPr>
          <w:b/>
        </w:rPr>
        <w:t>NEAR</w:t>
      </w:r>
      <w:r>
        <w:t xml:space="preserve"> neighborhoods.</w:t>
      </w:r>
    </w:p>
    <w:p w14:paraId="6A11930B" w14:textId="77777777" w:rsidR="007D6086" w:rsidRDefault="007D6086" w:rsidP="00B943E6"/>
    <w:p w14:paraId="3F42F705" w14:textId="77777777" w:rsidR="007D6086" w:rsidRDefault="007D6086" w:rsidP="00B943E6">
      <w:r>
        <w:t>Neighborhood size should affect your proximity settings as follows:</w:t>
      </w:r>
    </w:p>
    <w:p w14:paraId="070B557C" w14:textId="77777777" w:rsidR="007D6086" w:rsidRDefault="007D6086" w:rsidP="00B943E6"/>
    <w:p w14:paraId="58DB2148" w14:textId="77777777"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14:paraId="69989993" w14:textId="77777777"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1E48951D" w14:textId="77777777" w:rsidR="007D6086" w:rsidRDefault="007D6086" w:rsidP="007D6086"/>
    <w:p w14:paraId="618D44E9" w14:textId="77777777"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03999483" w14:textId="77777777" w:rsidR="007D6086" w:rsidRDefault="007D6086" w:rsidP="007D6086"/>
    <w:p w14:paraId="35E30E5A" w14:textId="77777777"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3B87AA2A" wp14:editId="5E97D0EB">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14:paraId="62AA6557" w14:textId="77777777" w:rsidR="00F11921" w:rsidRDefault="00F11921" w:rsidP="007D6086"/>
    <w:p w14:paraId="3DFEA1DB" w14:textId="77777777" w:rsidR="00F11921" w:rsidRDefault="00F11921" w:rsidP="00047945">
      <w:pPr>
        <w:pStyle w:val="Heading3"/>
      </w:pPr>
      <w:bookmarkStart w:id="273" w:name="_Toc231369888"/>
      <w:r>
        <w:t>Civilian Groups</w:t>
      </w:r>
      <w:bookmarkEnd w:id="273"/>
    </w:p>
    <w:p w14:paraId="6C9433EF" w14:textId="77777777"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0C994ED0" w14:textId="77777777" w:rsidR="00F11921" w:rsidRDefault="00F11921" w:rsidP="00F11921"/>
    <w:p w14:paraId="7071461F" w14:textId="77777777"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449BF4D2" w14:textId="77777777" w:rsidR="00F11921" w:rsidRDefault="00F11921" w:rsidP="00F11921"/>
    <w:p w14:paraId="2E0BE2F3" w14:textId="77777777"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14:paraId="190E42C5" w14:textId="77777777" w:rsidR="00F11921" w:rsidRDefault="00F11921" w:rsidP="00F11921"/>
    <w:p w14:paraId="532445C6" w14:textId="77777777" w:rsidR="00F11921" w:rsidRDefault="00F11921" w:rsidP="00081C32">
      <w:pPr>
        <w:pStyle w:val="ListParagraph"/>
        <w:numPr>
          <w:ilvl w:val="0"/>
          <w:numId w:val="47"/>
        </w:numPr>
      </w:pPr>
      <w:r>
        <w:t>Every neighborhood needs at least one civilian group.  If you’ve got no civilian group to put in a neighborhood, delete the neighborhood.</w:t>
      </w:r>
    </w:p>
    <w:p w14:paraId="31959E56" w14:textId="77777777" w:rsidR="00F11921" w:rsidRDefault="00F11921" w:rsidP="00F11921"/>
    <w:p w14:paraId="53E8282D" w14:textId="77777777"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0136A20A" wp14:editId="27F304DE">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_Ref314044258 \r \h </w:instrText>
      </w:r>
      <w:r w:rsidR="00603D78">
        <w:fldChar w:fldCharType="separate"/>
      </w:r>
      <w:r w:rsidR="008E3EF4">
        <w:t>14.4</w:t>
      </w:r>
      <w:r w:rsidR="00603D78">
        <w:fldChar w:fldCharType="end"/>
      </w:r>
      <w:r>
        <w:t xml:space="preserve"> for a description of a civilian group’s attributes.</w:t>
      </w:r>
    </w:p>
    <w:p w14:paraId="0C5A2583" w14:textId="77777777" w:rsidR="00F11921" w:rsidRDefault="00F11921" w:rsidP="00F11921"/>
    <w:p w14:paraId="795DB9ED" w14:textId="77777777" w:rsidR="00F11921" w:rsidRDefault="00F11921" w:rsidP="00047945">
      <w:pPr>
        <w:pStyle w:val="Heading3"/>
      </w:pPr>
      <w:bookmarkStart w:id="274" w:name="_Toc231369889"/>
      <w:r>
        <w:t>Force Groups</w:t>
      </w:r>
      <w:bookmarkEnd w:id="274"/>
    </w:p>
    <w:p w14:paraId="1BB2A0CD"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2ECF9AEF" w14:textId="77777777" w:rsidR="00642AE2" w:rsidRDefault="00642AE2" w:rsidP="00F11921"/>
    <w:p w14:paraId="6D77A115" w14:textId="77777777" w:rsidR="00642AE2" w:rsidRDefault="00642AE2" w:rsidP="00F11921">
      <w:r>
        <w:t>It is up to the analyst to know the important force groups currently operating in the playbox.</w:t>
      </w:r>
    </w:p>
    <w:p w14:paraId="216B8FCD" w14:textId="77777777" w:rsidR="00CA5751" w:rsidRDefault="00CA5751" w:rsidP="00F11921"/>
    <w:p w14:paraId="367877FA" w14:textId="77777777"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310E8B12" wp14:editId="15FA0F64">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603D78">
        <w:fldChar w:fldCharType="begin"/>
      </w:r>
      <w:r>
        <w:instrText xml:space="preserve"> REF _Ref314055841 \r \h </w:instrText>
      </w:r>
      <w:r w:rsidR="00603D78">
        <w:fldChar w:fldCharType="separate"/>
      </w:r>
      <w:r w:rsidR="008E3EF4">
        <w:t>14.5</w:t>
      </w:r>
      <w:r w:rsidR="00603D78">
        <w:fldChar w:fldCharType="end"/>
      </w:r>
      <w:r>
        <w:t xml:space="preserve"> for a description of a force group’s attributes.</w:t>
      </w:r>
    </w:p>
    <w:p w14:paraId="469F76C1" w14:textId="77777777" w:rsidR="00CA5751" w:rsidRDefault="00CA5751" w:rsidP="00F11921"/>
    <w:p w14:paraId="6E9BA825" w14:textId="77777777" w:rsidR="00CA5751" w:rsidRDefault="00CA5751" w:rsidP="00047945">
      <w:pPr>
        <w:pStyle w:val="Heading3"/>
      </w:pPr>
      <w:bookmarkStart w:id="275" w:name="_Toc231369890"/>
      <w:r>
        <w:t>Organization Groups</w:t>
      </w:r>
      <w:bookmarkEnd w:id="275"/>
    </w:p>
    <w:p w14:paraId="648E9211"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4C86957A" w14:textId="77777777" w:rsidR="00CA5751" w:rsidRDefault="00CA5751" w:rsidP="00F11921"/>
    <w:p w14:paraId="62215A76" w14:textId="77777777" w:rsidR="00642AE2" w:rsidRDefault="00642AE2" w:rsidP="00642AE2">
      <w:r>
        <w:t>To define a</w:t>
      </w:r>
      <w:r w:rsidR="006F785A">
        <w:t>n organization</w:t>
      </w:r>
      <w:r>
        <w:t xml:space="preserve"> group, go to the </w:t>
      </w:r>
      <w:r>
        <w:rPr>
          <w:b/>
        </w:rPr>
        <w:t>Groups/OrgGroups</w:t>
      </w:r>
      <w:r>
        <w:t xml:space="preserve"> tab, and press the Add Organization Group button: </w:t>
      </w:r>
      <w:r>
        <w:rPr>
          <w:noProof/>
        </w:rPr>
        <w:drawing>
          <wp:inline distT="0" distB="0" distL="0" distR="0" wp14:anchorId="352D22FE" wp14:editId="1FA43A3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_Ref314056138 \r \h </w:instrText>
      </w:r>
      <w:r w:rsidR="00603D78">
        <w:fldChar w:fldCharType="separate"/>
      </w:r>
      <w:r w:rsidR="008E3EF4">
        <w:t>14.6</w:t>
      </w:r>
      <w:r w:rsidR="00603D78">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14:paraId="34984559" w14:textId="77777777" w:rsidR="00642AE2" w:rsidRDefault="00642AE2" w:rsidP="00642AE2"/>
    <w:p w14:paraId="50A93110" w14:textId="77777777"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05CC0277" w14:textId="77777777" w:rsidR="00F11921" w:rsidRDefault="00F11921" w:rsidP="00047945">
      <w:pPr>
        <w:pStyle w:val="Heading3"/>
      </w:pPr>
      <w:bookmarkStart w:id="276" w:name="_Toc231369891"/>
      <w:r>
        <w:t>Belief Systems</w:t>
      </w:r>
      <w:bookmarkEnd w:id="276"/>
    </w:p>
    <w:p w14:paraId="7E8745ED" w14:textId="77777777"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14:paraId="269285DE" w14:textId="77777777" w:rsidR="00331D0F" w:rsidRDefault="00331D0F" w:rsidP="00F11921"/>
    <w:p w14:paraId="5E26575C" w14:textId="77777777"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03D78">
        <w:fldChar w:fldCharType="begin"/>
      </w:r>
      <w:r>
        <w:instrText xml:space="preserve"> REF _Ref311636060 \r \h </w:instrText>
      </w:r>
      <w:r w:rsidR="00603D78">
        <w:fldChar w:fldCharType="separate"/>
      </w:r>
      <w:r w:rsidR="008E3EF4">
        <w:t>8</w:t>
      </w:r>
      <w:r w:rsidR="00603D78">
        <w:fldChar w:fldCharType="end"/>
      </w:r>
      <w:r>
        <w:t>) to determine the resonance of information operations messages with civilian groups.</w:t>
      </w:r>
    </w:p>
    <w:p w14:paraId="7FF249B9" w14:textId="77777777" w:rsidR="001F1495" w:rsidRDefault="001F1495" w:rsidP="00F11921"/>
    <w:p w14:paraId="0D032E3A" w14:textId="77777777" w:rsidR="001F1495" w:rsidRDefault="001F1495" w:rsidP="00047945">
      <w:pPr>
        <w:pStyle w:val="Heading4"/>
      </w:pPr>
      <w:bookmarkStart w:id="277" w:name="_Toc231369892"/>
      <w:r>
        <w:t>Define the Topics</w:t>
      </w:r>
      <w:bookmarkEnd w:id="277"/>
    </w:p>
    <w:p w14:paraId="4E112FD3" w14:textId="77777777"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046499CE" w14:textId="77777777" w:rsidR="001F1495" w:rsidRDefault="001F1495" w:rsidP="001F1495"/>
    <w:p w14:paraId="226D39BF" w14:textId="77777777"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534D19EB" w14:textId="77777777" w:rsidR="00331D0F" w:rsidRDefault="00331D0F" w:rsidP="001F1495"/>
    <w:p w14:paraId="4FE83BCA" w14:textId="77777777"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03D78">
        <w:fldChar w:fldCharType="begin"/>
      </w:r>
      <w:r>
        <w:instrText xml:space="preserve"> REF _Ref337109544 \r \h </w:instrText>
      </w:r>
      <w:r w:rsidR="00603D78">
        <w:fldChar w:fldCharType="separate"/>
      </w:r>
      <w:r w:rsidR="008E3EF4">
        <w:t>8.2.2</w:t>
      </w:r>
      <w:r w:rsidR="00603D78">
        <w:fldChar w:fldCharType="end"/>
      </w:r>
      <w:r>
        <w:t>).</w:t>
      </w:r>
    </w:p>
    <w:p w14:paraId="1B4A920C" w14:textId="77777777" w:rsidR="001F1495" w:rsidRDefault="001F1495" w:rsidP="001F1495"/>
    <w:p w14:paraId="16D18BC9" w14:textId="77777777"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7A58FF57" wp14:editId="4348A22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7FEC650C" w14:textId="77777777" w:rsidR="001F1495" w:rsidRDefault="001F1495" w:rsidP="001F1495"/>
    <w:p w14:paraId="2AED850E" w14:textId="77777777" w:rsidR="001F1495" w:rsidRDefault="001F1495" w:rsidP="00047945">
      <w:pPr>
        <w:pStyle w:val="Heading4"/>
      </w:pPr>
      <w:bookmarkStart w:id="278" w:name="_Toc231369893"/>
      <w:r>
        <w:t>Define the Beliefs</w:t>
      </w:r>
      <w:bookmarkEnd w:id="278"/>
    </w:p>
    <w:p w14:paraId="75164220" w14:textId="77777777"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14:paraId="71F3AFDF" w14:textId="77777777" w:rsidR="001F1495" w:rsidRDefault="001F1495" w:rsidP="001F1495"/>
    <w:p w14:paraId="2CAEEDBB" w14:textId="77777777"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4DE2F22E" w14:textId="77777777" w:rsidR="00F3090D" w:rsidRDefault="00F3090D" w:rsidP="001F1495"/>
    <w:p w14:paraId="1671A0FC" w14:textId="77777777" w:rsidR="00F3090D" w:rsidRDefault="00F3090D" w:rsidP="00047945">
      <w:pPr>
        <w:pStyle w:val="Heading4"/>
      </w:pPr>
      <w:bookmarkStart w:id="279" w:name="_Toc231369894"/>
      <w:r>
        <w:t>Compute the Affinities</w:t>
      </w:r>
      <w:bookmarkEnd w:id="279"/>
    </w:p>
    <w:p w14:paraId="2039A7F5" w14:textId="77777777"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14:paraId="5EED359F" w14:textId="77777777" w:rsidR="00F3090D" w:rsidRDefault="00F3090D" w:rsidP="00F3090D"/>
    <w:p w14:paraId="4D2F09E0" w14:textId="77777777"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14:paraId="209AAC8B" w14:textId="77777777" w:rsidR="00F3090D" w:rsidRPr="00F3090D" w:rsidRDefault="00F3090D" w:rsidP="00F3090D"/>
    <w:p w14:paraId="68DA25FD" w14:textId="77777777" w:rsidR="001F1495" w:rsidRDefault="00F3090D" w:rsidP="00047945">
      <w:pPr>
        <w:pStyle w:val="Heading4"/>
      </w:pPr>
      <w:bookmarkStart w:id="280" w:name="_Toc231369895"/>
      <w:r>
        <w:t>Adjust the Affinities</w:t>
      </w:r>
      <w:bookmarkEnd w:id="280"/>
    </w:p>
    <w:p w14:paraId="13F03E6B" w14:textId="77777777" w:rsidR="00F3090D" w:rsidRDefault="00F3090D" w:rsidP="00F3090D">
      <w:r>
        <w:t>It is likely that the affinities will not look quite right at first.  In this case, there are a number of things to try:</w:t>
      </w:r>
    </w:p>
    <w:p w14:paraId="02974ABE" w14:textId="77777777" w:rsidR="00F3090D" w:rsidRDefault="00F3090D" w:rsidP="00F3090D"/>
    <w:p w14:paraId="011B1386" w14:textId="77777777" w:rsidR="00F3090D" w:rsidRDefault="00F3090D" w:rsidP="00081C32">
      <w:pPr>
        <w:pStyle w:val="ListParagraph"/>
        <w:numPr>
          <w:ilvl w:val="0"/>
          <w:numId w:val="48"/>
        </w:numPr>
      </w:pPr>
      <w:r>
        <w:t>If two groups known to be enemies have a positive affinity, look for additional topics that divide them and add them in.</w:t>
      </w:r>
    </w:p>
    <w:p w14:paraId="06C8AD83" w14:textId="77777777" w:rsidR="00F3090D" w:rsidRDefault="00F3090D" w:rsidP="00F3090D"/>
    <w:p w14:paraId="5BB53D0B" w14:textId="77777777" w:rsidR="00F3090D" w:rsidRDefault="00F3090D" w:rsidP="00081C32">
      <w:pPr>
        <w:pStyle w:val="ListParagraph"/>
        <w:numPr>
          <w:ilvl w:val="0"/>
          <w:numId w:val="48"/>
        </w:numPr>
      </w:pPr>
      <w:r>
        <w:t>If two groups known to be friends have a negative affinity, look for additional topics on which they agree and add them in.</w:t>
      </w:r>
    </w:p>
    <w:p w14:paraId="52F3C07E" w14:textId="77777777" w:rsidR="00F3090D" w:rsidRDefault="00F3090D" w:rsidP="00F3090D"/>
    <w:p w14:paraId="6C2C8A99" w14:textId="77777777"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14:paraId="03CDEDD9" w14:textId="77777777" w:rsidR="00F3090D" w:rsidRDefault="00F3090D" w:rsidP="00F3090D"/>
    <w:p w14:paraId="0E2A3E6E" w14:textId="77777777"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05A9B5F7" w14:textId="77777777" w:rsidR="00F11921" w:rsidRDefault="00F11921" w:rsidP="00F11921"/>
    <w:p w14:paraId="5AB67A74" w14:textId="77777777" w:rsidR="00F11921" w:rsidRDefault="00F11921" w:rsidP="00047945">
      <w:pPr>
        <w:pStyle w:val="Heading3"/>
      </w:pPr>
      <w:bookmarkStart w:id="281" w:name="_Toc231369896"/>
      <w:r>
        <w:t>Horizontal Relationships</w:t>
      </w:r>
      <w:bookmarkEnd w:id="281"/>
    </w:p>
    <w:p w14:paraId="2584970C" w14:textId="77777777"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14:paraId="6AA37834" w14:textId="77777777" w:rsidR="00F3090D" w:rsidRDefault="00F3090D" w:rsidP="00F11921"/>
    <w:p w14:paraId="1C4762B9" w14:textId="77777777"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 </w:t>
      </w:r>
      <w:r>
        <w:rPr>
          <w:noProof/>
        </w:rPr>
        <w:drawing>
          <wp:inline distT="0" distB="0" distL="0" distR="0" wp14:anchorId="5480B569" wp14:editId="68BC6CC9">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14:paraId="79A30209" w14:textId="77777777" w:rsidR="00DD0A9A" w:rsidRDefault="00DD0A9A" w:rsidP="00F11921"/>
    <w:p w14:paraId="7D920143" w14:textId="77777777"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14:paraId="65475A0E" w14:textId="77777777" w:rsidR="009A318B" w:rsidRDefault="009A318B" w:rsidP="009A318B">
      <w:pPr>
        <w:pStyle w:val="Heading3"/>
      </w:pPr>
      <w:bookmarkStart w:id="282" w:name="_Toc231369897"/>
      <w:r>
        <w:t>Vertical Relationships</w:t>
      </w:r>
      <w:bookmarkEnd w:id="282"/>
    </w:p>
    <w:p w14:paraId="7D56A885" w14:textId="77777777"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14:paraId="008BE391" w14:textId="77777777" w:rsidR="009A318B" w:rsidRDefault="009A318B" w:rsidP="009A318B"/>
    <w:p w14:paraId="11A5DEDC" w14:textId="77777777"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 </w:t>
      </w:r>
      <w:r>
        <w:rPr>
          <w:noProof/>
        </w:rPr>
        <w:drawing>
          <wp:inline distT="0" distB="0" distL="0" distR="0" wp14:anchorId="1FA64D96" wp14:editId="49FB42EA">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14:paraId="236365B5" w14:textId="77777777" w:rsidR="009A318B" w:rsidRDefault="009A318B" w:rsidP="00F11921"/>
    <w:p w14:paraId="3741902E" w14:textId="77777777"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14:paraId="6945187A" w14:textId="77777777" w:rsidR="00DD0A9A" w:rsidRPr="00F3090D" w:rsidRDefault="00DD0A9A" w:rsidP="00F11921"/>
    <w:p w14:paraId="1AC8E7B9" w14:textId="77777777" w:rsidR="00F11921" w:rsidRDefault="00F11921" w:rsidP="00047945">
      <w:pPr>
        <w:pStyle w:val="Heading3"/>
      </w:pPr>
      <w:bookmarkStart w:id="283" w:name="_Toc231369898"/>
      <w:r>
        <w:lastRenderedPageBreak/>
        <w:t>Group Satisfaction</w:t>
      </w:r>
      <w:bookmarkEnd w:id="283"/>
    </w:p>
    <w:p w14:paraId="286E7129" w14:textId="77777777" w:rsidR="006828D4" w:rsidRDefault="006828D4" w:rsidP="00F11921">
      <w:r>
        <w:t>Next, it is necessary to state the initial satisfaction levels and saliencies for each concern of each civilian group.  The four concerns are defined in Section 5.4.</w:t>
      </w:r>
    </w:p>
    <w:p w14:paraId="2FF7FA47" w14:textId="77777777" w:rsidR="006828D4" w:rsidRDefault="006828D4" w:rsidP="00F11921"/>
    <w:p w14:paraId="57493B1A" w14:textId="77777777"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2F6D2EF6" w14:textId="77777777" w:rsidR="006828D4" w:rsidRDefault="006828D4" w:rsidP="00F11921"/>
    <w:p w14:paraId="0AAF5708" w14:textId="77777777" w:rsidR="00520D31" w:rsidRDefault="00520D31" w:rsidP="00F11921"/>
    <w:p w14:paraId="03AA8236" w14:textId="77777777" w:rsid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4742F987" wp14:editId="6F6B86CF">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instrText xml:space="preserve"> REF _Ref314124958 \r \h </w:instrText>
      </w:r>
      <w:r w:rsidR="00603D78">
        <w:fldChar w:fldCharType="separate"/>
      </w:r>
      <w:r w:rsidR="008E3EF4">
        <w:t>14.7</w:t>
      </w:r>
      <w:r w:rsidR="00603D78">
        <w:fldChar w:fldCharType="end"/>
      </w:r>
      <w:r>
        <w:t xml:space="preserve"> for a detailed description of the attributes of a satisfaction level.</w:t>
      </w:r>
    </w:p>
    <w:p w14:paraId="3F51FCDA" w14:textId="77777777" w:rsidR="00DD0A9A" w:rsidRDefault="00DD0A9A" w:rsidP="00F11921"/>
    <w:p w14:paraId="475E099E" w14:textId="77777777"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14:paraId="7DA3C4BE" w14:textId="77777777" w:rsidR="00F11921" w:rsidRDefault="00F11921" w:rsidP="00047945">
      <w:pPr>
        <w:pStyle w:val="Heading3"/>
      </w:pPr>
      <w:bookmarkStart w:id="284" w:name="_Toc231369899"/>
      <w:r>
        <w:t>Group Cooperation</w:t>
      </w:r>
      <w:bookmarkEnd w:id="284"/>
    </w:p>
    <w:p w14:paraId="0EBF9EC5" w14:textId="77777777"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83A94DA" w14:textId="77777777" w:rsidR="006A312A" w:rsidRDefault="006A312A" w:rsidP="00F11921"/>
    <w:p w14:paraId="2A6D4C42" w14:textId="77777777" w:rsidR="006A312A" w:rsidRDefault="006A312A" w:rsidP="00F11921">
      <w:r>
        <w:t>Like satisfaction curves, cooperation curves have trends and thresholds; these can be used to make the curve regress back to some natural level in the absence of other drivers.</w:t>
      </w:r>
    </w:p>
    <w:p w14:paraId="3E134A61" w14:textId="77777777" w:rsidR="006A312A" w:rsidRDefault="006A312A" w:rsidP="00F11921"/>
    <w:p w14:paraId="0519533E" w14:textId="77777777"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0B1F9A14" wp14:editId="5666B3E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rsidR="006652B2">
        <w:instrText xml:space="preserve"> REF _Ref314125328 \r \h </w:instrText>
      </w:r>
      <w:r w:rsidR="00603D78">
        <w:fldChar w:fldCharType="separate"/>
      </w:r>
      <w:r w:rsidR="008E3EF4">
        <w:t>14.14</w:t>
      </w:r>
      <w:r w:rsidR="00603D78">
        <w:fldChar w:fldCharType="end"/>
      </w:r>
      <w:r>
        <w:t xml:space="preserve"> for a detailed description of the attributes of a </w:t>
      </w:r>
      <w:r w:rsidR="006652B2">
        <w:t>cooperation</w:t>
      </w:r>
      <w:r>
        <w:t xml:space="preserve"> level.</w:t>
      </w:r>
    </w:p>
    <w:p w14:paraId="379B297F" w14:textId="77777777" w:rsidR="006A312A" w:rsidRDefault="006A312A" w:rsidP="00F11921"/>
    <w:p w14:paraId="5693BAE9" w14:textId="77777777" w:rsidR="00DD0A9A" w:rsidRDefault="00DD0A9A" w:rsidP="00F11921">
      <w:r>
        <w:t xml:space="preserve">Note that what is being set is the </w:t>
      </w:r>
      <w:r>
        <w:rPr>
          <w:i/>
        </w:rPr>
        <w:t>baseline cooperation level</w:t>
      </w:r>
      <w:r>
        <w:t>: the level of cooperation that will exist in the absence of any relevant attitude drivers.</w:t>
      </w:r>
    </w:p>
    <w:p w14:paraId="7C766B4F" w14:textId="77777777" w:rsidR="00F11921" w:rsidRDefault="00F11921" w:rsidP="00047945">
      <w:pPr>
        <w:pStyle w:val="Heading3"/>
      </w:pPr>
      <w:bookmarkStart w:id="285" w:name="_Toc231369900"/>
      <w:r>
        <w:t>Environmental Situations</w:t>
      </w:r>
      <w:bookmarkEnd w:id="285"/>
    </w:p>
    <w:p w14:paraId="65FFC0C4" w14:textId="77777777"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1F92FDD7" w14:textId="77777777" w:rsidR="006A31E8" w:rsidRDefault="006A31E8" w:rsidP="00F11921"/>
    <w:p w14:paraId="6520E464" w14:textId="77777777"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3D0F8492" wp14:editId="175DB9F8">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603D78">
        <w:fldChar w:fldCharType="begin"/>
      </w:r>
      <w:r w:rsidR="007E0F24">
        <w:instrText xml:space="preserve"> REF _Ref314130244 \r \h </w:instrText>
      </w:r>
      <w:r w:rsidR="00603D78">
        <w:fldChar w:fldCharType="separate"/>
      </w:r>
      <w:r w:rsidR="008E3EF4">
        <w:t>14.7</w:t>
      </w:r>
      <w:r w:rsidR="00603D78">
        <w:fldChar w:fldCharType="end"/>
      </w:r>
      <w:r w:rsidR="007E0F24">
        <w:t xml:space="preserve"> for a description of the attributes of environmental situations.</w:t>
      </w:r>
    </w:p>
    <w:p w14:paraId="39E6AE84" w14:textId="77777777" w:rsidR="00E154FC" w:rsidRPr="00E154FC" w:rsidRDefault="00B51288" w:rsidP="00E154FC">
      <w:pPr>
        <w:pStyle w:val="Heading3"/>
      </w:pPr>
      <w:bookmarkStart w:id="286" w:name="_Ref338674709"/>
      <w:bookmarkStart w:id="287" w:name="_Toc231369901"/>
      <w:r>
        <w:t>The Economic Model</w:t>
      </w:r>
      <w:bookmarkEnd w:id="286"/>
      <w:bookmarkEnd w:id="287"/>
    </w:p>
    <w:p w14:paraId="61C1BDCA" w14:textId="77777777"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14:paraId="609AE54B" w14:textId="77777777" w:rsidR="00A61FF0" w:rsidRDefault="00A61FF0" w:rsidP="00B51288"/>
    <w:p w14:paraId="315B5234" w14:textId="77777777"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14:paraId="176D5435" w14:textId="77777777" w:rsidR="00B51288" w:rsidRDefault="00B51288" w:rsidP="00B51288"/>
    <w:p w14:paraId="58443B63" w14:textId="77777777"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is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14:paraId="4CA71F67" w14:textId="77777777" w:rsidR="00236D24" w:rsidRDefault="00236D24" w:rsidP="00B51288"/>
    <w:p w14:paraId="426C9579" w14:textId="77777777"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14:paraId="5AAF21BD" w14:textId="77777777" w:rsidR="00E154FC" w:rsidRDefault="00E154FC" w:rsidP="00B51288"/>
    <w:p w14:paraId="0BAE4740" w14:textId="77777777" w:rsidR="00E154FC" w:rsidRPr="00E154FC" w:rsidRDefault="00E154FC" w:rsidP="00B51288">
      <w:pPr>
        <w:rPr>
          <w:rFonts w:cstheme="majorHAnsi"/>
        </w:rPr>
      </w:pPr>
      <w:r>
        <w:t xml:space="preserve">Note that the entire economic model can be disabled by setting the parameter </w:t>
      </w:r>
      <w:r>
        <w:rPr>
          <w:rFonts w:ascii="Courier New" w:hAnsi="Courier New" w:cs="Courier New"/>
        </w:rPr>
        <w:t>econ.disable</w:t>
      </w:r>
      <w:r>
        <w:rPr>
          <w:rFonts w:cs="Courier New"/>
        </w:rPr>
        <w:t xml:space="preserve"> to “yes”.  If disabled, actors always get the income specified for them.</w:t>
      </w:r>
    </w:p>
    <w:p w14:paraId="37F011D5" w14:textId="77777777" w:rsidR="00A61FF0" w:rsidRDefault="00A61FF0" w:rsidP="00B51288"/>
    <w:p w14:paraId="0FE8D8F8" w14:textId="77777777" w:rsidR="00A61FF0" w:rsidRDefault="00A61FF0" w:rsidP="00A61FF0">
      <w:pPr>
        <w:pStyle w:val="Heading4"/>
      </w:pPr>
      <w:bookmarkStart w:id="288" w:name="_Toc231369902"/>
      <w:r>
        <w:t xml:space="preserve">The </w:t>
      </w:r>
      <w:r>
        <w:rPr>
          <w:i/>
        </w:rPr>
        <w:t>goods</w:t>
      </w:r>
      <w:r>
        <w:t xml:space="preserve"> sector</w:t>
      </w:r>
      <w:bookmarkEnd w:id="288"/>
    </w:p>
    <w:p w14:paraId="72D86B98" w14:textId="77777777"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14:paraId="73A4ADB0" w14:textId="77777777" w:rsidR="00140BF9" w:rsidRDefault="00140BF9" w:rsidP="00A61FF0"/>
    <w:p w14:paraId="0FA8225D" w14:textId="77777777"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14:paraId="403B1324" w14:textId="77777777" w:rsidR="00140BF9" w:rsidRDefault="00140BF9" w:rsidP="00A61FF0"/>
    <w:p w14:paraId="355A1F40" w14:textId="77777777" w:rsidR="00140BF9" w:rsidRDefault="00140BF9" w:rsidP="00140BF9">
      <w:pPr>
        <w:pStyle w:val="Heading4"/>
      </w:pPr>
      <w:bookmarkStart w:id="289" w:name="_Toc231369903"/>
      <w:r>
        <w:lastRenderedPageBreak/>
        <w:t xml:space="preserve">The </w:t>
      </w:r>
      <w:r>
        <w:rPr>
          <w:i/>
        </w:rPr>
        <w:t xml:space="preserve">black </w:t>
      </w:r>
      <w:r>
        <w:t>sector</w:t>
      </w:r>
      <w:bookmarkEnd w:id="289"/>
    </w:p>
    <w:p w14:paraId="5D6DA58D" w14:textId="77777777"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(tonne).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14:paraId="5275011E" w14:textId="77777777" w:rsidR="00EC298E" w:rsidRDefault="00EC298E" w:rsidP="00140BF9"/>
    <w:p w14:paraId="6DB8AF24" w14:textId="77777777" w:rsidR="00EC298E" w:rsidRDefault="00236D24" w:rsidP="00236D24">
      <w:pPr>
        <w:pStyle w:val="Heading4"/>
      </w:pPr>
      <w:bookmarkStart w:id="290" w:name="_Toc231369904"/>
      <w:r>
        <w:t xml:space="preserve">The </w:t>
      </w:r>
      <w:r>
        <w:rPr>
          <w:i/>
        </w:rPr>
        <w:t>pop</w:t>
      </w:r>
      <w:r>
        <w:t xml:space="preserve"> sector</w:t>
      </w:r>
      <w:bookmarkEnd w:id="290"/>
    </w:p>
    <w:p w14:paraId="6123F0B6" w14:textId="77777777"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14:paraId="3AD6610A" w14:textId="77777777" w:rsidR="005A5B68" w:rsidRDefault="005A5B68" w:rsidP="00236D24"/>
    <w:p w14:paraId="4D559E30" w14:textId="77777777" w:rsidR="005A5B68" w:rsidRDefault="005A5B68" w:rsidP="005A5B68">
      <w:pPr>
        <w:pStyle w:val="Heading4"/>
      </w:pPr>
      <w:bookmarkStart w:id="291" w:name="_Toc231369905"/>
      <w:r>
        <w:t xml:space="preserve">The </w:t>
      </w:r>
      <w:r>
        <w:rPr>
          <w:i/>
        </w:rPr>
        <w:t>actors</w:t>
      </w:r>
      <w:r>
        <w:t xml:space="preserve"> sector</w:t>
      </w:r>
      <w:bookmarkEnd w:id="291"/>
    </w:p>
    <w:p w14:paraId="68A2844E" w14:textId="77777777" w:rsidR="005A5B68" w:rsidRDefault="005A5B68" w:rsidP="005A5B68">
      <w:r>
        <w:t xml:space="preserve">The actors sector cannot be edited using the SAM.  This is because actors’ revenue and expenditures are determined from the actors’ definitions and their strategies.  See section </w:t>
      </w:r>
      <w:r w:rsidR="00603D78">
        <w:fldChar w:fldCharType="begin"/>
      </w:r>
      <w:r w:rsidR="00BE5D83">
        <w:instrText xml:space="preserve"> REF _Ref314041752 \r \h </w:instrText>
      </w:r>
      <w:r w:rsidR="00603D78">
        <w:fldChar w:fldCharType="separate"/>
      </w:r>
      <w:r w:rsidR="008E3EF4">
        <w:t>14.3</w:t>
      </w:r>
      <w:r w:rsidR="00603D78">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14:paraId="3DBAA19E" w14:textId="77777777" w:rsidR="005A5B68" w:rsidRDefault="005A5B68" w:rsidP="005A5B68"/>
    <w:p w14:paraId="3BD6F8D9" w14:textId="77777777" w:rsidR="005A5B68" w:rsidRDefault="005A5B68" w:rsidP="005A5B68">
      <w:pPr>
        <w:pStyle w:val="Heading4"/>
      </w:pPr>
      <w:bookmarkStart w:id="292" w:name="_Toc231369906"/>
      <w:r>
        <w:t xml:space="preserve">The </w:t>
      </w:r>
      <w:r>
        <w:rPr>
          <w:i/>
        </w:rPr>
        <w:t>region</w:t>
      </w:r>
      <w:r>
        <w:t xml:space="preserve"> sector</w:t>
      </w:r>
      <w:bookmarkEnd w:id="292"/>
    </w:p>
    <w:p w14:paraId="41157D7D" w14:textId="77777777"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14:paraId="707C0A63" w14:textId="77777777" w:rsidR="00386397" w:rsidRDefault="00386397" w:rsidP="005A5B68"/>
    <w:p w14:paraId="61A759F8" w14:textId="77777777" w:rsidR="00386397" w:rsidRDefault="00386397" w:rsidP="00386397">
      <w:pPr>
        <w:pStyle w:val="Heading4"/>
      </w:pPr>
      <w:bookmarkStart w:id="293" w:name="_Toc231369907"/>
      <w:r>
        <w:lastRenderedPageBreak/>
        <w:t xml:space="preserve">The </w:t>
      </w:r>
      <w:r>
        <w:rPr>
          <w:i/>
        </w:rPr>
        <w:t xml:space="preserve">world </w:t>
      </w:r>
      <w:r>
        <w:t>sector</w:t>
      </w:r>
      <w:bookmarkEnd w:id="293"/>
    </w:p>
    <w:p w14:paraId="6C336F69" w14:textId="77777777"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14:paraId="0C45F3B4" w14:textId="77777777" w:rsidR="00386397" w:rsidRDefault="00386397" w:rsidP="00386397"/>
    <w:p w14:paraId="72A2EADF" w14:textId="77777777" w:rsidR="00386397" w:rsidRDefault="00386397" w:rsidP="00386397">
      <w:pPr>
        <w:pStyle w:val="Heading4"/>
      </w:pPr>
      <w:bookmarkStart w:id="294" w:name="_Toc231369908"/>
      <w:r>
        <w:t>Other Inputs</w:t>
      </w:r>
      <w:bookmarkEnd w:id="294"/>
    </w:p>
    <w:p w14:paraId="6F196CD6" w14:textId="77777777"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14:paraId="3D714973" w14:textId="77777777" w:rsidR="00386397" w:rsidRDefault="00386397" w:rsidP="00386397"/>
    <w:p w14:paraId="3E1B966C" w14:textId="77777777" w:rsidR="00386397" w:rsidRDefault="00386397" w:rsidP="00BC5F5F">
      <w:pPr>
        <w:pStyle w:val="ListParagraph"/>
        <w:numPr>
          <w:ilvl w:val="0"/>
          <w:numId w:val="79"/>
        </w:numPr>
      </w:pPr>
      <w:r>
        <w:t>Remittances – the amount of money</w:t>
      </w:r>
      <w:r w:rsidR="00C26EBE">
        <w:t xml:space="preserve"> per year</w:t>
      </w:r>
      <w:r>
        <w:t xml:space="preserve"> sent back to the population from workers working outside the region.  This is different than money from the world sector</w:t>
      </w:r>
      <w:r w:rsidR="00993963">
        <w:t>. I</w:t>
      </w:r>
      <w:r>
        <w:t>t is not a form of foreign aid.</w:t>
      </w:r>
    </w:p>
    <w:p w14:paraId="43667850" w14:textId="77777777" w:rsidR="00386397" w:rsidRDefault="00C26EBE" w:rsidP="00BC5F5F">
      <w:pPr>
        <w:pStyle w:val="ListParagraph"/>
        <w:numPr>
          <w:ilvl w:val="0"/>
          <w:numId w:val="79"/>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14:paraId="4D226F0D" w14:textId="77777777"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14:paraId="3D0B2555" w14:textId="77777777"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14:paraId="6FA3FF06" w14:textId="77777777"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14:paraId="017B7E86" w14:textId="77777777" w:rsidR="00C26EBE" w:rsidRPr="00386397"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14:paraId="79B1792C" w14:textId="77777777" w:rsidR="00386397" w:rsidRDefault="00386397" w:rsidP="00386397"/>
    <w:p w14:paraId="28828A6B" w14:textId="77777777" w:rsidR="00386397" w:rsidRPr="00386397" w:rsidRDefault="00386397" w:rsidP="00386397">
      <w:pPr>
        <w:pStyle w:val="Heading4"/>
      </w:pPr>
      <w:bookmarkStart w:id="295" w:name="_Toc231369909"/>
      <w:r>
        <w:t>Calibration</w:t>
      </w:r>
      <w:bookmarkEnd w:id="295"/>
    </w:p>
    <w:p w14:paraId="3304EC6F" w14:textId="77777777"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914D61">
        <w:t>analyzed</w:t>
      </w:r>
      <w:r>
        <w:t>, completing the calibration.</w:t>
      </w:r>
    </w:p>
    <w:p w14:paraId="5EEF35B0" w14:textId="77777777" w:rsidR="00B51288" w:rsidRDefault="00B51288" w:rsidP="00B51288"/>
    <w:p w14:paraId="19EB9933" w14:textId="77777777"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14:paraId="7E610174" w14:textId="77777777" w:rsidR="006F785A" w:rsidRDefault="006F785A" w:rsidP="00047945">
      <w:pPr>
        <w:pStyle w:val="Heading3"/>
      </w:pPr>
      <w:bookmarkStart w:id="296" w:name="_Toc231369910"/>
      <w:r>
        <w:lastRenderedPageBreak/>
        <w:t>Information Operations Campaigns</w:t>
      </w:r>
      <w:bookmarkEnd w:id="296"/>
    </w:p>
    <w:p w14:paraId="6A81CDBA" w14:textId="77777777"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14:paraId="10BE4BE3" w14:textId="77777777" w:rsidR="006F785A" w:rsidRDefault="006F785A" w:rsidP="006F785A"/>
    <w:p w14:paraId="6F720BD8" w14:textId="77777777" w:rsidR="006F785A" w:rsidRDefault="006F785A" w:rsidP="006F785A">
      <w:r>
        <w:t xml:space="preserve">To create a CAP, go to the </w:t>
      </w:r>
      <w:r>
        <w:rPr>
          <w:b/>
        </w:rPr>
        <w:t>Info/CAPs</w:t>
      </w:r>
      <w:r>
        <w:t xml:space="preserve"> tab and press the Add Comm. Asset Package button (</w:t>
      </w:r>
      <w:r>
        <w:rPr>
          <w:noProof/>
        </w:rPr>
        <w:drawing>
          <wp:inline distT="0" distB="0" distL="0" distR="0" wp14:anchorId="01B42C46" wp14:editId="78133059">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_Ref338667854 \r \h </w:instrText>
      </w:r>
      <w:r w:rsidR="00603D78">
        <w:fldChar w:fldCharType="separate"/>
      </w:r>
      <w:r w:rsidR="008E3EF4">
        <w:t>14.7</w:t>
      </w:r>
      <w:r w:rsidR="00603D78">
        <w:fldChar w:fldCharType="end"/>
      </w:r>
      <w:r>
        <w:t xml:space="preserve"> for a description of a CAP's attributes.  The most important decisions to make are the CAP's neighborhood coverage and group penetration.</w:t>
      </w:r>
    </w:p>
    <w:p w14:paraId="053D4925" w14:textId="77777777" w:rsidR="00B51288" w:rsidRDefault="00B51288" w:rsidP="006F785A"/>
    <w:p w14:paraId="1B2BC4AB" w14:textId="77777777"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1332CC02" wp14:editId="1EC93515">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03D78">
        <w:fldChar w:fldCharType="begin"/>
      </w:r>
      <w:r>
        <w:instrText xml:space="preserve"> REF _Ref338668367 \r \h </w:instrText>
      </w:r>
      <w:r w:rsidR="00603D78">
        <w:fldChar w:fldCharType="separate"/>
      </w:r>
      <w:r w:rsidR="008E3EF4">
        <w:t>14.8</w:t>
      </w:r>
      <w:r w:rsidR="00603D78">
        <w:fldChar w:fldCharType="end"/>
      </w:r>
      <w:r>
        <w:t xml:space="preserve"> for a description of an IOM's attributes, and Section </w:t>
      </w:r>
      <w:r w:rsidR="00603D78">
        <w:fldChar w:fldCharType="begin"/>
      </w:r>
      <w:r>
        <w:instrText xml:space="preserve"> REF _Ref338162417 \r \h </w:instrText>
      </w:r>
      <w:r w:rsidR="00603D78">
        <w:fldChar w:fldCharType="separate"/>
      </w:r>
      <w:r w:rsidR="008E3EF4">
        <w:t>17</w:t>
      </w:r>
      <w:r w:rsidR="00603D78">
        <w:fldChar w:fldCharType="end"/>
      </w:r>
      <w:r>
        <w:t xml:space="preserve"> for the details on the available payload types.</w:t>
      </w:r>
    </w:p>
    <w:p w14:paraId="79249EBF" w14:textId="77777777" w:rsidR="006F785A" w:rsidRDefault="006F785A" w:rsidP="006F785A"/>
    <w:p w14:paraId="0CEB024C" w14:textId="77777777"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8061DA1" wp14:editId="0DAB6968">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603D78">
        <w:fldChar w:fldCharType="begin"/>
      </w:r>
      <w:r>
        <w:instrText xml:space="preserve"> REF _Ref338227844 \r \h </w:instrText>
      </w:r>
      <w:r w:rsidR="00603D78">
        <w:fldChar w:fldCharType="separate"/>
      </w:r>
      <w:r w:rsidR="008E3EF4">
        <w:t>14.9</w:t>
      </w:r>
      <w:r w:rsidR="00603D78">
        <w:fldChar w:fldCharType="end"/>
      </w:r>
      <w:r>
        <w:t xml:space="preserve"> for </w:t>
      </w:r>
      <w:r w:rsidR="00B51288">
        <w:t>a description of a hook's attributes.</w:t>
      </w:r>
    </w:p>
    <w:p w14:paraId="2EC3C94B" w14:textId="77777777" w:rsidR="00F11921" w:rsidRDefault="00F11921" w:rsidP="00047945">
      <w:pPr>
        <w:pStyle w:val="Heading3"/>
      </w:pPr>
      <w:bookmarkStart w:id="297" w:name="_Toc231369911"/>
      <w:r>
        <w:t>Strategies</w:t>
      </w:r>
      <w:bookmarkEnd w:id="297"/>
    </w:p>
    <w:p w14:paraId="280E181E" w14:textId="7777777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03D78">
        <w:fldChar w:fldCharType="begin"/>
      </w:r>
      <w:r w:rsidR="003F2067">
        <w:instrText xml:space="preserve"> REF _Ref313964434 \r \h </w:instrText>
      </w:r>
      <w:r w:rsidR="00603D78">
        <w:fldChar w:fldCharType="separate"/>
      </w:r>
      <w:r w:rsidR="008E3EF4">
        <w:t>15</w:t>
      </w:r>
      <w:r w:rsidR="00603D78">
        <w:fldChar w:fldCharType="end"/>
      </w:r>
      <w:r w:rsidR="003F2067">
        <w:t xml:space="preserve"> and </w:t>
      </w:r>
      <w:r w:rsidR="00603D78">
        <w:fldChar w:fldCharType="begin"/>
      </w:r>
      <w:r w:rsidR="003F2067">
        <w:instrText xml:space="preserve"> REF _Ref313964436 \r \h </w:instrText>
      </w:r>
      <w:r w:rsidR="00603D78">
        <w:fldChar w:fldCharType="separate"/>
      </w:r>
      <w:r w:rsidR="008E3EF4">
        <w:t>15.16</w:t>
      </w:r>
      <w:r w:rsidR="00603D78">
        <w:fldChar w:fldCharType="end"/>
      </w:r>
      <w:r w:rsidR="003F2067">
        <w:t xml:space="preserve"> for documentation of the available tactics and conditions, and Part III of this document for specifics of how to accomplish particular things.</w:t>
      </w:r>
    </w:p>
    <w:p w14:paraId="3FBFF085" w14:textId="77777777" w:rsidR="00DD0A9A" w:rsidRDefault="00DD0A9A" w:rsidP="00F11921"/>
    <w:p w14:paraId="417AEBF1" w14:textId="77777777"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23BA5D49" w14:textId="77777777" w:rsidR="003F2067" w:rsidRDefault="003F2067" w:rsidP="00047945">
      <w:pPr>
        <w:pStyle w:val="Heading4"/>
      </w:pPr>
      <w:bookmarkStart w:id="298" w:name="_Toc231369912"/>
      <w:r>
        <w:t xml:space="preserve">The Role of </w:t>
      </w:r>
      <w:r w:rsidR="00952064">
        <w:t>an Actor’s</w:t>
      </w:r>
      <w:r>
        <w:t xml:space="preserve"> Strategy</w:t>
      </w:r>
      <w:bookmarkEnd w:id="298"/>
    </w:p>
    <w:p w14:paraId="3F99801A" w14:textId="77777777"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7ED44354" w14:textId="77777777" w:rsidR="003F2067" w:rsidRDefault="003F2067" w:rsidP="003F2067"/>
    <w:p w14:paraId="3027DE36" w14:textId="77777777"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0484784A" w14:textId="77777777" w:rsidR="003F2067" w:rsidRDefault="003F2067" w:rsidP="003F2067"/>
    <w:p w14:paraId="69076AF9" w14:textId="77777777" w:rsidR="00DD0A9A" w:rsidRDefault="00DD0A9A" w:rsidP="003F2067">
      <w:r>
        <w:t xml:space="preserve">Tactics are also used on scenario lock to set up the initial conditions for the simulation.  See Section </w:t>
      </w:r>
      <w:r w:rsidR="00603D78">
        <w:fldChar w:fldCharType="begin"/>
      </w:r>
      <w:r>
        <w:instrText xml:space="preserve"> REF _Ref338661888 \r \h </w:instrText>
      </w:r>
      <w:r w:rsidR="00603D78">
        <w:fldChar w:fldCharType="separate"/>
      </w:r>
      <w:r w:rsidR="008E3EF4">
        <w:t>12.16.4</w:t>
      </w:r>
      <w:r w:rsidR="00603D78">
        <w:fldChar w:fldCharType="end"/>
      </w:r>
      <w:r>
        <w:t>.</w:t>
      </w:r>
    </w:p>
    <w:p w14:paraId="5C9FC638" w14:textId="77777777" w:rsidR="003F2067" w:rsidRDefault="003F2067" w:rsidP="00047945">
      <w:pPr>
        <w:pStyle w:val="Heading4"/>
      </w:pPr>
      <w:bookmarkStart w:id="299" w:name="_Toc231369913"/>
      <w:r>
        <w:t>Order Matters</w:t>
      </w:r>
      <w:bookmarkEnd w:id="299"/>
    </w:p>
    <w:p w14:paraId="78844488" w14:textId="77777777"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05460EB8" w14:textId="77777777" w:rsidR="00952064" w:rsidRDefault="00952064" w:rsidP="00047945">
      <w:pPr>
        <w:pStyle w:val="Heading4"/>
      </w:pPr>
      <w:bookmarkStart w:id="300" w:name="_Toc231369914"/>
      <w:r>
        <w:t>Use of Goals</w:t>
      </w:r>
      <w:bookmarkEnd w:id="300"/>
    </w:p>
    <w:p w14:paraId="6BAF5F50"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41E8824A" w14:textId="77777777" w:rsidR="00952064" w:rsidRDefault="00952064" w:rsidP="00952064"/>
    <w:p w14:paraId="0FDB1F09"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6442610D" w14:textId="77777777" w:rsidR="00952064" w:rsidRDefault="00952064" w:rsidP="00952064"/>
    <w:p w14:paraId="6192262F" w14:textId="77777777"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3ECFB995" w14:textId="77777777" w:rsidR="00A51BE5" w:rsidRDefault="00DD0A9A" w:rsidP="00DD0A9A">
      <w:pPr>
        <w:pStyle w:val="Heading4"/>
      </w:pPr>
      <w:bookmarkStart w:id="301" w:name="_Ref338661888"/>
      <w:bookmarkStart w:id="302" w:name="_Toc231369915"/>
      <w:r>
        <w:t>On-Lock Tactics</w:t>
      </w:r>
      <w:bookmarkEnd w:id="301"/>
      <w:bookmarkEnd w:id="302"/>
    </w:p>
    <w:p w14:paraId="420F612B" w14:textId="77777777"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14:paraId="630F98DE" w14:textId="77777777" w:rsidR="00413DFA" w:rsidRDefault="00413DFA" w:rsidP="00DD0A9A"/>
    <w:p w14:paraId="68686C37" w14:textId="77777777"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14:paraId="090C6595" w14:textId="77777777" w:rsidR="00413DFA" w:rsidRDefault="00413DFA" w:rsidP="00DD0A9A"/>
    <w:p w14:paraId="3BA1B250" w14:textId="77777777"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14:paraId="45426ED8" w14:textId="77777777" w:rsidR="00413DFA" w:rsidRDefault="00413DFA" w:rsidP="00DD0A9A"/>
    <w:p w14:paraId="20A32EC2" w14:textId="77777777"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14:paraId="2F459D99" w14:textId="77777777" w:rsidR="00A51BE5" w:rsidRDefault="002F4F02" w:rsidP="00047945">
      <w:pPr>
        <w:pStyle w:val="Heading3"/>
      </w:pPr>
      <w:bookmarkStart w:id="303" w:name="_Ref315417049"/>
      <w:bookmarkStart w:id="304" w:name="_Toc231369916"/>
      <w:r>
        <w:lastRenderedPageBreak/>
        <w:t>The Model Parameter Database</w:t>
      </w:r>
      <w:bookmarkEnd w:id="303"/>
      <w:bookmarkEnd w:id="304"/>
    </w:p>
    <w:p w14:paraId="1CBBB73F" w14:textId="77777777"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6871BC5C" w14:textId="77777777" w:rsidR="00AB6B3D" w:rsidRDefault="00AB6B3D" w:rsidP="00A51BE5">
      <w:r>
        <w:br/>
        <w:t>This section gives a general overview of the model parameter database and its contents, as well as how to learn more about it, browse its contents, and make changes.</w:t>
      </w:r>
    </w:p>
    <w:p w14:paraId="6E53F268" w14:textId="77777777" w:rsidR="00AB6B3D" w:rsidRDefault="00AB6B3D" w:rsidP="00A51BE5"/>
    <w:p w14:paraId="25876995" w14:textId="77777777" w:rsidR="00AB6B3D" w:rsidRDefault="00AB6B3D" w:rsidP="00047945">
      <w:pPr>
        <w:pStyle w:val="Heading4"/>
      </w:pPr>
      <w:bookmarkStart w:id="305" w:name="_Toc231369917"/>
      <w:r>
        <w:t>Model Parameters</w:t>
      </w:r>
      <w:bookmarkEnd w:id="305"/>
    </w:p>
    <w:p w14:paraId="56EA3EE3" w14:textId="77777777" w:rsidR="00062DEF" w:rsidRDefault="00AB6B3D" w:rsidP="00AB6B3D">
      <w:r>
        <w:t xml:space="preserve">A model parameter is essentially a named variable with a specific data type and a default value.  </w:t>
      </w:r>
    </w:p>
    <w:p w14:paraId="737B686C" w14:textId="77777777"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6061EEE5" w14:textId="77777777" w:rsidR="00AB6B3D" w:rsidRDefault="00AB6B3D" w:rsidP="00AB6B3D"/>
    <w:p w14:paraId="2816A42E"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07A53C26" w14:textId="77777777" w:rsidR="00AB6B3D" w:rsidRDefault="00AB6B3D" w:rsidP="00AB6B3D"/>
    <w:p w14:paraId="69014390" w14:textId="77777777"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14:paraId="7089C945" w14:textId="77777777" w:rsidR="00AB6B3D" w:rsidRDefault="00AB6B3D" w:rsidP="00AB6B3D"/>
    <w:p w14:paraId="70FB53B9" w14:textId="77777777" w:rsidR="00AB6B3D" w:rsidRDefault="00AB6B3D" w:rsidP="00047945">
      <w:pPr>
        <w:pStyle w:val="Heading4"/>
      </w:pPr>
      <w:bookmarkStart w:id="306" w:name="_Toc231369918"/>
      <w:r>
        <w:t>Browsing the Model Parameter Database</w:t>
      </w:r>
      <w:bookmarkEnd w:id="306"/>
    </w:p>
    <w:p w14:paraId="74C7E38E" w14:textId="77777777"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3371A876" w14:textId="77777777" w:rsidR="00025068" w:rsidRDefault="00025068" w:rsidP="00AB6B3D"/>
    <w:p w14:paraId="2A5883AC" w14:textId="77777777" w:rsidR="00025068" w:rsidRDefault="00025068" w:rsidP="00AB6B3D">
      <w:r>
        <w:t>The parameter names link to the on-line help; click on a name to read more about the parameter.</w:t>
      </w:r>
    </w:p>
    <w:p w14:paraId="20C017EE" w14:textId="77777777" w:rsidR="00062DEF" w:rsidRDefault="00062DEF" w:rsidP="00AB6B3D"/>
    <w:p w14:paraId="0462D304" w14:textId="77777777"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14:paraId="5E45F3DA" w14:textId="77777777" w:rsidR="00025068" w:rsidRDefault="00025068" w:rsidP="00AB6B3D"/>
    <w:p w14:paraId="3CA8E343" w14:textId="77777777" w:rsidR="00025068" w:rsidRDefault="00025068" w:rsidP="00047945">
      <w:pPr>
        <w:pStyle w:val="Heading4"/>
      </w:pPr>
      <w:bookmarkStart w:id="307" w:name="_Toc231369919"/>
      <w:r>
        <w:lastRenderedPageBreak/>
        <w:t>Parameter Help</w:t>
      </w:r>
      <w:bookmarkEnd w:id="307"/>
    </w:p>
    <w:p w14:paraId="36235EDA" w14:textId="77777777" w:rsidR="00025068" w:rsidRDefault="00025068" w:rsidP="00025068">
      <w:r>
        <w:t>The on-line help includes documentation on each model parameter, arranged hierarchically by parameter name.  There are many ways to access this information:</w:t>
      </w:r>
    </w:p>
    <w:p w14:paraId="05FA9F0D" w14:textId="77777777" w:rsidR="00025068" w:rsidRDefault="00025068" w:rsidP="00025068"/>
    <w:p w14:paraId="7AB45EA1" w14:textId="77777777" w:rsidR="00025068" w:rsidRDefault="00025068" w:rsidP="00081C32">
      <w:pPr>
        <w:pStyle w:val="ListParagraph"/>
        <w:numPr>
          <w:ilvl w:val="0"/>
          <w:numId w:val="70"/>
        </w:numPr>
      </w:pPr>
      <w:r>
        <w:t xml:space="preserve">Select </w:t>
      </w:r>
      <w:r w:rsidRPr="00025068">
        <w:rPr>
          <w:b/>
        </w:rPr>
        <w:t>Help/Model Parameters</w:t>
      </w:r>
      <w:r>
        <w:t xml:space="preserve"> from the menu</w:t>
      </w:r>
    </w:p>
    <w:p w14:paraId="749F4D6E" w14:textId="77777777" w:rsidR="00025068" w:rsidRDefault="00025068" w:rsidP="00081C32">
      <w:pPr>
        <w:pStyle w:val="ListParagraph"/>
        <w:numPr>
          <w:ilvl w:val="0"/>
          <w:numId w:val="70"/>
        </w:numPr>
      </w:pPr>
      <w:r>
        <w:t>Select “Model Parameters” or one of its children from the “?” tab in the Detail Browser’s sidebar.</w:t>
      </w:r>
    </w:p>
    <w:p w14:paraId="1E6A7A69" w14:textId="77777777" w:rsidR="00025068" w:rsidRPr="00025068" w:rsidRDefault="00025068" w:rsidP="00081C32">
      <w:pPr>
        <w:pStyle w:val="ListParagraph"/>
        <w:numPr>
          <w:ilvl w:val="0"/>
          <w:numId w:val="70"/>
        </w:numPr>
      </w:pPr>
      <w:r>
        <w:t xml:space="preserve">Click on a model parameter name when browsing model parameters in the Detail Browser. </w:t>
      </w:r>
    </w:p>
    <w:p w14:paraId="75E6D4F3" w14:textId="77777777" w:rsidR="006C13AD" w:rsidRDefault="006C13AD" w:rsidP="00A51BE5"/>
    <w:p w14:paraId="33846112" w14:textId="77777777" w:rsidR="00025068" w:rsidRDefault="00025068" w:rsidP="00047945">
      <w:pPr>
        <w:pStyle w:val="Heading4"/>
      </w:pPr>
      <w:bookmarkStart w:id="308" w:name="_Toc231369920"/>
      <w:r>
        <w:t>Editing Model Parameters</w:t>
      </w:r>
      <w:bookmarkEnd w:id="308"/>
    </w:p>
    <w:p w14:paraId="788CAD80" w14:textId="77777777"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03F76BF0" wp14:editId="45F48FA8">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47E91005" w14:textId="77777777" w:rsidR="00025068" w:rsidRDefault="00025068" w:rsidP="00025068"/>
    <w:p w14:paraId="531867DB" w14:textId="77777777"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52380615" wp14:editId="4A4E3C9A">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6A5526CE" w14:textId="77777777" w:rsidR="00025068" w:rsidRDefault="00025068" w:rsidP="00025068"/>
    <w:p w14:paraId="5FBE9C67" w14:textId="77777777"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14:paraId="2E830704" w14:textId="77777777" w:rsidR="00025068" w:rsidRPr="00025068" w:rsidRDefault="00025068" w:rsidP="00047945">
      <w:pPr>
        <w:pStyle w:val="Heading4"/>
      </w:pPr>
      <w:bookmarkStart w:id="309" w:name="_Toc231369921"/>
      <w:r>
        <w:t>Model Parameter Files</w:t>
      </w:r>
      <w:bookmarkEnd w:id="309"/>
    </w:p>
    <w:p w14:paraId="73B0F7FF" w14:textId="77777777"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6726DFC7" w14:textId="77777777" w:rsidR="00025068" w:rsidRDefault="00025068" w:rsidP="00A51BE5"/>
    <w:p w14:paraId="5963D618" w14:textId="77777777"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14:paraId="661939C6" w14:textId="77777777" w:rsidR="00025068" w:rsidRPr="00025068" w:rsidRDefault="00025068" w:rsidP="00A51BE5"/>
    <w:p w14:paraId="70CA3FB6" w14:textId="77777777" w:rsidR="00E00631" w:rsidRDefault="00E00631" w:rsidP="00C41A13">
      <w:pPr>
        <w:pStyle w:val="Heading1"/>
      </w:pPr>
      <w:bookmarkStart w:id="310" w:name="_Toc231369922"/>
      <w:r>
        <w:lastRenderedPageBreak/>
        <w:t>Part III: Athena Cookbook</w:t>
      </w:r>
      <w:bookmarkEnd w:id="310"/>
    </w:p>
    <w:p w14:paraId="19FB20B5" w14:textId="77777777" w:rsidR="00E00631" w:rsidRDefault="00E00631" w:rsidP="00E00631"/>
    <w:p w14:paraId="52226F55" w14:textId="77777777" w:rsidR="0075746D" w:rsidRDefault="0075746D" w:rsidP="00E00631">
      <w:pPr>
        <w:jc w:val="center"/>
      </w:pPr>
    </w:p>
    <w:p w14:paraId="0E15F6D5" w14:textId="77777777" w:rsidR="0075746D" w:rsidRDefault="0070042D" w:rsidP="00081C32">
      <w:pPr>
        <w:pStyle w:val="Heading2"/>
        <w:numPr>
          <w:ilvl w:val="1"/>
          <w:numId w:val="67"/>
        </w:numPr>
      </w:pPr>
      <w:bookmarkStart w:id="311" w:name="_Ref315415821"/>
      <w:bookmarkStart w:id="312" w:name="_Toc231369923"/>
      <w:r>
        <w:lastRenderedPageBreak/>
        <w:t>Recipes</w:t>
      </w:r>
      <w:bookmarkEnd w:id="311"/>
      <w:bookmarkEnd w:id="312"/>
    </w:p>
    <w:p w14:paraId="7BAB12E1" w14:textId="77777777" w:rsidR="00677400" w:rsidRDefault="00366205" w:rsidP="0075746D">
      <w:r>
        <w:t>This section contains procedures for accomplishing particular tasks or effects within an Athena scenario.</w:t>
      </w:r>
    </w:p>
    <w:p w14:paraId="6D004935" w14:textId="77777777" w:rsidR="00C43429" w:rsidRDefault="00C43429" w:rsidP="00C43429">
      <w:pPr>
        <w:pStyle w:val="Heading3"/>
      </w:pPr>
      <w:bookmarkStart w:id="313" w:name="_Ref316632045"/>
      <w:bookmarkStart w:id="314" w:name="_Toc231369924"/>
      <w:r>
        <w:t>Disabling the Economic Model</w:t>
      </w:r>
      <w:bookmarkEnd w:id="313"/>
      <w:bookmarkEnd w:id="314"/>
    </w:p>
    <w:p w14:paraId="3F055FAE" w14:textId="77777777"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14:paraId="4C345F91" w14:textId="77777777" w:rsidR="00C43429" w:rsidRDefault="00C43429" w:rsidP="00C43429"/>
    <w:p w14:paraId="104310D9" w14:textId="77777777" w:rsidR="00C43429" w:rsidRDefault="00C43429" w:rsidP="00BC5F5F">
      <w:pPr>
        <w:pStyle w:val="ListParagraph"/>
        <w:numPr>
          <w:ilvl w:val="0"/>
          <w:numId w:val="72"/>
        </w:numPr>
      </w:pPr>
      <w:r>
        <w:t>Unlock the scenario, if it is locked.</w:t>
      </w:r>
    </w:p>
    <w:p w14:paraId="77EA2022" w14:textId="77777777"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14:paraId="6BDFA73E" w14:textId="77777777" w:rsidR="00C43429" w:rsidRDefault="00C43429" w:rsidP="00BC5F5F">
      <w:pPr>
        <w:pStyle w:val="ListParagraph"/>
        <w:numPr>
          <w:ilvl w:val="0"/>
          <w:numId w:val="72"/>
        </w:numPr>
      </w:pPr>
      <w:r>
        <w:t xml:space="preserve">The resulting page will list the </w:t>
      </w:r>
      <w:r w:rsidRPr="00C43429">
        <w:rPr>
          <w:rFonts w:ascii="Courier New" w:hAnsi="Courier New" w:cs="Courier New"/>
        </w:rPr>
        <w:t>econ.disable</w:t>
      </w:r>
      <w:r>
        <w:t xml:space="preserve"> parameter at the top.</w:t>
      </w:r>
    </w:p>
    <w:p w14:paraId="7E1FEF21" w14:textId="77777777" w:rsidR="00C43429" w:rsidRDefault="00C43429" w:rsidP="00BC5F5F">
      <w:pPr>
        <w:pStyle w:val="ListParagraph"/>
        <w:numPr>
          <w:ilvl w:val="0"/>
          <w:numId w:val="72"/>
        </w:numPr>
      </w:pPr>
      <w:r>
        <w:t>Click on the pencil icon to the right of the parameter.</w:t>
      </w:r>
    </w:p>
    <w:p w14:paraId="2A25BDB3" w14:textId="77777777" w:rsidR="00C43429" w:rsidRDefault="00C43429" w:rsidP="00BC5F5F">
      <w:pPr>
        <w:pStyle w:val="ListParagraph"/>
        <w:numPr>
          <w:ilvl w:val="0"/>
          <w:numId w:val="72"/>
        </w:numPr>
      </w:pPr>
      <w:r>
        <w:t>Enter “yes” in the “Value:” field of the resulting dialog, and press “Send&amp;Close”.</w:t>
      </w:r>
    </w:p>
    <w:p w14:paraId="04EB477C" w14:textId="77777777" w:rsidR="00C43429" w:rsidRDefault="00C43429" w:rsidP="00C43429"/>
    <w:p w14:paraId="51221026" w14:textId="77777777" w:rsidR="00C43429" w:rsidRPr="00C43429" w:rsidRDefault="00C43429" w:rsidP="00C43429">
      <w:r>
        <w:t>The Economic model is now disabled.  Set the parameter back to “no” to enable it again.</w:t>
      </w:r>
    </w:p>
    <w:p w14:paraId="22D2732C" w14:textId="77777777" w:rsidR="00E00631" w:rsidRDefault="00677400" w:rsidP="00677400">
      <w:pPr>
        <w:pStyle w:val="Heading3"/>
      </w:pPr>
      <w:bookmarkStart w:id="315" w:name="_Toc231369925"/>
      <w:r>
        <w:t>Comparing Satisfaction Changes to the Real World</w:t>
      </w:r>
      <w:bookmarkEnd w:id="315"/>
    </w:p>
    <w:p w14:paraId="7E993200" w14:textId="77777777"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14:paraId="56203418" w14:textId="77777777" w:rsidR="00677400" w:rsidRDefault="00677400" w:rsidP="00677400"/>
    <w:p w14:paraId="2C7B4D91" w14:textId="77777777"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14:paraId="115B8D25" w14:textId="77777777"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14:paraId="00427347" w14:textId="77777777"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14:paraId="104D0C10" w14:textId="77777777" w:rsidR="005C349B" w:rsidRDefault="005C349B" w:rsidP="005C349B"/>
    <w:p w14:paraId="76D48E2A" w14:textId="77777777"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14:paraId="535ECCFC" w14:textId="77777777" w:rsidR="00272497" w:rsidRDefault="00272497" w:rsidP="005C349B"/>
    <w:p w14:paraId="76EAC8F8" w14:textId="77777777" w:rsidR="00272497" w:rsidRDefault="00272497" w:rsidP="00BC5F5F">
      <w:pPr>
        <w:pStyle w:val="ListParagraph"/>
        <w:numPr>
          <w:ilvl w:val="0"/>
          <w:numId w:val="81"/>
        </w:numPr>
      </w:pPr>
      <w:r>
        <w:t>7.5%-10% change: events whose effects may fade in a week or two. Examples include an election or a popular band coming to town.</w:t>
      </w:r>
    </w:p>
    <w:p w14:paraId="282CC1BD" w14:textId="77777777"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14:paraId="58113C03" w14:textId="77777777" w:rsidR="00272497" w:rsidRPr="00677400" w:rsidRDefault="00272497" w:rsidP="00BC5F5F">
      <w:pPr>
        <w:pStyle w:val="ListParagraph"/>
        <w:numPr>
          <w:ilvl w:val="0"/>
          <w:numId w:val="81"/>
        </w:numPr>
      </w:pPr>
      <w:r>
        <w:t xml:space="preserve">30% change (or perhaps greater): events whose effects last 3 to 6 months. Examples consist of things on the order of a major disaster (eg. hurricane Katrina), destruction of </w:t>
      </w:r>
      <w:r>
        <w:lastRenderedPageBreak/>
        <w:t xml:space="preserve">well known religious or cultural site, </w:t>
      </w:r>
      <w:r w:rsidR="007609E7">
        <w:t>and a</w:t>
      </w:r>
      <w:r>
        <w:t xml:space="preserve"> perceived complete failure of the government.</w:t>
      </w:r>
    </w:p>
    <w:p w14:paraId="28381C74" w14:textId="77777777" w:rsidR="00E00631" w:rsidRDefault="00E00631" w:rsidP="00E00631"/>
    <w:p w14:paraId="0BA84E0F" w14:textId="77777777" w:rsidR="00E00631" w:rsidRDefault="00E00631" w:rsidP="00C41A13">
      <w:pPr>
        <w:pStyle w:val="Heading1"/>
      </w:pPr>
      <w:bookmarkStart w:id="316" w:name="_Toc231369926"/>
      <w:r>
        <w:lastRenderedPageBreak/>
        <w:t>Part IV: Reference</w:t>
      </w:r>
      <w:bookmarkEnd w:id="316"/>
    </w:p>
    <w:p w14:paraId="52C7469A" w14:textId="77777777" w:rsidR="00E00631" w:rsidRDefault="00E00631" w:rsidP="00E00631"/>
    <w:p w14:paraId="41EC61C7" w14:textId="77777777" w:rsidR="002E1BA8" w:rsidRDefault="002E1BA8" w:rsidP="00081C32">
      <w:pPr>
        <w:pStyle w:val="Heading2"/>
        <w:numPr>
          <w:ilvl w:val="1"/>
          <w:numId w:val="68"/>
        </w:numPr>
      </w:pPr>
      <w:bookmarkStart w:id="317" w:name="_Ref315415844"/>
      <w:bookmarkStart w:id="318" w:name="_Ref315415921"/>
      <w:bookmarkStart w:id="319" w:name="_Toc231369927"/>
      <w:r>
        <w:lastRenderedPageBreak/>
        <w:t>Athena Objects</w:t>
      </w:r>
      <w:bookmarkEnd w:id="317"/>
      <w:bookmarkEnd w:id="318"/>
      <w:bookmarkEnd w:id="319"/>
    </w:p>
    <w:p w14:paraId="246FF559" w14:textId="77777777"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762419F1" w14:textId="77777777" w:rsidR="005B7C5B" w:rsidRDefault="005B7C5B" w:rsidP="002E1BA8"/>
    <w:p w14:paraId="62041EBF" w14:textId="77777777"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14:paraId="531C6A50" w14:textId="77777777" w:rsidR="00940969" w:rsidRDefault="00940969" w:rsidP="002E1BA8"/>
    <w:p w14:paraId="0427729B" w14:textId="77777777" w:rsidR="00940969" w:rsidRDefault="00940969" w:rsidP="00940969">
      <w:pPr>
        <w:pStyle w:val="Heading3"/>
      </w:pPr>
      <w:bookmarkStart w:id="320" w:name="_Toc231369928"/>
      <w:r>
        <w:t>Tactics, Conditions, and Payloads</w:t>
      </w:r>
      <w:bookmarkEnd w:id="320"/>
    </w:p>
    <w:p w14:paraId="78645B3A" w14:textId="77777777" w:rsidR="00940969" w:rsidRDefault="00940969" w:rsidP="002E1BA8">
      <w:r>
        <w:t xml:space="preserve">Tactics, conditions, and IOM payloads each come in a number of types.  Consequently, </w:t>
      </w:r>
    </w:p>
    <w:p w14:paraId="3D0CC5BE" w14:textId="77777777" w:rsidR="002E1BA8" w:rsidRDefault="00940969" w:rsidP="002E1BA8">
      <w:r>
        <w:t xml:space="preserve">the tactic types are described in Section </w:t>
      </w:r>
      <w:r w:rsidR="00603D78">
        <w:fldChar w:fldCharType="begin"/>
      </w:r>
      <w:r>
        <w:instrText xml:space="preserve"> REF _Ref338162417 \r \h </w:instrText>
      </w:r>
      <w:r w:rsidR="00603D78">
        <w:fldChar w:fldCharType="separate"/>
      </w:r>
      <w:r w:rsidR="008E3EF4">
        <w:t>17</w:t>
      </w:r>
      <w:r w:rsidR="00603D78">
        <w:fldChar w:fldCharType="end"/>
      </w:r>
      <w:r>
        <w:t xml:space="preserve">, condition types in Section </w:t>
      </w:r>
      <w:r w:rsidR="00603D78">
        <w:fldChar w:fldCharType="begin"/>
      </w:r>
      <w:r>
        <w:instrText xml:space="preserve"> REF _Ref313964436 \r \h </w:instrText>
      </w:r>
      <w:r w:rsidR="00603D78">
        <w:fldChar w:fldCharType="separate"/>
      </w:r>
      <w:r w:rsidR="008E3EF4">
        <w:t>15.16</w:t>
      </w:r>
      <w:r w:rsidR="00603D78">
        <w:fldChar w:fldCharType="end"/>
      </w:r>
      <w:r>
        <w:t xml:space="preserve">, and payloads in Section </w:t>
      </w:r>
      <w:r w:rsidR="00603D78">
        <w:fldChar w:fldCharType="begin"/>
      </w:r>
      <w:r>
        <w:instrText xml:space="preserve"> REF _Ref338162417 \r \h </w:instrText>
      </w:r>
      <w:r w:rsidR="00603D78">
        <w:fldChar w:fldCharType="separate"/>
      </w:r>
      <w:r w:rsidR="008E3EF4">
        <w:t>17</w:t>
      </w:r>
      <w:r w:rsidR="00603D78">
        <w:fldChar w:fldCharType="end"/>
      </w:r>
      <w:r>
        <w:t>.</w:t>
      </w:r>
    </w:p>
    <w:p w14:paraId="2E0AE5AA" w14:textId="77777777" w:rsidR="002E1BA8" w:rsidRDefault="002E1BA8" w:rsidP="00263A93">
      <w:pPr>
        <w:pStyle w:val="Heading3NP"/>
      </w:pPr>
      <w:bookmarkStart w:id="321" w:name="_Ref314040509"/>
      <w:bookmarkStart w:id="322" w:name="_Toc231369929"/>
      <w:r>
        <w:lastRenderedPageBreak/>
        <w:t>Neighborhoods</w:t>
      </w:r>
      <w:bookmarkEnd w:id="321"/>
      <w:bookmarkEnd w:id="322"/>
    </w:p>
    <w:p w14:paraId="731963DA" w14:textId="77777777" w:rsidR="002E1BA8" w:rsidRDefault="002E1BA8" w:rsidP="002E1BA8">
      <w:r>
        <w:t>A neighborhood is a polygonal area on the map in which simulation events occur.  Civilian groups live in neighborhoods; force groups operate in neighborhoods; actors attempt to control neighborhoods.</w:t>
      </w:r>
    </w:p>
    <w:p w14:paraId="30188BC5" w14:textId="77777777" w:rsidR="002E1BA8" w:rsidRDefault="002E1BA8" w:rsidP="002E1BA8"/>
    <w:p w14:paraId="38B6DBDC" w14:textId="777777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5A1D51D9"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60BF1F0E" w14:textId="77777777" w:rsidTr="005B7C5B">
        <w:trPr>
          <w:cantSplit/>
          <w:tblHeader/>
        </w:trPr>
        <w:tc>
          <w:tcPr>
            <w:tcW w:w="2718" w:type="dxa"/>
            <w:shd w:val="clear" w:color="auto" w:fill="000000" w:themeFill="text1"/>
          </w:tcPr>
          <w:p w14:paraId="31D9E440" w14:textId="77777777"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0F162CBE" w14:textId="77777777" w:rsidR="002E1BA8" w:rsidRPr="00F7118A" w:rsidRDefault="002E1BA8" w:rsidP="002E1BA8">
            <w:pPr>
              <w:rPr>
                <w:sz w:val="20"/>
                <w:szCs w:val="20"/>
              </w:rPr>
            </w:pPr>
            <w:r w:rsidRPr="00F7118A">
              <w:rPr>
                <w:sz w:val="20"/>
                <w:szCs w:val="20"/>
              </w:rPr>
              <w:t>Description</w:t>
            </w:r>
          </w:p>
        </w:tc>
      </w:tr>
      <w:tr w:rsidR="002E1BA8" w:rsidRPr="00F7118A" w14:paraId="1285DEB5" w14:textId="77777777" w:rsidTr="005B7C5B">
        <w:trPr>
          <w:cantSplit/>
        </w:trPr>
        <w:tc>
          <w:tcPr>
            <w:tcW w:w="2718" w:type="dxa"/>
          </w:tcPr>
          <w:p w14:paraId="1F175878" w14:textId="77777777" w:rsidR="002E1BA8" w:rsidRPr="00F7118A" w:rsidRDefault="002E1BA8" w:rsidP="002E1BA8">
            <w:pPr>
              <w:rPr>
                <w:sz w:val="20"/>
                <w:szCs w:val="20"/>
              </w:rPr>
            </w:pPr>
            <w:r w:rsidRPr="00F7118A">
              <w:rPr>
                <w:sz w:val="20"/>
                <w:szCs w:val="20"/>
              </w:rPr>
              <w:t>Neighborhood ID</w:t>
            </w:r>
          </w:p>
          <w:p w14:paraId="5DA9BB26" w14:textId="77777777"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537D8C8D" w14:textId="77777777"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27362266" w14:textId="77777777" w:rsidTr="005B7C5B">
        <w:trPr>
          <w:cantSplit/>
        </w:trPr>
        <w:tc>
          <w:tcPr>
            <w:tcW w:w="2718" w:type="dxa"/>
          </w:tcPr>
          <w:p w14:paraId="34BD854B" w14:textId="77777777" w:rsidR="002E1BA8" w:rsidRPr="00F7118A" w:rsidRDefault="005B7C5B" w:rsidP="002E1BA8">
            <w:pPr>
              <w:rPr>
                <w:sz w:val="20"/>
                <w:szCs w:val="20"/>
              </w:rPr>
            </w:pPr>
            <w:r w:rsidRPr="00F7118A">
              <w:rPr>
                <w:sz w:val="20"/>
                <w:szCs w:val="20"/>
              </w:rPr>
              <w:t>Long Name</w:t>
            </w:r>
          </w:p>
          <w:p w14:paraId="65AF6948" w14:textId="77777777"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1566E399" w14:textId="77777777"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6B4014DD" w14:textId="77777777" w:rsidTr="005B7C5B">
        <w:trPr>
          <w:cantSplit/>
        </w:trPr>
        <w:tc>
          <w:tcPr>
            <w:tcW w:w="2718" w:type="dxa"/>
          </w:tcPr>
          <w:p w14:paraId="62D27746" w14:textId="77777777" w:rsidR="002E1BA8" w:rsidRPr="00F7118A" w:rsidRDefault="005B7C5B" w:rsidP="002E1BA8">
            <w:pPr>
              <w:rPr>
                <w:sz w:val="20"/>
                <w:szCs w:val="20"/>
              </w:rPr>
            </w:pPr>
            <w:r w:rsidRPr="00F7118A">
              <w:rPr>
                <w:sz w:val="20"/>
                <w:szCs w:val="20"/>
              </w:rPr>
              <w:t>Local Neighborhood?</w:t>
            </w:r>
          </w:p>
          <w:p w14:paraId="3F369890"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2C87A7E0" w14:textId="77777777"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2F1E3B">
              <w:fldChar w:fldCharType="begin"/>
            </w:r>
            <w:r w:rsidR="002F1E3B">
              <w:instrText xml:space="preserve"> REF _Ref311700057 \r \h  \* MERGEFORMAT </w:instrText>
            </w:r>
            <w:r w:rsidR="002F1E3B">
              <w:fldChar w:fldCharType="separate"/>
            </w:r>
            <w:r w:rsidR="008E3EF4">
              <w:t>7</w:t>
            </w:r>
            <w:r w:rsidR="002F1E3B">
              <w:fldChar w:fldCharType="end"/>
            </w:r>
            <w:r w:rsidRPr="00F7118A">
              <w:rPr>
                <w:sz w:val="20"/>
                <w:szCs w:val="20"/>
              </w:rPr>
              <w:t>.  Local neighborhoods contribute consumers, workers, and production capacity to the local economy; non-local neighborhoods do not.</w:t>
            </w:r>
          </w:p>
        </w:tc>
      </w:tr>
      <w:tr w:rsidR="002E1BA8" w:rsidRPr="00F7118A" w14:paraId="0BA76DF6" w14:textId="77777777" w:rsidTr="005B7C5B">
        <w:trPr>
          <w:cantSplit/>
        </w:trPr>
        <w:tc>
          <w:tcPr>
            <w:tcW w:w="2718" w:type="dxa"/>
          </w:tcPr>
          <w:p w14:paraId="146D4FFC" w14:textId="77777777" w:rsidR="002E1BA8" w:rsidRPr="00F7118A" w:rsidRDefault="005B7C5B" w:rsidP="002E1BA8">
            <w:pPr>
              <w:rPr>
                <w:sz w:val="20"/>
                <w:szCs w:val="20"/>
              </w:rPr>
            </w:pPr>
            <w:r w:rsidRPr="00F7118A">
              <w:rPr>
                <w:sz w:val="20"/>
                <w:szCs w:val="20"/>
              </w:rPr>
              <w:t>Urbanization</w:t>
            </w:r>
          </w:p>
          <w:p w14:paraId="40A22707"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27BFFF07" w14:textId="7777777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2F1E3B">
              <w:fldChar w:fldCharType="begin"/>
            </w:r>
            <w:r w:rsidR="002F1E3B">
              <w:instrText xml:space="preserve"> REF _Ref185647255 \r \h  \* MERGEFORMAT </w:instrText>
            </w:r>
            <w:r w:rsidR="002F1E3B">
              <w:fldChar w:fldCharType="separate"/>
            </w:r>
            <w:r w:rsidR="008E3EF4" w:rsidRPr="008E3EF4">
              <w:rPr>
                <w:sz w:val="20"/>
                <w:szCs w:val="20"/>
              </w:rPr>
              <w:t>3.12</w:t>
            </w:r>
            <w:r w:rsidR="002F1E3B">
              <w:fldChar w:fldCharType="end"/>
            </w:r>
            <w:r w:rsidRPr="00F7118A">
              <w:rPr>
                <w:sz w:val="20"/>
                <w:szCs w:val="20"/>
              </w:rPr>
              <w:t xml:space="preserve">) and the ENI Services model (Section </w:t>
            </w:r>
            <w:r w:rsidR="002F1E3B">
              <w:fldChar w:fldCharType="begin"/>
            </w:r>
            <w:r w:rsidR="002F1E3B">
              <w:instrText xml:space="preserve"> REF _Ref185650440 \r \h  \* MERGEFORMAT </w:instrText>
            </w:r>
            <w:r w:rsidR="002F1E3B">
              <w:fldChar w:fldCharType="separate"/>
            </w:r>
            <w:r w:rsidR="008E3EF4" w:rsidRPr="008E3EF4">
              <w:rPr>
                <w:sz w:val="20"/>
                <w:szCs w:val="20"/>
              </w:rPr>
              <w:t>3.13</w:t>
            </w:r>
            <w:r w:rsidR="002F1E3B">
              <w:fldChar w:fldCharType="end"/>
            </w:r>
            <w:r w:rsidRPr="00F7118A">
              <w:rPr>
                <w:sz w:val="20"/>
                <w:szCs w:val="20"/>
              </w:rPr>
              <w:t>).</w:t>
            </w:r>
          </w:p>
        </w:tc>
      </w:tr>
      <w:tr w:rsidR="005B7C5B" w:rsidRPr="00F7118A" w14:paraId="1FADFCCE" w14:textId="77777777" w:rsidTr="005B7C5B">
        <w:trPr>
          <w:cantSplit/>
        </w:trPr>
        <w:tc>
          <w:tcPr>
            <w:tcW w:w="2718" w:type="dxa"/>
          </w:tcPr>
          <w:p w14:paraId="3132359C" w14:textId="77777777" w:rsidR="005B7C5B" w:rsidRPr="00F7118A" w:rsidRDefault="005B7C5B" w:rsidP="002E1BA8">
            <w:pPr>
              <w:rPr>
                <w:sz w:val="20"/>
                <w:szCs w:val="20"/>
              </w:rPr>
            </w:pPr>
            <w:r w:rsidRPr="00F7118A">
              <w:rPr>
                <w:sz w:val="20"/>
                <w:szCs w:val="20"/>
              </w:rPr>
              <w:t>Controller</w:t>
            </w:r>
          </w:p>
          <w:p w14:paraId="6E3F60D5" w14:textId="77777777"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1072D04E" w14:textId="77777777"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39FF3A5F" w14:textId="77777777" w:rsidTr="005B7C5B">
        <w:trPr>
          <w:cantSplit/>
        </w:trPr>
        <w:tc>
          <w:tcPr>
            <w:tcW w:w="2718" w:type="dxa"/>
          </w:tcPr>
          <w:p w14:paraId="70C834B6" w14:textId="77777777" w:rsidR="005B7C5B" w:rsidRPr="00F7118A" w:rsidRDefault="00BC67F0" w:rsidP="002E1BA8">
            <w:pPr>
              <w:rPr>
                <w:sz w:val="20"/>
                <w:szCs w:val="20"/>
              </w:rPr>
            </w:pPr>
            <w:r w:rsidRPr="00F7118A">
              <w:rPr>
                <w:sz w:val="20"/>
                <w:szCs w:val="20"/>
              </w:rPr>
              <w:t>Volatility Gain</w:t>
            </w:r>
          </w:p>
          <w:p w14:paraId="4B9B2E11"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14:paraId="1B431712" w14:textId="77777777"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14:paraId="77D8DFA8" w14:textId="77777777" w:rsidR="00BC67F0" w:rsidRPr="00F7118A" w:rsidRDefault="00BC67F0" w:rsidP="002E1BA8">
            <w:pPr>
              <w:rPr>
                <w:sz w:val="20"/>
                <w:szCs w:val="20"/>
              </w:rPr>
            </w:pPr>
          </w:p>
          <w:p w14:paraId="5609333B" w14:textId="77777777"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14:paraId="1EACF82E" w14:textId="77777777" w:rsidTr="005B7C5B">
        <w:trPr>
          <w:cantSplit/>
        </w:trPr>
        <w:tc>
          <w:tcPr>
            <w:tcW w:w="2718" w:type="dxa"/>
          </w:tcPr>
          <w:p w14:paraId="0F6F237C" w14:textId="77777777" w:rsidR="005B7C5B" w:rsidRPr="00F7118A" w:rsidRDefault="00BC67F0" w:rsidP="002E1BA8">
            <w:pPr>
              <w:rPr>
                <w:sz w:val="20"/>
                <w:szCs w:val="20"/>
              </w:rPr>
            </w:pPr>
            <w:r w:rsidRPr="00F7118A">
              <w:rPr>
                <w:sz w:val="20"/>
                <w:szCs w:val="20"/>
              </w:rPr>
              <w:t>Polygon</w:t>
            </w:r>
          </w:p>
          <w:p w14:paraId="35B0FEC6"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622ACAA5" w14:textId="77777777"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738A3AA8" w14:textId="77777777" w:rsidTr="005B7C5B">
        <w:trPr>
          <w:cantSplit/>
        </w:trPr>
        <w:tc>
          <w:tcPr>
            <w:tcW w:w="2718" w:type="dxa"/>
          </w:tcPr>
          <w:p w14:paraId="6CB9C730" w14:textId="77777777" w:rsidR="005B7C5B" w:rsidRPr="00F7118A" w:rsidRDefault="00BC67F0" w:rsidP="002E1BA8">
            <w:pPr>
              <w:rPr>
                <w:sz w:val="20"/>
                <w:szCs w:val="20"/>
              </w:rPr>
            </w:pPr>
            <w:r w:rsidRPr="00F7118A">
              <w:rPr>
                <w:sz w:val="20"/>
                <w:szCs w:val="20"/>
              </w:rPr>
              <w:t>Reference Point</w:t>
            </w:r>
          </w:p>
          <w:p w14:paraId="2E1B6B68" w14:textId="77777777"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6CF44F11" w14:textId="77777777"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15037D89" w14:textId="77777777" w:rsidTr="005B7C5B">
        <w:trPr>
          <w:cantSplit/>
        </w:trPr>
        <w:tc>
          <w:tcPr>
            <w:tcW w:w="2718" w:type="dxa"/>
          </w:tcPr>
          <w:p w14:paraId="18F9260F" w14:textId="77777777" w:rsidR="000A6638" w:rsidRPr="00F7118A" w:rsidRDefault="000A6638" w:rsidP="002E1BA8">
            <w:pPr>
              <w:rPr>
                <w:sz w:val="20"/>
                <w:szCs w:val="20"/>
              </w:rPr>
            </w:pPr>
            <w:r w:rsidRPr="00F7118A">
              <w:rPr>
                <w:sz w:val="20"/>
                <w:szCs w:val="20"/>
              </w:rPr>
              <w:t>Stacking Order</w:t>
            </w:r>
          </w:p>
          <w:p w14:paraId="2935DE00"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12926398" w14:textId="77777777"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0167AB53" w14:textId="77777777" w:rsidTr="005B7C5B">
        <w:trPr>
          <w:cantSplit/>
        </w:trPr>
        <w:tc>
          <w:tcPr>
            <w:tcW w:w="2718" w:type="dxa"/>
          </w:tcPr>
          <w:p w14:paraId="41F3B6E7" w14:textId="77777777" w:rsidR="000A6638" w:rsidRPr="00F7118A" w:rsidRDefault="000A6638" w:rsidP="002E1BA8">
            <w:pPr>
              <w:rPr>
                <w:sz w:val="20"/>
                <w:szCs w:val="20"/>
              </w:rPr>
            </w:pPr>
            <w:r w:rsidRPr="00F7118A">
              <w:rPr>
                <w:sz w:val="20"/>
                <w:szCs w:val="20"/>
              </w:rPr>
              <w:t>Obscured By</w:t>
            </w:r>
          </w:p>
          <w:p w14:paraId="3DBC965B" w14:textId="77777777"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06E1041E" w14:textId="77777777"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01243A04" w14:textId="77777777" w:rsidR="002E1BA8" w:rsidRDefault="002E1BA8" w:rsidP="002E1BA8"/>
    <w:p w14:paraId="65D25B08" w14:textId="77777777" w:rsidR="00A01BC9" w:rsidRDefault="00A01BC9" w:rsidP="00263A93">
      <w:pPr>
        <w:pStyle w:val="Heading3NP"/>
      </w:pPr>
      <w:bookmarkStart w:id="323" w:name="_Ref314041752"/>
      <w:bookmarkStart w:id="324" w:name="_Toc231369930"/>
      <w:r>
        <w:lastRenderedPageBreak/>
        <w:t>Actors</w:t>
      </w:r>
      <w:bookmarkEnd w:id="323"/>
      <w:bookmarkEnd w:id="324"/>
    </w:p>
    <w:p w14:paraId="51FB345B" w14:textId="77777777"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03D78">
        <w:fldChar w:fldCharType="begin"/>
      </w:r>
      <w:r>
        <w:instrText xml:space="preserve"> REF _Ref313964434 \r \h </w:instrText>
      </w:r>
      <w:r w:rsidR="00603D78">
        <w:fldChar w:fldCharType="separate"/>
      </w:r>
      <w:r w:rsidR="008E3EF4">
        <w:t>15</w:t>
      </w:r>
      <w:r w:rsidR="00603D78">
        <w:fldChar w:fldCharType="end"/>
      </w:r>
      <w:r>
        <w:t xml:space="preserve"> and </w:t>
      </w:r>
      <w:r w:rsidR="00603D78">
        <w:fldChar w:fldCharType="begin"/>
      </w:r>
      <w:r>
        <w:instrText xml:space="preserve"> REF _Ref313964436 \r \h </w:instrText>
      </w:r>
      <w:r w:rsidR="00603D78">
        <w:fldChar w:fldCharType="separate"/>
      </w:r>
      <w:r w:rsidR="008E3EF4">
        <w:t>15.16</w:t>
      </w:r>
      <w:r w:rsidR="00603D78">
        <w:fldChar w:fldCharType="end"/>
      </w:r>
      <w:r>
        <w:t xml:space="preserve"> for information on the different tactic and condition types.  </w:t>
      </w:r>
    </w:p>
    <w:p w14:paraId="2D146E9C" w14:textId="77777777" w:rsidR="00A01BC9" w:rsidRDefault="00A01BC9" w:rsidP="00A01BC9"/>
    <w:p w14:paraId="03E43190" w14:textId="77777777" w:rsidR="00A01BC9" w:rsidRDefault="00A01BC9" w:rsidP="00A01BC9">
      <w:r>
        <w:t>The following data attributes are directly associated with each actor.</w:t>
      </w:r>
    </w:p>
    <w:p w14:paraId="644E2173"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13D065D1" w14:textId="77777777" w:rsidTr="00052915">
        <w:trPr>
          <w:cantSplit/>
          <w:tblHeader/>
        </w:trPr>
        <w:tc>
          <w:tcPr>
            <w:tcW w:w="2718" w:type="dxa"/>
            <w:shd w:val="clear" w:color="auto" w:fill="000000" w:themeFill="text1"/>
          </w:tcPr>
          <w:p w14:paraId="24662533"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7DADE8FE" w14:textId="77777777" w:rsidR="00A01BC9" w:rsidRPr="00F7118A" w:rsidRDefault="00A01BC9" w:rsidP="00052915">
            <w:pPr>
              <w:rPr>
                <w:sz w:val="20"/>
                <w:szCs w:val="20"/>
              </w:rPr>
            </w:pPr>
            <w:r w:rsidRPr="00F7118A">
              <w:rPr>
                <w:sz w:val="20"/>
                <w:szCs w:val="20"/>
              </w:rPr>
              <w:t>Description</w:t>
            </w:r>
          </w:p>
        </w:tc>
      </w:tr>
      <w:tr w:rsidR="00A01BC9" w:rsidRPr="00F7118A" w14:paraId="7C67B02E" w14:textId="77777777" w:rsidTr="00052915">
        <w:trPr>
          <w:cantSplit/>
        </w:trPr>
        <w:tc>
          <w:tcPr>
            <w:tcW w:w="2718" w:type="dxa"/>
          </w:tcPr>
          <w:p w14:paraId="3CDEBB0C" w14:textId="77777777" w:rsidR="00A01BC9" w:rsidRPr="00F7118A" w:rsidRDefault="00A01BC9" w:rsidP="00052915">
            <w:pPr>
              <w:rPr>
                <w:sz w:val="20"/>
                <w:szCs w:val="20"/>
              </w:rPr>
            </w:pPr>
            <w:r w:rsidRPr="00F7118A">
              <w:rPr>
                <w:sz w:val="20"/>
                <w:szCs w:val="20"/>
              </w:rPr>
              <w:t>Actor ID</w:t>
            </w:r>
          </w:p>
          <w:p w14:paraId="47BA9712"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C4273F7" w14:textId="77777777"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611137FA" w14:textId="77777777" w:rsidTr="00052915">
        <w:trPr>
          <w:cantSplit/>
        </w:trPr>
        <w:tc>
          <w:tcPr>
            <w:tcW w:w="2718" w:type="dxa"/>
          </w:tcPr>
          <w:p w14:paraId="30DED2AB" w14:textId="77777777" w:rsidR="00A01BC9" w:rsidRPr="00F7118A" w:rsidRDefault="00A01BC9" w:rsidP="00052915">
            <w:pPr>
              <w:rPr>
                <w:sz w:val="20"/>
                <w:szCs w:val="20"/>
              </w:rPr>
            </w:pPr>
            <w:r w:rsidRPr="00F7118A">
              <w:rPr>
                <w:sz w:val="20"/>
                <w:szCs w:val="20"/>
              </w:rPr>
              <w:t>Long Name</w:t>
            </w:r>
          </w:p>
          <w:p w14:paraId="6F44AAA2" w14:textId="77777777"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3852F1C1" w14:textId="77777777"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14:paraId="1F15C470" w14:textId="77777777" w:rsidTr="00052915">
        <w:trPr>
          <w:cantSplit/>
        </w:trPr>
        <w:tc>
          <w:tcPr>
            <w:tcW w:w="2718" w:type="dxa"/>
          </w:tcPr>
          <w:p w14:paraId="6C9D5ADE" w14:textId="77777777" w:rsidR="00A01BC9" w:rsidRPr="00F7118A" w:rsidRDefault="00A01BC9" w:rsidP="00052915">
            <w:pPr>
              <w:rPr>
                <w:sz w:val="20"/>
                <w:szCs w:val="20"/>
              </w:rPr>
            </w:pPr>
            <w:r w:rsidRPr="00F7118A">
              <w:rPr>
                <w:sz w:val="20"/>
                <w:szCs w:val="20"/>
              </w:rPr>
              <w:t>Supports</w:t>
            </w:r>
          </w:p>
          <w:p w14:paraId="6BB3E9D0"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701DB171" w14:textId="77777777"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2F1E3B">
              <w:fldChar w:fldCharType="begin"/>
            </w:r>
            <w:r w:rsidR="002F1E3B">
              <w:instrText xml:space="preserve"> REF _Ref313964587 \r \h  \* MERGEFORMAT </w:instrText>
            </w:r>
            <w:r w:rsidR="002F1E3B">
              <w:fldChar w:fldCharType="separate"/>
            </w:r>
            <w:r w:rsidR="008E3EF4" w:rsidRPr="008E3EF4">
              <w:rPr>
                <w:sz w:val="20"/>
                <w:szCs w:val="20"/>
              </w:rPr>
              <w:t>6.2.1</w:t>
            </w:r>
            <w:r w:rsidR="002F1E3B">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3E2D3702" w14:textId="77777777" w:rsidR="00A01BC9" w:rsidRPr="00F7118A" w:rsidRDefault="00A01BC9" w:rsidP="00052915">
            <w:pPr>
              <w:rPr>
                <w:sz w:val="20"/>
                <w:szCs w:val="20"/>
              </w:rPr>
            </w:pPr>
          </w:p>
          <w:p w14:paraId="67A42469" w14:textId="77777777"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03D78">
              <w:rPr>
                <w:sz w:val="20"/>
                <w:szCs w:val="20"/>
              </w:rPr>
              <w:fldChar w:fldCharType="begin"/>
            </w:r>
            <w:r w:rsidR="00FD1987">
              <w:rPr>
                <w:sz w:val="20"/>
                <w:szCs w:val="20"/>
              </w:rPr>
              <w:instrText xml:space="preserve"> REF _Ref315417391 \r \h </w:instrText>
            </w:r>
            <w:r w:rsidR="00603D78">
              <w:rPr>
                <w:sz w:val="20"/>
                <w:szCs w:val="20"/>
              </w:rPr>
            </w:r>
            <w:r w:rsidR="00603D78">
              <w:rPr>
                <w:sz w:val="20"/>
                <w:szCs w:val="20"/>
              </w:rPr>
              <w:fldChar w:fldCharType="separate"/>
            </w:r>
            <w:r w:rsidR="008E3EF4">
              <w:rPr>
                <w:sz w:val="20"/>
                <w:szCs w:val="20"/>
              </w:rPr>
              <w:t>15.13</w:t>
            </w:r>
            <w:r w:rsidR="00603D78">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39B172B0" w14:textId="77777777" w:rsidTr="00052915">
        <w:trPr>
          <w:cantSplit/>
        </w:trPr>
        <w:tc>
          <w:tcPr>
            <w:tcW w:w="2718" w:type="dxa"/>
          </w:tcPr>
          <w:p w14:paraId="211DAC92" w14:textId="77777777" w:rsidR="00A01BC9" w:rsidRPr="00F7118A" w:rsidRDefault="00A01BC9" w:rsidP="00052915">
            <w:pPr>
              <w:rPr>
                <w:sz w:val="20"/>
                <w:szCs w:val="20"/>
              </w:rPr>
            </w:pPr>
            <w:r w:rsidRPr="00F7118A">
              <w:rPr>
                <w:sz w:val="20"/>
                <w:szCs w:val="20"/>
              </w:rPr>
              <w:t>Cash Reserve</w:t>
            </w:r>
          </w:p>
          <w:p w14:paraId="0A721324" w14:textId="77777777"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55550519" w14:textId="77777777"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2F1E3B">
              <w:fldChar w:fldCharType="begin"/>
            </w:r>
            <w:r w:rsidR="002F1E3B">
              <w:instrText xml:space="preserve"> REF _Ref313964929 \r \h  \* MERGEFORMAT </w:instrText>
            </w:r>
            <w:r w:rsidR="002F1E3B">
              <w:fldChar w:fldCharType="separate"/>
            </w:r>
            <w:r w:rsidR="008E3EF4" w:rsidRPr="008E3EF4">
              <w:rPr>
                <w:sz w:val="20"/>
                <w:szCs w:val="20"/>
              </w:rPr>
              <w:t>6.1.1</w:t>
            </w:r>
            <w:r w:rsidR="002F1E3B">
              <w:fldChar w:fldCharType="end"/>
            </w:r>
            <w:r w:rsidR="008F6D65" w:rsidRPr="00F7118A">
              <w:rPr>
                <w:sz w:val="20"/>
                <w:szCs w:val="20"/>
              </w:rPr>
              <w:t>.</w:t>
            </w:r>
          </w:p>
        </w:tc>
      </w:tr>
      <w:tr w:rsidR="008F6D65" w:rsidRPr="00F7118A" w14:paraId="4C4DF270" w14:textId="77777777" w:rsidTr="00052915">
        <w:trPr>
          <w:cantSplit/>
        </w:trPr>
        <w:tc>
          <w:tcPr>
            <w:tcW w:w="2718" w:type="dxa"/>
          </w:tcPr>
          <w:p w14:paraId="6789A546" w14:textId="77777777" w:rsidR="008F6D65" w:rsidRPr="00F7118A" w:rsidRDefault="008F6D65" w:rsidP="00052915">
            <w:pPr>
              <w:rPr>
                <w:sz w:val="20"/>
                <w:szCs w:val="20"/>
              </w:rPr>
            </w:pPr>
            <w:r w:rsidRPr="00F7118A">
              <w:rPr>
                <w:sz w:val="20"/>
                <w:szCs w:val="20"/>
              </w:rPr>
              <w:t>Cash-On-Hand</w:t>
            </w:r>
          </w:p>
          <w:p w14:paraId="26965861" w14:textId="77777777"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70C954EE"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76CC2A8A" w14:textId="77777777" w:rsidR="008F6D65" w:rsidRPr="00F7118A" w:rsidRDefault="008F6D65" w:rsidP="008F6D65">
            <w:pPr>
              <w:rPr>
                <w:sz w:val="20"/>
                <w:szCs w:val="20"/>
              </w:rPr>
            </w:pPr>
          </w:p>
          <w:p w14:paraId="1188E88C" w14:textId="77777777"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772B45B8" w14:textId="77777777" w:rsidTr="00052915">
        <w:trPr>
          <w:cantSplit/>
        </w:trPr>
        <w:tc>
          <w:tcPr>
            <w:tcW w:w="2718" w:type="dxa"/>
          </w:tcPr>
          <w:p w14:paraId="655A99A3" w14:textId="77777777" w:rsidR="00E965F9" w:rsidRDefault="00E965F9" w:rsidP="00052915">
            <w:pPr>
              <w:rPr>
                <w:sz w:val="20"/>
                <w:szCs w:val="20"/>
              </w:rPr>
            </w:pPr>
            <w:r>
              <w:rPr>
                <w:sz w:val="20"/>
                <w:szCs w:val="20"/>
              </w:rPr>
              <w:t>Overhead, % of income</w:t>
            </w:r>
          </w:p>
          <w:p w14:paraId="5FC4F215" w14:textId="77777777"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14:paraId="2187F0BD" w14:textId="77777777"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14:paraId="33F91D4E" w14:textId="77777777" w:rsidTr="00052915">
        <w:trPr>
          <w:cantSplit/>
        </w:trPr>
        <w:tc>
          <w:tcPr>
            <w:tcW w:w="2718" w:type="dxa"/>
          </w:tcPr>
          <w:p w14:paraId="521E937C" w14:textId="77777777" w:rsidR="00E965F9" w:rsidRDefault="00941FBF" w:rsidP="00052915">
            <w:pPr>
              <w:rPr>
                <w:sz w:val="20"/>
                <w:szCs w:val="20"/>
              </w:rPr>
            </w:pPr>
            <w:r>
              <w:rPr>
                <w:sz w:val="20"/>
                <w:szCs w:val="20"/>
              </w:rPr>
              <w:t>Income, GOODS Sector, $/week</w:t>
            </w:r>
          </w:p>
          <w:p w14:paraId="7A0CEEC2" w14:textId="77777777"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14:paraId="5D308C33" w14:textId="77777777"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14:paraId="2A7F66F5" w14:textId="77777777" w:rsidR="00941FBF" w:rsidRDefault="00941FBF" w:rsidP="008F6D65">
            <w:pPr>
              <w:rPr>
                <w:sz w:val="20"/>
                <w:szCs w:val="20"/>
              </w:rPr>
            </w:pPr>
          </w:p>
          <w:p w14:paraId="749D8417" w14:textId="77777777" w:rsidR="00941FBF" w:rsidRDefault="00941FBF" w:rsidP="008F6D65">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8E3EF4">
              <w:rPr>
                <w:sz w:val="20"/>
                <w:szCs w:val="20"/>
              </w:rPr>
              <w:t>13.1</w:t>
            </w:r>
            <w:r w:rsidR="00603D78">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59E1644F" w14:textId="77777777" w:rsidR="00941FBF" w:rsidRDefault="00941FBF" w:rsidP="008F6D65">
            <w:pPr>
              <w:rPr>
                <w:sz w:val="20"/>
                <w:szCs w:val="20"/>
              </w:rPr>
            </w:pPr>
          </w:p>
          <w:p w14:paraId="36D21194" w14:textId="77777777"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6F9CEAF5" w14:textId="77777777" w:rsidTr="00B57A98">
        <w:trPr>
          <w:cantSplit/>
        </w:trPr>
        <w:tc>
          <w:tcPr>
            <w:tcW w:w="2718" w:type="dxa"/>
          </w:tcPr>
          <w:p w14:paraId="76E5F833" w14:textId="77777777" w:rsidR="00941FBF" w:rsidRDefault="00941FBF" w:rsidP="00B57A98">
            <w:pPr>
              <w:rPr>
                <w:sz w:val="20"/>
                <w:szCs w:val="20"/>
              </w:rPr>
            </w:pPr>
            <w:r>
              <w:rPr>
                <w:sz w:val="20"/>
                <w:szCs w:val="20"/>
              </w:rPr>
              <w:lastRenderedPageBreak/>
              <w:t>Income, BLACK Profits, shares</w:t>
            </w:r>
          </w:p>
          <w:p w14:paraId="6F6FA593" w14:textId="77777777"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14:paraId="292FEBB8" w14:textId="77777777"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2E72BA4D" w14:textId="77777777" w:rsidR="00941FBF" w:rsidRDefault="00941FBF" w:rsidP="00B57A98">
            <w:pPr>
              <w:rPr>
                <w:sz w:val="20"/>
                <w:szCs w:val="20"/>
              </w:rPr>
            </w:pPr>
          </w:p>
          <w:p w14:paraId="0261E841" w14:textId="77777777" w:rsidR="00941FBF" w:rsidRDefault="00941FBF"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8E3EF4">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14:paraId="0117B5A6" w14:textId="77777777" w:rsidR="00941FBF" w:rsidRDefault="00941FBF" w:rsidP="00B57A98">
            <w:pPr>
              <w:rPr>
                <w:sz w:val="20"/>
                <w:szCs w:val="20"/>
              </w:rPr>
            </w:pPr>
          </w:p>
          <w:p w14:paraId="05A03EFC" w14:textId="77777777"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90AA723" w14:textId="77777777" w:rsidTr="00052915">
        <w:trPr>
          <w:cantSplit/>
        </w:trPr>
        <w:tc>
          <w:tcPr>
            <w:tcW w:w="2718" w:type="dxa"/>
          </w:tcPr>
          <w:p w14:paraId="71EEA687" w14:textId="77777777" w:rsidR="00D309B6" w:rsidRDefault="00D309B6" w:rsidP="00B57A98">
            <w:pPr>
              <w:rPr>
                <w:sz w:val="20"/>
                <w:szCs w:val="20"/>
              </w:rPr>
            </w:pPr>
            <w:r>
              <w:rPr>
                <w:sz w:val="20"/>
                <w:szCs w:val="20"/>
              </w:rPr>
              <w:t>Income, BLACK Tax, $/week</w:t>
            </w:r>
          </w:p>
          <w:p w14:paraId="6B778040"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14:paraId="62801727" w14:textId="77777777"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14:paraId="67050F67" w14:textId="77777777" w:rsidR="00D309B6" w:rsidRDefault="00D309B6" w:rsidP="00B57A98">
            <w:pPr>
              <w:rPr>
                <w:sz w:val="20"/>
                <w:szCs w:val="20"/>
              </w:rPr>
            </w:pPr>
          </w:p>
          <w:p w14:paraId="482CD343" w14:textId="77777777"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8E3EF4">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7AB179F1" w14:textId="77777777" w:rsidR="00D309B6" w:rsidRDefault="00D309B6" w:rsidP="00B57A98">
            <w:pPr>
              <w:rPr>
                <w:sz w:val="20"/>
                <w:szCs w:val="20"/>
              </w:rPr>
            </w:pPr>
          </w:p>
          <w:p w14:paraId="05A01322"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3C0134C" w14:textId="77777777" w:rsidTr="00052915">
        <w:trPr>
          <w:cantSplit/>
        </w:trPr>
        <w:tc>
          <w:tcPr>
            <w:tcW w:w="2718" w:type="dxa"/>
          </w:tcPr>
          <w:p w14:paraId="58BAD4DC" w14:textId="77777777" w:rsidR="00D309B6" w:rsidRDefault="00D309B6" w:rsidP="00B57A98">
            <w:pPr>
              <w:rPr>
                <w:sz w:val="20"/>
                <w:szCs w:val="20"/>
              </w:rPr>
            </w:pPr>
            <w:r>
              <w:rPr>
                <w:sz w:val="20"/>
                <w:szCs w:val="20"/>
              </w:rPr>
              <w:t>Income, POP Sector, $/week</w:t>
            </w:r>
          </w:p>
          <w:p w14:paraId="1284F263"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14:paraId="11537A1D" w14:textId="77777777"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14:paraId="4A805C36" w14:textId="77777777" w:rsidR="00D309B6" w:rsidRDefault="00D309B6" w:rsidP="00B57A98">
            <w:pPr>
              <w:rPr>
                <w:sz w:val="20"/>
                <w:szCs w:val="20"/>
              </w:rPr>
            </w:pPr>
          </w:p>
          <w:p w14:paraId="395E6DDE" w14:textId="77777777"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8E3EF4">
              <w:rPr>
                <w:sz w:val="20"/>
                <w:szCs w:val="20"/>
              </w:rPr>
              <w:t>13.1</w:t>
            </w:r>
            <w:r w:rsidR="00603D78">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76A9A6DA" w14:textId="77777777" w:rsidR="00D309B6" w:rsidRDefault="00D309B6" w:rsidP="00B57A98">
            <w:pPr>
              <w:rPr>
                <w:sz w:val="20"/>
                <w:szCs w:val="20"/>
              </w:rPr>
            </w:pPr>
          </w:p>
          <w:p w14:paraId="6572E4CA" w14:textId="7777777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3F231F05" w14:textId="77777777" w:rsidTr="00052915">
        <w:trPr>
          <w:cantSplit/>
        </w:trPr>
        <w:tc>
          <w:tcPr>
            <w:tcW w:w="2718" w:type="dxa"/>
          </w:tcPr>
          <w:p w14:paraId="7AB0EC06" w14:textId="77777777" w:rsidR="00D309B6" w:rsidRDefault="00D309B6" w:rsidP="00052915">
            <w:pPr>
              <w:rPr>
                <w:sz w:val="20"/>
                <w:szCs w:val="20"/>
              </w:rPr>
            </w:pPr>
            <w:r>
              <w:rPr>
                <w:sz w:val="20"/>
                <w:szCs w:val="20"/>
              </w:rPr>
              <w:t>Income, Graft on FA, $/week</w:t>
            </w:r>
          </w:p>
          <w:p w14:paraId="705BA2D4" w14:textId="77777777"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14:paraId="06829A94" w14:textId="77777777" w:rsidR="00D309B6" w:rsidRDefault="00D309B6" w:rsidP="008F6D65">
            <w:pPr>
              <w:rPr>
                <w:sz w:val="20"/>
                <w:szCs w:val="20"/>
              </w:rPr>
            </w:pPr>
            <w:r>
              <w:rPr>
                <w:sz w:val="20"/>
                <w:szCs w:val="20"/>
              </w:rPr>
              <w:t>The actor's income from graft on foreign aid to the region, in dollars per week.</w:t>
            </w:r>
          </w:p>
          <w:p w14:paraId="5B70C11B" w14:textId="77777777" w:rsidR="00D309B6" w:rsidRDefault="00D309B6" w:rsidP="008F6D65">
            <w:pPr>
              <w:rPr>
                <w:sz w:val="20"/>
                <w:szCs w:val="20"/>
              </w:rPr>
            </w:pPr>
          </w:p>
          <w:p w14:paraId="0FAD227F" w14:textId="77777777" w:rsidR="00D309B6" w:rsidRDefault="00D309B6" w:rsidP="00D309B6">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8E3EF4">
              <w:rPr>
                <w:sz w:val="20"/>
                <w:szCs w:val="20"/>
              </w:rPr>
              <w:t>13.1</w:t>
            </w:r>
            <w:r w:rsidR="00603D78">
              <w:rPr>
                <w:sz w:val="20"/>
                <w:szCs w:val="20"/>
              </w:rPr>
              <w:fldChar w:fldCharType="end"/>
            </w:r>
            <w:r>
              <w:rPr>
                <w:sz w:val="20"/>
                <w:szCs w:val="20"/>
              </w:rPr>
              <w:t>), then this is the actor's income from graft as of time 0; income in subsequent weeks will depend on the amount of foreign aid flowing into the region.</w:t>
            </w:r>
          </w:p>
          <w:p w14:paraId="00111504" w14:textId="77777777" w:rsidR="00D309B6" w:rsidRDefault="00D309B6" w:rsidP="00D309B6">
            <w:pPr>
              <w:rPr>
                <w:sz w:val="20"/>
                <w:szCs w:val="20"/>
              </w:rPr>
            </w:pPr>
          </w:p>
          <w:p w14:paraId="2A5FFABE" w14:textId="77777777"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4EEE370F" w14:textId="77777777" w:rsidTr="00B57A98">
        <w:trPr>
          <w:cantSplit/>
        </w:trPr>
        <w:tc>
          <w:tcPr>
            <w:tcW w:w="2718" w:type="dxa"/>
          </w:tcPr>
          <w:p w14:paraId="4169DBAE" w14:textId="77777777" w:rsidR="00D309B6" w:rsidRDefault="00D309B6" w:rsidP="00B57A98">
            <w:pPr>
              <w:rPr>
                <w:sz w:val="20"/>
                <w:szCs w:val="20"/>
              </w:rPr>
            </w:pPr>
            <w:r>
              <w:rPr>
                <w:sz w:val="20"/>
                <w:szCs w:val="20"/>
              </w:rPr>
              <w:t>Income, WORLD Sector, $/week</w:t>
            </w:r>
          </w:p>
          <w:p w14:paraId="151D8C63" w14:textId="77777777"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14:paraId="299F7434" w14:textId="77777777"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14:paraId="6539B83E" w14:textId="77777777" w:rsidR="00D309B6" w:rsidRDefault="00D309B6" w:rsidP="00B57A98">
            <w:pPr>
              <w:rPr>
                <w:sz w:val="20"/>
                <w:szCs w:val="20"/>
              </w:rPr>
            </w:pPr>
          </w:p>
          <w:p w14:paraId="725E1C0E" w14:textId="77777777"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8E3EF4">
              <w:rPr>
                <w:sz w:val="20"/>
                <w:szCs w:val="20"/>
              </w:rPr>
              <w:t>13.1</w:t>
            </w:r>
            <w:r w:rsidR="00603D78">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14:paraId="1F6736C1" w14:textId="77777777" w:rsidR="00D309B6" w:rsidRDefault="00D309B6" w:rsidP="00B57A98">
            <w:pPr>
              <w:rPr>
                <w:sz w:val="20"/>
                <w:szCs w:val="20"/>
              </w:rPr>
            </w:pPr>
          </w:p>
          <w:p w14:paraId="55AC52B8" w14:textId="77777777"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14:paraId="23C3089A" w14:textId="77777777" w:rsidR="00A01BC9" w:rsidRDefault="00A01BC9" w:rsidP="00A01BC9"/>
    <w:p w14:paraId="0C2DC0BC" w14:textId="77777777" w:rsidR="000E7165" w:rsidRDefault="000E7165" w:rsidP="00263A93">
      <w:pPr>
        <w:pStyle w:val="Heading3NP"/>
      </w:pPr>
      <w:bookmarkStart w:id="325" w:name="_Ref314044258"/>
      <w:bookmarkStart w:id="326" w:name="_Toc231369931"/>
      <w:r>
        <w:lastRenderedPageBreak/>
        <w:t>Civilian Groups</w:t>
      </w:r>
      <w:bookmarkEnd w:id="325"/>
      <w:bookmarkEnd w:id="326"/>
    </w:p>
    <w:p w14:paraId="52479608" w14:textId="77777777"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1F53916B" w14:textId="77777777" w:rsidR="00193BDC" w:rsidRDefault="00193BDC" w:rsidP="000E7165"/>
    <w:p w14:paraId="63FE678C" w14:textId="77777777" w:rsidR="00193BDC" w:rsidRDefault="00193BDC" w:rsidP="000E7165">
      <w:r>
        <w:t>The following attributes are directly associated with civilian groups.</w:t>
      </w:r>
    </w:p>
    <w:p w14:paraId="31D7501C"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2FF6EE81" w14:textId="77777777" w:rsidTr="00052915">
        <w:trPr>
          <w:cantSplit/>
          <w:tblHeader/>
        </w:trPr>
        <w:tc>
          <w:tcPr>
            <w:tcW w:w="2718" w:type="dxa"/>
            <w:shd w:val="clear" w:color="auto" w:fill="000000" w:themeFill="text1"/>
          </w:tcPr>
          <w:p w14:paraId="2C290B61"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3DA64D79" w14:textId="77777777" w:rsidR="00193BDC" w:rsidRPr="00F7118A" w:rsidRDefault="00193BDC" w:rsidP="00052915">
            <w:pPr>
              <w:rPr>
                <w:sz w:val="20"/>
                <w:szCs w:val="20"/>
              </w:rPr>
            </w:pPr>
            <w:r w:rsidRPr="00F7118A">
              <w:rPr>
                <w:sz w:val="20"/>
                <w:szCs w:val="20"/>
              </w:rPr>
              <w:t>Description</w:t>
            </w:r>
          </w:p>
        </w:tc>
      </w:tr>
      <w:tr w:rsidR="00193BDC" w:rsidRPr="00F7118A" w14:paraId="18299240" w14:textId="77777777" w:rsidTr="00052915">
        <w:trPr>
          <w:cantSplit/>
        </w:trPr>
        <w:tc>
          <w:tcPr>
            <w:tcW w:w="2718" w:type="dxa"/>
          </w:tcPr>
          <w:p w14:paraId="2F2892A5" w14:textId="77777777" w:rsidR="00193BDC" w:rsidRPr="00F7118A" w:rsidRDefault="00193BDC" w:rsidP="00052915">
            <w:pPr>
              <w:rPr>
                <w:sz w:val="20"/>
                <w:szCs w:val="20"/>
              </w:rPr>
            </w:pPr>
            <w:r w:rsidRPr="00F7118A">
              <w:rPr>
                <w:sz w:val="20"/>
                <w:szCs w:val="20"/>
              </w:rPr>
              <w:t>Group ID</w:t>
            </w:r>
          </w:p>
          <w:p w14:paraId="428E9E3B"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459128D" w14:textId="7777777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4AA3C1E8" w14:textId="77777777" w:rsidTr="00052915">
        <w:trPr>
          <w:cantSplit/>
        </w:trPr>
        <w:tc>
          <w:tcPr>
            <w:tcW w:w="2718" w:type="dxa"/>
          </w:tcPr>
          <w:p w14:paraId="0DDC71CD" w14:textId="77777777" w:rsidR="00193BDC" w:rsidRPr="00F7118A" w:rsidRDefault="00193BDC" w:rsidP="00052915">
            <w:pPr>
              <w:rPr>
                <w:sz w:val="20"/>
                <w:szCs w:val="20"/>
              </w:rPr>
            </w:pPr>
            <w:r w:rsidRPr="00F7118A">
              <w:rPr>
                <w:sz w:val="20"/>
                <w:szCs w:val="20"/>
              </w:rPr>
              <w:t>Long Name</w:t>
            </w:r>
          </w:p>
          <w:p w14:paraId="5D068310"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DDEE27D" w14:textId="77777777"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65EA9CD3" w14:textId="77777777" w:rsidTr="00052915">
        <w:trPr>
          <w:cantSplit/>
        </w:trPr>
        <w:tc>
          <w:tcPr>
            <w:tcW w:w="2718" w:type="dxa"/>
          </w:tcPr>
          <w:p w14:paraId="0752BBB9" w14:textId="77777777" w:rsidR="00193BDC" w:rsidRPr="00F7118A" w:rsidRDefault="00193BDC" w:rsidP="00052915">
            <w:pPr>
              <w:rPr>
                <w:sz w:val="20"/>
                <w:szCs w:val="20"/>
              </w:rPr>
            </w:pPr>
            <w:r w:rsidRPr="00F7118A">
              <w:rPr>
                <w:sz w:val="20"/>
                <w:szCs w:val="20"/>
              </w:rPr>
              <w:t>Neighborhood</w:t>
            </w:r>
          </w:p>
          <w:p w14:paraId="0BF864E7"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5343AA57" w14:textId="77777777"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4EAA1F05" w14:textId="77777777" w:rsidTr="00052915">
        <w:trPr>
          <w:cantSplit/>
        </w:trPr>
        <w:tc>
          <w:tcPr>
            <w:tcW w:w="2718" w:type="dxa"/>
          </w:tcPr>
          <w:p w14:paraId="748F46F5" w14:textId="77777777" w:rsidR="00193BDC" w:rsidRPr="00F7118A" w:rsidRDefault="00193BDC" w:rsidP="00052915">
            <w:pPr>
              <w:rPr>
                <w:sz w:val="20"/>
                <w:szCs w:val="20"/>
              </w:rPr>
            </w:pPr>
            <w:r w:rsidRPr="00F7118A">
              <w:rPr>
                <w:sz w:val="20"/>
                <w:szCs w:val="20"/>
              </w:rPr>
              <w:t>Demeanor</w:t>
            </w:r>
          </w:p>
          <w:p w14:paraId="37A20BF5"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EB17FA8"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5A7B3F13" w14:textId="77777777" w:rsidR="00193BDC" w:rsidRPr="00F7118A" w:rsidRDefault="00193BDC" w:rsidP="00193BDC">
            <w:pPr>
              <w:rPr>
                <w:sz w:val="20"/>
                <w:szCs w:val="20"/>
              </w:rPr>
            </w:pPr>
          </w:p>
          <w:p w14:paraId="452F9D16" w14:textId="77777777"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8E3EF4" w:rsidRPr="008E3EF4">
              <w:rPr>
                <w:sz w:val="20"/>
                <w:szCs w:val="20"/>
              </w:rPr>
              <w:t>3.8</w:t>
            </w:r>
            <w:r w:rsidR="002F1E3B">
              <w:fldChar w:fldCharType="end"/>
            </w:r>
            <w:r w:rsidRPr="00F7118A">
              <w:rPr>
                <w:sz w:val="20"/>
                <w:szCs w:val="20"/>
              </w:rPr>
              <w:t>).  It has had other uses in the past (i.e., in JNEM) and will likely be used in other models in the future.</w:t>
            </w:r>
          </w:p>
        </w:tc>
      </w:tr>
      <w:tr w:rsidR="00441FE3" w:rsidRPr="00F7118A" w14:paraId="33EC54C1" w14:textId="77777777" w:rsidTr="00052915">
        <w:trPr>
          <w:cantSplit/>
        </w:trPr>
        <w:tc>
          <w:tcPr>
            <w:tcW w:w="2718" w:type="dxa"/>
          </w:tcPr>
          <w:p w14:paraId="6F74EE56" w14:textId="77777777" w:rsidR="00441FE3" w:rsidRPr="00F7118A" w:rsidRDefault="00441FE3" w:rsidP="00052915">
            <w:pPr>
              <w:rPr>
                <w:sz w:val="20"/>
                <w:szCs w:val="20"/>
              </w:rPr>
            </w:pPr>
            <w:r w:rsidRPr="00F7118A">
              <w:rPr>
                <w:sz w:val="20"/>
                <w:szCs w:val="20"/>
              </w:rPr>
              <w:t>Base Population</w:t>
            </w:r>
          </w:p>
          <w:p w14:paraId="73E84C2E" w14:textId="77777777"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31BF7321" w14:textId="77777777"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14:paraId="18B07A8E" w14:textId="77777777" w:rsidR="00441FE3" w:rsidRPr="00F7118A" w:rsidRDefault="00441FE3" w:rsidP="00193BDC">
            <w:pPr>
              <w:rPr>
                <w:sz w:val="20"/>
                <w:szCs w:val="20"/>
              </w:rPr>
            </w:pPr>
          </w:p>
          <w:p w14:paraId="455A4A97" w14:textId="77777777"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14:paraId="6352E595" w14:textId="77777777" w:rsidTr="00052915">
        <w:trPr>
          <w:cantSplit/>
        </w:trPr>
        <w:tc>
          <w:tcPr>
            <w:tcW w:w="2718" w:type="dxa"/>
          </w:tcPr>
          <w:p w14:paraId="0C7C380C" w14:textId="77777777"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r w:rsidRPr="00F7118A">
              <w:rPr>
                <w:rFonts w:ascii="Courier New" w:hAnsi="Courier New" w:cs="Courier New"/>
                <w:sz w:val="20"/>
                <w:szCs w:val="20"/>
              </w:rPr>
              <w:t>sa</w:t>
            </w:r>
            <w:r w:rsidR="00C13E1B">
              <w:rPr>
                <w:rFonts w:ascii="Courier New" w:hAnsi="Courier New" w:cs="Courier New"/>
                <w:sz w:val="20"/>
                <w:szCs w:val="20"/>
              </w:rPr>
              <w:t>_flag</w:t>
            </w:r>
            <w:r w:rsidRPr="00F7118A">
              <w:rPr>
                <w:sz w:val="20"/>
                <w:szCs w:val="20"/>
              </w:rPr>
              <w:t>)</w:t>
            </w:r>
          </w:p>
        </w:tc>
        <w:tc>
          <w:tcPr>
            <w:tcW w:w="7218" w:type="dxa"/>
          </w:tcPr>
          <w:p w14:paraId="147EE639" w14:textId="77777777"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14:paraId="53711C28" w14:textId="77777777" w:rsidTr="00052915">
        <w:trPr>
          <w:cantSplit/>
        </w:trPr>
        <w:tc>
          <w:tcPr>
            <w:tcW w:w="2718" w:type="dxa"/>
          </w:tcPr>
          <w:p w14:paraId="7E3E6CE7" w14:textId="77777777" w:rsidR="00193BDC" w:rsidRPr="00F7118A" w:rsidRDefault="00193BDC" w:rsidP="00052915">
            <w:pPr>
              <w:rPr>
                <w:sz w:val="20"/>
                <w:szCs w:val="20"/>
              </w:rPr>
            </w:pPr>
            <w:r w:rsidRPr="00F7118A">
              <w:rPr>
                <w:sz w:val="20"/>
                <w:szCs w:val="20"/>
              </w:rPr>
              <w:t>Color</w:t>
            </w:r>
          </w:p>
          <w:p w14:paraId="3BE4C9B6"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31B2541" w14:textId="77777777"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14:paraId="31C02373" w14:textId="77777777" w:rsidTr="00052915">
        <w:trPr>
          <w:cantSplit/>
        </w:trPr>
        <w:tc>
          <w:tcPr>
            <w:tcW w:w="2718" w:type="dxa"/>
          </w:tcPr>
          <w:p w14:paraId="355219CD" w14:textId="77777777" w:rsidR="00193BDC" w:rsidRPr="00F7118A" w:rsidRDefault="00193BDC" w:rsidP="00052915">
            <w:pPr>
              <w:rPr>
                <w:sz w:val="20"/>
                <w:szCs w:val="20"/>
              </w:rPr>
            </w:pPr>
            <w:r w:rsidRPr="00F7118A">
              <w:rPr>
                <w:sz w:val="20"/>
                <w:szCs w:val="20"/>
              </w:rPr>
              <w:t>Unit Shape</w:t>
            </w:r>
          </w:p>
          <w:p w14:paraId="29B49D33" w14:textId="77777777"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0FF6B32" w14:textId="77777777"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331CB4CA" w14:textId="77777777" w:rsidR="00F11921" w:rsidRDefault="00F11921" w:rsidP="00263A93">
      <w:pPr>
        <w:pStyle w:val="Heading3NP"/>
      </w:pPr>
      <w:bookmarkStart w:id="327" w:name="_Ref314055841"/>
      <w:bookmarkStart w:id="328" w:name="_Toc231369932"/>
      <w:r>
        <w:lastRenderedPageBreak/>
        <w:t>Force Groups</w:t>
      </w:r>
      <w:bookmarkEnd w:id="327"/>
      <w:bookmarkEnd w:id="328"/>
    </w:p>
    <w:p w14:paraId="6F508431" w14:textId="77777777"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7EEC51B2"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05EF98CC" w14:textId="77777777" w:rsidTr="00374DBA">
        <w:trPr>
          <w:cantSplit/>
          <w:tblHeader/>
        </w:trPr>
        <w:tc>
          <w:tcPr>
            <w:tcW w:w="2718" w:type="dxa"/>
            <w:shd w:val="clear" w:color="auto" w:fill="000000" w:themeFill="text1"/>
          </w:tcPr>
          <w:p w14:paraId="4B070A48"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6822464B" w14:textId="77777777" w:rsidR="00374DBA" w:rsidRPr="00F7118A" w:rsidRDefault="00374DBA" w:rsidP="00374DBA">
            <w:pPr>
              <w:rPr>
                <w:sz w:val="20"/>
                <w:szCs w:val="20"/>
              </w:rPr>
            </w:pPr>
            <w:r w:rsidRPr="00F7118A">
              <w:rPr>
                <w:sz w:val="20"/>
                <w:szCs w:val="20"/>
              </w:rPr>
              <w:t>Description</w:t>
            </w:r>
          </w:p>
        </w:tc>
      </w:tr>
      <w:tr w:rsidR="00374DBA" w:rsidRPr="00F7118A" w14:paraId="646911B4" w14:textId="77777777" w:rsidTr="00374DBA">
        <w:trPr>
          <w:cantSplit/>
        </w:trPr>
        <w:tc>
          <w:tcPr>
            <w:tcW w:w="2718" w:type="dxa"/>
          </w:tcPr>
          <w:p w14:paraId="53C56CA7" w14:textId="77777777" w:rsidR="00374DBA" w:rsidRPr="00F7118A" w:rsidRDefault="00374DBA" w:rsidP="00374DBA">
            <w:pPr>
              <w:rPr>
                <w:sz w:val="20"/>
                <w:szCs w:val="20"/>
              </w:rPr>
            </w:pPr>
            <w:r w:rsidRPr="00F7118A">
              <w:rPr>
                <w:sz w:val="20"/>
                <w:szCs w:val="20"/>
              </w:rPr>
              <w:t>Group ID</w:t>
            </w:r>
          </w:p>
          <w:p w14:paraId="57E61264"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305C6A5C"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380E1C2A" w14:textId="77777777" w:rsidTr="00374DBA">
        <w:trPr>
          <w:cantSplit/>
        </w:trPr>
        <w:tc>
          <w:tcPr>
            <w:tcW w:w="2718" w:type="dxa"/>
          </w:tcPr>
          <w:p w14:paraId="2DD90EC4" w14:textId="77777777" w:rsidR="00374DBA" w:rsidRPr="00F7118A" w:rsidRDefault="00374DBA" w:rsidP="00374DBA">
            <w:pPr>
              <w:rPr>
                <w:sz w:val="20"/>
                <w:szCs w:val="20"/>
              </w:rPr>
            </w:pPr>
            <w:r w:rsidRPr="00F7118A">
              <w:rPr>
                <w:sz w:val="20"/>
                <w:szCs w:val="20"/>
              </w:rPr>
              <w:t>Long Name</w:t>
            </w:r>
          </w:p>
          <w:p w14:paraId="7B185003"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EC288FC"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101D99E7" w14:textId="77777777" w:rsidTr="00374DBA">
        <w:trPr>
          <w:cantSplit/>
        </w:trPr>
        <w:tc>
          <w:tcPr>
            <w:tcW w:w="2718" w:type="dxa"/>
          </w:tcPr>
          <w:p w14:paraId="105B5166" w14:textId="77777777" w:rsidR="00374DBA" w:rsidRPr="00F7118A" w:rsidRDefault="00374DBA" w:rsidP="00374DBA">
            <w:pPr>
              <w:rPr>
                <w:sz w:val="20"/>
                <w:szCs w:val="20"/>
              </w:rPr>
            </w:pPr>
            <w:r w:rsidRPr="00F7118A">
              <w:rPr>
                <w:sz w:val="20"/>
                <w:szCs w:val="20"/>
              </w:rPr>
              <w:t>Owning Actor</w:t>
            </w:r>
          </w:p>
          <w:p w14:paraId="1A4E7D3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0275611" w14:textId="77777777"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521DF7C9" w14:textId="77777777" w:rsidTr="00374DBA">
        <w:trPr>
          <w:cantSplit/>
        </w:trPr>
        <w:tc>
          <w:tcPr>
            <w:tcW w:w="2718" w:type="dxa"/>
          </w:tcPr>
          <w:p w14:paraId="5AA5F095" w14:textId="77777777" w:rsidR="00374DBA" w:rsidRPr="00F7118A" w:rsidRDefault="00374DBA" w:rsidP="00374DBA">
            <w:pPr>
              <w:rPr>
                <w:sz w:val="20"/>
                <w:szCs w:val="20"/>
              </w:rPr>
            </w:pPr>
            <w:r w:rsidRPr="00F7118A">
              <w:rPr>
                <w:sz w:val="20"/>
                <w:szCs w:val="20"/>
              </w:rPr>
              <w:t>Force Type</w:t>
            </w:r>
          </w:p>
          <w:p w14:paraId="2B0B70C7"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70F2444D" w14:textId="77777777"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8E3EF4" w:rsidRPr="008E3EF4">
              <w:rPr>
                <w:sz w:val="20"/>
                <w:szCs w:val="20"/>
              </w:rPr>
              <w:t>3.8</w:t>
            </w:r>
            <w:r w:rsidR="002F1E3B">
              <w:fldChar w:fldCharType="end"/>
            </w:r>
            <w:r w:rsidR="00B66E21" w:rsidRPr="00F7118A">
              <w:rPr>
                <w:sz w:val="20"/>
                <w:szCs w:val="20"/>
              </w:rPr>
              <w:t>).</w:t>
            </w:r>
          </w:p>
          <w:p w14:paraId="19333F27" w14:textId="77777777" w:rsidR="00374DBA" w:rsidRPr="00F7118A" w:rsidRDefault="00374DBA" w:rsidP="00374DBA">
            <w:pPr>
              <w:rPr>
                <w:sz w:val="20"/>
                <w:szCs w:val="20"/>
              </w:rPr>
            </w:pPr>
          </w:p>
          <w:p w14:paraId="5E0A7456" w14:textId="77777777"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2DC76CA6" w14:textId="77777777" w:rsidTr="00374DBA">
        <w:trPr>
          <w:cantSplit/>
        </w:trPr>
        <w:tc>
          <w:tcPr>
            <w:tcW w:w="2718" w:type="dxa"/>
          </w:tcPr>
          <w:p w14:paraId="62B7AD1D" w14:textId="77777777" w:rsidR="00326A1F" w:rsidRDefault="00326A1F" w:rsidP="00374DBA">
            <w:pPr>
              <w:rPr>
                <w:sz w:val="20"/>
                <w:szCs w:val="20"/>
              </w:rPr>
            </w:pPr>
            <w:r>
              <w:rPr>
                <w:sz w:val="20"/>
                <w:szCs w:val="20"/>
              </w:rPr>
              <w:t>Training Level</w:t>
            </w:r>
          </w:p>
          <w:p w14:paraId="3B791C3C"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303CF673" w14:textId="77777777"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6A00075F" w14:textId="77777777" w:rsidTr="00374DBA">
        <w:trPr>
          <w:cantSplit/>
        </w:trPr>
        <w:tc>
          <w:tcPr>
            <w:tcW w:w="2718" w:type="dxa"/>
          </w:tcPr>
          <w:p w14:paraId="569FF219" w14:textId="77777777" w:rsidR="00326A1F" w:rsidRDefault="00326A1F" w:rsidP="00374DBA">
            <w:pPr>
              <w:rPr>
                <w:sz w:val="20"/>
                <w:szCs w:val="20"/>
              </w:rPr>
            </w:pPr>
            <w:r>
              <w:rPr>
                <w:sz w:val="20"/>
                <w:szCs w:val="20"/>
              </w:rPr>
              <w:t>Base Personnel</w:t>
            </w:r>
          </w:p>
          <w:p w14:paraId="51178219" w14:textId="77777777"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0DE6CAD5" w14:textId="77777777"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C364FAA" w14:textId="77777777" w:rsidTr="00374DBA">
        <w:trPr>
          <w:cantSplit/>
        </w:trPr>
        <w:tc>
          <w:tcPr>
            <w:tcW w:w="2718" w:type="dxa"/>
          </w:tcPr>
          <w:p w14:paraId="1E27B7FB" w14:textId="77777777" w:rsidR="00374DBA" w:rsidRPr="00F7118A" w:rsidRDefault="00374DBA" w:rsidP="00374DBA">
            <w:pPr>
              <w:rPr>
                <w:sz w:val="20"/>
                <w:szCs w:val="20"/>
              </w:rPr>
            </w:pPr>
            <w:r w:rsidRPr="00F7118A">
              <w:rPr>
                <w:sz w:val="20"/>
                <w:szCs w:val="20"/>
              </w:rPr>
              <w:t>Demeanor</w:t>
            </w:r>
          </w:p>
          <w:p w14:paraId="74C9E44F"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00489986" w14:textId="77777777"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8E3EF4" w:rsidRPr="008E3EF4">
              <w:rPr>
                <w:sz w:val="20"/>
                <w:szCs w:val="20"/>
              </w:rPr>
              <w:t>3.8</w:t>
            </w:r>
            <w:r w:rsidR="002F1E3B">
              <w:fldChar w:fldCharType="end"/>
            </w:r>
            <w:r w:rsidRPr="00F7118A">
              <w:rPr>
                <w:sz w:val="20"/>
                <w:szCs w:val="20"/>
              </w:rPr>
              <w:t>).</w:t>
            </w:r>
          </w:p>
        </w:tc>
      </w:tr>
      <w:tr w:rsidR="00374DBA" w:rsidRPr="00F7118A" w14:paraId="2CA50C59" w14:textId="77777777" w:rsidTr="00374DBA">
        <w:trPr>
          <w:cantSplit/>
        </w:trPr>
        <w:tc>
          <w:tcPr>
            <w:tcW w:w="2718" w:type="dxa"/>
          </w:tcPr>
          <w:p w14:paraId="4A9B307C" w14:textId="77777777" w:rsidR="00374DBA" w:rsidRPr="00F7118A" w:rsidRDefault="00B66E21" w:rsidP="00374DBA">
            <w:pPr>
              <w:rPr>
                <w:sz w:val="20"/>
                <w:szCs w:val="20"/>
              </w:rPr>
            </w:pPr>
            <w:r w:rsidRPr="00F7118A">
              <w:rPr>
                <w:sz w:val="20"/>
                <w:szCs w:val="20"/>
              </w:rPr>
              <w:t>Cost $/person/week</w:t>
            </w:r>
          </w:p>
          <w:p w14:paraId="3E9FD359"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147BD00E" w14:textId="77777777"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6CE970F1" w14:textId="77777777" w:rsidR="00B66E21" w:rsidRPr="00F7118A" w:rsidRDefault="00B66E21" w:rsidP="00374DBA">
            <w:pPr>
              <w:rPr>
                <w:sz w:val="20"/>
                <w:szCs w:val="20"/>
              </w:rPr>
            </w:pPr>
          </w:p>
          <w:p w14:paraId="529EAECF" w14:textId="77777777"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13EFEB10" w14:textId="77777777" w:rsidTr="00374DBA">
        <w:trPr>
          <w:cantSplit/>
        </w:trPr>
        <w:tc>
          <w:tcPr>
            <w:tcW w:w="2718" w:type="dxa"/>
          </w:tcPr>
          <w:p w14:paraId="52D7814E" w14:textId="77777777" w:rsidR="00374DBA" w:rsidRPr="00F7118A" w:rsidRDefault="00B66E21" w:rsidP="00374DBA">
            <w:pPr>
              <w:rPr>
                <w:sz w:val="20"/>
                <w:szCs w:val="20"/>
              </w:rPr>
            </w:pPr>
            <w:r w:rsidRPr="00F7118A">
              <w:rPr>
                <w:sz w:val="20"/>
                <w:szCs w:val="20"/>
              </w:rPr>
              <w:t>Cost $/attack</w:t>
            </w:r>
          </w:p>
          <w:p w14:paraId="30887869"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14:paraId="7E801D45" w14:textId="77777777" w:rsidR="00374DBA" w:rsidRPr="00F7118A" w:rsidRDefault="00B66E21" w:rsidP="00374DBA">
            <w:pPr>
              <w:rPr>
                <w:sz w:val="20"/>
                <w:szCs w:val="20"/>
              </w:rPr>
            </w:pPr>
            <w:r w:rsidRPr="00F7118A">
              <w:rPr>
                <w:sz w:val="20"/>
                <w:szCs w:val="20"/>
              </w:rPr>
              <w:t xml:space="preserve">The cost of one attack on another force group, as described in Section </w:t>
            </w:r>
            <w:r w:rsidR="002F1E3B">
              <w:fldChar w:fldCharType="begin"/>
            </w:r>
            <w:r w:rsidR="002F1E3B">
              <w:instrText xml:space="preserve"> REF _Ref185647255 \r \h  \* MERGEFORMAT </w:instrText>
            </w:r>
            <w:r w:rsidR="002F1E3B">
              <w:fldChar w:fldCharType="separate"/>
            </w:r>
            <w:r w:rsidR="008E3EF4" w:rsidRPr="008E3EF4">
              <w:rPr>
                <w:sz w:val="20"/>
                <w:szCs w:val="20"/>
              </w:rPr>
              <w:t>3.12</w:t>
            </w:r>
            <w:r w:rsidR="002F1E3B">
              <w:fldChar w:fldCharType="end"/>
            </w:r>
            <w:r w:rsidRPr="00F7118A">
              <w:rPr>
                <w:sz w:val="20"/>
                <w:szCs w:val="20"/>
              </w:rPr>
              <w:t>, in dollars.</w:t>
            </w:r>
          </w:p>
        </w:tc>
      </w:tr>
      <w:tr w:rsidR="00B66E21" w:rsidRPr="00F7118A" w14:paraId="4B515F1C" w14:textId="77777777" w:rsidTr="00374DBA">
        <w:trPr>
          <w:cantSplit/>
        </w:trPr>
        <w:tc>
          <w:tcPr>
            <w:tcW w:w="2718" w:type="dxa"/>
          </w:tcPr>
          <w:p w14:paraId="76197630" w14:textId="77777777" w:rsidR="00B66E21" w:rsidRPr="00F7118A" w:rsidRDefault="00B66E21" w:rsidP="00374DBA">
            <w:pPr>
              <w:rPr>
                <w:sz w:val="20"/>
                <w:szCs w:val="20"/>
              </w:rPr>
            </w:pPr>
            <w:r w:rsidRPr="00F7118A">
              <w:rPr>
                <w:sz w:val="20"/>
                <w:szCs w:val="20"/>
              </w:rPr>
              <w:t>Uniformed?</w:t>
            </w:r>
          </w:p>
          <w:p w14:paraId="49D8042D" w14:textId="7777777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7F250C2F" w14:textId="77777777"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2F1E3B">
              <w:fldChar w:fldCharType="begin"/>
            </w:r>
            <w:r w:rsidR="002F1E3B">
              <w:instrText xml:space="preserve"> REF _Ref185647255 \r \h  \* MERGEFORMAT </w:instrText>
            </w:r>
            <w:r w:rsidR="002F1E3B">
              <w:fldChar w:fldCharType="separate"/>
            </w:r>
            <w:r w:rsidR="008E3EF4" w:rsidRPr="008E3EF4">
              <w:rPr>
                <w:sz w:val="20"/>
                <w:szCs w:val="20"/>
              </w:rPr>
              <w:t>3.12</w:t>
            </w:r>
            <w:r w:rsidR="002F1E3B">
              <w:fldChar w:fldCharType="end"/>
            </w:r>
            <w:r w:rsidRPr="00F7118A">
              <w:rPr>
                <w:sz w:val="20"/>
                <w:szCs w:val="20"/>
              </w:rPr>
              <w:t>), uniformed forces may attack non-uniformed forces, and vice-versa.</w:t>
            </w:r>
          </w:p>
        </w:tc>
      </w:tr>
      <w:tr w:rsidR="00374DBA" w:rsidRPr="00F7118A" w14:paraId="46D41DD9" w14:textId="77777777" w:rsidTr="00374DBA">
        <w:trPr>
          <w:cantSplit/>
        </w:trPr>
        <w:tc>
          <w:tcPr>
            <w:tcW w:w="2718" w:type="dxa"/>
          </w:tcPr>
          <w:p w14:paraId="0BBA8EB7" w14:textId="77777777" w:rsidR="00374DBA" w:rsidRPr="00F7118A" w:rsidRDefault="00374DBA" w:rsidP="00374DBA">
            <w:pPr>
              <w:rPr>
                <w:sz w:val="20"/>
                <w:szCs w:val="20"/>
              </w:rPr>
            </w:pPr>
            <w:r w:rsidRPr="00F7118A">
              <w:rPr>
                <w:sz w:val="20"/>
                <w:szCs w:val="20"/>
              </w:rPr>
              <w:t>Color</w:t>
            </w:r>
          </w:p>
          <w:p w14:paraId="0F01B848"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00765AA"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32A121F6" w14:textId="77777777" w:rsidTr="00374DBA">
        <w:trPr>
          <w:cantSplit/>
        </w:trPr>
        <w:tc>
          <w:tcPr>
            <w:tcW w:w="2718" w:type="dxa"/>
          </w:tcPr>
          <w:p w14:paraId="5289E7AC" w14:textId="77777777" w:rsidR="00374DBA" w:rsidRPr="00F7118A" w:rsidRDefault="00374DBA" w:rsidP="00374DBA">
            <w:pPr>
              <w:rPr>
                <w:sz w:val="20"/>
                <w:szCs w:val="20"/>
              </w:rPr>
            </w:pPr>
            <w:r w:rsidRPr="00F7118A">
              <w:rPr>
                <w:sz w:val="20"/>
                <w:szCs w:val="20"/>
              </w:rPr>
              <w:t>Unit Shape</w:t>
            </w:r>
          </w:p>
          <w:p w14:paraId="0F898329"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29796EEC"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6AA0A61E" w14:textId="77777777" w:rsidR="00374DBA" w:rsidRDefault="00374DBA" w:rsidP="00F11921"/>
    <w:p w14:paraId="3011BF3E" w14:textId="77777777" w:rsidR="00F11921" w:rsidRDefault="00F11921" w:rsidP="00263A93">
      <w:pPr>
        <w:pStyle w:val="Heading3NP"/>
      </w:pPr>
      <w:bookmarkStart w:id="329" w:name="_Ref314056138"/>
      <w:bookmarkStart w:id="330" w:name="_Toc231369933"/>
      <w:r>
        <w:lastRenderedPageBreak/>
        <w:t>Organization Groups</w:t>
      </w:r>
      <w:bookmarkEnd w:id="329"/>
      <w:bookmarkEnd w:id="330"/>
    </w:p>
    <w:p w14:paraId="33E2680B" w14:textId="77777777"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0FBE4285"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203B9463" w14:textId="77777777" w:rsidTr="00B417D7">
        <w:trPr>
          <w:cantSplit/>
          <w:tblHeader/>
        </w:trPr>
        <w:tc>
          <w:tcPr>
            <w:tcW w:w="2718" w:type="dxa"/>
            <w:shd w:val="clear" w:color="auto" w:fill="000000" w:themeFill="text1"/>
          </w:tcPr>
          <w:p w14:paraId="110A9799"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5E6693A9" w14:textId="77777777" w:rsidR="00DE7483" w:rsidRPr="00F7118A" w:rsidRDefault="00DE7483" w:rsidP="00B417D7">
            <w:pPr>
              <w:rPr>
                <w:sz w:val="20"/>
                <w:szCs w:val="20"/>
              </w:rPr>
            </w:pPr>
            <w:r w:rsidRPr="00F7118A">
              <w:rPr>
                <w:sz w:val="20"/>
                <w:szCs w:val="20"/>
              </w:rPr>
              <w:t>Description</w:t>
            </w:r>
          </w:p>
        </w:tc>
      </w:tr>
      <w:tr w:rsidR="00DE7483" w:rsidRPr="00F7118A" w14:paraId="3C5E266C" w14:textId="77777777" w:rsidTr="00B417D7">
        <w:trPr>
          <w:cantSplit/>
        </w:trPr>
        <w:tc>
          <w:tcPr>
            <w:tcW w:w="2718" w:type="dxa"/>
          </w:tcPr>
          <w:p w14:paraId="28B85336" w14:textId="77777777" w:rsidR="00DE7483" w:rsidRPr="00F7118A" w:rsidRDefault="00DE7483" w:rsidP="00B417D7">
            <w:pPr>
              <w:rPr>
                <w:sz w:val="20"/>
                <w:szCs w:val="20"/>
              </w:rPr>
            </w:pPr>
            <w:r w:rsidRPr="00F7118A">
              <w:rPr>
                <w:sz w:val="20"/>
                <w:szCs w:val="20"/>
              </w:rPr>
              <w:t>Group ID</w:t>
            </w:r>
          </w:p>
          <w:p w14:paraId="425D0FC4"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0732A12E"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762B80BF" w14:textId="77777777" w:rsidTr="00B417D7">
        <w:trPr>
          <w:cantSplit/>
        </w:trPr>
        <w:tc>
          <w:tcPr>
            <w:tcW w:w="2718" w:type="dxa"/>
          </w:tcPr>
          <w:p w14:paraId="02F4C65E" w14:textId="77777777" w:rsidR="00DE7483" w:rsidRPr="00F7118A" w:rsidRDefault="00DE7483" w:rsidP="00B417D7">
            <w:pPr>
              <w:rPr>
                <w:sz w:val="20"/>
                <w:szCs w:val="20"/>
              </w:rPr>
            </w:pPr>
            <w:r w:rsidRPr="00F7118A">
              <w:rPr>
                <w:sz w:val="20"/>
                <w:szCs w:val="20"/>
              </w:rPr>
              <w:t>Long Name</w:t>
            </w:r>
          </w:p>
          <w:p w14:paraId="036AC26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31B1342D"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71DAD750" w14:textId="77777777" w:rsidTr="00B417D7">
        <w:trPr>
          <w:cantSplit/>
        </w:trPr>
        <w:tc>
          <w:tcPr>
            <w:tcW w:w="2718" w:type="dxa"/>
          </w:tcPr>
          <w:p w14:paraId="7DF70B3E" w14:textId="77777777" w:rsidR="00DE7483" w:rsidRPr="00F7118A" w:rsidRDefault="00DE7483" w:rsidP="00B417D7">
            <w:pPr>
              <w:rPr>
                <w:sz w:val="20"/>
                <w:szCs w:val="20"/>
              </w:rPr>
            </w:pPr>
            <w:r w:rsidRPr="00F7118A">
              <w:rPr>
                <w:sz w:val="20"/>
                <w:szCs w:val="20"/>
              </w:rPr>
              <w:t>Owning Actor</w:t>
            </w:r>
          </w:p>
          <w:p w14:paraId="097748AE"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402BF821"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058F65EB" w14:textId="77777777" w:rsidTr="00B417D7">
        <w:trPr>
          <w:cantSplit/>
        </w:trPr>
        <w:tc>
          <w:tcPr>
            <w:tcW w:w="2718" w:type="dxa"/>
          </w:tcPr>
          <w:p w14:paraId="73830348" w14:textId="77777777"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0421DEAA" w14:textId="77777777"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2267DCD4" w14:textId="77777777"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002F1E3B">
              <w:fldChar w:fldCharType="begin"/>
            </w:r>
            <w:r w:rsidR="002F1E3B">
              <w:instrText xml:space="preserve"> REF _Ref185639112 \r \h  \* MERGEFORMAT </w:instrText>
            </w:r>
            <w:r w:rsidR="002F1E3B">
              <w:fldChar w:fldCharType="separate"/>
            </w:r>
            <w:r w:rsidR="008E3EF4" w:rsidRPr="008E3EF4">
              <w:rPr>
                <w:sz w:val="20"/>
                <w:szCs w:val="20"/>
              </w:rPr>
              <w:t>3.8</w:t>
            </w:r>
            <w:r w:rsidR="002F1E3B">
              <w:fldChar w:fldCharType="end"/>
            </w:r>
            <w:r w:rsidR="00616B5F" w:rsidRPr="00F7118A">
              <w:rPr>
                <w:sz w:val="20"/>
                <w:szCs w:val="20"/>
              </w:rPr>
              <w:t>), and consequently have reduced security requirements when performing activities in neighborhoods.</w:t>
            </w:r>
          </w:p>
        </w:tc>
      </w:tr>
      <w:tr w:rsidR="00193B8A" w:rsidRPr="00F7118A" w14:paraId="78840793" w14:textId="77777777" w:rsidTr="00B57A98">
        <w:trPr>
          <w:cantSplit/>
        </w:trPr>
        <w:tc>
          <w:tcPr>
            <w:tcW w:w="2718" w:type="dxa"/>
          </w:tcPr>
          <w:p w14:paraId="6945A4FC" w14:textId="77777777" w:rsidR="00193B8A" w:rsidRDefault="00193B8A" w:rsidP="00B57A98">
            <w:pPr>
              <w:rPr>
                <w:sz w:val="20"/>
                <w:szCs w:val="20"/>
              </w:rPr>
            </w:pPr>
            <w:r>
              <w:rPr>
                <w:sz w:val="20"/>
                <w:szCs w:val="20"/>
              </w:rPr>
              <w:t>Base Personnel</w:t>
            </w:r>
          </w:p>
          <w:p w14:paraId="2FD755BA" w14:textId="77777777"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730095E9" w14:textId="77777777"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14:paraId="5F984011" w14:textId="77777777" w:rsidTr="00B417D7">
        <w:trPr>
          <w:cantSplit/>
        </w:trPr>
        <w:tc>
          <w:tcPr>
            <w:tcW w:w="2718" w:type="dxa"/>
          </w:tcPr>
          <w:p w14:paraId="7C237D06" w14:textId="77777777" w:rsidR="00DE7483" w:rsidRPr="00F7118A" w:rsidRDefault="00DE7483" w:rsidP="00B417D7">
            <w:pPr>
              <w:rPr>
                <w:sz w:val="20"/>
                <w:szCs w:val="20"/>
              </w:rPr>
            </w:pPr>
            <w:r w:rsidRPr="00F7118A">
              <w:rPr>
                <w:sz w:val="20"/>
                <w:szCs w:val="20"/>
              </w:rPr>
              <w:t>Demeanor</w:t>
            </w:r>
          </w:p>
          <w:p w14:paraId="78803B4C"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6A6FD701" w14:textId="77777777"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8E3EF4" w:rsidRPr="008E3EF4">
              <w:rPr>
                <w:sz w:val="20"/>
                <w:szCs w:val="20"/>
              </w:rPr>
              <w:t>3.8</w:t>
            </w:r>
            <w:r w:rsidR="002F1E3B">
              <w:fldChar w:fldCharType="end"/>
            </w:r>
            <w:r w:rsidRPr="00F7118A">
              <w:rPr>
                <w:sz w:val="20"/>
                <w:szCs w:val="20"/>
              </w:rPr>
              <w:t>).</w:t>
            </w:r>
          </w:p>
        </w:tc>
      </w:tr>
      <w:tr w:rsidR="00DE7483" w:rsidRPr="00F7118A" w14:paraId="273FF669" w14:textId="77777777" w:rsidTr="00B417D7">
        <w:trPr>
          <w:cantSplit/>
        </w:trPr>
        <w:tc>
          <w:tcPr>
            <w:tcW w:w="2718" w:type="dxa"/>
          </w:tcPr>
          <w:p w14:paraId="6EDEABEE" w14:textId="77777777" w:rsidR="00DE7483" w:rsidRPr="00F7118A" w:rsidRDefault="00DE7483" w:rsidP="00B417D7">
            <w:pPr>
              <w:rPr>
                <w:sz w:val="20"/>
                <w:szCs w:val="20"/>
              </w:rPr>
            </w:pPr>
            <w:r w:rsidRPr="00F7118A">
              <w:rPr>
                <w:sz w:val="20"/>
                <w:szCs w:val="20"/>
              </w:rPr>
              <w:t>Cost $/person/week</w:t>
            </w:r>
          </w:p>
          <w:p w14:paraId="6F76CEE8"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BEC8774" w14:textId="77777777"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7C1539A4" w14:textId="77777777" w:rsidR="00DE7483" w:rsidRPr="00F7118A" w:rsidRDefault="00DE7483" w:rsidP="00B417D7">
            <w:pPr>
              <w:rPr>
                <w:sz w:val="20"/>
                <w:szCs w:val="20"/>
              </w:rPr>
            </w:pPr>
          </w:p>
          <w:p w14:paraId="555133E0" w14:textId="77777777"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638C4B43" w14:textId="77777777" w:rsidTr="00B417D7">
        <w:trPr>
          <w:cantSplit/>
        </w:trPr>
        <w:tc>
          <w:tcPr>
            <w:tcW w:w="2718" w:type="dxa"/>
          </w:tcPr>
          <w:p w14:paraId="5BDCF269" w14:textId="77777777" w:rsidR="00DE7483" w:rsidRPr="00F7118A" w:rsidRDefault="00DE7483" w:rsidP="00B417D7">
            <w:pPr>
              <w:rPr>
                <w:sz w:val="20"/>
                <w:szCs w:val="20"/>
              </w:rPr>
            </w:pPr>
            <w:r w:rsidRPr="00F7118A">
              <w:rPr>
                <w:sz w:val="20"/>
                <w:szCs w:val="20"/>
              </w:rPr>
              <w:t>Color</w:t>
            </w:r>
          </w:p>
          <w:p w14:paraId="464C7EE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7FAE7A07"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475E15E5" w14:textId="77777777" w:rsidTr="00B417D7">
        <w:trPr>
          <w:cantSplit/>
        </w:trPr>
        <w:tc>
          <w:tcPr>
            <w:tcW w:w="2718" w:type="dxa"/>
          </w:tcPr>
          <w:p w14:paraId="183038C3" w14:textId="77777777" w:rsidR="00DE7483" w:rsidRPr="00F7118A" w:rsidRDefault="00DE7483" w:rsidP="00B417D7">
            <w:pPr>
              <w:rPr>
                <w:sz w:val="20"/>
                <w:szCs w:val="20"/>
              </w:rPr>
            </w:pPr>
            <w:r w:rsidRPr="00F7118A">
              <w:rPr>
                <w:sz w:val="20"/>
                <w:szCs w:val="20"/>
              </w:rPr>
              <w:t>Unit Shape</w:t>
            </w:r>
          </w:p>
          <w:p w14:paraId="0CFE4824"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2224281"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7F7AD385" w14:textId="77777777" w:rsidR="00DE7483" w:rsidRDefault="00DE7483" w:rsidP="00DE7483"/>
    <w:p w14:paraId="261193A6" w14:textId="77777777" w:rsidR="006828D4" w:rsidRDefault="006828D4" w:rsidP="00F11921"/>
    <w:p w14:paraId="0B5A0460" w14:textId="77777777" w:rsidR="00012A4D" w:rsidRDefault="00012A4D" w:rsidP="000516FB">
      <w:pPr>
        <w:pStyle w:val="Heading3NP"/>
      </w:pPr>
      <w:bookmarkStart w:id="331" w:name="_Ref338667854"/>
      <w:bookmarkStart w:id="332" w:name="_Ref314130244"/>
      <w:bookmarkStart w:id="333" w:name="_Ref314124958"/>
      <w:bookmarkStart w:id="334" w:name="_Toc231369934"/>
      <w:r>
        <w:lastRenderedPageBreak/>
        <w:t>Communications Asset Packages</w:t>
      </w:r>
      <w:bookmarkEnd w:id="331"/>
      <w:bookmarkEnd w:id="334"/>
    </w:p>
    <w:p w14:paraId="17668BC7" w14:textId="77777777"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03D78">
        <w:fldChar w:fldCharType="begin"/>
      </w:r>
      <w:r>
        <w:instrText xml:space="preserve"> REF _Ref338225583 \r \h </w:instrText>
      </w:r>
      <w:r w:rsidR="00603D78">
        <w:fldChar w:fldCharType="separate"/>
      </w:r>
      <w:r w:rsidR="008E3EF4">
        <w:t>8.1</w:t>
      </w:r>
      <w:r w:rsidR="00603D78">
        <w:fldChar w:fldCharType="end"/>
      </w:r>
      <w:r>
        <w:t>.  CAPs are owned by actors, and have the following attributes.</w:t>
      </w:r>
    </w:p>
    <w:p w14:paraId="540D0DE9" w14:textId="77777777"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14:paraId="62E5742F" w14:textId="77777777" w:rsidTr="00B57A98">
        <w:trPr>
          <w:cantSplit/>
          <w:tblHeader/>
        </w:trPr>
        <w:tc>
          <w:tcPr>
            <w:tcW w:w="2718" w:type="dxa"/>
            <w:shd w:val="clear" w:color="auto" w:fill="000000" w:themeFill="text1"/>
          </w:tcPr>
          <w:p w14:paraId="13DB7B77" w14:textId="77777777"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14:paraId="661C3335" w14:textId="77777777" w:rsidR="00012A4D" w:rsidRPr="00F7118A" w:rsidRDefault="00012A4D" w:rsidP="00B57A98">
            <w:pPr>
              <w:rPr>
                <w:sz w:val="20"/>
                <w:szCs w:val="20"/>
              </w:rPr>
            </w:pPr>
            <w:r w:rsidRPr="00F7118A">
              <w:rPr>
                <w:sz w:val="20"/>
                <w:szCs w:val="20"/>
              </w:rPr>
              <w:t>Description</w:t>
            </w:r>
          </w:p>
        </w:tc>
      </w:tr>
      <w:tr w:rsidR="00012A4D" w:rsidRPr="00F7118A" w14:paraId="7872C52F" w14:textId="77777777" w:rsidTr="00B57A98">
        <w:trPr>
          <w:cantSplit/>
        </w:trPr>
        <w:tc>
          <w:tcPr>
            <w:tcW w:w="2718" w:type="dxa"/>
          </w:tcPr>
          <w:p w14:paraId="17A7198D" w14:textId="77777777" w:rsidR="00012A4D" w:rsidRPr="00F7118A" w:rsidRDefault="00012A4D" w:rsidP="00B57A98">
            <w:pPr>
              <w:rPr>
                <w:sz w:val="20"/>
                <w:szCs w:val="20"/>
              </w:rPr>
            </w:pPr>
            <w:r>
              <w:rPr>
                <w:sz w:val="20"/>
                <w:szCs w:val="20"/>
              </w:rPr>
              <w:t>CAP</w:t>
            </w:r>
          </w:p>
          <w:p w14:paraId="008BEDF9" w14:textId="77777777"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14:paraId="13352255" w14:textId="77777777"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14:paraId="3CA7C97E" w14:textId="77777777" w:rsidTr="00B57A98">
        <w:trPr>
          <w:cantSplit/>
        </w:trPr>
        <w:tc>
          <w:tcPr>
            <w:tcW w:w="2718" w:type="dxa"/>
          </w:tcPr>
          <w:p w14:paraId="66038B27" w14:textId="77777777" w:rsidR="00012A4D" w:rsidRPr="00F7118A" w:rsidRDefault="00012A4D" w:rsidP="00B57A98">
            <w:pPr>
              <w:rPr>
                <w:sz w:val="20"/>
                <w:szCs w:val="20"/>
              </w:rPr>
            </w:pPr>
            <w:r w:rsidRPr="00F7118A">
              <w:rPr>
                <w:sz w:val="20"/>
                <w:szCs w:val="20"/>
              </w:rPr>
              <w:t>Long Name</w:t>
            </w:r>
          </w:p>
          <w:p w14:paraId="30FE4F21"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272E7769" w14:textId="77777777"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14:paraId="51172F88" w14:textId="77777777" w:rsidTr="00B57A98">
        <w:trPr>
          <w:cantSplit/>
        </w:trPr>
        <w:tc>
          <w:tcPr>
            <w:tcW w:w="2718" w:type="dxa"/>
          </w:tcPr>
          <w:p w14:paraId="0BE9B228" w14:textId="77777777" w:rsidR="00012A4D" w:rsidRPr="00F7118A" w:rsidRDefault="00012A4D" w:rsidP="00B57A98">
            <w:pPr>
              <w:rPr>
                <w:sz w:val="20"/>
                <w:szCs w:val="20"/>
              </w:rPr>
            </w:pPr>
            <w:r w:rsidRPr="00F7118A">
              <w:rPr>
                <w:sz w:val="20"/>
                <w:szCs w:val="20"/>
              </w:rPr>
              <w:t>Owning Actor</w:t>
            </w:r>
          </w:p>
          <w:p w14:paraId="1F6451AB"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669DDC3E" w14:textId="77777777"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14:paraId="533C1A97" w14:textId="77777777" w:rsidTr="00B57A98">
        <w:trPr>
          <w:cantSplit/>
        </w:trPr>
        <w:tc>
          <w:tcPr>
            <w:tcW w:w="2718" w:type="dxa"/>
          </w:tcPr>
          <w:p w14:paraId="01875BA9" w14:textId="77777777" w:rsidR="00012A4D" w:rsidRPr="00F7118A" w:rsidRDefault="00012A4D" w:rsidP="00B57A98">
            <w:pPr>
              <w:rPr>
                <w:sz w:val="20"/>
                <w:szCs w:val="20"/>
              </w:rPr>
            </w:pPr>
            <w:r>
              <w:rPr>
                <w:sz w:val="20"/>
                <w:szCs w:val="20"/>
              </w:rPr>
              <w:t>Capacity</w:t>
            </w:r>
          </w:p>
          <w:p w14:paraId="40D42169" w14:textId="77777777"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14:paraId="251289C5" w14:textId="77777777"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14:paraId="63C5AA44" w14:textId="77777777" w:rsidTr="00B57A98">
        <w:trPr>
          <w:cantSplit/>
        </w:trPr>
        <w:tc>
          <w:tcPr>
            <w:tcW w:w="2718" w:type="dxa"/>
          </w:tcPr>
          <w:p w14:paraId="43D4EC65" w14:textId="77777777"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14:paraId="5A7DBADA" w14:textId="77777777"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24762712" w14:textId="77777777"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14:paraId="3015C503" w14:textId="77777777" w:rsidTr="00B57A98">
        <w:trPr>
          <w:cantSplit/>
        </w:trPr>
        <w:tc>
          <w:tcPr>
            <w:tcW w:w="2718" w:type="dxa"/>
          </w:tcPr>
          <w:p w14:paraId="3121CC8B" w14:textId="77777777" w:rsidR="00012A4D" w:rsidRPr="00F7118A" w:rsidRDefault="00012A4D" w:rsidP="00B57A98">
            <w:pPr>
              <w:rPr>
                <w:sz w:val="20"/>
                <w:szCs w:val="20"/>
              </w:rPr>
            </w:pPr>
            <w:r>
              <w:rPr>
                <w:sz w:val="20"/>
                <w:szCs w:val="20"/>
              </w:rPr>
              <w:t>Neighborhoods</w:t>
            </w:r>
          </w:p>
        </w:tc>
        <w:tc>
          <w:tcPr>
            <w:tcW w:w="7218" w:type="dxa"/>
          </w:tcPr>
          <w:p w14:paraId="78B0C22A" w14:textId="77777777"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14:paraId="6B9CCF94" w14:textId="77777777" w:rsidTr="00B57A98">
        <w:trPr>
          <w:cantSplit/>
        </w:trPr>
        <w:tc>
          <w:tcPr>
            <w:tcW w:w="2718" w:type="dxa"/>
          </w:tcPr>
          <w:p w14:paraId="4E33D264" w14:textId="77777777" w:rsidR="00012A4D" w:rsidRPr="00F7118A" w:rsidRDefault="00012A4D" w:rsidP="00B57A98">
            <w:pPr>
              <w:rPr>
                <w:sz w:val="20"/>
                <w:szCs w:val="20"/>
              </w:rPr>
            </w:pPr>
            <w:r>
              <w:rPr>
                <w:sz w:val="20"/>
                <w:szCs w:val="20"/>
              </w:rPr>
              <w:t>Civ. Groups</w:t>
            </w:r>
          </w:p>
        </w:tc>
        <w:tc>
          <w:tcPr>
            <w:tcW w:w="7218" w:type="dxa"/>
          </w:tcPr>
          <w:p w14:paraId="351B190D" w14:textId="77777777"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14:paraId="79D44205" w14:textId="77777777" w:rsidR="00012A4D" w:rsidRDefault="00012A4D" w:rsidP="00012A4D"/>
    <w:p w14:paraId="5EF5B153" w14:textId="77777777" w:rsidR="00012A4D" w:rsidRPr="00012A4D" w:rsidRDefault="00012A4D" w:rsidP="00012A4D"/>
    <w:p w14:paraId="12A0B291" w14:textId="77777777" w:rsidR="000516FB" w:rsidRDefault="000516FB" w:rsidP="000516FB">
      <w:pPr>
        <w:pStyle w:val="Heading3NP"/>
      </w:pPr>
      <w:bookmarkStart w:id="335" w:name="_Ref338668367"/>
      <w:bookmarkStart w:id="336" w:name="_Toc231369935"/>
      <w:r>
        <w:lastRenderedPageBreak/>
        <w:t>Information Operations Messages</w:t>
      </w:r>
      <w:bookmarkEnd w:id="335"/>
      <w:bookmarkEnd w:id="336"/>
    </w:p>
    <w:p w14:paraId="39EF305B" w14:textId="77777777" w:rsidR="000516FB" w:rsidRDefault="00012A4D" w:rsidP="000516FB">
      <w:r>
        <w:t>An Information Operations Message (IOM) is a message (i.e., a televis</w:t>
      </w:r>
      <w:r w:rsidR="00AB25E0">
        <w:t xml:space="preserve">ion spot) sent by an actor via a CAP to influence civilian attitudes; see Section </w:t>
      </w:r>
      <w:r w:rsidR="00603D78">
        <w:fldChar w:fldCharType="begin"/>
      </w:r>
      <w:r w:rsidR="00AB25E0">
        <w:instrText xml:space="preserve"> REF _Ref338225974 \r \h </w:instrText>
      </w:r>
      <w:r w:rsidR="00603D78">
        <w:fldChar w:fldCharType="separate"/>
      </w:r>
      <w:r w:rsidR="008E3EF4">
        <w:t>8.2</w:t>
      </w:r>
      <w:r w:rsidR="00603D78">
        <w:fldChar w:fldCharType="end"/>
      </w:r>
      <w:r w:rsidR="00AB25E0">
        <w:t>.  IOMs have the following attributes.</w:t>
      </w:r>
    </w:p>
    <w:p w14:paraId="281ED812" w14:textId="77777777"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14:paraId="3C8E73B9" w14:textId="77777777" w:rsidTr="00B57A98">
        <w:trPr>
          <w:cantSplit/>
          <w:tblHeader/>
        </w:trPr>
        <w:tc>
          <w:tcPr>
            <w:tcW w:w="2718" w:type="dxa"/>
            <w:shd w:val="clear" w:color="auto" w:fill="000000" w:themeFill="text1"/>
          </w:tcPr>
          <w:p w14:paraId="4253E92E" w14:textId="77777777"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14:paraId="28255DDB" w14:textId="77777777" w:rsidR="00AB25E0" w:rsidRPr="00F7118A" w:rsidRDefault="00AB25E0" w:rsidP="00B57A98">
            <w:pPr>
              <w:rPr>
                <w:sz w:val="20"/>
                <w:szCs w:val="20"/>
              </w:rPr>
            </w:pPr>
            <w:r w:rsidRPr="00F7118A">
              <w:rPr>
                <w:sz w:val="20"/>
                <w:szCs w:val="20"/>
              </w:rPr>
              <w:t>Description</w:t>
            </w:r>
          </w:p>
        </w:tc>
      </w:tr>
      <w:tr w:rsidR="00AB25E0" w:rsidRPr="00F7118A" w14:paraId="758ECDA6" w14:textId="77777777" w:rsidTr="00B57A98">
        <w:trPr>
          <w:cantSplit/>
        </w:trPr>
        <w:tc>
          <w:tcPr>
            <w:tcW w:w="2718" w:type="dxa"/>
          </w:tcPr>
          <w:p w14:paraId="3FFA5FE4" w14:textId="77777777" w:rsidR="00AB25E0" w:rsidRPr="00F7118A" w:rsidRDefault="00AB25E0" w:rsidP="00B57A98">
            <w:pPr>
              <w:rPr>
                <w:sz w:val="20"/>
                <w:szCs w:val="20"/>
              </w:rPr>
            </w:pPr>
            <w:r>
              <w:rPr>
                <w:sz w:val="20"/>
                <w:szCs w:val="20"/>
              </w:rPr>
              <w:t>IOM</w:t>
            </w:r>
          </w:p>
          <w:p w14:paraId="033D85F3"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14:paraId="6A485FC4" w14:textId="77777777"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14:paraId="208E39A6" w14:textId="77777777" w:rsidTr="00B57A98">
        <w:trPr>
          <w:cantSplit/>
        </w:trPr>
        <w:tc>
          <w:tcPr>
            <w:tcW w:w="2718" w:type="dxa"/>
          </w:tcPr>
          <w:p w14:paraId="02745C49" w14:textId="77777777" w:rsidR="00AB25E0" w:rsidRPr="00F7118A" w:rsidRDefault="00AB25E0" w:rsidP="00B57A98">
            <w:pPr>
              <w:rPr>
                <w:sz w:val="20"/>
                <w:szCs w:val="20"/>
              </w:rPr>
            </w:pPr>
            <w:r>
              <w:rPr>
                <w:sz w:val="20"/>
                <w:szCs w:val="20"/>
              </w:rPr>
              <w:t>Description</w:t>
            </w:r>
          </w:p>
          <w:p w14:paraId="4504FD1D" w14:textId="77777777"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6B6F1BE6" w14:textId="77777777"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14:paraId="5440E781" w14:textId="77777777" w:rsidTr="00B57A98">
        <w:trPr>
          <w:cantSplit/>
        </w:trPr>
        <w:tc>
          <w:tcPr>
            <w:tcW w:w="2718" w:type="dxa"/>
          </w:tcPr>
          <w:p w14:paraId="0B4648C9" w14:textId="77777777" w:rsidR="00AB25E0" w:rsidRPr="00F7118A" w:rsidRDefault="00AB25E0" w:rsidP="00B57A98">
            <w:pPr>
              <w:rPr>
                <w:sz w:val="20"/>
                <w:szCs w:val="20"/>
              </w:rPr>
            </w:pPr>
            <w:r>
              <w:rPr>
                <w:sz w:val="20"/>
                <w:szCs w:val="20"/>
              </w:rPr>
              <w:t>Semantic Hook</w:t>
            </w:r>
          </w:p>
          <w:p w14:paraId="2262F255" w14:textId="77777777"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48F759E8" w14:textId="77777777"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03D78">
              <w:rPr>
                <w:sz w:val="20"/>
                <w:szCs w:val="20"/>
              </w:rPr>
              <w:fldChar w:fldCharType="begin"/>
            </w:r>
            <w:r>
              <w:rPr>
                <w:sz w:val="20"/>
                <w:szCs w:val="20"/>
              </w:rPr>
              <w:instrText xml:space="preserve"> REF _Ref337109544 \r \h </w:instrText>
            </w:r>
            <w:r w:rsidR="00603D78">
              <w:rPr>
                <w:sz w:val="20"/>
                <w:szCs w:val="20"/>
              </w:rPr>
            </w:r>
            <w:r w:rsidR="00603D78">
              <w:rPr>
                <w:sz w:val="20"/>
                <w:szCs w:val="20"/>
              </w:rPr>
              <w:fldChar w:fldCharType="separate"/>
            </w:r>
            <w:r w:rsidR="008E3EF4">
              <w:rPr>
                <w:sz w:val="20"/>
                <w:szCs w:val="20"/>
              </w:rPr>
              <w:t>8.2.2</w:t>
            </w:r>
            <w:r w:rsidR="00603D78">
              <w:rPr>
                <w:sz w:val="20"/>
                <w:szCs w:val="20"/>
              </w:rPr>
              <w:fldChar w:fldCharType="end"/>
            </w:r>
            <w:r w:rsidR="00B57A98">
              <w:rPr>
                <w:sz w:val="20"/>
                <w:szCs w:val="20"/>
              </w:rPr>
              <w:t xml:space="preserve"> and </w:t>
            </w:r>
            <w:r w:rsidR="00603D78">
              <w:rPr>
                <w:sz w:val="20"/>
                <w:szCs w:val="20"/>
              </w:rPr>
              <w:fldChar w:fldCharType="begin"/>
            </w:r>
            <w:r w:rsidR="00B57A98">
              <w:rPr>
                <w:sz w:val="20"/>
                <w:szCs w:val="20"/>
              </w:rPr>
              <w:instrText xml:space="preserve"> REF _Ref338227844 \r \h </w:instrText>
            </w:r>
            <w:r w:rsidR="00603D78">
              <w:rPr>
                <w:sz w:val="20"/>
                <w:szCs w:val="20"/>
              </w:rPr>
            </w:r>
            <w:r w:rsidR="00603D78">
              <w:rPr>
                <w:sz w:val="20"/>
                <w:szCs w:val="20"/>
              </w:rPr>
              <w:fldChar w:fldCharType="separate"/>
            </w:r>
            <w:r w:rsidR="008E3EF4">
              <w:rPr>
                <w:sz w:val="20"/>
                <w:szCs w:val="20"/>
              </w:rPr>
              <w:t>14.9</w:t>
            </w:r>
            <w:r w:rsidR="00603D78">
              <w:rPr>
                <w:sz w:val="20"/>
                <w:szCs w:val="20"/>
              </w:rPr>
              <w:fldChar w:fldCharType="end"/>
            </w:r>
            <w:r w:rsidR="00B57A98">
              <w:rPr>
                <w:sz w:val="20"/>
                <w:szCs w:val="20"/>
              </w:rPr>
              <w:t>.</w:t>
            </w:r>
            <w:r>
              <w:rPr>
                <w:sz w:val="20"/>
                <w:szCs w:val="20"/>
              </w:rPr>
              <w:t xml:space="preserve"> </w:t>
            </w:r>
          </w:p>
        </w:tc>
      </w:tr>
    </w:tbl>
    <w:p w14:paraId="58FE31FA" w14:textId="77777777" w:rsidR="00AB25E0" w:rsidRDefault="00AB25E0" w:rsidP="00AB25E0"/>
    <w:p w14:paraId="2AD0362A" w14:textId="77777777" w:rsidR="00B57A98" w:rsidRDefault="00B57A98" w:rsidP="00AB25E0">
      <w:r>
        <w:t xml:space="preserve">In addition, every IOM has one or more payloads that determine the effect it is intended to have on the civilians.  See Section </w:t>
      </w:r>
      <w:r w:rsidR="00603D78">
        <w:fldChar w:fldCharType="begin"/>
      </w:r>
      <w:r>
        <w:instrText xml:space="preserve"> REF _Ref338162417 \r \h </w:instrText>
      </w:r>
      <w:r w:rsidR="00603D78">
        <w:fldChar w:fldCharType="separate"/>
      </w:r>
      <w:r w:rsidR="008E3EF4">
        <w:t>17</w:t>
      </w:r>
      <w:r w:rsidR="00603D78">
        <w:fldChar w:fldCharType="end"/>
      </w:r>
      <w:r>
        <w:t xml:space="preserve"> for information about the specific payload types.</w:t>
      </w:r>
    </w:p>
    <w:p w14:paraId="10BAA3C8" w14:textId="77777777" w:rsidR="00AB25E0" w:rsidRDefault="00AB25E0" w:rsidP="000516FB"/>
    <w:p w14:paraId="6329DDCF" w14:textId="77777777" w:rsidR="00AB25E0" w:rsidRPr="000516FB" w:rsidRDefault="00AB25E0" w:rsidP="000516FB"/>
    <w:p w14:paraId="582F4A34" w14:textId="77777777" w:rsidR="000516FB" w:rsidRDefault="000516FB" w:rsidP="000516FB">
      <w:pPr>
        <w:pStyle w:val="Heading3NP"/>
      </w:pPr>
      <w:bookmarkStart w:id="337" w:name="_Ref338227844"/>
      <w:bookmarkStart w:id="338" w:name="_Toc231369936"/>
      <w:r>
        <w:lastRenderedPageBreak/>
        <w:t>Semantic Hooks</w:t>
      </w:r>
      <w:bookmarkEnd w:id="337"/>
      <w:bookmarkEnd w:id="338"/>
    </w:p>
    <w:p w14:paraId="293E9E55" w14:textId="77777777" w:rsidR="00B57A98" w:rsidRDefault="00B57A98" w:rsidP="00B57A98">
      <w:r>
        <w:t xml:space="preserve">An Information Operations Message (IOM) appeals to the beliefs of the civilian population by means of a </w:t>
      </w:r>
      <w:r>
        <w:rPr>
          <w:i/>
        </w:rPr>
        <w:t>semantic hook</w:t>
      </w:r>
      <w:r>
        <w:t xml:space="preserve">; see Section </w:t>
      </w:r>
      <w:r w:rsidR="00603D78">
        <w:fldChar w:fldCharType="begin"/>
      </w:r>
      <w:r>
        <w:instrText xml:space="preserve"> REF _Ref337109544 \r \h </w:instrText>
      </w:r>
      <w:r w:rsidR="00603D78">
        <w:fldChar w:fldCharType="separate"/>
      </w:r>
      <w:r w:rsidR="008E3EF4">
        <w:t>8.2.2</w:t>
      </w:r>
      <w:r w:rsidR="00603D78">
        <w:fldChar w:fldCharType="end"/>
      </w:r>
      <w:r>
        <w:t xml:space="preserve">.  Each semantic hook has the following attributes. </w:t>
      </w:r>
    </w:p>
    <w:p w14:paraId="624CFCDE"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595E8B99" w14:textId="77777777" w:rsidTr="00B57A98">
        <w:trPr>
          <w:cantSplit/>
          <w:tblHeader/>
        </w:trPr>
        <w:tc>
          <w:tcPr>
            <w:tcW w:w="2718" w:type="dxa"/>
            <w:shd w:val="clear" w:color="auto" w:fill="000000" w:themeFill="text1"/>
          </w:tcPr>
          <w:p w14:paraId="3E8DB042"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5CAFA51F" w14:textId="77777777" w:rsidR="00B57A98" w:rsidRPr="00F7118A" w:rsidRDefault="00B57A98" w:rsidP="00B57A98">
            <w:pPr>
              <w:rPr>
                <w:sz w:val="20"/>
                <w:szCs w:val="20"/>
              </w:rPr>
            </w:pPr>
            <w:r w:rsidRPr="00F7118A">
              <w:rPr>
                <w:sz w:val="20"/>
                <w:szCs w:val="20"/>
              </w:rPr>
              <w:t>Description</w:t>
            </w:r>
          </w:p>
        </w:tc>
      </w:tr>
      <w:tr w:rsidR="00B57A98" w:rsidRPr="00F7118A" w14:paraId="165D0A6C" w14:textId="77777777" w:rsidTr="00B57A98">
        <w:trPr>
          <w:cantSplit/>
        </w:trPr>
        <w:tc>
          <w:tcPr>
            <w:tcW w:w="2718" w:type="dxa"/>
          </w:tcPr>
          <w:p w14:paraId="1B1E57A8" w14:textId="77777777" w:rsidR="00B57A98" w:rsidRPr="00F7118A" w:rsidRDefault="00B57A98" w:rsidP="00B57A98">
            <w:pPr>
              <w:rPr>
                <w:sz w:val="20"/>
                <w:szCs w:val="20"/>
              </w:rPr>
            </w:pPr>
            <w:r>
              <w:rPr>
                <w:sz w:val="20"/>
                <w:szCs w:val="20"/>
              </w:rPr>
              <w:t>Hook ID</w:t>
            </w:r>
          </w:p>
          <w:p w14:paraId="76159129"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346EB686" w14:textId="77777777"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14:paraId="63DD7BF2" w14:textId="77777777" w:rsidTr="00B57A98">
        <w:trPr>
          <w:cantSplit/>
        </w:trPr>
        <w:tc>
          <w:tcPr>
            <w:tcW w:w="2718" w:type="dxa"/>
          </w:tcPr>
          <w:p w14:paraId="0A659F9D" w14:textId="77777777" w:rsidR="00B57A98" w:rsidRPr="00F7118A" w:rsidRDefault="00B57A98" w:rsidP="00B57A98">
            <w:pPr>
              <w:rPr>
                <w:sz w:val="20"/>
                <w:szCs w:val="20"/>
              </w:rPr>
            </w:pPr>
            <w:r>
              <w:rPr>
                <w:sz w:val="20"/>
                <w:szCs w:val="20"/>
              </w:rPr>
              <w:t>Description</w:t>
            </w:r>
          </w:p>
          <w:p w14:paraId="77A8FD5C" w14:textId="77777777"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290C9C86" w14:textId="77777777" w:rsidR="00B57A98" w:rsidRPr="00F7118A" w:rsidRDefault="00B57A98" w:rsidP="00B57A98">
            <w:pPr>
              <w:rPr>
                <w:sz w:val="20"/>
                <w:szCs w:val="20"/>
              </w:rPr>
            </w:pPr>
            <w:r>
              <w:rPr>
                <w:sz w:val="20"/>
                <w:szCs w:val="20"/>
              </w:rPr>
              <w:t>A brief human-readable statement of the beliefs to which the hook appeals.</w:t>
            </w:r>
          </w:p>
        </w:tc>
      </w:tr>
    </w:tbl>
    <w:p w14:paraId="42E8E6C1" w14:textId="77777777" w:rsidR="00B57A98" w:rsidRDefault="00B57A98" w:rsidP="00B57A98"/>
    <w:p w14:paraId="7BE94CE8" w14:textId="77777777" w:rsidR="00B57A98" w:rsidRDefault="00B57A98" w:rsidP="00B57A98">
      <w:r>
        <w:t xml:space="preserve">Associated with each hook is a position on one or more belief system topics (see Section </w:t>
      </w:r>
      <w:r w:rsidR="00603D78">
        <w:fldChar w:fldCharType="begin"/>
      </w:r>
      <w:r>
        <w:instrText xml:space="preserve"> REF _Ref312048277 \r \h </w:instrText>
      </w:r>
      <w:r w:rsidR="00603D78">
        <w:fldChar w:fldCharType="separate"/>
      </w:r>
      <w:r w:rsidR="008E3EF4">
        <w:t>5.1</w:t>
      </w:r>
      <w:r w:rsidR="00603D78">
        <w:fldChar w:fldCharType="end"/>
      </w:r>
      <w:r>
        <w:t>).  The following attributes are associated with each of the hook's topics.</w:t>
      </w:r>
    </w:p>
    <w:p w14:paraId="40385578" w14:textId="77777777"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14:paraId="1409F038" w14:textId="77777777" w:rsidTr="00B57A98">
        <w:trPr>
          <w:cantSplit/>
          <w:tblHeader/>
        </w:trPr>
        <w:tc>
          <w:tcPr>
            <w:tcW w:w="2718" w:type="dxa"/>
            <w:shd w:val="clear" w:color="auto" w:fill="000000" w:themeFill="text1"/>
          </w:tcPr>
          <w:p w14:paraId="4C33B9BB" w14:textId="77777777"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14:paraId="77690C4D" w14:textId="77777777" w:rsidR="00B57A98" w:rsidRPr="00F7118A" w:rsidRDefault="00B57A98" w:rsidP="00B57A98">
            <w:pPr>
              <w:rPr>
                <w:sz w:val="20"/>
                <w:szCs w:val="20"/>
              </w:rPr>
            </w:pPr>
            <w:r w:rsidRPr="00F7118A">
              <w:rPr>
                <w:sz w:val="20"/>
                <w:szCs w:val="20"/>
              </w:rPr>
              <w:t>Description</w:t>
            </w:r>
          </w:p>
        </w:tc>
      </w:tr>
      <w:tr w:rsidR="00B57A98" w:rsidRPr="00F7118A" w14:paraId="07A26017" w14:textId="77777777" w:rsidTr="00B57A98">
        <w:trPr>
          <w:cantSplit/>
        </w:trPr>
        <w:tc>
          <w:tcPr>
            <w:tcW w:w="2718" w:type="dxa"/>
          </w:tcPr>
          <w:p w14:paraId="5C514CC3" w14:textId="77777777" w:rsidR="00B57A98" w:rsidRPr="00F7118A" w:rsidRDefault="00B57A98" w:rsidP="00B57A98">
            <w:pPr>
              <w:rPr>
                <w:sz w:val="20"/>
                <w:szCs w:val="20"/>
              </w:rPr>
            </w:pPr>
            <w:r>
              <w:rPr>
                <w:sz w:val="20"/>
                <w:szCs w:val="20"/>
              </w:rPr>
              <w:t>Hook ID</w:t>
            </w:r>
          </w:p>
          <w:p w14:paraId="35FACC6D"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14:paraId="7181478A" w14:textId="77777777"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14:paraId="6D6DD4B4" w14:textId="77777777" w:rsidTr="00B57A98">
        <w:trPr>
          <w:cantSplit/>
        </w:trPr>
        <w:tc>
          <w:tcPr>
            <w:tcW w:w="2718" w:type="dxa"/>
          </w:tcPr>
          <w:p w14:paraId="7B4CF5A5" w14:textId="77777777" w:rsidR="00B57A98" w:rsidRPr="00F7118A" w:rsidRDefault="00B57A98" w:rsidP="00B57A98">
            <w:pPr>
              <w:rPr>
                <w:sz w:val="20"/>
                <w:szCs w:val="20"/>
              </w:rPr>
            </w:pPr>
            <w:r>
              <w:rPr>
                <w:sz w:val="20"/>
                <w:szCs w:val="20"/>
              </w:rPr>
              <w:t>Topic ID</w:t>
            </w:r>
          </w:p>
          <w:p w14:paraId="5278A9FC" w14:textId="77777777"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14:paraId="7A1E09E0" w14:textId="77777777" w:rsidR="00B57A98" w:rsidRPr="00F7118A" w:rsidRDefault="00B57A98" w:rsidP="00B57A98">
            <w:pPr>
              <w:rPr>
                <w:sz w:val="20"/>
                <w:szCs w:val="20"/>
              </w:rPr>
            </w:pPr>
            <w:r>
              <w:rPr>
                <w:sz w:val="20"/>
                <w:szCs w:val="20"/>
              </w:rPr>
              <w:t>The ID of a belief system topic.</w:t>
            </w:r>
          </w:p>
        </w:tc>
      </w:tr>
      <w:tr w:rsidR="00B57A98" w:rsidRPr="00F7118A" w14:paraId="40C9C24D" w14:textId="77777777" w:rsidTr="00B57A98">
        <w:trPr>
          <w:cantSplit/>
        </w:trPr>
        <w:tc>
          <w:tcPr>
            <w:tcW w:w="2718" w:type="dxa"/>
          </w:tcPr>
          <w:p w14:paraId="2985E0D2" w14:textId="77777777" w:rsidR="00B57A98" w:rsidRPr="00F7118A" w:rsidRDefault="00B57A98" w:rsidP="00B57A98">
            <w:pPr>
              <w:rPr>
                <w:sz w:val="20"/>
                <w:szCs w:val="20"/>
              </w:rPr>
            </w:pPr>
            <w:r>
              <w:rPr>
                <w:sz w:val="20"/>
                <w:szCs w:val="20"/>
              </w:rPr>
              <w:t>Position</w:t>
            </w:r>
          </w:p>
          <w:p w14:paraId="100EB3A1" w14:textId="77777777"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14:paraId="1F0DEB13" w14:textId="77777777"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14:paraId="74000B98" w14:textId="77777777" w:rsidR="00B57A98" w:rsidRDefault="00B57A98" w:rsidP="00B57A98">
            <w:pPr>
              <w:rPr>
                <w:sz w:val="20"/>
                <w:szCs w:val="20"/>
              </w:rPr>
            </w:pPr>
          </w:p>
        </w:tc>
      </w:tr>
    </w:tbl>
    <w:p w14:paraId="172FD606" w14:textId="77777777" w:rsidR="00B57A98" w:rsidRDefault="00B57A98" w:rsidP="00B57A98"/>
    <w:p w14:paraId="213253B0" w14:textId="77777777" w:rsidR="00B57A98" w:rsidRPr="000516FB" w:rsidRDefault="000F1DEB" w:rsidP="00B57A98">
      <w:r>
        <w:t xml:space="preserve">The hook will appeal to a civilian group in proportion to the group's affinity with the hook's positions on the hook's topics.  </w:t>
      </w:r>
    </w:p>
    <w:p w14:paraId="22C1408F" w14:textId="77777777" w:rsidR="000516FB" w:rsidRDefault="000516FB" w:rsidP="000516FB">
      <w:pPr>
        <w:pStyle w:val="Heading3NP"/>
      </w:pPr>
      <w:bookmarkStart w:id="339" w:name="_Toc231369937"/>
      <w:r>
        <w:lastRenderedPageBreak/>
        <w:t>Environmental Situations</w:t>
      </w:r>
      <w:bookmarkEnd w:id="332"/>
      <w:bookmarkEnd w:id="339"/>
    </w:p>
    <w:p w14:paraId="6AD67B93" w14:textId="77777777"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14:paraId="414F9723" w14:textId="77777777" w:rsidR="000516FB" w:rsidRDefault="000516FB" w:rsidP="000516FB"/>
    <w:p w14:paraId="2565E060" w14:textId="77777777" w:rsidR="000516FB" w:rsidRDefault="000516FB" w:rsidP="000516FB">
      <w:pPr>
        <w:pStyle w:val="Heading4"/>
      </w:pPr>
      <w:bookmarkStart w:id="340" w:name="_Ref314572306"/>
      <w:bookmarkStart w:id="341" w:name="_Toc231369938"/>
      <w:r>
        <w:t>Environmental Situation Types</w:t>
      </w:r>
      <w:bookmarkEnd w:id="340"/>
      <w:bookmarkEnd w:id="341"/>
    </w:p>
    <w:p w14:paraId="505D815D" w14:textId="77777777" w:rsidR="000516FB" w:rsidRDefault="000516FB" w:rsidP="000516FB">
      <w:r>
        <w:t>Athena defines the following environmental situation types:</w:t>
      </w:r>
    </w:p>
    <w:p w14:paraId="2E38B95C" w14:textId="77777777" w:rsidR="000516FB" w:rsidRDefault="000516FB" w:rsidP="000516FB"/>
    <w:p w14:paraId="512BB977" w14:textId="77777777"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14:paraId="1576E92B" w14:textId="77777777" w:rsidR="000516FB" w:rsidRDefault="000516FB" w:rsidP="000516FB"/>
    <w:p w14:paraId="0DDBCF6C" w14:textId="77777777"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14:paraId="44B10992" w14:textId="77777777" w:rsidR="000516FB" w:rsidRDefault="000516FB" w:rsidP="000516FB"/>
    <w:p w14:paraId="56C90DBD" w14:textId="77777777" w:rsidR="000516FB" w:rsidRDefault="000516FB" w:rsidP="000516FB">
      <w:r>
        <w:rPr>
          <w:b/>
        </w:rPr>
        <w:t>COMMOUT</w:t>
      </w:r>
      <w:r>
        <w:t xml:space="preserve"> (Communications outage):  There is a communications outage (radio, TV, telephones, etc.) in the neighborhood.  The situation will be automatically resolved in 7 days.</w:t>
      </w:r>
    </w:p>
    <w:p w14:paraId="7A20F47B" w14:textId="77777777" w:rsidR="000516FB" w:rsidRDefault="000516FB" w:rsidP="000516FB"/>
    <w:p w14:paraId="5D50174E" w14:textId="77777777" w:rsidR="000516FB" w:rsidRDefault="000516FB" w:rsidP="000516FB">
      <w:r>
        <w:rPr>
          <w:b/>
        </w:rPr>
        <w:t>CULSITE</w:t>
      </w:r>
      <w:r>
        <w:t xml:space="preserve"> (Damage to cultural site):  An important cultural site has been damaged, leading to unrest.  The situation will be automatically resolved in 45 days.</w:t>
      </w:r>
    </w:p>
    <w:p w14:paraId="649AF8A8" w14:textId="77777777" w:rsidR="000516FB" w:rsidRDefault="000516FB" w:rsidP="000516FB"/>
    <w:p w14:paraId="28421F66" w14:textId="77777777"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14:paraId="0BBB41C8" w14:textId="77777777" w:rsidR="000516FB" w:rsidRDefault="000516FB" w:rsidP="000516FB"/>
    <w:p w14:paraId="29D75233" w14:textId="77777777"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14:paraId="44793F60" w14:textId="77777777" w:rsidR="000516FB" w:rsidRDefault="000516FB" w:rsidP="000516FB"/>
    <w:p w14:paraId="7A811F56" w14:textId="77777777"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14:paraId="469C21CD" w14:textId="77777777" w:rsidR="000516FB" w:rsidRDefault="000516FB" w:rsidP="000516FB"/>
    <w:p w14:paraId="6EC97D2D" w14:textId="77777777" w:rsidR="000516FB" w:rsidRDefault="000516FB" w:rsidP="000516FB">
      <w:r>
        <w:rPr>
          <w:b/>
        </w:rPr>
        <w:t>FOODSHRT</w:t>
      </w:r>
      <w:r>
        <w:t xml:space="preserve"> (Food shortage): There is a shortage of food in the neighborhood.    The situation will be automatically resolved in 180 days.</w:t>
      </w:r>
    </w:p>
    <w:p w14:paraId="42D42108" w14:textId="77777777" w:rsidR="000516FB" w:rsidRDefault="000516FB" w:rsidP="000516FB"/>
    <w:p w14:paraId="5F040925" w14:textId="77777777" w:rsidR="000516FB" w:rsidRDefault="000516FB" w:rsidP="000516FB">
      <w:r>
        <w:rPr>
          <w:b/>
        </w:rPr>
        <w:t>FUELSHRT</w:t>
      </w:r>
      <w:r>
        <w:t xml:space="preserve"> (Fuel shortage):  There is a shortage of fuel (i.e., gasoline) in the neighborhood.  The situation will be automatically resolved in 30 days.</w:t>
      </w:r>
    </w:p>
    <w:p w14:paraId="38DFB718" w14:textId="77777777" w:rsidR="000516FB" w:rsidRDefault="000516FB" w:rsidP="000516FB"/>
    <w:p w14:paraId="797FE7B6" w14:textId="77777777"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14:paraId="3AE922B6" w14:textId="77777777" w:rsidR="000516FB" w:rsidRDefault="000516FB" w:rsidP="000516FB"/>
    <w:p w14:paraId="1CE561AF" w14:textId="77777777"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14:paraId="26E12794" w14:textId="77777777" w:rsidR="000516FB" w:rsidRDefault="000516FB" w:rsidP="000516FB"/>
    <w:p w14:paraId="26B82AAA" w14:textId="77777777" w:rsidR="000516FB" w:rsidRDefault="000516FB" w:rsidP="000516FB">
      <w:r>
        <w:rPr>
          <w:b/>
        </w:rPr>
        <w:t>MINEFIELD</w:t>
      </w:r>
      <w:r>
        <w:t xml:space="preserve"> (Minefield):  There is a mine field in the neighborhood.  The situation will be automatically resolved in 1080 days.</w:t>
      </w:r>
    </w:p>
    <w:p w14:paraId="024983B1" w14:textId="77777777" w:rsidR="000516FB" w:rsidRDefault="000516FB" w:rsidP="000516FB"/>
    <w:p w14:paraId="594DDF29" w14:textId="77777777"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14:paraId="1B771B24" w14:textId="77777777" w:rsidR="000516FB" w:rsidRDefault="000516FB" w:rsidP="000516FB"/>
    <w:p w14:paraId="4358E621" w14:textId="77777777" w:rsidR="000516FB" w:rsidRDefault="000516FB" w:rsidP="000516FB">
      <w:r>
        <w:rPr>
          <w:b/>
        </w:rPr>
        <w:t>ORDNANCE</w:t>
      </w:r>
      <w:r>
        <w:t xml:space="preserve"> (Unexploded ordnance):  Unexploded ordnance (e.g., bombs) has been found in the neighborhood.  The situation will be automatically resolved in 540 days.</w:t>
      </w:r>
    </w:p>
    <w:p w14:paraId="448166B7" w14:textId="77777777" w:rsidR="000516FB" w:rsidRDefault="000516FB" w:rsidP="000516FB"/>
    <w:p w14:paraId="334E5572" w14:textId="77777777"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14:paraId="5F30BD85" w14:textId="77777777" w:rsidR="000516FB" w:rsidRDefault="000516FB" w:rsidP="000516FB"/>
    <w:p w14:paraId="6BE37F9D" w14:textId="77777777" w:rsidR="000516FB" w:rsidRDefault="000516FB" w:rsidP="000516FB">
      <w:r>
        <w:rPr>
          <w:b/>
        </w:rPr>
        <w:t>POWEROUT</w:t>
      </w:r>
      <w:r>
        <w:t xml:space="preserve"> (Power outage):  There is a power outage in the neighborhood.  The situation will be automatically resolved in 60 days.</w:t>
      </w:r>
    </w:p>
    <w:p w14:paraId="11A3A43F" w14:textId="77777777" w:rsidR="000516FB" w:rsidRDefault="000516FB" w:rsidP="000516FB"/>
    <w:p w14:paraId="4DE0C241" w14:textId="77777777"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14:paraId="42890863" w14:textId="77777777" w:rsidR="000516FB" w:rsidRDefault="000516FB" w:rsidP="000516FB"/>
    <w:p w14:paraId="1E139077" w14:textId="77777777"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14:paraId="6F99D82E" w14:textId="77777777" w:rsidR="000516FB" w:rsidRDefault="000516FB" w:rsidP="000516FB"/>
    <w:p w14:paraId="7C074A54" w14:textId="77777777"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14:paraId="3EBB6ED4" w14:textId="77777777" w:rsidR="000516FB" w:rsidRDefault="000516FB" w:rsidP="000516FB"/>
    <w:p w14:paraId="37978DAA" w14:textId="77777777" w:rsidR="000516FB" w:rsidRDefault="000516FB" w:rsidP="000516FB">
      <w:pPr>
        <w:pStyle w:val="Heading4"/>
      </w:pPr>
      <w:bookmarkStart w:id="342" w:name="_Toc231369939"/>
      <w:r>
        <w:t>Operations on Environmental Situations</w:t>
      </w:r>
      <w:bookmarkEnd w:id="342"/>
    </w:p>
    <w:p w14:paraId="4C2273A5" w14:textId="77777777" w:rsidR="000516FB" w:rsidRDefault="000516FB" w:rsidP="000516FB">
      <w:r>
        <w:t>There are two significant operations on environment situations:</w:t>
      </w:r>
    </w:p>
    <w:p w14:paraId="60BB6651" w14:textId="77777777" w:rsidR="000516FB" w:rsidRDefault="000516FB" w:rsidP="000516FB"/>
    <w:p w14:paraId="1051286A" w14:textId="77777777" w:rsidR="000516FB" w:rsidRDefault="000516FB" w:rsidP="000516FB">
      <w:pPr>
        <w:pStyle w:val="ListParagraph"/>
        <w:numPr>
          <w:ilvl w:val="0"/>
          <w:numId w:val="49"/>
        </w:numPr>
      </w:pPr>
      <w:r>
        <w:t>They can be created.</w:t>
      </w:r>
    </w:p>
    <w:p w14:paraId="14882F12" w14:textId="77777777" w:rsidR="000516FB" w:rsidRDefault="000516FB" w:rsidP="000516FB"/>
    <w:p w14:paraId="478280BB" w14:textId="77777777" w:rsidR="000516FB" w:rsidRDefault="000516FB" w:rsidP="000516FB">
      <w:pPr>
        <w:pStyle w:val="ListParagraph"/>
        <w:numPr>
          <w:ilvl w:val="0"/>
          <w:numId w:val="49"/>
        </w:numPr>
      </w:pPr>
      <w:r>
        <w:t>They can be resolved.</w:t>
      </w:r>
    </w:p>
    <w:p w14:paraId="749172CD" w14:textId="77777777" w:rsidR="000516FB" w:rsidRDefault="000516FB" w:rsidP="000516FB"/>
    <w:p w14:paraId="0AEE1FC2"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6C44FD90" w14:textId="77777777"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2DC05DF9" w14:textId="77777777" w:rsidR="000516FB" w:rsidRDefault="000516FB" w:rsidP="000516FB"/>
    <w:p w14:paraId="47E1D939" w14:textId="77777777" w:rsidR="000516FB" w:rsidRDefault="000516FB" w:rsidP="000516FB">
      <w:r>
        <w:t>In JNEM, these situations were only resolved manually, when the exercise controllers deemed that the training audience had put forth sufficient effort.</w:t>
      </w:r>
    </w:p>
    <w:p w14:paraId="3E572949" w14:textId="77777777" w:rsidR="000516FB" w:rsidRDefault="000516FB" w:rsidP="000516FB"/>
    <w:p w14:paraId="30D7BD99"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14:paraId="5F915585" w14:textId="77777777" w:rsidR="000516FB" w:rsidRDefault="000516FB" w:rsidP="000516FB"/>
    <w:p w14:paraId="658ABF55" w14:textId="77777777" w:rsidR="000516FB" w:rsidRDefault="000516FB" w:rsidP="000516FB">
      <w:pPr>
        <w:pStyle w:val="Heading4"/>
      </w:pPr>
      <w:bookmarkStart w:id="343" w:name="_Toc231369940"/>
      <w:r>
        <w:t>Attributes of Environmental Situations</w:t>
      </w:r>
      <w:bookmarkEnd w:id="343"/>
    </w:p>
    <w:p w14:paraId="16DB0EED" w14:textId="77777777" w:rsidR="000516FB" w:rsidRDefault="000516FB" w:rsidP="000516FB">
      <w:r>
        <w:t>Environment situations have the following attributes, which must be set when the situation is created:</w:t>
      </w:r>
    </w:p>
    <w:p w14:paraId="6CD854EA"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0A614B59" w14:textId="77777777" w:rsidTr="00B57A98">
        <w:trPr>
          <w:cantSplit/>
          <w:tblHeader/>
        </w:trPr>
        <w:tc>
          <w:tcPr>
            <w:tcW w:w="2718" w:type="dxa"/>
            <w:shd w:val="clear" w:color="auto" w:fill="000000" w:themeFill="text1"/>
          </w:tcPr>
          <w:p w14:paraId="423E8567" w14:textId="77777777"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14:paraId="73908593" w14:textId="77777777" w:rsidR="000516FB" w:rsidRPr="00F7118A" w:rsidRDefault="000516FB" w:rsidP="00B57A98">
            <w:pPr>
              <w:rPr>
                <w:sz w:val="20"/>
                <w:szCs w:val="20"/>
              </w:rPr>
            </w:pPr>
            <w:r w:rsidRPr="00F7118A">
              <w:rPr>
                <w:sz w:val="20"/>
                <w:szCs w:val="20"/>
              </w:rPr>
              <w:t>Description</w:t>
            </w:r>
          </w:p>
        </w:tc>
      </w:tr>
      <w:tr w:rsidR="000516FB" w:rsidRPr="00F7118A" w14:paraId="1EB7BA56" w14:textId="77777777" w:rsidTr="00B57A98">
        <w:trPr>
          <w:cantSplit/>
        </w:trPr>
        <w:tc>
          <w:tcPr>
            <w:tcW w:w="2718" w:type="dxa"/>
          </w:tcPr>
          <w:p w14:paraId="51943B05" w14:textId="77777777" w:rsidR="000516FB" w:rsidRPr="00F7118A" w:rsidRDefault="000516FB" w:rsidP="00B57A98">
            <w:pPr>
              <w:rPr>
                <w:sz w:val="20"/>
                <w:szCs w:val="20"/>
              </w:rPr>
            </w:pPr>
            <w:r>
              <w:rPr>
                <w:sz w:val="20"/>
                <w:szCs w:val="20"/>
              </w:rPr>
              <w:t>Type</w:t>
            </w:r>
          </w:p>
          <w:p w14:paraId="3EA916AB"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77D76E84" w14:textId="77777777" w:rsidR="000516FB" w:rsidRPr="00D65E3A" w:rsidRDefault="000516FB" w:rsidP="00B57A98">
            <w:pPr>
              <w:rPr>
                <w:sz w:val="20"/>
                <w:szCs w:val="20"/>
              </w:rPr>
            </w:pPr>
            <w:r>
              <w:rPr>
                <w:sz w:val="20"/>
                <w:szCs w:val="20"/>
              </w:rPr>
              <w:t xml:space="preserve">The type of environmental situation, as listed in Section </w:t>
            </w:r>
            <w:r w:rsidR="00603D78">
              <w:rPr>
                <w:sz w:val="20"/>
                <w:szCs w:val="20"/>
              </w:rPr>
              <w:fldChar w:fldCharType="begin"/>
            </w:r>
            <w:r>
              <w:rPr>
                <w:sz w:val="20"/>
                <w:szCs w:val="20"/>
              </w:rPr>
              <w:instrText xml:space="preserve"> REF _Ref314572306 \r \h </w:instrText>
            </w:r>
            <w:r w:rsidR="00603D78">
              <w:rPr>
                <w:sz w:val="20"/>
                <w:szCs w:val="20"/>
              </w:rPr>
            </w:r>
            <w:r w:rsidR="00603D78">
              <w:rPr>
                <w:sz w:val="20"/>
                <w:szCs w:val="20"/>
              </w:rPr>
              <w:fldChar w:fldCharType="separate"/>
            </w:r>
            <w:r w:rsidR="008E3EF4">
              <w:rPr>
                <w:sz w:val="20"/>
                <w:szCs w:val="20"/>
              </w:rPr>
              <w:t>14.10.1</w:t>
            </w:r>
            <w:r w:rsidR="00603D78">
              <w:rPr>
                <w:sz w:val="20"/>
                <w:szCs w:val="20"/>
              </w:rPr>
              <w:fldChar w:fldCharType="end"/>
            </w:r>
            <w:r>
              <w:rPr>
                <w:sz w:val="20"/>
                <w:szCs w:val="20"/>
              </w:rPr>
              <w:t>.</w:t>
            </w:r>
          </w:p>
        </w:tc>
      </w:tr>
      <w:tr w:rsidR="000516FB" w:rsidRPr="00F7118A" w14:paraId="68CDBD88" w14:textId="77777777" w:rsidTr="00B57A98">
        <w:trPr>
          <w:cantSplit/>
        </w:trPr>
        <w:tc>
          <w:tcPr>
            <w:tcW w:w="2718" w:type="dxa"/>
          </w:tcPr>
          <w:p w14:paraId="09743CCD" w14:textId="77777777" w:rsidR="000516FB" w:rsidRPr="00F7118A" w:rsidRDefault="000516FB" w:rsidP="00B57A98">
            <w:pPr>
              <w:rPr>
                <w:sz w:val="20"/>
                <w:szCs w:val="20"/>
              </w:rPr>
            </w:pPr>
            <w:r>
              <w:rPr>
                <w:sz w:val="20"/>
                <w:szCs w:val="20"/>
              </w:rPr>
              <w:t>Coverage</w:t>
            </w:r>
          </w:p>
          <w:p w14:paraId="4B4D49DB" w14:textId="77777777"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6F17380A" w14:textId="77777777"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14:paraId="617153E4" w14:textId="77777777" w:rsidTr="00B57A98">
        <w:trPr>
          <w:cantSplit/>
        </w:trPr>
        <w:tc>
          <w:tcPr>
            <w:tcW w:w="2718" w:type="dxa"/>
          </w:tcPr>
          <w:p w14:paraId="37ED0BCF" w14:textId="77777777" w:rsidR="000516FB" w:rsidRDefault="000516FB" w:rsidP="00B57A98">
            <w:pPr>
              <w:rPr>
                <w:sz w:val="20"/>
                <w:szCs w:val="20"/>
              </w:rPr>
            </w:pPr>
            <w:r>
              <w:rPr>
                <w:sz w:val="20"/>
                <w:szCs w:val="20"/>
              </w:rPr>
              <w:t>Inception</w:t>
            </w:r>
          </w:p>
          <w:p w14:paraId="1BEAD247" w14:textId="77777777"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1A91AB9D" w14:textId="77777777"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11A2FEFA" w14:textId="77777777" w:rsidTr="00B57A98">
        <w:trPr>
          <w:cantSplit/>
        </w:trPr>
        <w:tc>
          <w:tcPr>
            <w:tcW w:w="2718" w:type="dxa"/>
          </w:tcPr>
          <w:p w14:paraId="53AC31F6" w14:textId="77777777" w:rsidR="000516FB" w:rsidRPr="00F7118A" w:rsidRDefault="000516FB" w:rsidP="00B57A98">
            <w:pPr>
              <w:rPr>
                <w:sz w:val="20"/>
                <w:szCs w:val="20"/>
              </w:rPr>
            </w:pPr>
            <w:r>
              <w:rPr>
                <w:sz w:val="20"/>
                <w:szCs w:val="20"/>
              </w:rPr>
              <w:t>Caused By</w:t>
            </w:r>
          </w:p>
          <w:p w14:paraId="100585EF" w14:textId="77777777"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3EEFD3F4" w14:textId="77777777"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14:paraId="3AD5471B" w14:textId="77777777" w:rsidTr="00B57A98">
        <w:trPr>
          <w:cantSplit/>
        </w:trPr>
        <w:tc>
          <w:tcPr>
            <w:tcW w:w="2718" w:type="dxa"/>
          </w:tcPr>
          <w:p w14:paraId="351C6D4D" w14:textId="77777777" w:rsidR="000516FB" w:rsidRDefault="000516FB" w:rsidP="00B57A98">
            <w:pPr>
              <w:rPr>
                <w:sz w:val="20"/>
                <w:szCs w:val="20"/>
              </w:rPr>
            </w:pPr>
            <w:r>
              <w:rPr>
                <w:sz w:val="20"/>
                <w:szCs w:val="20"/>
              </w:rPr>
              <w:t>Resolved By</w:t>
            </w:r>
          </w:p>
          <w:p w14:paraId="1E99EA75" w14:textId="77777777"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11C448EC" w14:textId="77777777"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22E44FA" w14:textId="77777777" w:rsidR="000516FB" w:rsidRDefault="000516FB" w:rsidP="00B57A98">
            <w:pPr>
              <w:rPr>
                <w:sz w:val="20"/>
                <w:szCs w:val="20"/>
              </w:rPr>
            </w:pPr>
          </w:p>
          <w:p w14:paraId="3418E9FC" w14:textId="77777777" w:rsidR="000516FB" w:rsidRDefault="000516FB" w:rsidP="00B57A98">
            <w:pPr>
              <w:rPr>
                <w:sz w:val="20"/>
                <w:szCs w:val="20"/>
              </w:rPr>
            </w:pPr>
            <w:r>
              <w:rPr>
                <w:sz w:val="20"/>
                <w:szCs w:val="20"/>
              </w:rPr>
              <w:t>The resolver can also be specified if the situation is resolved explicitly.</w:t>
            </w:r>
          </w:p>
        </w:tc>
      </w:tr>
      <w:tr w:rsidR="000516FB" w:rsidRPr="00F7118A" w14:paraId="5D9A56C4" w14:textId="77777777" w:rsidTr="00B57A98">
        <w:trPr>
          <w:cantSplit/>
        </w:trPr>
        <w:tc>
          <w:tcPr>
            <w:tcW w:w="2718" w:type="dxa"/>
          </w:tcPr>
          <w:p w14:paraId="2315B97E" w14:textId="77777777" w:rsidR="000516FB" w:rsidRDefault="000516FB" w:rsidP="00B57A98">
            <w:pPr>
              <w:rPr>
                <w:sz w:val="20"/>
                <w:szCs w:val="20"/>
              </w:rPr>
            </w:pPr>
            <w:r>
              <w:rPr>
                <w:sz w:val="20"/>
                <w:szCs w:val="20"/>
              </w:rPr>
              <w:t>Duration</w:t>
            </w:r>
          </w:p>
          <w:p w14:paraId="1379D2B8" w14:textId="77777777"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43959C4F" w14:textId="77777777"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04FF95C4" w14:textId="77777777" w:rsidR="000516FB" w:rsidRPr="00512F11" w:rsidRDefault="000516FB" w:rsidP="000516FB"/>
    <w:p w14:paraId="5C213DA5" w14:textId="77777777" w:rsidR="000D04B2" w:rsidRDefault="000D04B2" w:rsidP="000D04B2">
      <w:pPr>
        <w:pStyle w:val="Heading3NP"/>
      </w:pPr>
      <w:bookmarkStart w:id="344" w:name="_Toc231369941"/>
      <w:r>
        <w:lastRenderedPageBreak/>
        <w:t>Horizontal Relationships</w:t>
      </w:r>
      <w:bookmarkEnd w:id="344"/>
    </w:p>
    <w:p w14:paraId="0246BAB0" w14:textId="77777777" w:rsidR="000D04B2" w:rsidRDefault="000D04B2" w:rsidP="000D04B2">
      <w:r>
        <w:t xml:space="preserve">Athena defines a horizontal relationship for every pair of groups; this figure governs much of Athena's behavior.  See Section </w:t>
      </w:r>
      <w:r w:rsidR="00603D78">
        <w:fldChar w:fldCharType="begin"/>
      </w:r>
      <w:r>
        <w:instrText xml:space="preserve"> REF _Ref338160652 \r \h </w:instrText>
      </w:r>
      <w:r w:rsidR="00603D78">
        <w:fldChar w:fldCharType="separate"/>
      </w:r>
      <w:r w:rsidR="008E3EF4">
        <w:t>5.3</w:t>
      </w:r>
      <w:r w:rsidR="00603D78">
        <w:fldChar w:fldCharType="end"/>
      </w:r>
      <w:r>
        <w:t xml:space="preserve"> for more about horizontal relationships.</w:t>
      </w:r>
    </w:p>
    <w:p w14:paraId="6E7499F2"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78E3CFF1" w14:textId="77777777" w:rsidTr="00B57A98">
        <w:trPr>
          <w:cantSplit/>
          <w:tblHeader/>
        </w:trPr>
        <w:tc>
          <w:tcPr>
            <w:tcW w:w="2718" w:type="dxa"/>
            <w:shd w:val="clear" w:color="auto" w:fill="000000" w:themeFill="text1"/>
          </w:tcPr>
          <w:p w14:paraId="0A42D8F9" w14:textId="77777777"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14:paraId="418A7CD5" w14:textId="77777777" w:rsidR="000D04B2" w:rsidRPr="00F7118A" w:rsidRDefault="000D04B2" w:rsidP="00B57A98">
            <w:pPr>
              <w:rPr>
                <w:sz w:val="20"/>
                <w:szCs w:val="20"/>
              </w:rPr>
            </w:pPr>
            <w:r w:rsidRPr="00F7118A">
              <w:rPr>
                <w:sz w:val="20"/>
                <w:szCs w:val="20"/>
              </w:rPr>
              <w:t>Description</w:t>
            </w:r>
          </w:p>
        </w:tc>
      </w:tr>
      <w:tr w:rsidR="000D04B2" w:rsidRPr="00F7118A" w14:paraId="7C17C208" w14:textId="77777777" w:rsidTr="00B57A98">
        <w:trPr>
          <w:cantSplit/>
        </w:trPr>
        <w:tc>
          <w:tcPr>
            <w:tcW w:w="2718" w:type="dxa"/>
          </w:tcPr>
          <w:p w14:paraId="56AD4537" w14:textId="77777777" w:rsidR="000D04B2" w:rsidRDefault="000D04B2" w:rsidP="00B57A98">
            <w:pPr>
              <w:rPr>
                <w:sz w:val="20"/>
                <w:szCs w:val="20"/>
              </w:rPr>
            </w:pPr>
            <w:r>
              <w:rPr>
                <w:sz w:val="20"/>
                <w:szCs w:val="20"/>
              </w:rPr>
              <w:t xml:space="preserve">Group </w:t>
            </w:r>
            <w:r>
              <w:rPr>
                <w:i/>
                <w:sz w:val="20"/>
                <w:szCs w:val="20"/>
              </w:rPr>
              <w:t>f</w:t>
            </w:r>
          </w:p>
          <w:p w14:paraId="504521C7" w14:textId="77777777"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072D9E1F" w14:textId="77777777" w:rsidR="000D04B2" w:rsidRPr="00F7118A" w:rsidRDefault="000D04B2" w:rsidP="00B57A98">
            <w:pPr>
              <w:rPr>
                <w:sz w:val="20"/>
                <w:szCs w:val="20"/>
              </w:rPr>
            </w:pPr>
            <w:r>
              <w:rPr>
                <w:sz w:val="20"/>
                <w:szCs w:val="20"/>
              </w:rPr>
              <w:t>A group</w:t>
            </w:r>
          </w:p>
        </w:tc>
      </w:tr>
      <w:tr w:rsidR="000D04B2" w:rsidRPr="00F7118A" w14:paraId="6BC6EA03" w14:textId="77777777" w:rsidTr="00B57A98">
        <w:trPr>
          <w:cantSplit/>
        </w:trPr>
        <w:tc>
          <w:tcPr>
            <w:tcW w:w="2718" w:type="dxa"/>
          </w:tcPr>
          <w:p w14:paraId="367BA4A5" w14:textId="77777777" w:rsidR="000D04B2" w:rsidRDefault="000D04B2" w:rsidP="00B57A98">
            <w:pPr>
              <w:rPr>
                <w:sz w:val="20"/>
                <w:szCs w:val="20"/>
              </w:rPr>
            </w:pPr>
            <w:r>
              <w:rPr>
                <w:sz w:val="20"/>
                <w:szCs w:val="20"/>
              </w:rPr>
              <w:t>Group</w:t>
            </w:r>
            <w:r>
              <w:rPr>
                <w:i/>
                <w:sz w:val="20"/>
                <w:szCs w:val="20"/>
              </w:rPr>
              <w:t xml:space="preserve"> g</w:t>
            </w:r>
          </w:p>
          <w:p w14:paraId="40680B9C" w14:textId="77777777"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729225F4" w14:textId="77777777" w:rsidR="000D04B2" w:rsidRPr="00F7118A" w:rsidRDefault="000D04B2" w:rsidP="000D04B2">
            <w:pPr>
              <w:rPr>
                <w:sz w:val="20"/>
                <w:szCs w:val="20"/>
              </w:rPr>
            </w:pPr>
            <w:r>
              <w:rPr>
                <w:sz w:val="20"/>
                <w:szCs w:val="20"/>
              </w:rPr>
              <w:t>Another group</w:t>
            </w:r>
          </w:p>
        </w:tc>
      </w:tr>
      <w:tr w:rsidR="000D04B2" w:rsidRPr="00F7118A" w14:paraId="4C51EACB" w14:textId="77777777" w:rsidTr="00B57A98">
        <w:trPr>
          <w:cantSplit/>
        </w:trPr>
        <w:tc>
          <w:tcPr>
            <w:tcW w:w="2718" w:type="dxa"/>
          </w:tcPr>
          <w:p w14:paraId="490C7657" w14:textId="77777777" w:rsidR="000D04B2" w:rsidRDefault="000D04B2" w:rsidP="00B57A98">
            <w:pPr>
              <w:rPr>
                <w:sz w:val="20"/>
                <w:szCs w:val="20"/>
              </w:rPr>
            </w:pPr>
            <w:r>
              <w:rPr>
                <w:sz w:val="20"/>
                <w:szCs w:val="20"/>
              </w:rPr>
              <w:t>Current</w:t>
            </w:r>
          </w:p>
          <w:p w14:paraId="7E24CE2E"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506AE19" w14:textId="77777777"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6E9B0681" w14:textId="77777777" w:rsidTr="00B57A98">
        <w:trPr>
          <w:cantSplit/>
        </w:trPr>
        <w:tc>
          <w:tcPr>
            <w:tcW w:w="2718" w:type="dxa"/>
          </w:tcPr>
          <w:p w14:paraId="7DA9554B" w14:textId="77777777" w:rsidR="000D04B2" w:rsidRDefault="000D04B2" w:rsidP="00B57A98">
            <w:pPr>
              <w:rPr>
                <w:sz w:val="20"/>
                <w:szCs w:val="20"/>
              </w:rPr>
            </w:pPr>
            <w:r>
              <w:rPr>
                <w:sz w:val="20"/>
                <w:szCs w:val="20"/>
              </w:rPr>
              <w:t>Baseline</w:t>
            </w:r>
          </w:p>
          <w:p w14:paraId="643A1F7F" w14:textId="77777777"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24D731B7" w14:textId="77777777"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14:paraId="15CBA070" w14:textId="77777777" w:rsidTr="00B57A98">
        <w:trPr>
          <w:cantSplit/>
        </w:trPr>
        <w:tc>
          <w:tcPr>
            <w:tcW w:w="2718" w:type="dxa"/>
          </w:tcPr>
          <w:p w14:paraId="4C557893" w14:textId="77777777" w:rsidR="000D04B2" w:rsidRDefault="000D04B2" w:rsidP="00B57A98">
            <w:pPr>
              <w:rPr>
                <w:sz w:val="20"/>
                <w:szCs w:val="20"/>
              </w:rPr>
            </w:pPr>
            <w:r>
              <w:rPr>
                <w:sz w:val="20"/>
                <w:szCs w:val="20"/>
              </w:rPr>
              <w:t>Natural</w:t>
            </w:r>
          </w:p>
          <w:p w14:paraId="05FF8708" w14:textId="77777777"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36EBF966" w14:textId="77777777"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3FD6AF1F" w14:textId="77777777" w:rsidR="000D04B2" w:rsidRDefault="000D04B2" w:rsidP="000D04B2"/>
    <w:p w14:paraId="2A090836" w14:textId="77777777" w:rsidR="006578E9" w:rsidRDefault="006578E9" w:rsidP="006578E9">
      <w:pPr>
        <w:pStyle w:val="Heading3NP"/>
      </w:pPr>
      <w:bookmarkStart w:id="345" w:name="_Toc231369942"/>
      <w:r>
        <w:lastRenderedPageBreak/>
        <w:t>Vertical Relationships</w:t>
      </w:r>
      <w:bookmarkEnd w:id="345"/>
    </w:p>
    <w:p w14:paraId="378CD230" w14:textId="77777777" w:rsidR="006578E9" w:rsidRDefault="006578E9" w:rsidP="006578E9">
      <w:r>
        <w:t xml:space="preserve">Athena defines a vertical relationship between every group and actor; this figure ultimately determines the support each actor receives.  See Section </w:t>
      </w:r>
      <w:r w:rsidR="00603D78">
        <w:fldChar w:fldCharType="begin"/>
      </w:r>
      <w:r>
        <w:instrText xml:space="preserve"> REF _Ref185658921 \r \h </w:instrText>
      </w:r>
      <w:r w:rsidR="00603D78">
        <w:fldChar w:fldCharType="separate"/>
      </w:r>
      <w:r w:rsidR="008E3EF4">
        <w:t>5.4</w:t>
      </w:r>
      <w:r w:rsidR="00603D78">
        <w:fldChar w:fldCharType="end"/>
      </w:r>
      <w:r>
        <w:t xml:space="preserve"> for more about vertical relationships.</w:t>
      </w:r>
    </w:p>
    <w:p w14:paraId="30685BB9"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03FE4F6E" w14:textId="77777777" w:rsidTr="00B57A98">
        <w:trPr>
          <w:cantSplit/>
          <w:tblHeader/>
        </w:trPr>
        <w:tc>
          <w:tcPr>
            <w:tcW w:w="2718" w:type="dxa"/>
            <w:shd w:val="clear" w:color="auto" w:fill="000000" w:themeFill="text1"/>
          </w:tcPr>
          <w:p w14:paraId="2E938B58" w14:textId="77777777"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14:paraId="6D557F37" w14:textId="77777777" w:rsidR="006578E9" w:rsidRPr="00F7118A" w:rsidRDefault="006578E9" w:rsidP="00B57A98">
            <w:pPr>
              <w:rPr>
                <w:sz w:val="20"/>
                <w:szCs w:val="20"/>
              </w:rPr>
            </w:pPr>
            <w:r w:rsidRPr="00F7118A">
              <w:rPr>
                <w:sz w:val="20"/>
                <w:szCs w:val="20"/>
              </w:rPr>
              <w:t>Description</w:t>
            </w:r>
          </w:p>
        </w:tc>
      </w:tr>
      <w:tr w:rsidR="006578E9" w:rsidRPr="00F7118A" w14:paraId="452CCD06" w14:textId="77777777" w:rsidTr="00B57A98">
        <w:trPr>
          <w:cantSplit/>
        </w:trPr>
        <w:tc>
          <w:tcPr>
            <w:tcW w:w="2718" w:type="dxa"/>
          </w:tcPr>
          <w:p w14:paraId="4E39D88C" w14:textId="77777777" w:rsidR="006578E9" w:rsidRDefault="006578E9" w:rsidP="00B57A98">
            <w:pPr>
              <w:rPr>
                <w:sz w:val="20"/>
                <w:szCs w:val="20"/>
              </w:rPr>
            </w:pPr>
            <w:r>
              <w:rPr>
                <w:sz w:val="20"/>
                <w:szCs w:val="20"/>
              </w:rPr>
              <w:t>Group</w:t>
            </w:r>
          </w:p>
          <w:p w14:paraId="1C35456F" w14:textId="77777777"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42B56D3E" w14:textId="77777777" w:rsidR="006578E9" w:rsidRPr="00F7118A" w:rsidRDefault="006578E9" w:rsidP="00B57A98">
            <w:pPr>
              <w:rPr>
                <w:sz w:val="20"/>
                <w:szCs w:val="20"/>
              </w:rPr>
            </w:pPr>
            <w:r>
              <w:rPr>
                <w:sz w:val="20"/>
                <w:szCs w:val="20"/>
              </w:rPr>
              <w:t>A group</w:t>
            </w:r>
          </w:p>
        </w:tc>
      </w:tr>
      <w:tr w:rsidR="006578E9" w:rsidRPr="00F7118A" w14:paraId="157B26BF" w14:textId="77777777" w:rsidTr="00B57A98">
        <w:trPr>
          <w:cantSplit/>
        </w:trPr>
        <w:tc>
          <w:tcPr>
            <w:tcW w:w="2718" w:type="dxa"/>
          </w:tcPr>
          <w:p w14:paraId="62C22F6D" w14:textId="77777777" w:rsidR="006578E9" w:rsidRDefault="006578E9" w:rsidP="00B57A98">
            <w:pPr>
              <w:rPr>
                <w:sz w:val="20"/>
                <w:szCs w:val="20"/>
              </w:rPr>
            </w:pPr>
            <w:r>
              <w:rPr>
                <w:sz w:val="20"/>
                <w:szCs w:val="20"/>
              </w:rPr>
              <w:t>Actor</w:t>
            </w:r>
          </w:p>
          <w:p w14:paraId="4EA2570B" w14:textId="77777777"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44F210CB" w14:textId="77777777" w:rsidR="006578E9" w:rsidRPr="00F7118A" w:rsidRDefault="006578E9" w:rsidP="00B57A98">
            <w:pPr>
              <w:rPr>
                <w:sz w:val="20"/>
                <w:szCs w:val="20"/>
              </w:rPr>
            </w:pPr>
            <w:r>
              <w:rPr>
                <w:sz w:val="20"/>
                <w:szCs w:val="20"/>
              </w:rPr>
              <w:t>An actor</w:t>
            </w:r>
          </w:p>
        </w:tc>
      </w:tr>
      <w:tr w:rsidR="00AA10C5" w:rsidRPr="00F7118A" w14:paraId="2B20EFA9" w14:textId="77777777" w:rsidTr="00B57A98">
        <w:trPr>
          <w:cantSplit/>
        </w:trPr>
        <w:tc>
          <w:tcPr>
            <w:tcW w:w="2718" w:type="dxa"/>
          </w:tcPr>
          <w:p w14:paraId="308A2F8D" w14:textId="77777777" w:rsidR="00AA10C5" w:rsidRDefault="00AA10C5" w:rsidP="00B57A98">
            <w:pPr>
              <w:rPr>
                <w:sz w:val="20"/>
                <w:szCs w:val="20"/>
              </w:rPr>
            </w:pPr>
            <w:r>
              <w:rPr>
                <w:sz w:val="20"/>
                <w:szCs w:val="20"/>
              </w:rPr>
              <w:t>Current</w:t>
            </w:r>
          </w:p>
          <w:p w14:paraId="404EF69C"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305795F7" w14:textId="77777777"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40E97777" w14:textId="77777777" w:rsidTr="00B57A98">
        <w:trPr>
          <w:cantSplit/>
        </w:trPr>
        <w:tc>
          <w:tcPr>
            <w:tcW w:w="2718" w:type="dxa"/>
          </w:tcPr>
          <w:p w14:paraId="2996F273" w14:textId="77777777" w:rsidR="00AA10C5" w:rsidRDefault="00AA10C5" w:rsidP="00B57A98">
            <w:pPr>
              <w:rPr>
                <w:sz w:val="20"/>
                <w:szCs w:val="20"/>
              </w:rPr>
            </w:pPr>
            <w:r>
              <w:rPr>
                <w:sz w:val="20"/>
                <w:szCs w:val="20"/>
              </w:rPr>
              <w:t>Baseline</w:t>
            </w:r>
          </w:p>
          <w:p w14:paraId="1EDFE744"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0EB7EC1B" w14:textId="77777777"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23216C7B" w14:textId="77777777" w:rsidTr="00B57A98">
        <w:trPr>
          <w:cantSplit/>
        </w:trPr>
        <w:tc>
          <w:tcPr>
            <w:tcW w:w="2718" w:type="dxa"/>
          </w:tcPr>
          <w:p w14:paraId="5798D7C9" w14:textId="77777777" w:rsidR="00AA10C5" w:rsidRDefault="00AA10C5" w:rsidP="00B57A98">
            <w:pPr>
              <w:rPr>
                <w:sz w:val="20"/>
                <w:szCs w:val="20"/>
              </w:rPr>
            </w:pPr>
            <w:r>
              <w:rPr>
                <w:sz w:val="20"/>
                <w:szCs w:val="20"/>
              </w:rPr>
              <w:t>Natural</w:t>
            </w:r>
          </w:p>
          <w:p w14:paraId="1D9B25C5" w14:textId="77777777"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6404B1AF" w14:textId="77777777"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14:paraId="544B5F5B" w14:textId="77777777" w:rsidR="006828D4" w:rsidRDefault="006828D4" w:rsidP="00263A93">
      <w:pPr>
        <w:pStyle w:val="Heading3NP"/>
      </w:pPr>
      <w:bookmarkStart w:id="346" w:name="_Toc231369943"/>
      <w:r>
        <w:lastRenderedPageBreak/>
        <w:t>Satisfaction Levels</w:t>
      </w:r>
      <w:bookmarkEnd w:id="333"/>
      <w:bookmarkEnd w:id="346"/>
    </w:p>
    <w:p w14:paraId="6A961A7F" w14:textId="77777777"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1B835E52" w14:textId="77777777" w:rsidR="00F824E9" w:rsidRDefault="00F824E9" w:rsidP="006828D4"/>
    <w:p w14:paraId="19C61DA6" w14:textId="77777777"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606C2313" w14:textId="77777777" w:rsidR="00657082" w:rsidRDefault="00657082" w:rsidP="006828D4"/>
    <w:p w14:paraId="2F8A6B77" w14:textId="77777777" w:rsidR="00657082" w:rsidRDefault="00657082" w:rsidP="006828D4">
      <w:r>
        <w:t xml:space="preserve">See Section </w:t>
      </w:r>
      <w:r w:rsidR="00603D78">
        <w:fldChar w:fldCharType="begin"/>
      </w:r>
      <w:r>
        <w:instrText xml:space="preserve"> REF _Ref312048473 \r \h </w:instrText>
      </w:r>
      <w:r w:rsidR="00603D78">
        <w:fldChar w:fldCharType="separate"/>
      </w:r>
      <w:r w:rsidR="008E3EF4">
        <w:t>5.5</w:t>
      </w:r>
      <w:r w:rsidR="00603D78">
        <w:fldChar w:fldCharType="end"/>
      </w:r>
      <w:r>
        <w:t xml:space="preserve"> for more about satisfaction levels.</w:t>
      </w:r>
    </w:p>
    <w:p w14:paraId="6C498CB8"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20136E4E" w14:textId="77777777" w:rsidTr="00B417D7">
        <w:trPr>
          <w:cantSplit/>
          <w:tblHeader/>
        </w:trPr>
        <w:tc>
          <w:tcPr>
            <w:tcW w:w="2718" w:type="dxa"/>
            <w:shd w:val="clear" w:color="auto" w:fill="000000" w:themeFill="text1"/>
          </w:tcPr>
          <w:p w14:paraId="5CA85C8A"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41F2F0FA" w14:textId="77777777" w:rsidR="00B417D7" w:rsidRPr="00F7118A" w:rsidRDefault="00B417D7" w:rsidP="00B417D7">
            <w:pPr>
              <w:rPr>
                <w:sz w:val="20"/>
                <w:szCs w:val="20"/>
              </w:rPr>
            </w:pPr>
            <w:r w:rsidRPr="00F7118A">
              <w:rPr>
                <w:sz w:val="20"/>
                <w:szCs w:val="20"/>
              </w:rPr>
              <w:t>Description</w:t>
            </w:r>
          </w:p>
        </w:tc>
      </w:tr>
      <w:tr w:rsidR="00657082" w:rsidRPr="00F7118A" w14:paraId="12B63A45" w14:textId="77777777" w:rsidTr="00B417D7">
        <w:trPr>
          <w:cantSplit/>
        </w:trPr>
        <w:tc>
          <w:tcPr>
            <w:tcW w:w="2718" w:type="dxa"/>
          </w:tcPr>
          <w:p w14:paraId="247B64C1" w14:textId="77777777" w:rsidR="00AA10C5" w:rsidRDefault="00657082" w:rsidP="00AA10C5">
            <w:pPr>
              <w:rPr>
                <w:sz w:val="20"/>
                <w:szCs w:val="20"/>
              </w:rPr>
            </w:pPr>
            <w:r>
              <w:rPr>
                <w:sz w:val="20"/>
                <w:szCs w:val="20"/>
              </w:rPr>
              <w:t>Group</w:t>
            </w:r>
          </w:p>
          <w:p w14:paraId="2CD4FF5B" w14:textId="77777777"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0255053A" w14:textId="77777777" w:rsidR="00657082" w:rsidRPr="00F7118A" w:rsidRDefault="00657082" w:rsidP="00B417D7">
            <w:pPr>
              <w:rPr>
                <w:sz w:val="20"/>
                <w:szCs w:val="20"/>
              </w:rPr>
            </w:pPr>
            <w:r>
              <w:rPr>
                <w:sz w:val="20"/>
                <w:szCs w:val="20"/>
              </w:rPr>
              <w:t>A civilian group.</w:t>
            </w:r>
          </w:p>
        </w:tc>
      </w:tr>
      <w:tr w:rsidR="00657082" w:rsidRPr="00F7118A" w14:paraId="2E2A368C" w14:textId="77777777" w:rsidTr="00B417D7">
        <w:trPr>
          <w:cantSplit/>
        </w:trPr>
        <w:tc>
          <w:tcPr>
            <w:tcW w:w="2718" w:type="dxa"/>
          </w:tcPr>
          <w:p w14:paraId="73E62562" w14:textId="77777777" w:rsidR="00AA10C5" w:rsidRDefault="00657082" w:rsidP="00AA10C5">
            <w:pPr>
              <w:rPr>
                <w:sz w:val="20"/>
                <w:szCs w:val="20"/>
              </w:rPr>
            </w:pPr>
            <w:r>
              <w:rPr>
                <w:sz w:val="20"/>
                <w:szCs w:val="20"/>
              </w:rPr>
              <w:t>Concern</w:t>
            </w:r>
          </w:p>
          <w:p w14:paraId="5F3519E9" w14:textId="77777777"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132FDC7C" w14:textId="77777777" w:rsidR="00657082" w:rsidRDefault="00657082" w:rsidP="00B417D7">
            <w:pPr>
              <w:rPr>
                <w:sz w:val="20"/>
                <w:szCs w:val="20"/>
              </w:rPr>
            </w:pPr>
            <w:r>
              <w:rPr>
                <w:sz w:val="20"/>
                <w:szCs w:val="20"/>
              </w:rPr>
              <w:t>One of the four concerns.</w:t>
            </w:r>
          </w:p>
        </w:tc>
      </w:tr>
      <w:tr w:rsidR="00B417D7" w:rsidRPr="00F7118A" w14:paraId="74DE0B88" w14:textId="77777777" w:rsidTr="00B417D7">
        <w:trPr>
          <w:cantSplit/>
        </w:trPr>
        <w:tc>
          <w:tcPr>
            <w:tcW w:w="2718" w:type="dxa"/>
          </w:tcPr>
          <w:p w14:paraId="247B66DD" w14:textId="77777777" w:rsidR="00B417D7" w:rsidRPr="00F7118A" w:rsidRDefault="00657082" w:rsidP="00B417D7">
            <w:pPr>
              <w:rPr>
                <w:sz w:val="20"/>
                <w:szCs w:val="20"/>
              </w:rPr>
            </w:pPr>
            <w:r>
              <w:rPr>
                <w:sz w:val="20"/>
                <w:szCs w:val="20"/>
              </w:rPr>
              <w:t>Saliency</w:t>
            </w:r>
          </w:p>
        </w:tc>
        <w:tc>
          <w:tcPr>
            <w:tcW w:w="7218" w:type="dxa"/>
          </w:tcPr>
          <w:p w14:paraId="2D25E322"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14:paraId="218767B2" w14:textId="77777777" w:rsidR="00F824E9" w:rsidRDefault="00F824E9" w:rsidP="00B417D7">
            <w:pPr>
              <w:rPr>
                <w:sz w:val="20"/>
                <w:szCs w:val="20"/>
              </w:rPr>
            </w:pPr>
          </w:p>
          <w:p w14:paraId="62A1D10F" w14:textId="7777777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0C5A1AF2" w14:textId="77777777" w:rsidTr="00B57A98">
        <w:trPr>
          <w:cantSplit/>
        </w:trPr>
        <w:tc>
          <w:tcPr>
            <w:tcW w:w="2718" w:type="dxa"/>
          </w:tcPr>
          <w:p w14:paraId="056D4D81" w14:textId="77777777" w:rsidR="00AA10C5" w:rsidRDefault="00AA10C5" w:rsidP="00B57A98">
            <w:pPr>
              <w:rPr>
                <w:sz w:val="20"/>
                <w:szCs w:val="20"/>
              </w:rPr>
            </w:pPr>
            <w:r>
              <w:rPr>
                <w:sz w:val="20"/>
                <w:szCs w:val="20"/>
              </w:rPr>
              <w:t>Current</w:t>
            </w:r>
          </w:p>
          <w:p w14:paraId="4D431352" w14:textId="77777777"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2149193E" w14:textId="77777777"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100.0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121EDEAF" w14:textId="77777777" w:rsidTr="00B417D7">
        <w:trPr>
          <w:cantSplit/>
        </w:trPr>
        <w:tc>
          <w:tcPr>
            <w:tcW w:w="2718" w:type="dxa"/>
          </w:tcPr>
          <w:p w14:paraId="77C86AF6" w14:textId="77777777" w:rsidR="00AA10C5" w:rsidRDefault="00AA10C5" w:rsidP="00B57A98">
            <w:pPr>
              <w:rPr>
                <w:sz w:val="20"/>
                <w:szCs w:val="20"/>
              </w:rPr>
            </w:pPr>
            <w:r>
              <w:rPr>
                <w:sz w:val="20"/>
                <w:szCs w:val="20"/>
              </w:rPr>
              <w:t>Baseline</w:t>
            </w:r>
          </w:p>
          <w:p w14:paraId="5EBC5048" w14:textId="77777777"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7960D02A" w14:textId="77777777"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332EC14F" w14:textId="77777777" w:rsidTr="00B417D7">
        <w:trPr>
          <w:cantSplit/>
        </w:trPr>
        <w:tc>
          <w:tcPr>
            <w:tcW w:w="2718" w:type="dxa"/>
          </w:tcPr>
          <w:p w14:paraId="4551AA21" w14:textId="77777777" w:rsidR="00AA10C5" w:rsidRDefault="00AA10C5" w:rsidP="00B57A98">
            <w:pPr>
              <w:rPr>
                <w:sz w:val="20"/>
                <w:szCs w:val="20"/>
              </w:rPr>
            </w:pPr>
            <w:r>
              <w:rPr>
                <w:sz w:val="20"/>
                <w:szCs w:val="20"/>
              </w:rPr>
              <w:t>Natural</w:t>
            </w:r>
          </w:p>
          <w:p w14:paraId="68F8838F" w14:textId="77777777"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20DC0168" w14:textId="77777777"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23BAB4F7" w14:textId="77777777" w:rsidR="00B417D7" w:rsidRDefault="00B417D7" w:rsidP="006828D4"/>
    <w:p w14:paraId="4CBD2339" w14:textId="77777777" w:rsidR="006A312A" w:rsidRDefault="006A312A" w:rsidP="006828D4"/>
    <w:p w14:paraId="0EFD2417" w14:textId="77777777" w:rsidR="006A312A" w:rsidRDefault="006A312A" w:rsidP="00263A93">
      <w:pPr>
        <w:pStyle w:val="Heading3NP"/>
      </w:pPr>
      <w:bookmarkStart w:id="347" w:name="_Ref314125328"/>
      <w:bookmarkStart w:id="348" w:name="_Toc231369944"/>
      <w:r>
        <w:lastRenderedPageBreak/>
        <w:t>Cooperation Levels</w:t>
      </w:r>
      <w:bookmarkEnd w:id="347"/>
      <w:bookmarkEnd w:id="348"/>
    </w:p>
    <w:p w14:paraId="205E4CCA"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5CB4B154" w14:textId="77777777" w:rsidR="00D65E3A" w:rsidRDefault="00D65E3A" w:rsidP="00D65E3A"/>
    <w:p w14:paraId="1B03DC74" w14:textId="77777777" w:rsidR="000D04B2" w:rsidRDefault="000D04B2" w:rsidP="00D65E3A">
      <w:r>
        <w:t xml:space="preserve">See Section </w:t>
      </w:r>
      <w:r w:rsidR="00603D78">
        <w:fldChar w:fldCharType="begin"/>
      </w:r>
      <w:r>
        <w:instrText xml:space="preserve"> REF _Ref185651673 \r \h </w:instrText>
      </w:r>
      <w:r w:rsidR="00603D78">
        <w:fldChar w:fldCharType="separate"/>
      </w:r>
      <w:r w:rsidR="008E3EF4">
        <w:t>5.6</w:t>
      </w:r>
      <w:r w:rsidR="00603D78">
        <w:fldChar w:fldCharType="end"/>
      </w:r>
      <w:r>
        <w:t xml:space="preserve"> for more about cooperation levels.</w:t>
      </w:r>
    </w:p>
    <w:p w14:paraId="7E2D080F"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4F2EA520" w14:textId="77777777" w:rsidTr="00786F3A">
        <w:trPr>
          <w:cantSplit/>
          <w:tblHeader/>
        </w:trPr>
        <w:tc>
          <w:tcPr>
            <w:tcW w:w="2718" w:type="dxa"/>
            <w:shd w:val="clear" w:color="auto" w:fill="000000" w:themeFill="text1"/>
          </w:tcPr>
          <w:p w14:paraId="209B10F3"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77E60A86" w14:textId="77777777" w:rsidR="00D65E3A" w:rsidRPr="00F7118A" w:rsidRDefault="00D65E3A" w:rsidP="00786F3A">
            <w:pPr>
              <w:rPr>
                <w:sz w:val="20"/>
                <w:szCs w:val="20"/>
              </w:rPr>
            </w:pPr>
            <w:r w:rsidRPr="00F7118A">
              <w:rPr>
                <w:sz w:val="20"/>
                <w:szCs w:val="20"/>
              </w:rPr>
              <w:t>Description</w:t>
            </w:r>
          </w:p>
        </w:tc>
      </w:tr>
      <w:tr w:rsidR="00A725F7" w:rsidRPr="00F7118A" w14:paraId="71FDC928" w14:textId="77777777" w:rsidTr="00786F3A">
        <w:trPr>
          <w:cantSplit/>
        </w:trPr>
        <w:tc>
          <w:tcPr>
            <w:tcW w:w="2718" w:type="dxa"/>
          </w:tcPr>
          <w:p w14:paraId="4B818C93" w14:textId="77777777" w:rsidR="00AA10C5" w:rsidRDefault="00A725F7" w:rsidP="00AA10C5">
            <w:pPr>
              <w:rPr>
                <w:sz w:val="20"/>
                <w:szCs w:val="20"/>
              </w:rPr>
            </w:pPr>
            <w:r>
              <w:rPr>
                <w:sz w:val="20"/>
                <w:szCs w:val="20"/>
              </w:rPr>
              <w:t>Civilian Group</w:t>
            </w:r>
          </w:p>
          <w:p w14:paraId="43FAB5F9" w14:textId="77777777"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0423F1BE" w14:textId="77777777" w:rsidR="00A725F7" w:rsidRPr="00F7118A" w:rsidRDefault="00A725F7" w:rsidP="00D65E3A">
            <w:pPr>
              <w:rPr>
                <w:sz w:val="20"/>
                <w:szCs w:val="20"/>
              </w:rPr>
            </w:pPr>
            <w:r>
              <w:rPr>
                <w:sz w:val="20"/>
                <w:szCs w:val="20"/>
              </w:rPr>
              <w:t>A civilian group</w:t>
            </w:r>
          </w:p>
        </w:tc>
      </w:tr>
      <w:tr w:rsidR="00A725F7" w:rsidRPr="00F7118A" w14:paraId="0DB17E36" w14:textId="77777777" w:rsidTr="00786F3A">
        <w:trPr>
          <w:cantSplit/>
        </w:trPr>
        <w:tc>
          <w:tcPr>
            <w:tcW w:w="2718" w:type="dxa"/>
          </w:tcPr>
          <w:p w14:paraId="301AFA25" w14:textId="77777777" w:rsidR="00AA10C5" w:rsidRDefault="00A725F7" w:rsidP="00AA10C5">
            <w:pPr>
              <w:rPr>
                <w:sz w:val="20"/>
                <w:szCs w:val="20"/>
              </w:rPr>
            </w:pPr>
            <w:r>
              <w:rPr>
                <w:sz w:val="20"/>
                <w:szCs w:val="20"/>
              </w:rPr>
              <w:t>Force Group</w:t>
            </w:r>
          </w:p>
          <w:p w14:paraId="15FB259A" w14:textId="77777777"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5EDE3559" w14:textId="77777777" w:rsidR="00A725F7" w:rsidRPr="00F7118A" w:rsidRDefault="00A725F7" w:rsidP="00D65E3A">
            <w:pPr>
              <w:rPr>
                <w:sz w:val="20"/>
                <w:szCs w:val="20"/>
              </w:rPr>
            </w:pPr>
            <w:r>
              <w:rPr>
                <w:sz w:val="20"/>
                <w:szCs w:val="20"/>
              </w:rPr>
              <w:t>A force group</w:t>
            </w:r>
          </w:p>
        </w:tc>
      </w:tr>
      <w:tr w:rsidR="00AA10C5" w:rsidRPr="00F7118A" w14:paraId="0F8FA9B3" w14:textId="77777777" w:rsidTr="00786F3A">
        <w:trPr>
          <w:cantSplit/>
        </w:trPr>
        <w:tc>
          <w:tcPr>
            <w:tcW w:w="2718" w:type="dxa"/>
          </w:tcPr>
          <w:p w14:paraId="6D43A027" w14:textId="77777777" w:rsidR="00AA10C5" w:rsidRDefault="00AA10C5" w:rsidP="00B57A98">
            <w:pPr>
              <w:rPr>
                <w:sz w:val="20"/>
                <w:szCs w:val="20"/>
              </w:rPr>
            </w:pPr>
            <w:r>
              <w:rPr>
                <w:sz w:val="20"/>
                <w:szCs w:val="20"/>
              </w:rPr>
              <w:t>Current</w:t>
            </w:r>
          </w:p>
          <w:p w14:paraId="5663DD65"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503154D1" w14:textId="77777777"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14:paraId="45F684D3" w14:textId="77777777" w:rsidTr="00786F3A">
        <w:trPr>
          <w:cantSplit/>
        </w:trPr>
        <w:tc>
          <w:tcPr>
            <w:tcW w:w="2718" w:type="dxa"/>
          </w:tcPr>
          <w:p w14:paraId="156DEE5A" w14:textId="77777777" w:rsidR="00AA10C5" w:rsidRDefault="00AA10C5" w:rsidP="00B57A98">
            <w:pPr>
              <w:rPr>
                <w:sz w:val="20"/>
                <w:szCs w:val="20"/>
              </w:rPr>
            </w:pPr>
            <w:r>
              <w:rPr>
                <w:sz w:val="20"/>
                <w:szCs w:val="20"/>
              </w:rPr>
              <w:t>Baseline</w:t>
            </w:r>
          </w:p>
          <w:p w14:paraId="355DC09F" w14:textId="77777777"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68B36A01" w14:textId="77777777"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1574F925" w14:textId="77777777" w:rsidTr="00786F3A">
        <w:trPr>
          <w:cantSplit/>
        </w:trPr>
        <w:tc>
          <w:tcPr>
            <w:tcW w:w="2718" w:type="dxa"/>
          </w:tcPr>
          <w:p w14:paraId="1D52720A" w14:textId="77777777" w:rsidR="00AA10C5" w:rsidRDefault="00AA10C5" w:rsidP="00B57A98">
            <w:pPr>
              <w:rPr>
                <w:sz w:val="20"/>
                <w:szCs w:val="20"/>
              </w:rPr>
            </w:pPr>
            <w:r>
              <w:rPr>
                <w:sz w:val="20"/>
                <w:szCs w:val="20"/>
              </w:rPr>
              <w:t>Natural</w:t>
            </w:r>
          </w:p>
          <w:p w14:paraId="7EEDA5DF" w14:textId="77777777"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7E015DB6" w14:textId="77777777"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4386B4D1" w14:textId="77777777" w:rsidR="00D65E3A" w:rsidRDefault="00D65E3A" w:rsidP="00D65E3A"/>
    <w:p w14:paraId="21D38E7E" w14:textId="77777777" w:rsidR="007E0F24" w:rsidRDefault="007E0F24" w:rsidP="006A312A"/>
    <w:p w14:paraId="4C0E4613" w14:textId="77777777" w:rsidR="00E00631" w:rsidRDefault="00E00631" w:rsidP="00FF68B1">
      <w:pPr>
        <w:pStyle w:val="Heading2"/>
      </w:pPr>
      <w:bookmarkStart w:id="349" w:name="_Ref313964434"/>
      <w:bookmarkStart w:id="350" w:name="_Toc231369945"/>
      <w:r>
        <w:lastRenderedPageBreak/>
        <w:t>Tactic Types</w:t>
      </w:r>
      <w:bookmarkEnd w:id="349"/>
      <w:bookmarkEnd w:id="350"/>
    </w:p>
    <w:p w14:paraId="5AA3199F" w14:textId="77777777" w:rsidR="00627180" w:rsidRDefault="00627180" w:rsidP="00E00631">
      <w:r>
        <w:t xml:space="preserve">In Athena, actors use tactics to implement their decisions (Section </w:t>
      </w:r>
      <w:r w:rsidR="00603D78">
        <w:fldChar w:fldCharType="begin"/>
      </w:r>
      <w:r w:rsidR="002A603C">
        <w:instrText xml:space="preserve"> REF _Ref314654135 \r \h </w:instrText>
      </w:r>
      <w:r w:rsidR="00603D78">
        <w:fldChar w:fldCharType="separate"/>
      </w:r>
      <w:r w:rsidR="008E3EF4">
        <w:t>6.1.4</w:t>
      </w:r>
      <w:r w:rsidR="00603D78">
        <w:fldChar w:fldCharType="end"/>
      </w:r>
      <w:r>
        <w:t>).  This section lists all of the available tactic types, with information about their parameters and how to make use of them.</w:t>
      </w:r>
    </w:p>
    <w:p w14:paraId="3E1AD6FB" w14:textId="77777777" w:rsidR="00C36862" w:rsidRDefault="00C36862" w:rsidP="00117DE1"/>
    <w:p w14:paraId="26B63C71" w14:textId="77777777" w:rsidR="00117DE1" w:rsidRDefault="00117DE1" w:rsidP="00117DE1">
      <w:r>
        <w:t>There are a number of standard parameters that all or most tactic types have in common.  They are presented here, since their meanings are the same in all cases.</w:t>
      </w:r>
    </w:p>
    <w:p w14:paraId="38398C0D" w14:textId="77777777"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14:paraId="4E5E4C20" w14:textId="77777777" w:rsidTr="00F805C4">
        <w:trPr>
          <w:cantSplit/>
          <w:tblHeader/>
        </w:trPr>
        <w:tc>
          <w:tcPr>
            <w:tcW w:w="2718" w:type="dxa"/>
            <w:shd w:val="clear" w:color="auto" w:fill="000000" w:themeFill="text1"/>
          </w:tcPr>
          <w:p w14:paraId="12BE8FC3" w14:textId="77777777" w:rsidR="00117DE1" w:rsidRPr="00F7118A" w:rsidRDefault="00117DE1" w:rsidP="00F805C4">
            <w:pPr>
              <w:rPr>
                <w:sz w:val="20"/>
                <w:szCs w:val="20"/>
              </w:rPr>
            </w:pPr>
            <w:r>
              <w:rPr>
                <w:sz w:val="20"/>
                <w:szCs w:val="20"/>
              </w:rPr>
              <w:t>Parameter</w:t>
            </w:r>
          </w:p>
        </w:tc>
        <w:tc>
          <w:tcPr>
            <w:tcW w:w="7218" w:type="dxa"/>
            <w:shd w:val="clear" w:color="auto" w:fill="000000" w:themeFill="text1"/>
          </w:tcPr>
          <w:p w14:paraId="339DF8CB" w14:textId="77777777" w:rsidR="00117DE1" w:rsidRPr="00F7118A" w:rsidRDefault="00117DE1" w:rsidP="00F805C4">
            <w:pPr>
              <w:rPr>
                <w:sz w:val="20"/>
                <w:szCs w:val="20"/>
              </w:rPr>
            </w:pPr>
            <w:r w:rsidRPr="00F7118A">
              <w:rPr>
                <w:sz w:val="20"/>
                <w:szCs w:val="20"/>
              </w:rPr>
              <w:t>Description</w:t>
            </w:r>
          </w:p>
        </w:tc>
      </w:tr>
      <w:tr w:rsidR="00117DE1" w:rsidRPr="00F7118A" w14:paraId="6393E03C" w14:textId="77777777" w:rsidTr="00F805C4">
        <w:trPr>
          <w:cantSplit/>
        </w:trPr>
        <w:tc>
          <w:tcPr>
            <w:tcW w:w="2718" w:type="dxa"/>
          </w:tcPr>
          <w:p w14:paraId="129B534D" w14:textId="77777777" w:rsidR="00117DE1" w:rsidRDefault="00117DE1" w:rsidP="00F805C4">
            <w:pPr>
              <w:rPr>
                <w:sz w:val="20"/>
                <w:szCs w:val="20"/>
              </w:rPr>
            </w:pPr>
            <w:r>
              <w:rPr>
                <w:sz w:val="20"/>
                <w:szCs w:val="20"/>
              </w:rPr>
              <w:t>Exec On Lock?</w:t>
            </w:r>
          </w:p>
          <w:p w14:paraId="6BD7651F" w14:textId="77777777"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14:paraId="414F4049" w14:textId="77777777" w:rsidR="00117DE1" w:rsidRDefault="00117DE1" w:rsidP="00F805C4">
            <w:pPr>
              <w:rPr>
                <w:sz w:val="20"/>
                <w:szCs w:val="20"/>
              </w:rPr>
            </w:pPr>
            <w:r>
              <w:rPr>
                <w:sz w:val="20"/>
                <w:szCs w:val="20"/>
              </w:rPr>
              <w:t>A Boolean flag; whether or not to execute this tactic when the scenario is locked.</w:t>
            </w:r>
          </w:p>
          <w:p w14:paraId="18620B43" w14:textId="77777777" w:rsidR="00117DE1" w:rsidRDefault="00117DE1" w:rsidP="00F805C4">
            <w:pPr>
              <w:rPr>
                <w:sz w:val="20"/>
                <w:szCs w:val="20"/>
              </w:rPr>
            </w:pPr>
          </w:p>
          <w:p w14:paraId="0456BB8C" w14:textId="77777777"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14:paraId="0E6591CD" w14:textId="77777777" w:rsidR="00117DE1" w:rsidRDefault="00117DE1" w:rsidP="00F805C4">
            <w:pPr>
              <w:rPr>
                <w:sz w:val="20"/>
                <w:szCs w:val="20"/>
              </w:rPr>
            </w:pPr>
          </w:p>
          <w:p w14:paraId="699711D4" w14:textId="77777777" w:rsidR="00117DE1" w:rsidRPr="00117DE1" w:rsidRDefault="00117DE1" w:rsidP="00F805C4">
            <w:pPr>
              <w:rPr>
                <w:sz w:val="20"/>
                <w:szCs w:val="20"/>
              </w:rPr>
            </w:pPr>
            <w:r>
              <w:rPr>
                <w:sz w:val="20"/>
                <w:szCs w:val="20"/>
              </w:rPr>
              <w:t xml:space="preserve"> Once the scenario has been locked and the initial simulation state established, tactics will be executed only if the attached conditions are all met.</w:t>
            </w:r>
          </w:p>
        </w:tc>
      </w:tr>
      <w:tr w:rsidR="00117DE1" w:rsidRPr="00F7118A" w14:paraId="2DB70AA5" w14:textId="77777777" w:rsidTr="00F805C4">
        <w:trPr>
          <w:cantSplit/>
        </w:trPr>
        <w:tc>
          <w:tcPr>
            <w:tcW w:w="2718" w:type="dxa"/>
          </w:tcPr>
          <w:p w14:paraId="3B0E3F0E" w14:textId="77777777" w:rsidR="00117DE1" w:rsidRDefault="00117DE1" w:rsidP="00F805C4">
            <w:pPr>
              <w:rPr>
                <w:sz w:val="20"/>
                <w:szCs w:val="20"/>
              </w:rPr>
            </w:pPr>
            <w:r>
              <w:rPr>
                <w:sz w:val="20"/>
                <w:szCs w:val="20"/>
              </w:rPr>
              <w:t>Once?</w:t>
            </w:r>
          </w:p>
          <w:p w14:paraId="2C95CD16" w14:textId="77777777"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09E98609" w14:textId="77777777"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5"/>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5EC7ADDB" w14:textId="77777777" w:rsidR="00117DE1" w:rsidRDefault="00117DE1" w:rsidP="00F805C4">
            <w:pPr>
              <w:rPr>
                <w:sz w:val="20"/>
                <w:szCs w:val="20"/>
              </w:rPr>
            </w:pPr>
          </w:p>
          <w:p w14:paraId="2D65994E" w14:textId="77777777"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14:paraId="3C595A55" w14:textId="77777777" w:rsidTr="00F805C4">
        <w:trPr>
          <w:cantSplit/>
        </w:trPr>
        <w:tc>
          <w:tcPr>
            <w:tcW w:w="2718" w:type="dxa"/>
          </w:tcPr>
          <w:p w14:paraId="62203674" w14:textId="77777777" w:rsidR="00117DE1" w:rsidRDefault="00117DE1" w:rsidP="00F805C4">
            <w:pPr>
              <w:rPr>
                <w:sz w:val="20"/>
                <w:szCs w:val="20"/>
              </w:rPr>
            </w:pPr>
            <w:r>
              <w:rPr>
                <w:sz w:val="20"/>
                <w:szCs w:val="20"/>
              </w:rPr>
              <w:t>State</w:t>
            </w:r>
          </w:p>
          <w:p w14:paraId="08D5EA2B" w14:textId="77777777"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118527ED" w14:textId="77777777"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14:paraId="4AEB414D" w14:textId="77777777" w:rsidR="00117DE1" w:rsidRPr="00117DE1" w:rsidRDefault="00117DE1" w:rsidP="00117DE1"/>
    <w:p w14:paraId="3E34F952" w14:textId="77777777" w:rsidR="00627180" w:rsidRDefault="00627180" w:rsidP="00E00631"/>
    <w:p w14:paraId="114D8A2C" w14:textId="77777777" w:rsidR="00FB2A76" w:rsidRDefault="00FB2A76" w:rsidP="00263A93">
      <w:pPr>
        <w:pStyle w:val="Heading3NP"/>
      </w:pPr>
      <w:bookmarkStart w:id="351" w:name="_Ref315419377"/>
      <w:bookmarkStart w:id="352" w:name="_Toc231369946"/>
      <w:r>
        <w:lastRenderedPageBreak/>
        <w:t>ASSIGN</w:t>
      </w:r>
      <w:bookmarkEnd w:id="351"/>
      <w:bookmarkEnd w:id="352"/>
    </w:p>
    <w:p w14:paraId="66BA631E" w14:textId="77777777"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17796B64" w14:textId="77777777" w:rsidR="00AE1C5A" w:rsidRDefault="00AE1C5A" w:rsidP="00FB2A76"/>
    <w:p w14:paraId="2819879D"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767452EC" w14:textId="77777777" w:rsidR="00AE1C5A" w:rsidRDefault="00AE1C5A" w:rsidP="00FB2A76"/>
    <w:p w14:paraId="679E0D1C" w14:textId="77777777" w:rsidR="00AE1C5A" w:rsidRDefault="00AE1C5A" w:rsidP="00FB2A76">
      <w:r>
        <w:t>If there are insufficient personnel, or insufficient funds, the tactic will not execute.</w:t>
      </w:r>
    </w:p>
    <w:p w14:paraId="3569E23C" w14:textId="77777777" w:rsidR="00FB2A76" w:rsidRDefault="00FB2A76" w:rsidP="00FB2A76"/>
    <w:p w14:paraId="3A18E353" w14:textId="77777777"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67D5C496" w14:textId="77777777" w:rsidR="00FB2A76" w:rsidRDefault="00FB2A76" w:rsidP="00FB2A76"/>
    <w:p w14:paraId="0EE39BBE" w14:textId="77777777" w:rsidR="00FB2A76" w:rsidRDefault="00FB2A76" w:rsidP="00FB2A76">
      <w:r>
        <w:t xml:space="preserve">Activity assignment is described in Section </w:t>
      </w:r>
      <w:r w:rsidR="00603D78">
        <w:fldChar w:fldCharType="begin"/>
      </w:r>
      <w:r>
        <w:instrText xml:space="preserve"> REF _Ref311711453 \r \h </w:instrText>
      </w:r>
      <w:r w:rsidR="00603D78">
        <w:fldChar w:fldCharType="separate"/>
      </w:r>
      <w:r w:rsidR="008E3EF4">
        <w:t>3.6</w:t>
      </w:r>
      <w:r w:rsidR="00603D78">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4CDA750E" w14:textId="77777777" w:rsidR="00AE1C5A" w:rsidRDefault="00AE1C5A" w:rsidP="00FB2A76"/>
    <w:p w14:paraId="73C97A4B" w14:textId="77777777" w:rsidR="00AE1C5A" w:rsidRDefault="00AE1C5A" w:rsidP="00FB2A76">
      <w:r>
        <w:t>The tactic parameters are as follows:</w:t>
      </w:r>
    </w:p>
    <w:p w14:paraId="136571C8"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033E3A72" w14:textId="77777777" w:rsidTr="00786F3A">
        <w:trPr>
          <w:cantSplit/>
          <w:tblHeader/>
        </w:trPr>
        <w:tc>
          <w:tcPr>
            <w:tcW w:w="2718" w:type="dxa"/>
            <w:shd w:val="clear" w:color="auto" w:fill="000000" w:themeFill="text1"/>
          </w:tcPr>
          <w:p w14:paraId="35CAB3BD" w14:textId="77777777" w:rsidR="00AE1C5A" w:rsidRPr="00F7118A" w:rsidRDefault="00AE1C5A" w:rsidP="00786F3A">
            <w:pPr>
              <w:rPr>
                <w:sz w:val="20"/>
                <w:szCs w:val="20"/>
              </w:rPr>
            </w:pPr>
            <w:r>
              <w:rPr>
                <w:sz w:val="20"/>
                <w:szCs w:val="20"/>
              </w:rPr>
              <w:t>Parameter</w:t>
            </w:r>
          </w:p>
        </w:tc>
        <w:tc>
          <w:tcPr>
            <w:tcW w:w="7218" w:type="dxa"/>
            <w:shd w:val="clear" w:color="auto" w:fill="000000" w:themeFill="text1"/>
          </w:tcPr>
          <w:p w14:paraId="3C5E2856" w14:textId="77777777" w:rsidR="00AE1C5A" w:rsidRPr="00F7118A" w:rsidRDefault="00AE1C5A" w:rsidP="00786F3A">
            <w:pPr>
              <w:rPr>
                <w:sz w:val="20"/>
                <w:szCs w:val="20"/>
              </w:rPr>
            </w:pPr>
            <w:r w:rsidRPr="00F7118A">
              <w:rPr>
                <w:sz w:val="20"/>
                <w:szCs w:val="20"/>
              </w:rPr>
              <w:t>Description</w:t>
            </w:r>
          </w:p>
        </w:tc>
      </w:tr>
      <w:tr w:rsidR="00AE1C5A" w:rsidRPr="00F7118A" w14:paraId="4F50CDC4" w14:textId="77777777" w:rsidTr="00786F3A">
        <w:trPr>
          <w:cantSplit/>
        </w:trPr>
        <w:tc>
          <w:tcPr>
            <w:tcW w:w="2718" w:type="dxa"/>
          </w:tcPr>
          <w:p w14:paraId="0554DAAB" w14:textId="77777777" w:rsidR="00AE1C5A" w:rsidRPr="00F7118A" w:rsidRDefault="00AE1C5A" w:rsidP="00786F3A">
            <w:pPr>
              <w:rPr>
                <w:sz w:val="20"/>
                <w:szCs w:val="20"/>
              </w:rPr>
            </w:pPr>
            <w:r>
              <w:rPr>
                <w:sz w:val="20"/>
                <w:szCs w:val="20"/>
              </w:rPr>
              <w:t>Group</w:t>
            </w:r>
          </w:p>
          <w:p w14:paraId="23558EE4"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24579737" w14:textId="77777777"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6189D13A" w14:textId="77777777" w:rsidTr="00786F3A">
        <w:trPr>
          <w:cantSplit/>
        </w:trPr>
        <w:tc>
          <w:tcPr>
            <w:tcW w:w="2718" w:type="dxa"/>
          </w:tcPr>
          <w:p w14:paraId="69F2C3E9" w14:textId="77777777" w:rsidR="00AE1C5A" w:rsidRPr="00F7118A" w:rsidRDefault="00AE1C5A" w:rsidP="00786F3A">
            <w:pPr>
              <w:rPr>
                <w:sz w:val="20"/>
                <w:szCs w:val="20"/>
              </w:rPr>
            </w:pPr>
            <w:r>
              <w:rPr>
                <w:sz w:val="20"/>
                <w:szCs w:val="20"/>
              </w:rPr>
              <w:t>Neighborhood</w:t>
            </w:r>
          </w:p>
          <w:p w14:paraId="2152B2CA" w14:textId="77777777"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CA1AD7F" w14:textId="77777777" w:rsidR="00AE1C5A" w:rsidRPr="00F7118A" w:rsidRDefault="00AE1C5A" w:rsidP="00786F3A">
            <w:pPr>
              <w:rPr>
                <w:sz w:val="20"/>
                <w:szCs w:val="20"/>
              </w:rPr>
            </w:pPr>
            <w:r>
              <w:rPr>
                <w:sz w:val="20"/>
                <w:szCs w:val="20"/>
              </w:rPr>
              <w:t>The ID of the neighborhood in which the activity will take place.</w:t>
            </w:r>
          </w:p>
        </w:tc>
      </w:tr>
      <w:tr w:rsidR="00AE1C5A" w:rsidRPr="00F7118A" w14:paraId="28E02736" w14:textId="77777777" w:rsidTr="00786F3A">
        <w:trPr>
          <w:cantSplit/>
        </w:trPr>
        <w:tc>
          <w:tcPr>
            <w:tcW w:w="2718" w:type="dxa"/>
          </w:tcPr>
          <w:p w14:paraId="7F2C9414" w14:textId="77777777" w:rsidR="00AE1C5A" w:rsidRDefault="00AE1C5A" w:rsidP="00786F3A">
            <w:pPr>
              <w:rPr>
                <w:sz w:val="20"/>
                <w:szCs w:val="20"/>
              </w:rPr>
            </w:pPr>
            <w:r>
              <w:rPr>
                <w:sz w:val="20"/>
                <w:szCs w:val="20"/>
              </w:rPr>
              <w:t>Activity</w:t>
            </w:r>
          </w:p>
          <w:p w14:paraId="6C39C6B0" w14:textId="7777777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7F883EDA" w14:textId="77777777"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20D692FE" w14:textId="77777777" w:rsidTr="00786F3A">
        <w:trPr>
          <w:cantSplit/>
        </w:trPr>
        <w:tc>
          <w:tcPr>
            <w:tcW w:w="2718" w:type="dxa"/>
          </w:tcPr>
          <w:p w14:paraId="3A4CF964" w14:textId="77777777" w:rsidR="00AE1C5A" w:rsidRPr="00F7118A" w:rsidRDefault="00AE1C5A" w:rsidP="00786F3A">
            <w:pPr>
              <w:rPr>
                <w:sz w:val="20"/>
                <w:szCs w:val="20"/>
              </w:rPr>
            </w:pPr>
            <w:r>
              <w:rPr>
                <w:sz w:val="20"/>
                <w:szCs w:val="20"/>
              </w:rPr>
              <w:t>Personnel</w:t>
            </w:r>
          </w:p>
          <w:p w14:paraId="360842B4" w14:textId="77777777"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75F3B0E7" w14:textId="77777777" w:rsidR="00AE1C5A" w:rsidRPr="00B011F1" w:rsidRDefault="00AE1C5A" w:rsidP="00AE1C5A">
            <w:pPr>
              <w:rPr>
                <w:sz w:val="20"/>
                <w:szCs w:val="20"/>
              </w:rPr>
            </w:pPr>
            <w:r>
              <w:rPr>
                <w:sz w:val="20"/>
                <w:szCs w:val="20"/>
              </w:rPr>
              <w:t>The number of personnel to perform the activity.</w:t>
            </w:r>
          </w:p>
        </w:tc>
      </w:tr>
    </w:tbl>
    <w:p w14:paraId="62D1E487" w14:textId="77777777" w:rsidR="00AE1C5A" w:rsidRDefault="00AE1C5A" w:rsidP="00FB2A76"/>
    <w:p w14:paraId="2938E91C" w14:textId="77777777" w:rsidR="00FB2A76" w:rsidRDefault="00A72EBA" w:rsidP="00047945">
      <w:pPr>
        <w:pStyle w:val="Heading4"/>
      </w:pPr>
      <w:bookmarkStart w:id="353" w:name="_Toc231369947"/>
      <w:r>
        <w:t>Activities</w:t>
      </w:r>
      <w:bookmarkEnd w:id="353"/>
    </w:p>
    <w:p w14:paraId="07539764" w14:textId="77777777"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2CE37DFE"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4FAAEC96" w14:textId="77777777" w:rsidTr="00A72EBA">
        <w:trPr>
          <w:tblHeader/>
        </w:trPr>
        <w:tc>
          <w:tcPr>
            <w:tcW w:w="3030" w:type="dxa"/>
            <w:shd w:val="clear" w:color="auto" w:fill="000000" w:themeFill="text1"/>
          </w:tcPr>
          <w:p w14:paraId="2E6548A0" w14:textId="77777777" w:rsidR="00A72EBA" w:rsidRDefault="00A72EBA" w:rsidP="00A72EBA">
            <w:r>
              <w:t>Activity</w:t>
            </w:r>
          </w:p>
        </w:tc>
        <w:tc>
          <w:tcPr>
            <w:tcW w:w="629" w:type="dxa"/>
            <w:shd w:val="clear" w:color="auto" w:fill="000000" w:themeFill="text1"/>
          </w:tcPr>
          <w:p w14:paraId="7E9FE34F" w14:textId="77777777" w:rsidR="00A72EBA" w:rsidRDefault="00A72EBA" w:rsidP="00A72EBA">
            <w:r>
              <w:t>FRC</w:t>
            </w:r>
          </w:p>
        </w:tc>
        <w:tc>
          <w:tcPr>
            <w:tcW w:w="683" w:type="dxa"/>
            <w:shd w:val="clear" w:color="auto" w:fill="000000" w:themeFill="text1"/>
          </w:tcPr>
          <w:p w14:paraId="56E04EF3" w14:textId="77777777" w:rsidR="00A72EBA" w:rsidRDefault="00A72EBA" w:rsidP="00A72EBA">
            <w:r>
              <w:t>ORG</w:t>
            </w:r>
          </w:p>
        </w:tc>
        <w:tc>
          <w:tcPr>
            <w:tcW w:w="5594" w:type="dxa"/>
            <w:shd w:val="clear" w:color="auto" w:fill="000000" w:themeFill="text1"/>
          </w:tcPr>
          <w:p w14:paraId="7641A6DA" w14:textId="77777777" w:rsidR="00A72EBA" w:rsidRDefault="00A72EBA" w:rsidP="00A72EBA">
            <w:r>
              <w:t>Description</w:t>
            </w:r>
          </w:p>
        </w:tc>
      </w:tr>
      <w:tr w:rsidR="00A72EBA" w14:paraId="175DE338" w14:textId="77777777" w:rsidTr="00A72EBA">
        <w:tc>
          <w:tcPr>
            <w:tcW w:w="3030" w:type="dxa"/>
          </w:tcPr>
          <w:p w14:paraId="6B4305D7" w14:textId="77777777" w:rsidR="00A72EBA" w:rsidRDefault="00A72EBA" w:rsidP="00A72EBA">
            <w:pPr>
              <w:jc w:val="both"/>
            </w:pPr>
            <w:r>
              <w:t>CHECKPOINT</w:t>
            </w:r>
          </w:p>
        </w:tc>
        <w:tc>
          <w:tcPr>
            <w:tcW w:w="629" w:type="dxa"/>
          </w:tcPr>
          <w:p w14:paraId="0543F0A9" w14:textId="77777777" w:rsidR="00A72EBA" w:rsidRDefault="00A72EBA" w:rsidP="00A72EBA">
            <w:pPr>
              <w:jc w:val="center"/>
            </w:pPr>
            <w:r>
              <w:t>•</w:t>
            </w:r>
          </w:p>
        </w:tc>
        <w:tc>
          <w:tcPr>
            <w:tcW w:w="683" w:type="dxa"/>
          </w:tcPr>
          <w:p w14:paraId="1A743812" w14:textId="77777777" w:rsidR="00A72EBA" w:rsidRDefault="00A72EBA" w:rsidP="00A72EBA">
            <w:pPr>
              <w:jc w:val="center"/>
            </w:pPr>
          </w:p>
        </w:tc>
        <w:tc>
          <w:tcPr>
            <w:tcW w:w="5594" w:type="dxa"/>
          </w:tcPr>
          <w:p w14:paraId="7797D89C" w14:textId="77777777" w:rsidR="00A72EBA" w:rsidRDefault="00A72EBA" w:rsidP="00A72EBA">
            <w:pPr>
              <w:jc w:val="both"/>
            </w:pPr>
            <w:r>
              <w:t>Operating a checkpoint</w:t>
            </w:r>
          </w:p>
        </w:tc>
      </w:tr>
      <w:tr w:rsidR="00A72EBA" w14:paraId="408324D6" w14:textId="77777777" w:rsidTr="00A72EBA">
        <w:tc>
          <w:tcPr>
            <w:tcW w:w="3030" w:type="dxa"/>
          </w:tcPr>
          <w:p w14:paraId="07E28947" w14:textId="77777777" w:rsidR="00A72EBA" w:rsidRDefault="00A72EBA" w:rsidP="00A72EBA">
            <w:pPr>
              <w:jc w:val="both"/>
            </w:pPr>
            <w:r>
              <w:t>CMO_CONSTRUCTION</w:t>
            </w:r>
          </w:p>
        </w:tc>
        <w:tc>
          <w:tcPr>
            <w:tcW w:w="629" w:type="dxa"/>
          </w:tcPr>
          <w:p w14:paraId="18B92989" w14:textId="77777777" w:rsidR="00A72EBA" w:rsidRDefault="00A72EBA" w:rsidP="00A72EBA">
            <w:pPr>
              <w:jc w:val="center"/>
            </w:pPr>
            <w:r w:rsidRPr="003F122D">
              <w:t>•</w:t>
            </w:r>
          </w:p>
        </w:tc>
        <w:tc>
          <w:tcPr>
            <w:tcW w:w="683" w:type="dxa"/>
          </w:tcPr>
          <w:p w14:paraId="127B1DDA" w14:textId="77777777" w:rsidR="00A72EBA" w:rsidRDefault="00A72EBA" w:rsidP="00A72EBA">
            <w:pPr>
              <w:jc w:val="center"/>
            </w:pPr>
            <w:r w:rsidRPr="00B94E6F">
              <w:t>•</w:t>
            </w:r>
          </w:p>
        </w:tc>
        <w:tc>
          <w:tcPr>
            <w:tcW w:w="5594" w:type="dxa"/>
          </w:tcPr>
          <w:p w14:paraId="1834E6B3" w14:textId="77777777" w:rsidR="00A72EBA" w:rsidRDefault="00A72EBA" w:rsidP="00A72EBA">
            <w:pPr>
              <w:jc w:val="both"/>
            </w:pPr>
            <w:r>
              <w:t>Doing or facilitating construction</w:t>
            </w:r>
          </w:p>
        </w:tc>
      </w:tr>
      <w:tr w:rsidR="00A72EBA" w14:paraId="34FCFE34" w14:textId="77777777" w:rsidTr="00A72EBA">
        <w:tc>
          <w:tcPr>
            <w:tcW w:w="3030" w:type="dxa"/>
          </w:tcPr>
          <w:p w14:paraId="02290E59" w14:textId="77777777" w:rsidR="00A72EBA" w:rsidRDefault="00A72EBA" w:rsidP="00A72EBA">
            <w:pPr>
              <w:jc w:val="both"/>
            </w:pPr>
            <w:r>
              <w:t>CMO_DEVELOPMENT</w:t>
            </w:r>
          </w:p>
        </w:tc>
        <w:tc>
          <w:tcPr>
            <w:tcW w:w="629" w:type="dxa"/>
          </w:tcPr>
          <w:p w14:paraId="7C180F52" w14:textId="77777777" w:rsidR="00A72EBA" w:rsidRDefault="00A72EBA" w:rsidP="00A72EBA">
            <w:pPr>
              <w:jc w:val="center"/>
            </w:pPr>
            <w:r w:rsidRPr="003F122D">
              <w:t>•</w:t>
            </w:r>
          </w:p>
        </w:tc>
        <w:tc>
          <w:tcPr>
            <w:tcW w:w="683" w:type="dxa"/>
          </w:tcPr>
          <w:p w14:paraId="4210B653" w14:textId="77777777" w:rsidR="00A72EBA" w:rsidRDefault="00A72EBA" w:rsidP="00A72EBA">
            <w:pPr>
              <w:jc w:val="center"/>
            </w:pPr>
            <w:r w:rsidRPr="00B94E6F">
              <w:t>•</w:t>
            </w:r>
          </w:p>
        </w:tc>
        <w:tc>
          <w:tcPr>
            <w:tcW w:w="5594" w:type="dxa"/>
          </w:tcPr>
          <w:p w14:paraId="162F7089" w14:textId="77777777" w:rsidR="00A72EBA" w:rsidRDefault="00A72EBA" w:rsidP="00A72EBA">
            <w:pPr>
              <w:jc w:val="both"/>
            </w:pPr>
            <w:r>
              <w:t>Encouraging light economic development</w:t>
            </w:r>
          </w:p>
        </w:tc>
      </w:tr>
      <w:tr w:rsidR="00A72EBA" w14:paraId="192621A9" w14:textId="77777777" w:rsidTr="00A72EBA">
        <w:tc>
          <w:tcPr>
            <w:tcW w:w="3030" w:type="dxa"/>
          </w:tcPr>
          <w:p w14:paraId="68B0E0D6" w14:textId="77777777" w:rsidR="00A72EBA" w:rsidRDefault="00A72EBA" w:rsidP="00A72EBA">
            <w:pPr>
              <w:jc w:val="both"/>
            </w:pPr>
            <w:r>
              <w:t>CMO_EDUCATION</w:t>
            </w:r>
          </w:p>
        </w:tc>
        <w:tc>
          <w:tcPr>
            <w:tcW w:w="629" w:type="dxa"/>
          </w:tcPr>
          <w:p w14:paraId="64AE6AAD" w14:textId="77777777" w:rsidR="00A72EBA" w:rsidRDefault="00A72EBA" w:rsidP="00A72EBA">
            <w:pPr>
              <w:jc w:val="center"/>
            </w:pPr>
            <w:r w:rsidRPr="003F122D">
              <w:t>•</w:t>
            </w:r>
          </w:p>
        </w:tc>
        <w:tc>
          <w:tcPr>
            <w:tcW w:w="683" w:type="dxa"/>
          </w:tcPr>
          <w:p w14:paraId="123F4F22" w14:textId="77777777" w:rsidR="00A72EBA" w:rsidRDefault="00A72EBA" w:rsidP="00A72EBA">
            <w:pPr>
              <w:jc w:val="center"/>
            </w:pPr>
            <w:r w:rsidRPr="00B94E6F">
              <w:t>•</w:t>
            </w:r>
          </w:p>
        </w:tc>
        <w:tc>
          <w:tcPr>
            <w:tcW w:w="5594" w:type="dxa"/>
          </w:tcPr>
          <w:p w14:paraId="21CB8E7D" w14:textId="77777777" w:rsidR="00A72EBA" w:rsidRDefault="00A72EBA" w:rsidP="00A72EBA">
            <w:pPr>
              <w:jc w:val="both"/>
            </w:pPr>
            <w:r>
              <w:t>Teaching local civilians</w:t>
            </w:r>
          </w:p>
        </w:tc>
      </w:tr>
      <w:tr w:rsidR="00A72EBA" w14:paraId="1FD38B3C" w14:textId="77777777" w:rsidTr="00A72EBA">
        <w:tc>
          <w:tcPr>
            <w:tcW w:w="3030" w:type="dxa"/>
          </w:tcPr>
          <w:p w14:paraId="66E61879" w14:textId="77777777" w:rsidR="00A72EBA" w:rsidRDefault="00A72EBA" w:rsidP="00A72EBA">
            <w:pPr>
              <w:jc w:val="both"/>
            </w:pPr>
            <w:r>
              <w:lastRenderedPageBreak/>
              <w:t>CMO_EMPLOYMENT</w:t>
            </w:r>
          </w:p>
        </w:tc>
        <w:tc>
          <w:tcPr>
            <w:tcW w:w="629" w:type="dxa"/>
          </w:tcPr>
          <w:p w14:paraId="2445D01F" w14:textId="77777777" w:rsidR="00A72EBA" w:rsidRDefault="00A72EBA" w:rsidP="00A72EBA">
            <w:pPr>
              <w:jc w:val="center"/>
            </w:pPr>
            <w:r w:rsidRPr="003F122D">
              <w:t>•</w:t>
            </w:r>
          </w:p>
        </w:tc>
        <w:tc>
          <w:tcPr>
            <w:tcW w:w="683" w:type="dxa"/>
          </w:tcPr>
          <w:p w14:paraId="254DF9E6" w14:textId="77777777" w:rsidR="00A72EBA" w:rsidRDefault="00A72EBA" w:rsidP="00A72EBA">
            <w:pPr>
              <w:jc w:val="center"/>
            </w:pPr>
            <w:r w:rsidRPr="00B94E6F">
              <w:t>•</w:t>
            </w:r>
          </w:p>
        </w:tc>
        <w:tc>
          <w:tcPr>
            <w:tcW w:w="5594" w:type="dxa"/>
          </w:tcPr>
          <w:p w14:paraId="3B78AEB8" w14:textId="77777777" w:rsidR="00A72EBA" w:rsidRDefault="00A72EBA" w:rsidP="00A72EBA">
            <w:pPr>
              <w:jc w:val="both"/>
            </w:pPr>
            <w:r>
              <w:t>Employing local civilians</w:t>
            </w:r>
          </w:p>
        </w:tc>
      </w:tr>
      <w:tr w:rsidR="00A72EBA" w14:paraId="3CAC474D" w14:textId="77777777" w:rsidTr="00A72EBA">
        <w:tc>
          <w:tcPr>
            <w:tcW w:w="3030" w:type="dxa"/>
          </w:tcPr>
          <w:p w14:paraId="11912DBA" w14:textId="77777777" w:rsidR="00A72EBA" w:rsidRDefault="00A72EBA" w:rsidP="00A72EBA">
            <w:pPr>
              <w:jc w:val="both"/>
            </w:pPr>
            <w:r>
              <w:t>CMO_HEALTHCARE</w:t>
            </w:r>
          </w:p>
        </w:tc>
        <w:tc>
          <w:tcPr>
            <w:tcW w:w="629" w:type="dxa"/>
          </w:tcPr>
          <w:p w14:paraId="09940381" w14:textId="77777777" w:rsidR="00A72EBA" w:rsidRDefault="00A72EBA" w:rsidP="00A72EBA">
            <w:pPr>
              <w:jc w:val="center"/>
            </w:pPr>
            <w:r w:rsidRPr="003F122D">
              <w:t>•</w:t>
            </w:r>
          </w:p>
        </w:tc>
        <w:tc>
          <w:tcPr>
            <w:tcW w:w="683" w:type="dxa"/>
          </w:tcPr>
          <w:p w14:paraId="0E57118E" w14:textId="77777777" w:rsidR="00A72EBA" w:rsidRDefault="00A72EBA" w:rsidP="00A72EBA">
            <w:pPr>
              <w:jc w:val="center"/>
            </w:pPr>
            <w:r w:rsidRPr="00B94E6F">
              <w:t>•</w:t>
            </w:r>
          </w:p>
        </w:tc>
        <w:tc>
          <w:tcPr>
            <w:tcW w:w="5594" w:type="dxa"/>
          </w:tcPr>
          <w:p w14:paraId="3D493613" w14:textId="77777777" w:rsidR="00A72EBA" w:rsidRDefault="000E33D8" w:rsidP="00A72EBA">
            <w:pPr>
              <w:jc w:val="both"/>
            </w:pPr>
            <w:r>
              <w:t>Providing healthcare</w:t>
            </w:r>
          </w:p>
        </w:tc>
      </w:tr>
      <w:tr w:rsidR="00A72EBA" w14:paraId="10FD4EC5" w14:textId="77777777" w:rsidTr="00A72EBA">
        <w:tc>
          <w:tcPr>
            <w:tcW w:w="3030" w:type="dxa"/>
          </w:tcPr>
          <w:p w14:paraId="38382AFE" w14:textId="77777777" w:rsidR="00A72EBA" w:rsidRDefault="00A72EBA" w:rsidP="00A72EBA">
            <w:r>
              <w:t>CMO_INDUSTRY</w:t>
            </w:r>
          </w:p>
        </w:tc>
        <w:tc>
          <w:tcPr>
            <w:tcW w:w="629" w:type="dxa"/>
          </w:tcPr>
          <w:p w14:paraId="5DD619D4" w14:textId="77777777" w:rsidR="00A72EBA" w:rsidRDefault="00A72EBA" w:rsidP="00A72EBA">
            <w:pPr>
              <w:jc w:val="center"/>
            </w:pPr>
            <w:r w:rsidRPr="003F122D">
              <w:t>•</w:t>
            </w:r>
          </w:p>
        </w:tc>
        <w:tc>
          <w:tcPr>
            <w:tcW w:w="683" w:type="dxa"/>
          </w:tcPr>
          <w:p w14:paraId="79A9C5C2" w14:textId="77777777" w:rsidR="00A72EBA" w:rsidRDefault="00A72EBA" w:rsidP="00A72EBA">
            <w:pPr>
              <w:jc w:val="center"/>
            </w:pPr>
            <w:r w:rsidRPr="00B94E6F">
              <w:t>•</w:t>
            </w:r>
          </w:p>
        </w:tc>
        <w:tc>
          <w:tcPr>
            <w:tcW w:w="5594" w:type="dxa"/>
          </w:tcPr>
          <w:p w14:paraId="0114AB53" w14:textId="77777777" w:rsidR="00A72EBA" w:rsidRDefault="000E33D8" w:rsidP="000E33D8">
            <w:r>
              <w:t xml:space="preserve">Aiding local industry </w:t>
            </w:r>
          </w:p>
        </w:tc>
      </w:tr>
      <w:tr w:rsidR="00A72EBA" w14:paraId="014A82F9" w14:textId="77777777" w:rsidTr="00A72EBA">
        <w:tc>
          <w:tcPr>
            <w:tcW w:w="3030" w:type="dxa"/>
          </w:tcPr>
          <w:p w14:paraId="60C39735" w14:textId="77777777" w:rsidR="00A72EBA" w:rsidRDefault="00A72EBA" w:rsidP="00A72EBA">
            <w:r>
              <w:t>CMO_INFRASTRUCTURE</w:t>
            </w:r>
          </w:p>
        </w:tc>
        <w:tc>
          <w:tcPr>
            <w:tcW w:w="629" w:type="dxa"/>
          </w:tcPr>
          <w:p w14:paraId="4A8CC813" w14:textId="77777777" w:rsidR="00A72EBA" w:rsidRDefault="00A72EBA" w:rsidP="00A72EBA">
            <w:pPr>
              <w:jc w:val="center"/>
            </w:pPr>
            <w:r w:rsidRPr="003F122D">
              <w:t>•</w:t>
            </w:r>
          </w:p>
        </w:tc>
        <w:tc>
          <w:tcPr>
            <w:tcW w:w="683" w:type="dxa"/>
          </w:tcPr>
          <w:p w14:paraId="15E44DC8" w14:textId="77777777" w:rsidR="00A72EBA" w:rsidRDefault="00A72EBA" w:rsidP="00A72EBA">
            <w:pPr>
              <w:jc w:val="center"/>
            </w:pPr>
            <w:r w:rsidRPr="00B94E6F">
              <w:t>•</w:t>
            </w:r>
          </w:p>
        </w:tc>
        <w:tc>
          <w:tcPr>
            <w:tcW w:w="5594" w:type="dxa"/>
          </w:tcPr>
          <w:p w14:paraId="7288B311" w14:textId="77777777" w:rsidR="00A72EBA" w:rsidRDefault="000E33D8" w:rsidP="00A72EBA">
            <w:r>
              <w:t>Improving local infrastructure</w:t>
            </w:r>
          </w:p>
        </w:tc>
      </w:tr>
      <w:tr w:rsidR="00A72EBA" w14:paraId="50513351" w14:textId="77777777" w:rsidTr="00A72EBA">
        <w:tc>
          <w:tcPr>
            <w:tcW w:w="3030" w:type="dxa"/>
          </w:tcPr>
          <w:p w14:paraId="228F3E3C" w14:textId="77777777" w:rsidR="00A72EBA" w:rsidRDefault="00A72EBA" w:rsidP="00A72EBA">
            <w:r>
              <w:t>CMO_LAW_ENFORCEMENT</w:t>
            </w:r>
          </w:p>
        </w:tc>
        <w:tc>
          <w:tcPr>
            <w:tcW w:w="629" w:type="dxa"/>
          </w:tcPr>
          <w:p w14:paraId="6C534AFA" w14:textId="77777777" w:rsidR="00A72EBA" w:rsidRDefault="00A72EBA" w:rsidP="00A72EBA">
            <w:pPr>
              <w:jc w:val="center"/>
            </w:pPr>
            <w:r w:rsidRPr="003F122D">
              <w:t>•</w:t>
            </w:r>
          </w:p>
        </w:tc>
        <w:tc>
          <w:tcPr>
            <w:tcW w:w="683" w:type="dxa"/>
          </w:tcPr>
          <w:p w14:paraId="52705397" w14:textId="77777777" w:rsidR="00A72EBA" w:rsidRDefault="00A72EBA" w:rsidP="00A72EBA">
            <w:pPr>
              <w:jc w:val="center"/>
            </w:pPr>
          </w:p>
        </w:tc>
        <w:tc>
          <w:tcPr>
            <w:tcW w:w="5594" w:type="dxa"/>
          </w:tcPr>
          <w:p w14:paraId="3A43A657" w14:textId="77777777" w:rsidR="00A72EBA" w:rsidRDefault="000E33D8" w:rsidP="00A72EBA">
            <w:r>
              <w:t>Enforcing the law/keeping the peace</w:t>
            </w:r>
          </w:p>
        </w:tc>
      </w:tr>
      <w:tr w:rsidR="00A72EBA" w14:paraId="784EFC34" w14:textId="77777777" w:rsidTr="00A72EBA">
        <w:tc>
          <w:tcPr>
            <w:tcW w:w="3030" w:type="dxa"/>
          </w:tcPr>
          <w:p w14:paraId="562A90DA" w14:textId="77777777" w:rsidR="00A72EBA" w:rsidRDefault="00A72EBA" w:rsidP="00A72EBA">
            <w:r>
              <w:t>CMO_OTHER</w:t>
            </w:r>
          </w:p>
        </w:tc>
        <w:tc>
          <w:tcPr>
            <w:tcW w:w="629" w:type="dxa"/>
          </w:tcPr>
          <w:p w14:paraId="3A03E0A6" w14:textId="77777777" w:rsidR="00A72EBA" w:rsidRDefault="00A72EBA" w:rsidP="00A72EBA">
            <w:pPr>
              <w:jc w:val="center"/>
            </w:pPr>
            <w:r w:rsidRPr="003F122D">
              <w:t>•</w:t>
            </w:r>
          </w:p>
        </w:tc>
        <w:tc>
          <w:tcPr>
            <w:tcW w:w="683" w:type="dxa"/>
          </w:tcPr>
          <w:p w14:paraId="41CE17E5" w14:textId="77777777" w:rsidR="00A72EBA" w:rsidRDefault="00A72EBA" w:rsidP="00A72EBA">
            <w:pPr>
              <w:jc w:val="center"/>
            </w:pPr>
            <w:r>
              <w:t>•</w:t>
            </w:r>
          </w:p>
        </w:tc>
        <w:tc>
          <w:tcPr>
            <w:tcW w:w="5594" w:type="dxa"/>
          </w:tcPr>
          <w:p w14:paraId="1A7792FF" w14:textId="77777777" w:rsidR="00A72EBA" w:rsidRDefault="000E33D8" w:rsidP="00A72EBA">
            <w:r>
              <w:t>Other Civil/Military Operations, e.g., distributing food</w:t>
            </w:r>
          </w:p>
        </w:tc>
      </w:tr>
      <w:tr w:rsidR="00A72EBA" w14:paraId="142C1A28" w14:textId="77777777" w:rsidTr="00A72EBA">
        <w:tc>
          <w:tcPr>
            <w:tcW w:w="3030" w:type="dxa"/>
          </w:tcPr>
          <w:p w14:paraId="092E403E" w14:textId="77777777" w:rsidR="00A72EBA" w:rsidRDefault="00A72EBA" w:rsidP="00A72EBA">
            <w:r>
              <w:t>COERCION</w:t>
            </w:r>
          </w:p>
        </w:tc>
        <w:tc>
          <w:tcPr>
            <w:tcW w:w="629" w:type="dxa"/>
          </w:tcPr>
          <w:p w14:paraId="4E634CFC" w14:textId="77777777" w:rsidR="00A72EBA" w:rsidRDefault="00A72EBA" w:rsidP="00A72EBA">
            <w:pPr>
              <w:jc w:val="center"/>
            </w:pPr>
            <w:r w:rsidRPr="003F122D">
              <w:t>•</w:t>
            </w:r>
          </w:p>
        </w:tc>
        <w:tc>
          <w:tcPr>
            <w:tcW w:w="683" w:type="dxa"/>
          </w:tcPr>
          <w:p w14:paraId="528D3DCE" w14:textId="77777777" w:rsidR="00A72EBA" w:rsidRDefault="00A72EBA" w:rsidP="00A72EBA">
            <w:pPr>
              <w:jc w:val="center"/>
            </w:pPr>
          </w:p>
        </w:tc>
        <w:tc>
          <w:tcPr>
            <w:tcW w:w="5594" w:type="dxa"/>
          </w:tcPr>
          <w:p w14:paraId="0F88F502" w14:textId="77777777" w:rsidR="00A72EBA" w:rsidRDefault="000E33D8" w:rsidP="00A72EBA">
            <w:r>
              <w:t>Coercing cooperation through threats of violence</w:t>
            </w:r>
          </w:p>
        </w:tc>
      </w:tr>
      <w:tr w:rsidR="00A72EBA" w14:paraId="69E51DC5" w14:textId="77777777" w:rsidTr="00A72EBA">
        <w:tc>
          <w:tcPr>
            <w:tcW w:w="3030" w:type="dxa"/>
          </w:tcPr>
          <w:p w14:paraId="7AF42E7E" w14:textId="77777777" w:rsidR="00A72EBA" w:rsidRDefault="00A72EBA" w:rsidP="00A72EBA">
            <w:r>
              <w:t>CRIMINAL_ACTIVITIES</w:t>
            </w:r>
          </w:p>
        </w:tc>
        <w:tc>
          <w:tcPr>
            <w:tcW w:w="629" w:type="dxa"/>
          </w:tcPr>
          <w:p w14:paraId="04A8A04C" w14:textId="77777777" w:rsidR="00A72EBA" w:rsidRDefault="00A72EBA" w:rsidP="00A72EBA">
            <w:pPr>
              <w:jc w:val="center"/>
            </w:pPr>
            <w:r w:rsidRPr="003F122D">
              <w:t>•</w:t>
            </w:r>
          </w:p>
        </w:tc>
        <w:tc>
          <w:tcPr>
            <w:tcW w:w="683" w:type="dxa"/>
          </w:tcPr>
          <w:p w14:paraId="541A3549" w14:textId="77777777" w:rsidR="00A72EBA" w:rsidRDefault="00A72EBA" w:rsidP="00A72EBA">
            <w:pPr>
              <w:jc w:val="center"/>
            </w:pPr>
          </w:p>
        </w:tc>
        <w:tc>
          <w:tcPr>
            <w:tcW w:w="5594" w:type="dxa"/>
          </w:tcPr>
          <w:p w14:paraId="0C7B1BC5" w14:textId="77777777" w:rsidR="00A72EBA" w:rsidRDefault="000E33D8" w:rsidP="00A72EBA">
            <w:r>
              <w:t>Engaging in criminal activities against enemies of the group</w:t>
            </w:r>
          </w:p>
        </w:tc>
      </w:tr>
      <w:tr w:rsidR="00A72EBA" w14:paraId="5E9E460E" w14:textId="77777777" w:rsidTr="00A72EBA">
        <w:tc>
          <w:tcPr>
            <w:tcW w:w="3030" w:type="dxa"/>
          </w:tcPr>
          <w:p w14:paraId="15B3FA2B" w14:textId="77777777" w:rsidR="00A72EBA" w:rsidRDefault="00A72EBA" w:rsidP="00A72EBA">
            <w:r>
              <w:t>CURFEW</w:t>
            </w:r>
          </w:p>
        </w:tc>
        <w:tc>
          <w:tcPr>
            <w:tcW w:w="629" w:type="dxa"/>
          </w:tcPr>
          <w:p w14:paraId="3490F0CE" w14:textId="77777777" w:rsidR="00A72EBA" w:rsidRDefault="00A72EBA" w:rsidP="00A72EBA">
            <w:pPr>
              <w:jc w:val="center"/>
            </w:pPr>
            <w:r w:rsidRPr="003F122D">
              <w:t>•</w:t>
            </w:r>
          </w:p>
        </w:tc>
        <w:tc>
          <w:tcPr>
            <w:tcW w:w="683" w:type="dxa"/>
          </w:tcPr>
          <w:p w14:paraId="3772D69E" w14:textId="77777777" w:rsidR="00A72EBA" w:rsidRDefault="00A72EBA" w:rsidP="00A72EBA">
            <w:pPr>
              <w:jc w:val="center"/>
            </w:pPr>
          </w:p>
        </w:tc>
        <w:tc>
          <w:tcPr>
            <w:tcW w:w="5594" w:type="dxa"/>
          </w:tcPr>
          <w:p w14:paraId="4BA045B0" w14:textId="77777777" w:rsidR="00A72EBA" w:rsidRDefault="000E33D8" w:rsidP="00A72EBA">
            <w:r>
              <w:t>Enforcing a curfew</w:t>
            </w:r>
          </w:p>
        </w:tc>
      </w:tr>
      <w:tr w:rsidR="00A72EBA" w14:paraId="1A75B010" w14:textId="77777777" w:rsidTr="00A72EBA">
        <w:tc>
          <w:tcPr>
            <w:tcW w:w="3030" w:type="dxa"/>
          </w:tcPr>
          <w:p w14:paraId="78F26E1C" w14:textId="77777777" w:rsidR="00A72EBA" w:rsidRDefault="00A72EBA" w:rsidP="00A72EBA">
            <w:r>
              <w:t>GUARD</w:t>
            </w:r>
          </w:p>
        </w:tc>
        <w:tc>
          <w:tcPr>
            <w:tcW w:w="629" w:type="dxa"/>
          </w:tcPr>
          <w:p w14:paraId="07771F03" w14:textId="77777777" w:rsidR="00A72EBA" w:rsidRDefault="00A72EBA" w:rsidP="00A72EBA">
            <w:pPr>
              <w:jc w:val="center"/>
            </w:pPr>
            <w:r w:rsidRPr="003F122D">
              <w:t>•</w:t>
            </w:r>
          </w:p>
        </w:tc>
        <w:tc>
          <w:tcPr>
            <w:tcW w:w="683" w:type="dxa"/>
          </w:tcPr>
          <w:p w14:paraId="7FED6CDC" w14:textId="77777777" w:rsidR="00A72EBA" w:rsidRDefault="00A72EBA" w:rsidP="00A72EBA">
            <w:pPr>
              <w:jc w:val="center"/>
            </w:pPr>
          </w:p>
        </w:tc>
        <w:tc>
          <w:tcPr>
            <w:tcW w:w="5594" w:type="dxa"/>
          </w:tcPr>
          <w:p w14:paraId="52762BA8" w14:textId="77777777" w:rsidR="00A72EBA" w:rsidRDefault="000E33D8" w:rsidP="00A72EBA">
            <w:r>
              <w:t>Guarding sites</w:t>
            </w:r>
          </w:p>
        </w:tc>
      </w:tr>
      <w:tr w:rsidR="00A72EBA" w14:paraId="14FBD3BC" w14:textId="77777777" w:rsidTr="00A72EBA">
        <w:tc>
          <w:tcPr>
            <w:tcW w:w="3030" w:type="dxa"/>
          </w:tcPr>
          <w:p w14:paraId="2FF01C19" w14:textId="77777777" w:rsidR="00A72EBA" w:rsidRDefault="00A72EBA" w:rsidP="00A72EBA">
            <w:r>
              <w:t>PATROL</w:t>
            </w:r>
          </w:p>
        </w:tc>
        <w:tc>
          <w:tcPr>
            <w:tcW w:w="629" w:type="dxa"/>
          </w:tcPr>
          <w:p w14:paraId="2972AD18" w14:textId="77777777" w:rsidR="00A72EBA" w:rsidRDefault="00A72EBA" w:rsidP="00A72EBA">
            <w:pPr>
              <w:jc w:val="center"/>
            </w:pPr>
            <w:r w:rsidRPr="003F122D">
              <w:t>•</w:t>
            </w:r>
          </w:p>
        </w:tc>
        <w:tc>
          <w:tcPr>
            <w:tcW w:w="683" w:type="dxa"/>
          </w:tcPr>
          <w:p w14:paraId="2F674C88" w14:textId="77777777" w:rsidR="00A72EBA" w:rsidRDefault="00A72EBA" w:rsidP="00A72EBA">
            <w:pPr>
              <w:jc w:val="center"/>
            </w:pPr>
          </w:p>
        </w:tc>
        <w:tc>
          <w:tcPr>
            <w:tcW w:w="5594" w:type="dxa"/>
          </w:tcPr>
          <w:p w14:paraId="28EFDCF1" w14:textId="77777777" w:rsidR="00A72EBA" w:rsidRDefault="000E33D8" w:rsidP="00A72EBA">
            <w:r>
              <w:t>Patrolling the neighborhood</w:t>
            </w:r>
          </w:p>
        </w:tc>
      </w:tr>
      <w:tr w:rsidR="00A72EBA" w14:paraId="1C06494A" w14:textId="77777777" w:rsidTr="00A72EBA">
        <w:tc>
          <w:tcPr>
            <w:tcW w:w="3030" w:type="dxa"/>
          </w:tcPr>
          <w:p w14:paraId="1BF68008" w14:textId="77777777" w:rsidR="00A72EBA" w:rsidRDefault="00A72EBA" w:rsidP="00A72EBA">
            <w:r>
              <w:t>PSYOP</w:t>
            </w:r>
          </w:p>
        </w:tc>
        <w:tc>
          <w:tcPr>
            <w:tcW w:w="629" w:type="dxa"/>
          </w:tcPr>
          <w:p w14:paraId="5A9A773D" w14:textId="77777777" w:rsidR="00A72EBA" w:rsidRDefault="00A72EBA" w:rsidP="00A72EBA">
            <w:pPr>
              <w:jc w:val="center"/>
            </w:pPr>
            <w:r w:rsidRPr="003F122D">
              <w:t>•</w:t>
            </w:r>
          </w:p>
        </w:tc>
        <w:tc>
          <w:tcPr>
            <w:tcW w:w="683" w:type="dxa"/>
          </w:tcPr>
          <w:p w14:paraId="72DD522C" w14:textId="77777777" w:rsidR="00A72EBA" w:rsidRDefault="00A72EBA" w:rsidP="00A72EBA">
            <w:pPr>
              <w:jc w:val="center"/>
            </w:pPr>
          </w:p>
        </w:tc>
        <w:tc>
          <w:tcPr>
            <w:tcW w:w="5594" w:type="dxa"/>
          </w:tcPr>
          <w:p w14:paraId="2FA65B38" w14:textId="77777777" w:rsidR="00A72EBA" w:rsidRDefault="000E33D8" w:rsidP="00A72EBA">
            <w:r>
              <w:t>Doing psychological operations</w:t>
            </w:r>
          </w:p>
        </w:tc>
      </w:tr>
    </w:tbl>
    <w:p w14:paraId="38365C79" w14:textId="77777777" w:rsidR="00A72EBA" w:rsidRPr="00A72EBA" w:rsidRDefault="00A72EBA" w:rsidP="00A72EBA"/>
    <w:p w14:paraId="18865777" w14:textId="77777777" w:rsidR="00FB2A76" w:rsidRPr="00FB2A76" w:rsidRDefault="00FB2A76" w:rsidP="00FB2A76"/>
    <w:p w14:paraId="74D62AF9" w14:textId="77777777" w:rsidR="00FB2A76" w:rsidRDefault="00FB2A76" w:rsidP="00263A93">
      <w:pPr>
        <w:pStyle w:val="Heading3NP"/>
      </w:pPr>
      <w:bookmarkStart w:id="354" w:name="_Toc231369948"/>
      <w:r>
        <w:lastRenderedPageBreak/>
        <w:t>ATTROE</w:t>
      </w:r>
      <w:bookmarkEnd w:id="354"/>
    </w:p>
    <w:p w14:paraId="573B7BE1" w14:textId="77777777"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03D78">
        <w:fldChar w:fldCharType="begin"/>
      </w:r>
      <w:r>
        <w:instrText xml:space="preserve"> REF _Ref185647255 \r \h </w:instrText>
      </w:r>
      <w:r w:rsidR="00603D78">
        <w:fldChar w:fldCharType="separate"/>
      </w:r>
      <w:r w:rsidR="008E3EF4">
        <w:t>3.12</w:t>
      </w:r>
      <w:r w:rsidR="00603D78">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200C5675" w14:textId="77777777" w:rsidR="007278EA" w:rsidRDefault="007278EA" w:rsidP="007278EA"/>
    <w:p w14:paraId="145D99AD" w14:textId="77777777"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65DD4D26" w14:textId="77777777" w:rsidR="007278EA" w:rsidRDefault="007278EA" w:rsidP="007278EA"/>
    <w:p w14:paraId="75E599B2" w14:textId="77777777" w:rsidR="007278EA" w:rsidRDefault="007278EA" w:rsidP="007278EA">
      <w:r>
        <w:t>The tactic parameters are as follows:</w:t>
      </w:r>
    </w:p>
    <w:p w14:paraId="04463B47"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4D06CCFC" w14:textId="77777777" w:rsidTr="00786F3A">
        <w:trPr>
          <w:cantSplit/>
          <w:tblHeader/>
        </w:trPr>
        <w:tc>
          <w:tcPr>
            <w:tcW w:w="2718" w:type="dxa"/>
            <w:shd w:val="clear" w:color="auto" w:fill="000000" w:themeFill="text1"/>
          </w:tcPr>
          <w:p w14:paraId="155CBEC7"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220FA3AC" w14:textId="77777777" w:rsidR="007278EA" w:rsidRPr="00F7118A" w:rsidRDefault="007278EA" w:rsidP="00786F3A">
            <w:pPr>
              <w:rPr>
                <w:sz w:val="20"/>
                <w:szCs w:val="20"/>
              </w:rPr>
            </w:pPr>
            <w:r w:rsidRPr="00F7118A">
              <w:rPr>
                <w:sz w:val="20"/>
                <w:szCs w:val="20"/>
              </w:rPr>
              <w:t>Description</w:t>
            </w:r>
          </w:p>
        </w:tc>
      </w:tr>
      <w:tr w:rsidR="007278EA" w:rsidRPr="00F7118A" w14:paraId="0CB8658B" w14:textId="77777777" w:rsidTr="00786F3A">
        <w:trPr>
          <w:cantSplit/>
        </w:trPr>
        <w:tc>
          <w:tcPr>
            <w:tcW w:w="2718" w:type="dxa"/>
          </w:tcPr>
          <w:p w14:paraId="18F2AEAD" w14:textId="77777777" w:rsidR="007278EA" w:rsidRPr="00F7118A" w:rsidRDefault="007278EA" w:rsidP="00786F3A">
            <w:pPr>
              <w:rPr>
                <w:sz w:val="20"/>
                <w:szCs w:val="20"/>
              </w:rPr>
            </w:pPr>
            <w:r>
              <w:rPr>
                <w:sz w:val="20"/>
                <w:szCs w:val="20"/>
              </w:rPr>
              <w:t>Attacking Group</w:t>
            </w:r>
          </w:p>
          <w:p w14:paraId="3123CF22" w14:textId="77777777"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45CE0C3D" w14:textId="77777777" w:rsidR="007278EA" w:rsidRPr="00D65E3A" w:rsidRDefault="007278EA" w:rsidP="007278EA">
            <w:pPr>
              <w:rPr>
                <w:sz w:val="20"/>
                <w:szCs w:val="20"/>
              </w:rPr>
            </w:pPr>
            <w:r>
              <w:rPr>
                <w:sz w:val="20"/>
                <w:szCs w:val="20"/>
              </w:rPr>
              <w:t>The ID of the force group to be conducting attacks.</w:t>
            </w:r>
          </w:p>
        </w:tc>
      </w:tr>
      <w:tr w:rsidR="007278EA" w:rsidRPr="00F7118A" w14:paraId="6BCD5785" w14:textId="77777777" w:rsidTr="00786F3A">
        <w:trPr>
          <w:cantSplit/>
        </w:trPr>
        <w:tc>
          <w:tcPr>
            <w:tcW w:w="2718" w:type="dxa"/>
          </w:tcPr>
          <w:p w14:paraId="191C2FC2" w14:textId="77777777" w:rsidR="007278EA" w:rsidRDefault="007278EA" w:rsidP="00786F3A">
            <w:pPr>
              <w:rPr>
                <w:sz w:val="20"/>
                <w:szCs w:val="20"/>
              </w:rPr>
            </w:pPr>
            <w:r>
              <w:rPr>
                <w:sz w:val="20"/>
                <w:szCs w:val="20"/>
              </w:rPr>
              <w:t>Defending Group</w:t>
            </w:r>
          </w:p>
          <w:p w14:paraId="6960EA09" w14:textId="77777777"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45FF3CD3" w14:textId="77777777"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6BCD9B70" w14:textId="77777777" w:rsidTr="00786F3A">
        <w:trPr>
          <w:cantSplit/>
        </w:trPr>
        <w:tc>
          <w:tcPr>
            <w:tcW w:w="2718" w:type="dxa"/>
          </w:tcPr>
          <w:p w14:paraId="3FA38699" w14:textId="77777777" w:rsidR="007278EA" w:rsidRPr="00F7118A" w:rsidRDefault="007278EA" w:rsidP="00786F3A">
            <w:pPr>
              <w:rPr>
                <w:sz w:val="20"/>
                <w:szCs w:val="20"/>
              </w:rPr>
            </w:pPr>
            <w:r>
              <w:rPr>
                <w:sz w:val="20"/>
                <w:szCs w:val="20"/>
              </w:rPr>
              <w:t>Neighborhood</w:t>
            </w:r>
          </w:p>
          <w:p w14:paraId="7F6F6A07"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0439590" w14:textId="77777777" w:rsidR="007278EA" w:rsidRPr="00F7118A" w:rsidRDefault="007278EA" w:rsidP="007278EA">
            <w:pPr>
              <w:rPr>
                <w:sz w:val="20"/>
                <w:szCs w:val="20"/>
              </w:rPr>
            </w:pPr>
            <w:r>
              <w:rPr>
                <w:sz w:val="20"/>
                <w:szCs w:val="20"/>
              </w:rPr>
              <w:t>The ID of the neighborhood in which the attacks may take place.</w:t>
            </w:r>
          </w:p>
        </w:tc>
      </w:tr>
      <w:tr w:rsidR="007278EA" w:rsidRPr="00F7118A" w14:paraId="62443E6C" w14:textId="77777777" w:rsidTr="00786F3A">
        <w:trPr>
          <w:cantSplit/>
        </w:trPr>
        <w:tc>
          <w:tcPr>
            <w:tcW w:w="2718" w:type="dxa"/>
          </w:tcPr>
          <w:p w14:paraId="49D107B4" w14:textId="77777777" w:rsidR="007278EA" w:rsidRDefault="007278EA" w:rsidP="00786F3A">
            <w:pPr>
              <w:rPr>
                <w:sz w:val="20"/>
                <w:szCs w:val="20"/>
              </w:rPr>
            </w:pPr>
            <w:r>
              <w:rPr>
                <w:sz w:val="20"/>
                <w:szCs w:val="20"/>
              </w:rPr>
              <w:t>ROE</w:t>
            </w:r>
          </w:p>
          <w:p w14:paraId="73217382"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5592A60"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28BB914C" w14:textId="77777777" w:rsidR="007278EA" w:rsidRDefault="007278EA" w:rsidP="007278EA">
            <w:pPr>
              <w:rPr>
                <w:sz w:val="20"/>
                <w:szCs w:val="20"/>
              </w:rPr>
            </w:pPr>
          </w:p>
          <w:p w14:paraId="3EC1E414"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2F57BA71" w14:textId="77777777" w:rsidR="007278EA" w:rsidRDefault="007278EA" w:rsidP="007278EA">
            <w:pPr>
              <w:rPr>
                <w:sz w:val="20"/>
                <w:szCs w:val="20"/>
              </w:rPr>
            </w:pPr>
          </w:p>
          <w:p w14:paraId="53985F76"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1793069D" w14:textId="77777777" w:rsidR="007278EA" w:rsidRDefault="007278EA" w:rsidP="007278EA">
            <w:pPr>
              <w:rPr>
                <w:sz w:val="20"/>
                <w:szCs w:val="20"/>
              </w:rPr>
            </w:pPr>
          </w:p>
          <w:p w14:paraId="7E717937" w14:textId="77777777"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158482A0" w14:textId="77777777" w:rsidTr="00786F3A">
        <w:trPr>
          <w:cantSplit/>
        </w:trPr>
        <w:tc>
          <w:tcPr>
            <w:tcW w:w="2718" w:type="dxa"/>
          </w:tcPr>
          <w:p w14:paraId="6F1B906B" w14:textId="77777777" w:rsidR="007278EA" w:rsidRPr="00F7118A" w:rsidRDefault="007278EA" w:rsidP="00786F3A">
            <w:pPr>
              <w:rPr>
                <w:sz w:val="20"/>
                <w:szCs w:val="20"/>
              </w:rPr>
            </w:pPr>
            <w:r>
              <w:rPr>
                <w:sz w:val="20"/>
                <w:szCs w:val="20"/>
              </w:rPr>
              <w:t>Max Attacks</w:t>
            </w:r>
          </w:p>
          <w:p w14:paraId="0F805B40"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4A395BD3" w14:textId="77777777"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03D78">
              <w:rPr>
                <w:sz w:val="20"/>
                <w:szCs w:val="20"/>
              </w:rPr>
              <w:fldChar w:fldCharType="begin"/>
            </w:r>
            <w:r>
              <w:rPr>
                <w:sz w:val="20"/>
                <w:szCs w:val="20"/>
              </w:rPr>
              <w:instrText xml:space="preserve"> REF _Ref314055841 \r \h </w:instrText>
            </w:r>
            <w:r w:rsidR="00603D78">
              <w:rPr>
                <w:sz w:val="20"/>
                <w:szCs w:val="20"/>
              </w:rPr>
            </w:r>
            <w:r w:rsidR="00603D78">
              <w:rPr>
                <w:sz w:val="20"/>
                <w:szCs w:val="20"/>
              </w:rPr>
              <w:fldChar w:fldCharType="separate"/>
            </w:r>
            <w:r w:rsidR="008E3EF4">
              <w:rPr>
                <w:sz w:val="20"/>
                <w:szCs w:val="20"/>
              </w:rPr>
              <w:t>14.5</w:t>
            </w:r>
            <w:r w:rsidR="00603D78">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1793E6DB" w14:textId="77777777" w:rsidR="007278EA" w:rsidRDefault="007278EA" w:rsidP="007278EA"/>
    <w:p w14:paraId="200C11EA" w14:textId="77777777" w:rsidR="007278EA" w:rsidRDefault="007278EA" w:rsidP="007278EA"/>
    <w:p w14:paraId="0A17F3E3" w14:textId="77777777" w:rsidR="007278EA" w:rsidRPr="007278EA" w:rsidRDefault="007278EA" w:rsidP="007278EA"/>
    <w:p w14:paraId="53F3EF94" w14:textId="77777777" w:rsidR="00036C8D" w:rsidRDefault="00036C8D" w:rsidP="00263A93">
      <w:pPr>
        <w:pStyle w:val="Heading3NP"/>
      </w:pPr>
      <w:bookmarkStart w:id="355" w:name="_Toc231369949"/>
      <w:r>
        <w:lastRenderedPageBreak/>
        <w:t>BROADCAST</w:t>
      </w:r>
      <w:bookmarkEnd w:id="355"/>
    </w:p>
    <w:p w14:paraId="503AEFBC" w14:textId="77777777"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14:paraId="000BD984" w14:textId="77777777" w:rsidR="00036C8D" w:rsidRDefault="00036C8D" w:rsidP="00036C8D"/>
    <w:p w14:paraId="61A444BD" w14:textId="77777777"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14:paraId="75EDF1CE" w14:textId="77777777" w:rsidR="00036C8D" w:rsidRDefault="00036C8D" w:rsidP="00036C8D"/>
    <w:p w14:paraId="44626FEF" w14:textId="77777777" w:rsidR="00036C8D" w:rsidRDefault="00036C8D" w:rsidP="00036C8D">
      <w:r>
        <w:t>The tactic parameters are as follows:</w:t>
      </w:r>
    </w:p>
    <w:p w14:paraId="0F6D06A8" w14:textId="77777777"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14:paraId="605E9840" w14:textId="77777777" w:rsidTr="00F805C4">
        <w:trPr>
          <w:cantSplit/>
          <w:tblHeader/>
        </w:trPr>
        <w:tc>
          <w:tcPr>
            <w:tcW w:w="2718" w:type="dxa"/>
            <w:shd w:val="clear" w:color="auto" w:fill="000000" w:themeFill="text1"/>
          </w:tcPr>
          <w:p w14:paraId="64A524E9" w14:textId="77777777" w:rsidR="00036C8D" w:rsidRPr="00F7118A" w:rsidRDefault="00036C8D" w:rsidP="00F805C4">
            <w:pPr>
              <w:rPr>
                <w:sz w:val="20"/>
                <w:szCs w:val="20"/>
              </w:rPr>
            </w:pPr>
            <w:r>
              <w:rPr>
                <w:sz w:val="20"/>
                <w:szCs w:val="20"/>
              </w:rPr>
              <w:t>Parameter</w:t>
            </w:r>
          </w:p>
        </w:tc>
        <w:tc>
          <w:tcPr>
            <w:tcW w:w="7218" w:type="dxa"/>
            <w:shd w:val="clear" w:color="auto" w:fill="000000" w:themeFill="text1"/>
          </w:tcPr>
          <w:p w14:paraId="2E85DC3B" w14:textId="77777777" w:rsidR="00036C8D" w:rsidRPr="00F7118A" w:rsidRDefault="00036C8D" w:rsidP="00F805C4">
            <w:pPr>
              <w:rPr>
                <w:sz w:val="20"/>
                <w:szCs w:val="20"/>
              </w:rPr>
            </w:pPr>
            <w:r w:rsidRPr="00F7118A">
              <w:rPr>
                <w:sz w:val="20"/>
                <w:szCs w:val="20"/>
              </w:rPr>
              <w:t>Description</w:t>
            </w:r>
          </w:p>
        </w:tc>
      </w:tr>
      <w:tr w:rsidR="00036C8D" w:rsidRPr="00F7118A" w14:paraId="7E81811F" w14:textId="77777777" w:rsidTr="00F805C4">
        <w:trPr>
          <w:cantSplit/>
        </w:trPr>
        <w:tc>
          <w:tcPr>
            <w:tcW w:w="2718" w:type="dxa"/>
          </w:tcPr>
          <w:p w14:paraId="2803C0C5" w14:textId="77777777" w:rsidR="00036C8D" w:rsidRPr="00F7118A" w:rsidRDefault="00036C8D" w:rsidP="00F805C4">
            <w:pPr>
              <w:rPr>
                <w:sz w:val="20"/>
                <w:szCs w:val="20"/>
              </w:rPr>
            </w:pPr>
            <w:r>
              <w:rPr>
                <w:sz w:val="20"/>
                <w:szCs w:val="20"/>
              </w:rPr>
              <w:t>CAP</w:t>
            </w:r>
          </w:p>
          <w:p w14:paraId="33070029" w14:textId="77777777" w:rsidR="00036C8D" w:rsidRPr="00F7118A" w:rsidRDefault="00036C8D" w:rsidP="00F805C4">
            <w:pPr>
              <w:rPr>
                <w:sz w:val="20"/>
                <w:szCs w:val="20"/>
              </w:rPr>
            </w:pPr>
            <w:r w:rsidRPr="00F7118A">
              <w:rPr>
                <w:sz w:val="20"/>
                <w:szCs w:val="20"/>
              </w:rPr>
              <w:t>(</w:t>
            </w:r>
            <w:r>
              <w:rPr>
                <w:rFonts w:ascii="Courier New" w:hAnsi="Courier New" w:cs="Courier New"/>
                <w:sz w:val="20"/>
                <w:szCs w:val="20"/>
              </w:rPr>
              <w:t>cao</w:t>
            </w:r>
            <w:r w:rsidRPr="00F7118A">
              <w:rPr>
                <w:sz w:val="20"/>
                <w:szCs w:val="20"/>
              </w:rPr>
              <w:t>)</w:t>
            </w:r>
          </w:p>
        </w:tc>
        <w:tc>
          <w:tcPr>
            <w:tcW w:w="7218" w:type="dxa"/>
          </w:tcPr>
          <w:p w14:paraId="2E9E0062" w14:textId="77777777" w:rsidR="00036C8D" w:rsidRPr="00D65E3A" w:rsidRDefault="00036C8D" w:rsidP="00036C8D">
            <w:pPr>
              <w:rPr>
                <w:sz w:val="20"/>
                <w:szCs w:val="20"/>
              </w:rPr>
            </w:pPr>
            <w:r>
              <w:rPr>
                <w:sz w:val="20"/>
                <w:szCs w:val="20"/>
              </w:rPr>
              <w:t>The ID of the CAP via which the IOM will be broadcast.</w:t>
            </w:r>
          </w:p>
        </w:tc>
      </w:tr>
      <w:tr w:rsidR="00036C8D" w:rsidRPr="00F7118A" w14:paraId="138B02E3" w14:textId="77777777" w:rsidTr="00F805C4">
        <w:trPr>
          <w:cantSplit/>
        </w:trPr>
        <w:tc>
          <w:tcPr>
            <w:tcW w:w="2718" w:type="dxa"/>
          </w:tcPr>
          <w:p w14:paraId="49437414" w14:textId="77777777" w:rsidR="00036C8D" w:rsidRDefault="00036C8D" w:rsidP="00F805C4">
            <w:pPr>
              <w:rPr>
                <w:sz w:val="20"/>
                <w:szCs w:val="20"/>
              </w:rPr>
            </w:pPr>
            <w:r>
              <w:rPr>
                <w:sz w:val="20"/>
                <w:szCs w:val="20"/>
              </w:rPr>
              <w:t>Attributed Source</w:t>
            </w:r>
          </w:p>
          <w:p w14:paraId="3BC8F9CF" w14:textId="77777777"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28244C2C" w14:textId="77777777" w:rsidR="00036C8D" w:rsidRPr="00036C8D" w:rsidRDefault="00036C8D" w:rsidP="00036C8D">
            <w:pPr>
              <w:rPr>
                <w:sz w:val="20"/>
                <w:szCs w:val="20"/>
              </w:rPr>
            </w:pPr>
            <w:r>
              <w:rPr>
                <w:sz w:val="20"/>
                <w:szCs w:val="20"/>
              </w:rPr>
              <w:t xml:space="preserve">The attributed source: the name of an actor,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14:paraId="2B8FA916" w14:textId="77777777" w:rsidTr="00F805C4">
        <w:trPr>
          <w:cantSplit/>
        </w:trPr>
        <w:tc>
          <w:tcPr>
            <w:tcW w:w="2718" w:type="dxa"/>
          </w:tcPr>
          <w:p w14:paraId="56FA7C34" w14:textId="77777777" w:rsidR="00036C8D" w:rsidRPr="00F7118A" w:rsidRDefault="00036C8D" w:rsidP="00F805C4">
            <w:pPr>
              <w:rPr>
                <w:sz w:val="20"/>
                <w:szCs w:val="20"/>
              </w:rPr>
            </w:pPr>
            <w:r>
              <w:rPr>
                <w:sz w:val="20"/>
                <w:szCs w:val="20"/>
              </w:rPr>
              <w:t>IOM</w:t>
            </w:r>
          </w:p>
          <w:p w14:paraId="627BCA81" w14:textId="77777777"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14:paraId="42149B1E" w14:textId="77777777" w:rsidR="00036C8D" w:rsidRPr="00F7118A" w:rsidRDefault="00036C8D" w:rsidP="00036C8D">
            <w:pPr>
              <w:rPr>
                <w:sz w:val="20"/>
                <w:szCs w:val="20"/>
              </w:rPr>
            </w:pPr>
            <w:r>
              <w:rPr>
                <w:sz w:val="20"/>
                <w:szCs w:val="20"/>
              </w:rPr>
              <w:t>The ID of the IOM to be broadcast.</w:t>
            </w:r>
          </w:p>
        </w:tc>
      </w:tr>
      <w:tr w:rsidR="00036C8D" w:rsidRPr="00F7118A" w14:paraId="02886FA5" w14:textId="77777777" w:rsidTr="00F805C4">
        <w:trPr>
          <w:cantSplit/>
        </w:trPr>
        <w:tc>
          <w:tcPr>
            <w:tcW w:w="2718" w:type="dxa"/>
          </w:tcPr>
          <w:p w14:paraId="41568D01" w14:textId="77777777" w:rsidR="00036C8D" w:rsidRDefault="00036C8D" w:rsidP="00F805C4">
            <w:pPr>
              <w:rPr>
                <w:sz w:val="20"/>
                <w:szCs w:val="20"/>
              </w:rPr>
            </w:pPr>
            <w:r>
              <w:rPr>
                <w:sz w:val="20"/>
                <w:szCs w:val="20"/>
              </w:rPr>
              <w:t>Prep. Cost</w:t>
            </w:r>
          </w:p>
          <w:p w14:paraId="306C3B4D" w14:textId="77777777"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432BCDF1" w14:textId="77777777" w:rsidR="00036C8D" w:rsidRDefault="00036C8D" w:rsidP="00F805C4">
            <w:pPr>
              <w:rPr>
                <w:sz w:val="20"/>
                <w:szCs w:val="20"/>
              </w:rPr>
            </w:pPr>
            <w:r>
              <w:rPr>
                <w:sz w:val="20"/>
                <w:szCs w:val="20"/>
              </w:rPr>
              <w:t xml:space="preserve">The preparation cost, in dollars per week, as distinct from the CAP's broadcast cost. </w:t>
            </w:r>
          </w:p>
        </w:tc>
      </w:tr>
    </w:tbl>
    <w:p w14:paraId="472FBF4B" w14:textId="77777777" w:rsidR="00036C8D" w:rsidRPr="00036C8D" w:rsidRDefault="00036C8D" w:rsidP="00036C8D"/>
    <w:p w14:paraId="0DCA7C7D" w14:textId="77777777" w:rsidR="00FB2A76" w:rsidRDefault="00FB2A76" w:rsidP="00263A93">
      <w:pPr>
        <w:pStyle w:val="Heading3NP"/>
      </w:pPr>
      <w:bookmarkStart w:id="356" w:name="_Toc231369950"/>
      <w:r>
        <w:lastRenderedPageBreak/>
        <w:t>DEFROE</w:t>
      </w:r>
      <w:bookmarkEnd w:id="356"/>
    </w:p>
    <w:p w14:paraId="2C168288" w14:textId="77777777"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03D78">
        <w:fldChar w:fldCharType="begin"/>
      </w:r>
      <w:r>
        <w:instrText xml:space="preserve"> REF _Ref185647255 \r \h </w:instrText>
      </w:r>
      <w:r w:rsidR="00603D78">
        <w:fldChar w:fldCharType="separate"/>
      </w:r>
      <w:r w:rsidR="008E3EF4">
        <w:t>3.12</w:t>
      </w:r>
      <w:r w:rsidR="00603D78">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769A5AF1" w14:textId="77777777" w:rsidR="00786F3A" w:rsidRDefault="00786F3A" w:rsidP="00786F3A"/>
    <w:p w14:paraId="1A9FD0F4" w14:textId="77777777" w:rsidR="00786F3A" w:rsidRDefault="00786F3A" w:rsidP="00786F3A">
      <w:r>
        <w:t>The primary effect of the defending ROE is on civilian collateral damage: the more aggressive the defense, the more civilians will be killed.</w:t>
      </w:r>
    </w:p>
    <w:p w14:paraId="001FEECC" w14:textId="77777777" w:rsidR="00786F3A" w:rsidRDefault="00786F3A" w:rsidP="00786F3A"/>
    <w:p w14:paraId="6418A687" w14:textId="77777777"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20B97F82" w14:textId="77777777" w:rsidR="00786F3A" w:rsidRDefault="00786F3A" w:rsidP="00786F3A"/>
    <w:p w14:paraId="075D66C3" w14:textId="77777777" w:rsidR="00786F3A" w:rsidRDefault="00786F3A" w:rsidP="00786F3A">
      <w:r>
        <w:t>The tactic parameters are as follows:</w:t>
      </w:r>
    </w:p>
    <w:p w14:paraId="253BF3B9"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666FD556" w14:textId="77777777" w:rsidTr="00786F3A">
        <w:trPr>
          <w:cantSplit/>
          <w:tblHeader/>
        </w:trPr>
        <w:tc>
          <w:tcPr>
            <w:tcW w:w="2718" w:type="dxa"/>
            <w:shd w:val="clear" w:color="auto" w:fill="000000" w:themeFill="text1"/>
          </w:tcPr>
          <w:p w14:paraId="0801D27B"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48F47D18" w14:textId="77777777" w:rsidR="00786F3A" w:rsidRPr="00F7118A" w:rsidRDefault="00786F3A" w:rsidP="00786F3A">
            <w:pPr>
              <w:rPr>
                <w:sz w:val="20"/>
                <w:szCs w:val="20"/>
              </w:rPr>
            </w:pPr>
            <w:r w:rsidRPr="00F7118A">
              <w:rPr>
                <w:sz w:val="20"/>
                <w:szCs w:val="20"/>
              </w:rPr>
              <w:t>Description</w:t>
            </w:r>
          </w:p>
        </w:tc>
      </w:tr>
      <w:tr w:rsidR="00786F3A" w:rsidRPr="00F7118A" w14:paraId="3E3D038F" w14:textId="77777777" w:rsidTr="00786F3A">
        <w:trPr>
          <w:cantSplit/>
        </w:trPr>
        <w:tc>
          <w:tcPr>
            <w:tcW w:w="2718" w:type="dxa"/>
          </w:tcPr>
          <w:p w14:paraId="6B58395A" w14:textId="77777777" w:rsidR="00786F3A" w:rsidRDefault="00786F3A" w:rsidP="00786F3A">
            <w:pPr>
              <w:rPr>
                <w:sz w:val="20"/>
                <w:szCs w:val="20"/>
              </w:rPr>
            </w:pPr>
            <w:r>
              <w:rPr>
                <w:sz w:val="20"/>
                <w:szCs w:val="20"/>
              </w:rPr>
              <w:t>Defending Group</w:t>
            </w:r>
          </w:p>
          <w:p w14:paraId="329D2E3A"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53033CB6" w14:textId="77777777" w:rsidR="00786F3A" w:rsidRPr="007278EA" w:rsidRDefault="00786F3A" w:rsidP="00786F3A">
            <w:pPr>
              <w:rPr>
                <w:sz w:val="20"/>
                <w:szCs w:val="20"/>
              </w:rPr>
            </w:pPr>
            <w:r>
              <w:rPr>
                <w:sz w:val="20"/>
                <w:szCs w:val="20"/>
              </w:rPr>
              <w:t>The ID of the uniformed force group.</w:t>
            </w:r>
          </w:p>
        </w:tc>
      </w:tr>
      <w:tr w:rsidR="00786F3A" w:rsidRPr="00F7118A" w14:paraId="0C0985F4" w14:textId="77777777" w:rsidTr="00786F3A">
        <w:trPr>
          <w:cantSplit/>
        </w:trPr>
        <w:tc>
          <w:tcPr>
            <w:tcW w:w="2718" w:type="dxa"/>
          </w:tcPr>
          <w:p w14:paraId="45BE5EF0" w14:textId="77777777" w:rsidR="00786F3A" w:rsidRPr="00F7118A" w:rsidRDefault="00786F3A" w:rsidP="00786F3A">
            <w:pPr>
              <w:rPr>
                <w:sz w:val="20"/>
                <w:szCs w:val="20"/>
              </w:rPr>
            </w:pPr>
            <w:r>
              <w:rPr>
                <w:sz w:val="20"/>
                <w:szCs w:val="20"/>
              </w:rPr>
              <w:t>Neighborhood</w:t>
            </w:r>
          </w:p>
          <w:p w14:paraId="334CFCCC"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2B8AEF42" w14:textId="77777777" w:rsidR="00786F3A" w:rsidRPr="00F7118A" w:rsidRDefault="00786F3A" w:rsidP="00786F3A">
            <w:pPr>
              <w:rPr>
                <w:sz w:val="20"/>
                <w:szCs w:val="20"/>
              </w:rPr>
            </w:pPr>
            <w:r>
              <w:rPr>
                <w:sz w:val="20"/>
                <w:szCs w:val="20"/>
              </w:rPr>
              <w:t>The ID of the neighborhood.</w:t>
            </w:r>
          </w:p>
        </w:tc>
      </w:tr>
      <w:tr w:rsidR="00786F3A" w:rsidRPr="00F7118A" w14:paraId="1008A9BF" w14:textId="77777777" w:rsidTr="00786F3A">
        <w:trPr>
          <w:cantSplit/>
        </w:trPr>
        <w:tc>
          <w:tcPr>
            <w:tcW w:w="2718" w:type="dxa"/>
          </w:tcPr>
          <w:p w14:paraId="6464A659" w14:textId="77777777" w:rsidR="00786F3A" w:rsidRDefault="00786F3A" w:rsidP="00786F3A">
            <w:pPr>
              <w:rPr>
                <w:sz w:val="20"/>
                <w:szCs w:val="20"/>
              </w:rPr>
            </w:pPr>
            <w:r>
              <w:rPr>
                <w:sz w:val="20"/>
                <w:szCs w:val="20"/>
              </w:rPr>
              <w:t>ROE</w:t>
            </w:r>
          </w:p>
          <w:p w14:paraId="044E93D4"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5589EA48" w14:textId="77777777" w:rsidR="00786F3A" w:rsidRDefault="00786F3A" w:rsidP="00786F3A">
            <w:pPr>
              <w:rPr>
                <w:sz w:val="20"/>
                <w:szCs w:val="20"/>
              </w:rPr>
            </w:pPr>
            <w:r>
              <w:rPr>
                <w:sz w:val="20"/>
                <w:szCs w:val="20"/>
              </w:rPr>
              <w:t>The ROE proper.  The set of values are as follows:</w:t>
            </w:r>
          </w:p>
          <w:p w14:paraId="26EDA3D3" w14:textId="77777777" w:rsidR="00786F3A" w:rsidRDefault="00786F3A" w:rsidP="00786F3A">
            <w:pPr>
              <w:rPr>
                <w:sz w:val="20"/>
                <w:szCs w:val="20"/>
              </w:rPr>
            </w:pPr>
          </w:p>
          <w:p w14:paraId="05B29D10" w14:textId="77777777"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30402643" w14:textId="77777777" w:rsidR="00786F3A" w:rsidRDefault="00786F3A" w:rsidP="00786F3A">
            <w:pPr>
              <w:rPr>
                <w:sz w:val="20"/>
                <w:szCs w:val="20"/>
              </w:rPr>
            </w:pPr>
          </w:p>
          <w:p w14:paraId="28089BB4" w14:textId="77777777"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6D4A072E" w14:textId="77777777" w:rsidR="00EB712D" w:rsidRDefault="00EB712D" w:rsidP="00786F3A">
            <w:pPr>
              <w:rPr>
                <w:sz w:val="20"/>
                <w:szCs w:val="20"/>
              </w:rPr>
            </w:pPr>
          </w:p>
          <w:p w14:paraId="4C0251CB" w14:textId="77777777"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3764C56D" w14:textId="77777777" w:rsidR="00786F3A" w:rsidRPr="00786F3A" w:rsidRDefault="00786F3A" w:rsidP="00786F3A"/>
    <w:p w14:paraId="2FF6B38D" w14:textId="77777777" w:rsidR="00FB2A76" w:rsidRDefault="00FB2A76" w:rsidP="00263A93">
      <w:pPr>
        <w:pStyle w:val="Heading3NP"/>
      </w:pPr>
      <w:bookmarkStart w:id="357" w:name="_Toc231369951"/>
      <w:r>
        <w:lastRenderedPageBreak/>
        <w:t>DEMOB</w:t>
      </w:r>
      <w:bookmarkEnd w:id="357"/>
    </w:p>
    <w:p w14:paraId="2652F09B" w14:textId="77777777"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56E52F9E" w14:textId="77777777" w:rsidR="00794481" w:rsidRDefault="00794481" w:rsidP="00794481"/>
    <w:p w14:paraId="31609AEA" w14:textId="77777777" w:rsidR="00794481" w:rsidRDefault="00794481" w:rsidP="00794481">
      <w:r>
        <w:t>Note that any troops remaining undeployed at the end of strategy execution will be demobilized automatically.</w:t>
      </w:r>
    </w:p>
    <w:p w14:paraId="6223C6AB" w14:textId="77777777" w:rsidR="00794481" w:rsidRDefault="00794481" w:rsidP="00794481"/>
    <w:p w14:paraId="118968CA" w14:textId="77777777" w:rsidR="00794481" w:rsidRDefault="00794481" w:rsidP="00794481">
      <w:r>
        <w:t>The tactic parameters are as follows:</w:t>
      </w:r>
    </w:p>
    <w:p w14:paraId="5F85B89D"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0CFF6999" w14:textId="77777777" w:rsidTr="000F377B">
        <w:trPr>
          <w:cantSplit/>
          <w:tblHeader/>
        </w:trPr>
        <w:tc>
          <w:tcPr>
            <w:tcW w:w="2718" w:type="dxa"/>
            <w:shd w:val="clear" w:color="auto" w:fill="000000" w:themeFill="text1"/>
          </w:tcPr>
          <w:p w14:paraId="280857D2"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631DE5A2" w14:textId="77777777" w:rsidR="00794481" w:rsidRPr="00F7118A" w:rsidRDefault="00794481" w:rsidP="000F377B">
            <w:pPr>
              <w:rPr>
                <w:sz w:val="20"/>
                <w:szCs w:val="20"/>
              </w:rPr>
            </w:pPr>
            <w:r w:rsidRPr="00F7118A">
              <w:rPr>
                <w:sz w:val="20"/>
                <w:szCs w:val="20"/>
              </w:rPr>
              <w:t>Description</w:t>
            </w:r>
          </w:p>
        </w:tc>
      </w:tr>
      <w:tr w:rsidR="00794481" w:rsidRPr="00F7118A" w14:paraId="5FB095E9" w14:textId="77777777" w:rsidTr="000F377B">
        <w:trPr>
          <w:cantSplit/>
        </w:trPr>
        <w:tc>
          <w:tcPr>
            <w:tcW w:w="2718" w:type="dxa"/>
          </w:tcPr>
          <w:p w14:paraId="3D82BBB8" w14:textId="77777777" w:rsidR="00794481" w:rsidRDefault="00794481" w:rsidP="000F377B">
            <w:pPr>
              <w:rPr>
                <w:sz w:val="20"/>
                <w:szCs w:val="20"/>
              </w:rPr>
            </w:pPr>
            <w:r>
              <w:rPr>
                <w:sz w:val="20"/>
                <w:szCs w:val="20"/>
              </w:rPr>
              <w:t>Group</w:t>
            </w:r>
          </w:p>
          <w:p w14:paraId="5B6850F7"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4BF70CBD" w14:textId="77777777" w:rsidR="00794481" w:rsidRPr="007278EA" w:rsidRDefault="00794481" w:rsidP="00794481">
            <w:pPr>
              <w:rPr>
                <w:sz w:val="20"/>
                <w:szCs w:val="20"/>
              </w:rPr>
            </w:pPr>
            <w:r>
              <w:rPr>
                <w:sz w:val="20"/>
                <w:szCs w:val="20"/>
              </w:rPr>
              <w:t>The ID of a force or organization group belonging to the actor.</w:t>
            </w:r>
          </w:p>
        </w:tc>
      </w:tr>
      <w:tr w:rsidR="00794481" w:rsidRPr="00F7118A" w14:paraId="38D5D640" w14:textId="77777777" w:rsidTr="000F377B">
        <w:trPr>
          <w:cantSplit/>
        </w:trPr>
        <w:tc>
          <w:tcPr>
            <w:tcW w:w="2718" w:type="dxa"/>
          </w:tcPr>
          <w:p w14:paraId="1473F107" w14:textId="77777777" w:rsidR="00794481" w:rsidRDefault="00794481" w:rsidP="000F377B">
            <w:pPr>
              <w:rPr>
                <w:sz w:val="20"/>
                <w:szCs w:val="20"/>
              </w:rPr>
            </w:pPr>
            <w:r>
              <w:rPr>
                <w:sz w:val="20"/>
                <w:szCs w:val="20"/>
              </w:rPr>
              <w:t>Mode</w:t>
            </w:r>
          </w:p>
          <w:p w14:paraId="3EF243CE"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F1FFA65" w14:textId="77777777"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134FAAF6" w14:textId="77777777" w:rsidTr="000F377B">
        <w:trPr>
          <w:cantSplit/>
        </w:trPr>
        <w:tc>
          <w:tcPr>
            <w:tcW w:w="2718" w:type="dxa"/>
          </w:tcPr>
          <w:p w14:paraId="7E891BE7" w14:textId="77777777" w:rsidR="00794481" w:rsidRDefault="00794481" w:rsidP="000F377B">
            <w:pPr>
              <w:rPr>
                <w:sz w:val="20"/>
                <w:szCs w:val="20"/>
              </w:rPr>
            </w:pPr>
            <w:r>
              <w:rPr>
                <w:sz w:val="20"/>
                <w:szCs w:val="20"/>
              </w:rPr>
              <w:t>Personnel</w:t>
            </w:r>
          </w:p>
          <w:p w14:paraId="6D007822" w14:textId="7777777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460D9D13" w14:textId="77777777"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14:paraId="725E56A9" w14:textId="77777777" w:rsidR="00794481" w:rsidRPr="00786F3A" w:rsidRDefault="00794481" w:rsidP="00794481"/>
    <w:p w14:paraId="282F938C" w14:textId="77777777" w:rsidR="00794481" w:rsidRPr="00794481" w:rsidRDefault="00794481" w:rsidP="00794481"/>
    <w:p w14:paraId="443C28F7" w14:textId="77777777" w:rsidR="00FB2A76" w:rsidRDefault="00FB2A76" w:rsidP="00263A93">
      <w:pPr>
        <w:pStyle w:val="Heading3NP"/>
      </w:pPr>
      <w:bookmarkStart w:id="358" w:name="_Toc231369952"/>
      <w:r>
        <w:lastRenderedPageBreak/>
        <w:t>DEPLOY</w:t>
      </w:r>
      <w:bookmarkEnd w:id="358"/>
    </w:p>
    <w:p w14:paraId="52FC7408" w14:textId="77777777"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39FC2AC0" w14:textId="77777777" w:rsidR="001811FA" w:rsidRDefault="001811FA" w:rsidP="001811FA"/>
    <w:p w14:paraId="1A00EB68" w14:textId="77777777"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r w:rsidR="00486FE5">
        <w:t xml:space="preserve">  Thus, to maintain a garrison of troops in a neighborhood, the same tactic must execute week after week.</w:t>
      </w:r>
    </w:p>
    <w:p w14:paraId="3053BE96" w14:textId="77777777" w:rsidR="006C0250" w:rsidRDefault="006C0250" w:rsidP="001811FA"/>
    <w:p w14:paraId="17C3571D" w14:textId="77777777" w:rsidR="006C0250" w:rsidRPr="00486FE5" w:rsidRDefault="006C0250" w:rsidP="001811FA">
      <w:r>
        <w:rPr>
          <w:b/>
        </w:rPr>
        <w:t>Reinforcements:</w:t>
      </w:r>
      <w:r>
        <w:t xml:space="preserve">  Deployment of a specific number of troops may be done with or without reinforcement</w:t>
      </w:r>
      <w:r w:rsidR="00486FE5">
        <w:t>; this</w:t>
      </w:r>
      <w:r>
        <w:t xml:space="preserve"> affects how many troops are </w:t>
      </w:r>
      <w:r w:rsidR="00486FE5">
        <w:t xml:space="preserve">actually </w:t>
      </w:r>
      <w:r>
        <w:t xml:space="preserve">deployed by the tactic in the second and subsequent weeks in which it is executed.  If 1000 troops are deployed with reinforcement, then 1000 troops will be deployed each week.  If the troops </w:t>
      </w:r>
      <w:r w:rsidR="00486FE5">
        <w:t xml:space="preserve">deployed by this tactic </w:t>
      </w:r>
      <w:r>
        <w:t>took casualties the previous week, those casualties will be replaced, leaving fewer for lower priority deployments.</w:t>
      </w:r>
      <w:r>
        <w:rPr>
          <w:rStyle w:val="FootnoteReference"/>
        </w:rPr>
        <w:footnoteReference w:id="16"/>
      </w:r>
      <w:r w:rsidR="00486FE5">
        <w:t xml:space="preserve">  If the 1000 troops are deployed </w:t>
      </w:r>
      <w:r w:rsidR="00486FE5">
        <w:rPr>
          <w:i/>
        </w:rPr>
        <w:t>without</w:t>
      </w:r>
      <w:r w:rsidR="00486FE5">
        <w:t xml:space="preserve"> reinforcement, however, then losses will </w:t>
      </w:r>
      <w:r w:rsidR="00486FE5">
        <w:rPr>
          <w:i/>
        </w:rPr>
        <w:t>not</w:t>
      </w:r>
      <w:r w:rsidR="00486FE5">
        <w:t xml:space="preserve"> be made up.  If 10 troops were lost last week, then only 990 will be deployed this week.</w:t>
      </w:r>
    </w:p>
    <w:p w14:paraId="3BF1A61D" w14:textId="77777777" w:rsidR="001811FA" w:rsidRDefault="001811FA" w:rsidP="001811FA"/>
    <w:p w14:paraId="407E7150" w14:textId="77777777"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4DCDEE8A" w14:textId="77777777" w:rsidR="00E377EA" w:rsidRDefault="00E377EA" w:rsidP="001811FA"/>
    <w:p w14:paraId="70451439" w14:textId="77777777"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525C4B9" w14:textId="77777777" w:rsidR="001811FA" w:rsidRDefault="001811FA" w:rsidP="001811FA"/>
    <w:p w14:paraId="34F8A3FB" w14:textId="7777777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41B7A58E" w14:textId="77777777" w:rsidR="001811FA" w:rsidRDefault="001811FA" w:rsidP="001811FA"/>
    <w:p w14:paraId="3D571C77" w14:textId="77777777" w:rsidR="001811FA" w:rsidRDefault="001811FA" w:rsidP="001811FA">
      <w:r>
        <w:t>The tactic parameters are as follows:</w:t>
      </w:r>
    </w:p>
    <w:p w14:paraId="51EBDFF0"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7124F021" w14:textId="77777777" w:rsidTr="000F377B">
        <w:trPr>
          <w:cantSplit/>
          <w:tblHeader/>
        </w:trPr>
        <w:tc>
          <w:tcPr>
            <w:tcW w:w="2718" w:type="dxa"/>
            <w:shd w:val="clear" w:color="auto" w:fill="000000" w:themeFill="text1"/>
          </w:tcPr>
          <w:p w14:paraId="60FAEACE"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150EBAE7" w14:textId="77777777" w:rsidR="001811FA" w:rsidRPr="00F7118A" w:rsidRDefault="001811FA" w:rsidP="000F377B">
            <w:pPr>
              <w:rPr>
                <w:sz w:val="20"/>
                <w:szCs w:val="20"/>
              </w:rPr>
            </w:pPr>
            <w:r w:rsidRPr="00F7118A">
              <w:rPr>
                <w:sz w:val="20"/>
                <w:szCs w:val="20"/>
              </w:rPr>
              <w:t>Description</w:t>
            </w:r>
          </w:p>
        </w:tc>
      </w:tr>
      <w:tr w:rsidR="001811FA" w:rsidRPr="00F7118A" w14:paraId="54DE9BE2" w14:textId="77777777" w:rsidTr="000F377B">
        <w:trPr>
          <w:cantSplit/>
        </w:trPr>
        <w:tc>
          <w:tcPr>
            <w:tcW w:w="2718" w:type="dxa"/>
          </w:tcPr>
          <w:p w14:paraId="311D1561" w14:textId="77777777" w:rsidR="001811FA" w:rsidRDefault="001811FA" w:rsidP="000F377B">
            <w:pPr>
              <w:rPr>
                <w:sz w:val="20"/>
                <w:szCs w:val="20"/>
              </w:rPr>
            </w:pPr>
            <w:r>
              <w:rPr>
                <w:sz w:val="20"/>
                <w:szCs w:val="20"/>
              </w:rPr>
              <w:t>Group</w:t>
            </w:r>
          </w:p>
          <w:p w14:paraId="43C9F996"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678D70B"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2CEB7872" w14:textId="77777777" w:rsidTr="000F377B">
        <w:trPr>
          <w:cantSplit/>
        </w:trPr>
        <w:tc>
          <w:tcPr>
            <w:tcW w:w="2718" w:type="dxa"/>
          </w:tcPr>
          <w:p w14:paraId="7B0F139A" w14:textId="77777777" w:rsidR="001811FA" w:rsidRDefault="001811FA" w:rsidP="000F377B">
            <w:pPr>
              <w:rPr>
                <w:sz w:val="20"/>
                <w:szCs w:val="20"/>
              </w:rPr>
            </w:pPr>
            <w:r>
              <w:rPr>
                <w:sz w:val="20"/>
                <w:szCs w:val="20"/>
              </w:rPr>
              <w:lastRenderedPageBreak/>
              <w:t>Mode</w:t>
            </w:r>
          </w:p>
          <w:p w14:paraId="0C6FE75F"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3C0BD4B2" w14:textId="77777777"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7C8F8915" w14:textId="77777777" w:rsidTr="000F377B">
        <w:trPr>
          <w:cantSplit/>
        </w:trPr>
        <w:tc>
          <w:tcPr>
            <w:tcW w:w="2718" w:type="dxa"/>
          </w:tcPr>
          <w:p w14:paraId="607887B3" w14:textId="77777777" w:rsidR="001811FA" w:rsidRDefault="001811FA" w:rsidP="000F377B">
            <w:pPr>
              <w:rPr>
                <w:sz w:val="20"/>
                <w:szCs w:val="20"/>
              </w:rPr>
            </w:pPr>
            <w:r>
              <w:rPr>
                <w:sz w:val="20"/>
                <w:szCs w:val="20"/>
              </w:rPr>
              <w:t>Personnel</w:t>
            </w:r>
          </w:p>
          <w:p w14:paraId="0AFAD983"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54773741" w14:textId="77777777" w:rsidR="006C0250"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6C0250" w:rsidRPr="00F7118A" w14:paraId="2FB4CC2B" w14:textId="77777777" w:rsidTr="000F377B">
        <w:trPr>
          <w:cantSplit/>
        </w:trPr>
        <w:tc>
          <w:tcPr>
            <w:tcW w:w="2718" w:type="dxa"/>
          </w:tcPr>
          <w:p w14:paraId="298AEDFB" w14:textId="77777777" w:rsidR="006C0250" w:rsidRDefault="006C0250" w:rsidP="000F377B">
            <w:pPr>
              <w:rPr>
                <w:sz w:val="20"/>
                <w:szCs w:val="20"/>
              </w:rPr>
            </w:pPr>
            <w:r>
              <w:rPr>
                <w:sz w:val="20"/>
                <w:szCs w:val="20"/>
              </w:rPr>
              <w:t>Reinforce?</w:t>
            </w:r>
          </w:p>
          <w:p w14:paraId="51D879B1" w14:textId="77777777" w:rsidR="006C0250" w:rsidRDefault="006C0250" w:rsidP="000F377B">
            <w:pPr>
              <w:rPr>
                <w:sz w:val="20"/>
                <w:szCs w:val="20"/>
              </w:rPr>
            </w:pPr>
            <w:r>
              <w:rPr>
                <w:sz w:val="20"/>
                <w:szCs w:val="20"/>
              </w:rPr>
              <w:t>(</w:t>
            </w:r>
            <w:r w:rsidRPr="006C0250">
              <w:rPr>
                <w:rFonts w:ascii="Courier New" w:hAnsi="Courier New" w:cs="Courier New"/>
                <w:sz w:val="20"/>
                <w:szCs w:val="20"/>
              </w:rPr>
              <w:t>reinforce</w:t>
            </w:r>
            <w:r>
              <w:rPr>
                <w:sz w:val="20"/>
                <w:szCs w:val="20"/>
              </w:rPr>
              <w:t>)</w:t>
            </w:r>
          </w:p>
        </w:tc>
        <w:tc>
          <w:tcPr>
            <w:tcW w:w="7218" w:type="dxa"/>
          </w:tcPr>
          <w:p w14:paraId="78C16E63" w14:textId="77777777" w:rsidR="006C0250" w:rsidRDefault="006C0250" w:rsidP="001811FA">
            <w:pPr>
              <w:rPr>
                <w:sz w:val="20"/>
                <w:szCs w:val="20"/>
              </w:rPr>
            </w:pPr>
            <w:r>
              <w:rPr>
                <w:sz w:val="20"/>
                <w:szCs w:val="20"/>
              </w:rPr>
              <w:t>The reinforcement flag indicates whether troops are deployed with or without reinforcements.  See above.</w:t>
            </w:r>
          </w:p>
        </w:tc>
      </w:tr>
      <w:tr w:rsidR="001811FA" w:rsidRPr="00F7118A" w14:paraId="77409B14" w14:textId="77777777" w:rsidTr="000F377B">
        <w:trPr>
          <w:cantSplit/>
        </w:trPr>
        <w:tc>
          <w:tcPr>
            <w:tcW w:w="2718" w:type="dxa"/>
          </w:tcPr>
          <w:p w14:paraId="46095F5E" w14:textId="77777777" w:rsidR="001811FA" w:rsidRDefault="001811FA" w:rsidP="000F377B">
            <w:pPr>
              <w:rPr>
                <w:sz w:val="20"/>
                <w:szCs w:val="20"/>
              </w:rPr>
            </w:pPr>
            <w:r>
              <w:rPr>
                <w:sz w:val="20"/>
                <w:szCs w:val="20"/>
              </w:rPr>
              <w:t>In Neighborhoods</w:t>
            </w:r>
          </w:p>
          <w:p w14:paraId="709C7981" w14:textId="77777777"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3DEE3A55" w14:textId="7777777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048A440F" w14:textId="77777777" w:rsidR="001811FA" w:rsidRPr="00786F3A" w:rsidRDefault="001811FA" w:rsidP="001811FA"/>
    <w:p w14:paraId="4761953E" w14:textId="77777777" w:rsidR="00EF5F31" w:rsidRDefault="00EF5F31" w:rsidP="00EF5F31">
      <w:pPr>
        <w:pStyle w:val="Heading3NP"/>
      </w:pPr>
      <w:bookmarkStart w:id="359" w:name="_Ref315416842"/>
      <w:bookmarkStart w:id="360" w:name="_Toc231369953"/>
      <w:r>
        <w:lastRenderedPageBreak/>
        <w:t>DEPOSIT</w:t>
      </w:r>
      <w:bookmarkEnd w:id="360"/>
    </w:p>
    <w:p w14:paraId="05A7424B" w14:textId="77777777"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7"/>
      </w:r>
    </w:p>
    <w:p w14:paraId="7CA6F7C2" w14:textId="77777777" w:rsidR="00EF5F31" w:rsidRDefault="00EF5F31" w:rsidP="00EF5F31"/>
    <w:p w14:paraId="2C7BB661" w14:textId="77777777"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14:paraId="2110661B" w14:textId="77777777" w:rsidR="00EF5F31" w:rsidRDefault="00EF5F31" w:rsidP="00EF5F31"/>
    <w:p w14:paraId="0D29DC80" w14:textId="77777777" w:rsidR="00EF5F31" w:rsidRDefault="00EF5F31" w:rsidP="00EF5F31">
      <w:r>
        <w:t>The tactic parameters are as follows:</w:t>
      </w:r>
    </w:p>
    <w:p w14:paraId="19FCC0F1" w14:textId="77777777"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14:paraId="18380E34" w14:textId="77777777" w:rsidTr="000C0FA7">
        <w:trPr>
          <w:cantSplit/>
          <w:tblHeader/>
        </w:trPr>
        <w:tc>
          <w:tcPr>
            <w:tcW w:w="2718" w:type="dxa"/>
            <w:shd w:val="clear" w:color="auto" w:fill="000000" w:themeFill="text1"/>
          </w:tcPr>
          <w:p w14:paraId="10829800" w14:textId="77777777" w:rsidR="00EF5F31" w:rsidRPr="00F7118A" w:rsidRDefault="00EF5F31" w:rsidP="000C0FA7">
            <w:pPr>
              <w:rPr>
                <w:sz w:val="20"/>
                <w:szCs w:val="20"/>
              </w:rPr>
            </w:pPr>
            <w:r>
              <w:rPr>
                <w:sz w:val="20"/>
                <w:szCs w:val="20"/>
              </w:rPr>
              <w:t>Parameter</w:t>
            </w:r>
          </w:p>
        </w:tc>
        <w:tc>
          <w:tcPr>
            <w:tcW w:w="7218" w:type="dxa"/>
            <w:shd w:val="clear" w:color="auto" w:fill="000000" w:themeFill="text1"/>
          </w:tcPr>
          <w:p w14:paraId="7D0DDF2F" w14:textId="77777777" w:rsidR="00EF5F31" w:rsidRPr="00F7118A" w:rsidRDefault="00EF5F31" w:rsidP="000C0FA7">
            <w:pPr>
              <w:rPr>
                <w:sz w:val="20"/>
                <w:szCs w:val="20"/>
              </w:rPr>
            </w:pPr>
            <w:r w:rsidRPr="00F7118A">
              <w:rPr>
                <w:sz w:val="20"/>
                <w:szCs w:val="20"/>
              </w:rPr>
              <w:t>Description</w:t>
            </w:r>
          </w:p>
        </w:tc>
      </w:tr>
      <w:tr w:rsidR="00EF5F31" w:rsidRPr="00F7118A" w14:paraId="082E50B4" w14:textId="77777777" w:rsidTr="000C0FA7">
        <w:trPr>
          <w:cantSplit/>
        </w:trPr>
        <w:tc>
          <w:tcPr>
            <w:tcW w:w="2718" w:type="dxa"/>
          </w:tcPr>
          <w:p w14:paraId="3985ABBF" w14:textId="77777777" w:rsidR="00EF5F31" w:rsidRDefault="00EF5F31" w:rsidP="000C0FA7">
            <w:pPr>
              <w:rPr>
                <w:sz w:val="20"/>
                <w:szCs w:val="20"/>
              </w:rPr>
            </w:pPr>
            <w:r>
              <w:rPr>
                <w:sz w:val="20"/>
                <w:szCs w:val="20"/>
              </w:rPr>
              <w:t>Amount</w:t>
            </w:r>
          </w:p>
          <w:p w14:paraId="581A8378" w14:textId="77777777" w:rsidR="00EF5F31" w:rsidRDefault="00EF5F31"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0C327E92" w14:textId="77777777" w:rsidR="00EF5F31" w:rsidRPr="00794481" w:rsidRDefault="00EF5F31" w:rsidP="000C0FA7">
            <w:pPr>
              <w:rPr>
                <w:sz w:val="20"/>
                <w:szCs w:val="20"/>
              </w:rPr>
            </w:pPr>
            <w:r>
              <w:rPr>
                <w:sz w:val="20"/>
                <w:szCs w:val="20"/>
              </w:rPr>
              <w:t>The amount of money to transfer, in dollars.</w:t>
            </w:r>
          </w:p>
        </w:tc>
      </w:tr>
    </w:tbl>
    <w:p w14:paraId="73DABC90" w14:textId="77777777" w:rsidR="00EF5F31" w:rsidRPr="00255A27" w:rsidRDefault="00EF5F31" w:rsidP="00EF5F31"/>
    <w:p w14:paraId="2980E2D7" w14:textId="77777777" w:rsidR="00EF5F31" w:rsidRPr="00B433ED" w:rsidRDefault="00EF5F31" w:rsidP="00EF5F31"/>
    <w:p w14:paraId="508B15C4" w14:textId="77777777" w:rsidR="00FB2A76" w:rsidRDefault="00FB2A76" w:rsidP="00263A93">
      <w:pPr>
        <w:pStyle w:val="Heading3NP"/>
      </w:pPr>
      <w:bookmarkStart w:id="361" w:name="_Toc231369954"/>
      <w:r>
        <w:lastRenderedPageBreak/>
        <w:t>EXECUTIVE</w:t>
      </w:r>
      <w:bookmarkEnd w:id="359"/>
      <w:bookmarkEnd w:id="361"/>
    </w:p>
    <w:p w14:paraId="02CEDADF"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03D78">
        <w:fldChar w:fldCharType="begin"/>
      </w:r>
      <w:r>
        <w:instrText xml:space="preserve"> REF _Ref314643698 \r \h </w:instrText>
      </w:r>
      <w:r w:rsidR="00603D78">
        <w:fldChar w:fldCharType="separate"/>
      </w:r>
      <w:r w:rsidR="008E3EF4">
        <w:t>10.8</w:t>
      </w:r>
      <w:r w:rsidR="00603D78">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54AF483F" w14:textId="77777777" w:rsidR="00E066D2" w:rsidRDefault="00E066D2" w:rsidP="00024410"/>
    <w:p w14:paraId="63736B4F" w14:textId="77777777"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5DE89F0C" w14:textId="77777777" w:rsidR="00E066D2" w:rsidRDefault="00E066D2" w:rsidP="00024410"/>
    <w:p w14:paraId="402A7809" w14:textId="77777777" w:rsidR="00024410" w:rsidRPr="00E066D2" w:rsidRDefault="00E066D2" w:rsidP="00024410">
      <w:r>
        <w:t xml:space="preserve">The tactic has the following parameters: </w:t>
      </w:r>
    </w:p>
    <w:p w14:paraId="384BC198"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3B8E4965" w14:textId="77777777" w:rsidTr="000F377B">
        <w:trPr>
          <w:cantSplit/>
          <w:tblHeader/>
        </w:trPr>
        <w:tc>
          <w:tcPr>
            <w:tcW w:w="2718" w:type="dxa"/>
            <w:shd w:val="clear" w:color="auto" w:fill="000000" w:themeFill="text1"/>
          </w:tcPr>
          <w:p w14:paraId="4D4EB345"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5F4029BE" w14:textId="77777777" w:rsidR="00024410" w:rsidRPr="00F7118A" w:rsidRDefault="00024410" w:rsidP="000F377B">
            <w:pPr>
              <w:rPr>
                <w:sz w:val="20"/>
                <w:szCs w:val="20"/>
              </w:rPr>
            </w:pPr>
            <w:r w:rsidRPr="00F7118A">
              <w:rPr>
                <w:sz w:val="20"/>
                <w:szCs w:val="20"/>
              </w:rPr>
              <w:t>Description</w:t>
            </w:r>
          </w:p>
        </w:tc>
      </w:tr>
      <w:tr w:rsidR="00024410" w:rsidRPr="00F7118A" w14:paraId="290EB178" w14:textId="77777777" w:rsidTr="000F377B">
        <w:trPr>
          <w:cantSplit/>
        </w:trPr>
        <w:tc>
          <w:tcPr>
            <w:tcW w:w="2718" w:type="dxa"/>
          </w:tcPr>
          <w:p w14:paraId="5CA28CB1" w14:textId="77777777" w:rsidR="00024410" w:rsidRDefault="00E066D2" w:rsidP="000F377B">
            <w:pPr>
              <w:rPr>
                <w:sz w:val="20"/>
                <w:szCs w:val="20"/>
              </w:rPr>
            </w:pPr>
            <w:r>
              <w:rPr>
                <w:sz w:val="20"/>
                <w:szCs w:val="20"/>
              </w:rPr>
              <w:t>Command</w:t>
            </w:r>
          </w:p>
          <w:p w14:paraId="62FC5CCF" w14:textId="77777777"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06814A5E" w14:textId="7777777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14:paraId="33BB20B6" w14:textId="77777777" w:rsidR="00024410" w:rsidRPr="00024410" w:rsidRDefault="00024410" w:rsidP="00024410"/>
    <w:p w14:paraId="2CE2B0F9" w14:textId="77777777" w:rsidR="00FB2A76" w:rsidRDefault="00FB2A76" w:rsidP="00263A93">
      <w:pPr>
        <w:pStyle w:val="Heading3NP"/>
      </w:pPr>
      <w:bookmarkStart w:id="362" w:name="_Toc231369955"/>
      <w:r>
        <w:lastRenderedPageBreak/>
        <w:t>FUND</w:t>
      </w:r>
      <w:bookmarkEnd w:id="362"/>
    </w:p>
    <w:p w14:paraId="0FAC058B" w14:textId="77777777"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8"/>
      </w:r>
      <w:r>
        <w:t xml:space="preserve">  Multiple </w:t>
      </w:r>
      <w:r>
        <w:rPr>
          <w:b/>
        </w:rPr>
        <w:t>FUND</w:t>
      </w:r>
      <w:r>
        <w:t xml:space="preserve"> tactics with the same recipient </w:t>
      </w:r>
      <w:r w:rsidR="00FB3451">
        <w:t xml:space="preserve">during the same week </w:t>
      </w:r>
      <w:r>
        <w:t>are cumulative.</w:t>
      </w:r>
      <w:r w:rsidR="00FB3451">
        <w:t xml:space="preserve">  </w:t>
      </w:r>
    </w:p>
    <w:p w14:paraId="555D6B1A" w14:textId="77777777" w:rsidR="00FB3451" w:rsidRDefault="00FB3451" w:rsidP="000F377B"/>
    <w:p w14:paraId="7BE2BAD4" w14:textId="77777777"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442656EB" w14:textId="77777777" w:rsidR="000F377B" w:rsidRDefault="000F377B" w:rsidP="000F377B"/>
    <w:p w14:paraId="0DE1519C" w14:textId="77777777" w:rsidR="000F377B" w:rsidRPr="000F377B" w:rsidRDefault="000F377B" w:rsidP="000F377B">
      <w:r>
        <w:t>The tactic will not execute if the funding actor has insufficient funds in his cash-on-hand.</w:t>
      </w:r>
    </w:p>
    <w:p w14:paraId="18049827" w14:textId="77777777" w:rsidR="000F377B" w:rsidRDefault="000F377B" w:rsidP="000F377B"/>
    <w:p w14:paraId="034DD8C7" w14:textId="77777777" w:rsidR="000F377B" w:rsidRPr="00E066D2" w:rsidRDefault="000F377B" w:rsidP="000F377B">
      <w:r>
        <w:t xml:space="preserve">The tactic has the following parameters: </w:t>
      </w:r>
    </w:p>
    <w:p w14:paraId="5C81FE24"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2C4821C3" w14:textId="77777777" w:rsidTr="000F377B">
        <w:trPr>
          <w:cantSplit/>
          <w:tblHeader/>
        </w:trPr>
        <w:tc>
          <w:tcPr>
            <w:tcW w:w="2718" w:type="dxa"/>
            <w:shd w:val="clear" w:color="auto" w:fill="000000" w:themeFill="text1"/>
          </w:tcPr>
          <w:p w14:paraId="01FF9F99"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469A6601" w14:textId="77777777" w:rsidR="000F377B" w:rsidRPr="00F7118A" w:rsidRDefault="000F377B" w:rsidP="000F377B">
            <w:pPr>
              <w:rPr>
                <w:sz w:val="20"/>
                <w:szCs w:val="20"/>
              </w:rPr>
            </w:pPr>
            <w:r w:rsidRPr="00F7118A">
              <w:rPr>
                <w:sz w:val="20"/>
                <w:szCs w:val="20"/>
              </w:rPr>
              <w:t>Description</w:t>
            </w:r>
          </w:p>
        </w:tc>
      </w:tr>
      <w:tr w:rsidR="000F377B" w:rsidRPr="00F7118A" w14:paraId="3BDE94B5" w14:textId="77777777" w:rsidTr="000F377B">
        <w:trPr>
          <w:cantSplit/>
        </w:trPr>
        <w:tc>
          <w:tcPr>
            <w:tcW w:w="2718" w:type="dxa"/>
          </w:tcPr>
          <w:p w14:paraId="664407CF" w14:textId="77777777" w:rsidR="000F377B" w:rsidRDefault="000F377B" w:rsidP="000F377B">
            <w:pPr>
              <w:rPr>
                <w:sz w:val="20"/>
                <w:szCs w:val="20"/>
              </w:rPr>
            </w:pPr>
            <w:r>
              <w:rPr>
                <w:sz w:val="20"/>
                <w:szCs w:val="20"/>
              </w:rPr>
              <w:t>Actor</w:t>
            </w:r>
          </w:p>
          <w:p w14:paraId="5AEC8576" w14:textId="77777777"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EC8E3F9" w14:textId="77777777" w:rsidR="000F377B" w:rsidRPr="007278EA" w:rsidRDefault="000F377B" w:rsidP="000F377B">
            <w:pPr>
              <w:rPr>
                <w:sz w:val="20"/>
                <w:szCs w:val="20"/>
              </w:rPr>
            </w:pPr>
            <w:r>
              <w:rPr>
                <w:sz w:val="20"/>
                <w:szCs w:val="20"/>
              </w:rPr>
              <w:t>The ID of the actor to receive the funds.</w:t>
            </w:r>
          </w:p>
        </w:tc>
      </w:tr>
      <w:tr w:rsidR="000F377B" w:rsidRPr="00F7118A" w14:paraId="29EE3BC1" w14:textId="77777777" w:rsidTr="000F377B">
        <w:trPr>
          <w:cantSplit/>
        </w:trPr>
        <w:tc>
          <w:tcPr>
            <w:tcW w:w="2718" w:type="dxa"/>
          </w:tcPr>
          <w:p w14:paraId="64FBC802" w14:textId="77777777" w:rsidR="000F377B" w:rsidRDefault="000F377B" w:rsidP="000F377B">
            <w:pPr>
              <w:rPr>
                <w:sz w:val="20"/>
                <w:szCs w:val="20"/>
              </w:rPr>
            </w:pPr>
            <w:r>
              <w:rPr>
                <w:sz w:val="20"/>
                <w:szCs w:val="20"/>
              </w:rPr>
              <w:t>Amount, $/week</w:t>
            </w:r>
          </w:p>
          <w:p w14:paraId="2A34CFEA" w14:textId="77777777"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47192005" w14:textId="7777777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33773015" w14:textId="77777777" w:rsidR="000F377B" w:rsidRPr="000F377B" w:rsidRDefault="000F377B" w:rsidP="000F377B"/>
    <w:p w14:paraId="7E7C6EB7" w14:textId="77777777" w:rsidR="00FB2A76" w:rsidRDefault="00FB2A76" w:rsidP="00263A93">
      <w:pPr>
        <w:pStyle w:val="Heading3NP"/>
      </w:pPr>
      <w:bookmarkStart w:id="363" w:name="_Toc231369956"/>
      <w:r>
        <w:lastRenderedPageBreak/>
        <w:t>FUNDENI</w:t>
      </w:r>
      <w:bookmarkEnd w:id="363"/>
    </w:p>
    <w:p w14:paraId="06B06190" w14:textId="77777777" w:rsidR="00E039AD" w:rsidRDefault="00E039AD" w:rsidP="00E039AD">
      <w:r>
        <w:t xml:space="preserve">The </w:t>
      </w:r>
      <w:r>
        <w:rPr>
          <w:b/>
        </w:rPr>
        <w:t>FUNDENI</w:t>
      </w:r>
      <w:r>
        <w:t xml:space="preserve"> tactic allows an actor to fund Essential Non-Infrastructure (ENI) services for particular groups (Section </w:t>
      </w:r>
      <w:r w:rsidR="00603D78">
        <w:fldChar w:fldCharType="begin"/>
      </w:r>
      <w:r>
        <w:instrText xml:space="preserve"> REF _Ref185650440 \r \h </w:instrText>
      </w:r>
      <w:r w:rsidR="00603D78">
        <w:fldChar w:fldCharType="separate"/>
      </w:r>
      <w:r w:rsidR="008E3EF4">
        <w:t>3.13</w:t>
      </w:r>
      <w:r w:rsidR="00603D78">
        <w:fldChar w:fldCharType="end"/>
      </w:r>
      <w:r>
        <w:t>).  The actor may specify any amount of money, which will come out of the actor’s cash-on-hand.  The tactic will not execute if the funding actor has insufficient funds.</w:t>
      </w:r>
    </w:p>
    <w:p w14:paraId="379B8730" w14:textId="77777777" w:rsidR="00E039AD" w:rsidRDefault="00E039AD" w:rsidP="00E039AD"/>
    <w:p w14:paraId="649E06EA" w14:textId="77777777"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1D7C2DFB" w14:textId="77777777" w:rsidR="00E039AD" w:rsidRDefault="00E039AD" w:rsidP="00E039AD"/>
    <w:p w14:paraId="3FFCAA09"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5B13E96B" w14:textId="77777777" w:rsidR="00E039AD" w:rsidRPr="00FB3451" w:rsidRDefault="00E039AD" w:rsidP="00E039AD"/>
    <w:p w14:paraId="25EE9905"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4D7124EA" w14:textId="77777777" w:rsidR="00E039AD" w:rsidRDefault="00E039AD" w:rsidP="00E039AD"/>
    <w:p w14:paraId="08A20585" w14:textId="77777777"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4ABA70FE" w14:textId="77777777" w:rsidR="00E039AD" w:rsidRDefault="00E039AD" w:rsidP="00E039AD"/>
    <w:p w14:paraId="6D8DAA85" w14:textId="77777777" w:rsidR="00E039AD" w:rsidRPr="00E066D2" w:rsidRDefault="00E039AD" w:rsidP="00E039AD">
      <w:r>
        <w:t xml:space="preserve">The tactic has the following parameters: </w:t>
      </w:r>
    </w:p>
    <w:p w14:paraId="6ED39FE2"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2DF252F2" w14:textId="77777777" w:rsidTr="00B661B7">
        <w:trPr>
          <w:cantSplit/>
          <w:tblHeader/>
        </w:trPr>
        <w:tc>
          <w:tcPr>
            <w:tcW w:w="2718" w:type="dxa"/>
            <w:shd w:val="clear" w:color="auto" w:fill="000000" w:themeFill="text1"/>
          </w:tcPr>
          <w:p w14:paraId="47A98CC6"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4E8A6284" w14:textId="77777777" w:rsidR="00E039AD" w:rsidRPr="00F7118A" w:rsidRDefault="00E039AD" w:rsidP="00B661B7">
            <w:pPr>
              <w:rPr>
                <w:sz w:val="20"/>
                <w:szCs w:val="20"/>
              </w:rPr>
            </w:pPr>
            <w:r w:rsidRPr="00F7118A">
              <w:rPr>
                <w:sz w:val="20"/>
                <w:szCs w:val="20"/>
              </w:rPr>
              <w:t>Description</w:t>
            </w:r>
          </w:p>
        </w:tc>
      </w:tr>
      <w:tr w:rsidR="00E039AD" w:rsidRPr="00F7118A" w14:paraId="0029C187" w14:textId="77777777" w:rsidTr="00B661B7">
        <w:trPr>
          <w:cantSplit/>
        </w:trPr>
        <w:tc>
          <w:tcPr>
            <w:tcW w:w="2718" w:type="dxa"/>
          </w:tcPr>
          <w:p w14:paraId="4464E475" w14:textId="77777777" w:rsidR="00E039AD" w:rsidRDefault="00E039AD" w:rsidP="00B661B7">
            <w:pPr>
              <w:rPr>
                <w:sz w:val="20"/>
                <w:szCs w:val="20"/>
              </w:rPr>
            </w:pPr>
            <w:r>
              <w:rPr>
                <w:sz w:val="20"/>
                <w:szCs w:val="20"/>
              </w:rPr>
              <w:t>Groups</w:t>
            </w:r>
          </w:p>
          <w:p w14:paraId="6D9D2E79" w14:textId="7777777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420CCD38" w14:textId="77777777" w:rsidR="00E039AD" w:rsidRPr="007278EA" w:rsidRDefault="00E039AD" w:rsidP="00E039AD">
            <w:pPr>
              <w:rPr>
                <w:sz w:val="20"/>
                <w:szCs w:val="20"/>
              </w:rPr>
            </w:pPr>
            <w:r>
              <w:rPr>
                <w:sz w:val="20"/>
                <w:szCs w:val="20"/>
              </w:rPr>
              <w:t>The IDs of the civilian groups to receive the funds.</w:t>
            </w:r>
          </w:p>
        </w:tc>
      </w:tr>
      <w:tr w:rsidR="00E039AD" w:rsidRPr="00F7118A" w14:paraId="0552C52A" w14:textId="77777777" w:rsidTr="00B661B7">
        <w:trPr>
          <w:cantSplit/>
        </w:trPr>
        <w:tc>
          <w:tcPr>
            <w:tcW w:w="2718" w:type="dxa"/>
          </w:tcPr>
          <w:p w14:paraId="5CF205E6" w14:textId="77777777" w:rsidR="00E039AD" w:rsidRDefault="00E039AD" w:rsidP="00B661B7">
            <w:pPr>
              <w:rPr>
                <w:sz w:val="20"/>
                <w:szCs w:val="20"/>
              </w:rPr>
            </w:pPr>
            <w:r>
              <w:rPr>
                <w:sz w:val="20"/>
                <w:szCs w:val="20"/>
              </w:rPr>
              <w:t>Amount, $/week</w:t>
            </w:r>
          </w:p>
          <w:p w14:paraId="4BD928B0"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4FAD1E2" w14:textId="77777777"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53628B9D" w14:textId="77777777" w:rsidR="00E039AD" w:rsidRPr="000F377B" w:rsidRDefault="00E039AD" w:rsidP="00E039AD"/>
    <w:p w14:paraId="0692D816" w14:textId="77777777" w:rsidR="00E039AD" w:rsidRPr="00E039AD" w:rsidRDefault="00E039AD" w:rsidP="00E039AD"/>
    <w:p w14:paraId="4A78737F" w14:textId="77777777" w:rsidR="007945C8" w:rsidRDefault="007945C8" w:rsidP="00263A93">
      <w:pPr>
        <w:pStyle w:val="Heading3NP"/>
      </w:pPr>
      <w:bookmarkStart w:id="364" w:name="_Toc231369957"/>
      <w:r>
        <w:lastRenderedPageBreak/>
        <w:t>GRANT</w:t>
      </w:r>
      <w:bookmarkEnd w:id="364"/>
    </w:p>
    <w:p w14:paraId="09F3AF20" w14:textId="77777777"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14:paraId="649205E3" w14:textId="77777777" w:rsidR="003D049B" w:rsidRDefault="003D049B" w:rsidP="007945C8"/>
    <w:p w14:paraId="50F8B632" w14:textId="77777777" w:rsidR="003D049B" w:rsidRDefault="003D049B" w:rsidP="007945C8">
      <w:r>
        <w:t xml:space="preserve">Access is granted for a single week; the same tactic must be executed in each week for which access is to be granted. </w:t>
      </w:r>
    </w:p>
    <w:p w14:paraId="7072891B" w14:textId="77777777" w:rsidR="00283198" w:rsidRDefault="00283198" w:rsidP="007945C8"/>
    <w:p w14:paraId="7502D50E" w14:textId="77777777" w:rsidR="00283198" w:rsidRPr="00E066D2" w:rsidRDefault="00283198" w:rsidP="00283198">
      <w:r>
        <w:t xml:space="preserve">The tactic has the following parameters: </w:t>
      </w:r>
    </w:p>
    <w:p w14:paraId="08B46ADB" w14:textId="77777777"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14:paraId="0B194F2B" w14:textId="77777777" w:rsidTr="00F805C4">
        <w:trPr>
          <w:cantSplit/>
          <w:tblHeader/>
        </w:trPr>
        <w:tc>
          <w:tcPr>
            <w:tcW w:w="2718" w:type="dxa"/>
            <w:shd w:val="clear" w:color="auto" w:fill="000000" w:themeFill="text1"/>
          </w:tcPr>
          <w:p w14:paraId="0C741546" w14:textId="77777777" w:rsidR="00283198" w:rsidRPr="00F7118A" w:rsidRDefault="00283198" w:rsidP="00F805C4">
            <w:pPr>
              <w:rPr>
                <w:sz w:val="20"/>
                <w:szCs w:val="20"/>
              </w:rPr>
            </w:pPr>
            <w:r>
              <w:rPr>
                <w:sz w:val="20"/>
                <w:szCs w:val="20"/>
              </w:rPr>
              <w:t>Parameter</w:t>
            </w:r>
          </w:p>
        </w:tc>
        <w:tc>
          <w:tcPr>
            <w:tcW w:w="7218" w:type="dxa"/>
            <w:shd w:val="clear" w:color="auto" w:fill="000000" w:themeFill="text1"/>
          </w:tcPr>
          <w:p w14:paraId="5C60DD5E" w14:textId="77777777" w:rsidR="00283198" w:rsidRPr="00F7118A" w:rsidRDefault="00283198" w:rsidP="00F805C4">
            <w:pPr>
              <w:rPr>
                <w:sz w:val="20"/>
                <w:szCs w:val="20"/>
              </w:rPr>
            </w:pPr>
            <w:r w:rsidRPr="00F7118A">
              <w:rPr>
                <w:sz w:val="20"/>
                <w:szCs w:val="20"/>
              </w:rPr>
              <w:t>Description</w:t>
            </w:r>
          </w:p>
        </w:tc>
      </w:tr>
      <w:tr w:rsidR="00283198" w:rsidRPr="00F7118A" w14:paraId="55F2A578" w14:textId="77777777" w:rsidTr="00F805C4">
        <w:trPr>
          <w:cantSplit/>
        </w:trPr>
        <w:tc>
          <w:tcPr>
            <w:tcW w:w="2718" w:type="dxa"/>
          </w:tcPr>
          <w:p w14:paraId="64FEED4D" w14:textId="77777777" w:rsidR="00283198" w:rsidRDefault="00283198" w:rsidP="00F805C4">
            <w:pPr>
              <w:rPr>
                <w:sz w:val="20"/>
                <w:szCs w:val="20"/>
              </w:rPr>
            </w:pPr>
            <w:r>
              <w:rPr>
                <w:sz w:val="20"/>
                <w:szCs w:val="20"/>
              </w:rPr>
              <w:t>CAP List</w:t>
            </w:r>
          </w:p>
          <w:p w14:paraId="22E28428" w14:textId="77777777"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14:paraId="66F4BC8F" w14:textId="77777777" w:rsidR="00283198" w:rsidRPr="007278EA" w:rsidRDefault="00283198" w:rsidP="00F805C4">
            <w:pPr>
              <w:rPr>
                <w:sz w:val="20"/>
                <w:szCs w:val="20"/>
              </w:rPr>
            </w:pPr>
            <w:r>
              <w:rPr>
                <w:sz w:val="20"/>
                <w:szCs w:val="20"/>
              </w:rPr>
              <w:t>A list of one or more CAPs belonging to the tactic owner.</w:t>
            </w:r>
          </w:p>
        </w:tc>
      </w:tr>
      <w:tr w:rsidR="00283198" w:rsidRPr="00F7118A" w14:paraId="4F5BC7B2" w14:textId="77777777" w:rsidTr="00F805C4">
        <w:trPr>
          <w:cantSplit/>
        </w:trPr>
        <w:tc>
          <w:tcPr>
            <w:tcW w:w="2718" w:type="dxa"/>
          </w:tcPr>
          <w:p w14:paraId="58C2DF88" w14:textId="77777777" w:rsidR="00283198" w:rsidRDefault="00283198" w:rsidP="00F805C4">
            <w:pPr>
              <w:rPr>
                <w:sz w:val="20"/>
                <w:szCs w:val="20"/>
              </w:rPr>
            </w:pPr>
            <w:r>
              <w:rPr>
                <w:sz w:val="20"/>
                <w:szCs w:val="20"/>
              </w:rPr>
              <w:t>Actor List</w:t>
            </w:r>
          </w:p>
          <w:p w14:paraId="470656AC" w14:textId="77777777"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14:paraId="5937DE66" w14:textId="77777777" w:rsidR="00283198" w:rsidRPr="00794481" w:rsidRDefault="00283198" w:rsidP="00F805C4">
            <w:pPr>
              <w:rPr>
                <w:sz w:val="20"/>
                <w:szCs w:val="20"/>
              </w:rPr>
            </w:pPr>
            <w:r>
              <w:rPr>
                <w:sz w:val="20"/>
                <w:szCs w:val="20"/>
              </w:rPr>
              <w:t>A list of one or more actors.</w:t>
            </w:r>
          </w:p>
        </w:tc>
      </w:tr>
    </w:tbl>
    <w:p w14:paraId="0F08CCF0" w14:textId="77777777" w:rsidR="00283198" w:rsidRPr="000F377B" w:rsidRDefault="00283198" w:rsidP="00283198"/>
    <w:p w14:paraId="5FAABB6C" w14:textId="77777777" w:rsidR="00283198" w:rsidRPr="00283198" w:rsidRDefault="00283198" w:rsidP="007945C8"/>
    <w:p w14:paraId="33E50CD4" w14:textId="77777777" w:rsidR="00FB2A76" w:rsidRDefault="00FB2A76" w:rsidP="00263A93">
      <w:pPr>
        <w:pStyle w:val="Heading3NP"/>
      </w:pPr>
      <w:bookmarkStart w:id="365" w:name="_Toc231369958"/>
      <w:r>
        <w:lastRenderedPageBreak/>
        <w:t>MOBILIZE</w:t>
      </w:r>
      <w:bookmarkEnd w:id="365"/>
    </w:p>
    <w:p w14:paraId="7529FEBF" w14:textId="77777777" w:rsidR="00255A27" w:rsidRDefault="00255A27" w:rsidP="00255A27">
      <w:r>
        <w:t xml:space="preserve">Each force and organization group has an initial quantity of personnel in the playbox, based on the status quo deployment defined as part of the scenario inputs (Section </w:t>
      </w:r>
      <w:r w:rsidR="00603D78">
        <w:fldChar w:fldCharType="begin"/>
      </w:r>
      <w:r>
        <w:instrText xml:space="preserve"> REF _Ref314645444 \r \h </w:instrText>
      </w:r>
      <w:r w:rsidR="00603D78">
        <w:fldChar w:fldCharType="separate"/>
      </w:r>
      <w:r w:rsidR="008E3EF4">
        <w:rPr>
          <w:b/>
        </w:rPr>
        <w:t>Error! Reference source not found.</w:t>
      </w:r>
      <w:r w:rsidR="00603D78">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9"/>
      </w:r>
      <w:r>
        <w:t xml:space="preserve"> Once mobilized, the troops can be </w:t>
      </w:r>
      <w:r>
        <w:rPr>
          <w:b/>
        </w:rPr>
        <w:t>DEPLOY</w:t>
      </w:r>
      <w:r>
        <w:t>ed as usual.</w:t>
      </w:r>
    </w:p>
    <w:p w14:paraId="671EEE81" w14:textId="77777777" w:rsidR="00255A27" w:rsidRDefault="00255A27" w:rsidP="00255A27"/>
    <w:p w14:paraId="28B0B44A" w14:textId="77777777"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1E01442A" w14:textId="77777777" w:rsidR="00255A27" w:rsidRDefault="00255A27" w:rsidP="00255A27"/>
    <w:p w14:paraId="31A0CB76" w14:textId="77777777" w:rsidR="00255A27" w:rsidRDefault="00255A27" w:rsidP="00255A27">
      <w:r>
        <w:t>The tactic parameters are as follows:</w:t>
      </w:r>
    </w:p>
    <w:p w14:paraId="00AA3D4C"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2D458974" w14:textId="77777777" w:rsidTr="00B661B7">
        <w:trPr>
          <w:cantSplit/>
          <w:tblHeader/>
        </w:trPr>
        <w:tc>
          <w:tcPr>
            <w:tcW w:w="2718" w:type="dxa"/>
            <w:shd w:val="clear" w:color="auto" w:fill="000000" w:themeFill="text1"/>
          </w:tcPr>
          <w:p w14:paraId="1DFE2E68"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3B46FC30" w14:textId="77777777" w:rsidR="00255A27" w:rsidRPr="00F7118A" w:rsidRDefault="00255A27" w:rsidP="00B661B7">
            <w:pPr>
              <w:rPr>
                <w:sz w:val="20"/>
                <w:szCs w:val="20"/>
              </w:rPr>
            </w:pPr>
            <w:r w:rsidRPr="00F7118A">
              <w:rPr>
                <w:sz w:val="20"/>
                <w:szCs w:val="20"/>
              </w:rPr>
              <w:t>Description</w:t>
            </w:r>
          </w:p>
        </w:tc>
      </w:tr>
      <w:tr w:rsidR="00255A27" w:rsidRPr="00F7118A" w14:paraId="451D512F" w14:textId="77777777" w:rsidTr="00B661B7">
        <w:trPr>
          <w:cantSplit/>
        </w:trPr>
        <w:tc>
          <w:tcPr>
            <w:tcW w:w="2718" w:type="dxa"/>
          </w:tcPr>
          <w:p w14:paraId="5FB6F85C" w14:textId="77777777" w:rsidR="00255A27" w:rsidRDefault="00255A27" w:rsidP="00B661B7">
            <w:pPr>
              <w:rPr>
                <w:sz w:val="20"/>
                <w:szCs w:val="20"/>
              </w:rPr>
            </w:pPr>
            <w:r>
              <w:rPr>
                <w:sz w:val="20"/>
                <w:szCs w:val="20"/>
              </w:rPr>
              <w:t>Group</w:t>
            </w:r>
          </w:p>
          <w:p w14:paraId="0962DDBB"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0E10F86"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25B608D7" w14:textId="77777777" w:rsidTr="00B661B7">
        <w:trPr>
          <w:cantSplit/>
        </w:trPr>
        <w:tc>
          <w:tcPr>
            <w:tcW w:w="2718" w:type="dxa"/>
          </w:tcPr>
          <w:p w14:paraId="10C0592F" w14:textId="77777777" w:rsidR="00255A27" w:rsidRDefault="00255A27" w:rsidP="00B661B7">
            <w:pPr>
              <w:rPr>
                <w:sz w:val="20"/>
                <w:szCs w:val="20"/>
              </w:rPr>
            </w:pPr>
            <w:r>
              <w:rPr>
                <w:sz w:val="20"/>
                <w:szCs w:val="20"/>
              </w:rPr>
              <w:t>Personnel</w:t>
            </w:r>
          </w:p>
          <w:p w14:paraId="3E2A2323"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7192BEFE" w14:textId="77777777" w:rsidR="00255A27" w:rsidRPr="00794481" w:rsidRDefault="00255A27" w:rsidP="00255A27">
            <w:pPr>
              <w:rPr>
                <w:sz w:val="20"/>
                <w:szCs w:val="20"/>
              </w:rPr>
            </w:pPr>
            <w:r>
              <w:rPr>
                <w:sz w:val="20"/>
                <w:szCs w:val="20"/>
              </w:rPr>
              <w:t>The number of personnel to mobilize.</w:t>
            </w:r>
          </w:p>
        </w:tc>
      </w:tr>
    </w:tbl>
    <w:p w14:paraId="537DEF9B" w14:textId="77777777" w:rsidR="00255A27" w:rsidRPr="00255A27" w:rsidRDefault="00255A27" w:rsidP="00255A27"/>
    <w:p w14:paraId="215DDC6F" w14:textId="77777777" w:rsidR="00F656B1" w:rsidRDefault="00F656B1" w:rsidP="00F656B1">
      <w:pPr>
        <w:pStyle w:val="Heading3NP"/>
      </w:pPr>
      <w:bookmarkStart w:id="366" w:name="_Ref315417391"/>
      <w:bookmarkStart w:id="367" w:name="_Toc231369959"/>
      <w:r>
        <w:lastRenderedPageBreak/>
        <w:t>SPEND</w:t>
      </w:r>
      <w:bookmarkEnd w:id="367"/>
    </w:p>
    <w:p w14:paraId="28DE60F9" w14:textId="77777777" w:rsidR="00F656B1" w:rsidRDefault="00F656B1" w:rsidP="00F656B1">
      <w:r>
        <w:t xml:space="preserve">The </w:t>
      </w:r>
      <w:r>
        <w:rPr>
          <w:b/>
        </w:rPr>
        <w:t>SPEND</w:t>
      </w:r>
      <w:r>
        <w:t xml:space="preserve"> tactic allows the actor to spend his cash-on-hand on things not explicitly modeled in Athena. The tactic specifies the amount of money to be spent and the Economic sectors on which it is to be spent.</w:t>
      </w:r>
    </w:p>
    <w:p w14:paraId="763AF158" w14:textId="77777777" w:rsidR="00F656B1" w:rsidRDefault="00F656B1" w:rsidP="00F656B1"/>
    <w:p w14:paraId="4E49A259" w14:textId="77777777" w:rsidR="00F656B1" w:rsidRDefault="00F656B1" w:rsidP="00F656B1">
      <w:r>
        <w:t xml:space="preserve">There are two spending modes, </w:t>
      </w:r>
      <w:r w:rsidRPr="00F656B1">
        <w:rPr>
          <w:b/>
        </w:rPr>
        <w:t>SOME</w:t>
      </w:r>
      <w:r>
        <w:t xml:space="preserve"> and </w:t>
      </w:r>
      <w:r w:rsidRPr="00F656B1">
        <w:rPr>
          <w:b/>
        </w:rPr>
        <w:t>ALL</w:t>
      </w:r>
      <w:r w:rsidRPr="00F656B1">
        <w:t xml:space="preserve">. The first spends a specific amount of money, expressed in dollars; the second expends all </w:t>
      </w:r>
      <w:r>
        <w:t xml:space="preserve">of the actor's </w:t>
      </w:r>
      <w:r w:rsidRPr="00F656B1">
        <w:t>remaining cash-on-hand.</w:t>
      </w:r>
    </w:p>
    <w:p w14:paraId="79E60107" w14:textId="77777777" w:rsidR="00F656B1" w:rsidRDefault="00F656B1" w:rsidP="00F656B1"/>
    <w:p w14:paraId="07C25B70" w14:textId="77777777" w:rsidR="00F656B1" w:rsidRPr="00F656B1" w:rsidRDefault="00F656B1" w:rsidP="00F656B1">
      <w:r>
        <w:t xml:space="preserve">Money is allocated to sectors by means of shares.  If the </w:t>
      </w:r>
      <w:r>
        <w:rPr>
          <w:b/>
        </w:rPr>
        <w:t>goods</w:t>
      </w:r>
      <w:r>
        <w:t xml:space="preserve"> sector gets 3 shares while the </w:t>
      </w:r>
      <w:r>
        <w:rPr>
          <w:b/>
        </w:rPr>
        <w:t>pop</w:t>
      </w:r>
      <w:r>
        <w:t xml:space="preserve"> sector gets 1 share, for example, then </w:t>
      </w:r>
      <w:r>
        <w:rPr>
          <w:b/>
        </w:rPr>
        <w:t>goods</w:t>
      </w:r>
      <w:r>
        <w:t xml:space="preserve"> will receive 75% of the money and </w:t>
      </w:r>
      <w:r>
        <w:rPr>
          <w:b/>
        </w:rPr>
        <w:t>pop</w:t>
      </w:r>
      <w:r>
        <w:t xml:space="preserve"> will receive 25%.  Shares can be expressed as percentages if that seems clearer.</w:t>
      </w:r>
    </w:p>
    <w:p w14:paraId="463A8EC2" w14:textId="77777777" w:rsidR="00F656B1" w:rsidRDefault="00F656B1" w:rsidP="00F656B1"/>
    <w:p w14:paraId="4F8395B9" w14:textId="77777777" w:rsidR="00F656B1" w:rsidRDefault="00F656B1" w:rsidP="00F656B1">
      <w:r>
        <w:t>The tactic parameters are as follows:</w:t>
      </w:r>
    </w:p>
    <w:p w14:paraId="0613AD9B" w14:textId="77777777" w:rsidR="00F656B1" w:rsidRDefault="00F656B1" w:rsidP="00F656B1"/>
    <w:tbl>
      <w:tblPr>
        <w:tblStyle w:val="TableGrid"/>
        <w:tblW w:w="0" w:type="auto"/>
        <w:tblLook w:val="04A0" w:firstRow="1" w:lastRow="0" w:firstColumn="1" w:lastColumn="0" w:noHBand="0" w:noVBand="1"/>
      </w:tblPr>
      <w:tblGrid>
        <w:gridCol w:w="2718"/>
        <w:gridCol w:w="7218"/>
      </w:tblGrid>
      <w:tr w:rsidR="00F656B1" w:rsidRPr="00F7118A" w14:paraId="337A2E66" w14:textId="77777777" w:rsidTr="000C0FA7">
        <w:trPr>
          <w:cantSplit/>
          <w:tblHeader/>
        </w:trPr>
        <w:tc>
          <w:tcPr>
            <w:tcW w:w="2718" w:type="dxa"/>
            <w:shd w:val="clear" w:color="auto" w:fill="000000" w:themeFill="text1"/>
          </w:tcPr>
          <w:p w14:paraId="3BF7CD27" w14:textId="77777777" w:rsidR="00F656B1" w:rsidRPr="00F7118A" w:rsidRDefault="00F656B1" w:rsidP="000C0FA7">
            <w:pPr>
              <w:rPr>
                <w:sz w:val="20"/>
                <w:szCs w:val="20"/>
              </w:rPr>
            </w:pPr>
            <w:r>
              <w:rPr>
                <w:sz w:val="20"/>
                <w:szCs w:val="20"/>
              </w:rPr>
              <w:t>Parameter</w:t>
            </w:r>
          </w:p>
        </w:tc>
        <w:tc>
          <w:tcPr>
            <w:tcW w:w="7218" w:type="dxa"/>
            <w:shd w:val="clear" w:color="auto" w:fill="000000" w:themeFill="text1"/>
          </w:tcPr>
          <w:p w14:paraId="2C8633B3" w14:textId="77777777" w:rsidR="00F656B1" w:rsidRPr="00F7118A" w:rsidRDefault="00F656B1" w:rsidP="000C0FA7">
            <w:pPr>
              <w:rPr>
                <w:sz w:val="20"/>
                <w:szCs w:val="20"/>
              </w:rPr>
            </w:pPr>
            <w:r w:rsidRPr="00F7118A">
              <w:rPr>
                <w:sz w:val="20"/>
                <w:szCs w:val="20"/>
              </w:rPr>
              <w:t>Description</w:t>
            </w:r>
          </w:p>
        </w:tc>
      </w:tr>
      <w:tr w:rsidR="00F656B1" w:rsidRPr="00F7118A" w14:paraId="28D98F01" w14:textId="77777777" w:rsidTr="000C0FA7">
        <w:trPr>
          <w:cantSplit/>
        </w:trPr>
        <w:tc>
          <w:tcPr>
            <w:tcW w:w="2718" w:type="dxa"/>
          </w:tcPr>
          <w:p w14:paraId="7152C6C2" w14:textId="77777777" w:rsidR="00F656B1" w:rsidRDefault="00F656B1" w:rsidP="000C0FA7">
            <w:pPr>
              <w:rPr>
                <w:sz w:val="20"/>
                <w:szCs w:val="20"/>
              </w:rPr>
            </w:pPr>
            <w:r>
              <w:rPr>
                <w:sz w:val="20"/>
                <w:szCs w:val="20"/>
              </w:rPr>
              <w:t>Mode</w:t>
            </w:r>
          </w:p>
          <w:p w14:paraId="0F9FFA2A" w14:textId="77777777" w:rsidR="00F656B1" w:rsidRDefault="00F656B1" w:rsidP="00F656B1">
            <w:pPr>
              <w:rPr>
                <w:sz w:val="20"/>
                <w:szCs w:val="20"/>
              </w:rPr>
            </w:pPr>
            <w:r>
              <w:rPr>
                <w:sz w:val="20"/>
                <w:szCs w:val="20"/>
              </w:rPr>
              <w:t>(</w:t>
            </w:r>
            <w:r>
              <w:rPr>
                <w:rFonts w:ascii="Courier New" w:hAnsi="Courier New" w:cs="Courier New"/>
                <w:sz w:val="20"/>
                <w:szCs w:val="20"/>
              </w:rPr>
              <w:t>mode</w:t>
            </w:r>
            <w:r>
              <w:rPr>
                <w:sz w:val="20"/>
                <w:szCs w:val="20"/>
              </w:rPr>
              <w:t>)</w:t>
            </w:r>
          </w:p>
        </w:tc>
        <w:tc>
          <w:tcPr>
            <w:tcW w:w="7218" w:type="dxa"/>
          </w:tcPr>
          <w:p w14:paraId="074CD023" w14:textId="77777777" w:rsidR="00F656B1" w:rsidRPr="00F656B1" w:rsidRDefault="00F656B1" w:rsidP="000C0FA7">
            <w:pPr>
              <w:rPr>
                <w:sz w:val="20"/>
                <w:szCs w:val="20"/>
              </w:rPr>
            </w:pPr>
            <w:r>
              <w:rPr>
                <w:sz w:val="20"/>
                <w:szCs w:val="20"/>
              </w:rPr>
              <w:t xml:space="preserve">The spending mode.  If </w:t>
            </w:r>
            <w:r>
              <w:rPr>
                <w:b/>
                <w:sz w:val="20"/>
                <w:szCs w:val="20"/>
              </w:rPr>
              <w:t>ALL</w:t>
            </w:r>
            <w:r>
              <w:rPr>
                <w:sz w:val="20"/>
                <w:szCs w:val="20"/>
              </w:rPr>
              <w:t xml:space="preserve">, all of the actor's remaining cash-on-hand will be spent.  If </w:t>
            </w:r>
            <w:r>
              <w:rPr>
                <w:b/>
                <w:sz w:val="20"/>
                <w:szCs w:val="20"/>
              </w:rPr>
              <w:t>SOME</w:t>
            </w:r>
            <w:r>
              <w:rPr>
                <w:sz w:val="20"/>
                <w:szCs w:val="20"/>
              </w:rPr>
              <w:t>, then the amount to be spent is indicated by the "Amount" parameter.</w:t>
            </w:r>
          </w:p>
        </w:tc>
      </w:tr>
      <w:tr w:rsidR="00F656B1" w:rsidRPr="00F7118A" w14:paraId="61592BCC" w14:textId="77777777" w:rsidTr="000C0FA7">
        <w:trPr>
          <w:cantSplit/>
        </w:trPr>
        <w:tc>
          <w:tcPr>
            <w:tcW w:w="2718" w:type="dxa"/>
          </w:tcPr>
          <w:p w14:paraId="3D4FED5C" w14:textId="77777777" w:rsidR="00F656B1" w:rsidRDefault="00F656B1" w:rsidP="000C0FA7">
            <w:pPr>
              <w:rPr>
                <w:sz w:val="20"/>
                <w:szCs w:val="20"/>
              </w:rPr>
            </w:pPr>
            <w:r>
              <w:rPr>
                <w:sz w:val="20"/>
                <w:szCs w:val="20"/>
              </w:rPr>
              <w:t>Amount</w:t>
            </w:r>
          </w:p>
          <w:p w14:paraId="3E51ADA6" w14:textId="77777777" w:rsidR="00F656B1" w:rsidRDefault="00F656B1" w:rsidP="00F656B1">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5E7FA13B" w14:textId="77777777" w:rsidR="00F656B1" w:rsidRPr="00F656B1" w:rsidRDefault="00F656B1" w:rsidP="00F656B1">
            <w:pPr>
              <w:rPr>
                <w:sz w:val="20"/>
                <w:szCs w:val="20"/>
              </w:rPr>
            </w:pPr>
            <w:r>
              <w:rPr>
                <w:sz w:val="20"/>
                <w:szCs w:val="20"/>
              </w:rPr>
              <w:t xml:space="preserve">The amount of money to spend when the mode is </w:t>
            </w:r>
            <w:r>
              <w:rPr>
                <w:b/>
                <w:sz w:val="20"/>
                <w:szCs w:val="20"/>
              </w:rPr>
              <w:t>SOME</w:t>
            </w:r>
            <w:r>
              <w:rPr>
                <w:sz w:val="20"/>
                <w:szCs w:val="20"/>
              </w:rPr>
              <w:t>, in dollars.</w:t>
            </w:r>
          </w:p>
        </w:tc>
      </w:tr>
      <w:tr w:rsidR="00F656B1" w:rsidRPr="00F7118A" w14:paraId="1CC57CAC" w14:textId="77777777" w:rsidTr="000C0FA7">
        <w:trPr>
          <w:cantSplit/>
        </w:trPr>
        <w:tc>
          <w:tcPr>
            <w:tcW w:w="2718" w:type="dxa"/>
          </w:tcPr>
          <w:p w14:paraId="34F2295F" w14:textId="77777777" w:rsidR="00F656B1" w:rsidRDefault="00F656B1" w:rsidP="000C0FA7">
            <w:pPr>
              <w:rPr>
                <w:sz w:val="20"/>
                <w:szCs w:val="20"/>
              </w:rPr>
            </w:pPr>
            <w:r>
              <w:rPr>
                <w:sz w:val="20"/>
                <w:szCs w:val="20"/>
              </w:rPr>
              <w:t>Goods</w:t>
            </w:r>
          </w:p>
          <w:p w14:paraId="4929E971" w14:textId="77777777" w:rsidR="00F656B1" w:rsidRDefault="00F656B1" w:rsidP="00F656B1">
            <w:pPr>
              <w:rPr>
                <w:sz w:val="20"/>
                <w:szCs w:val="20"/>
              </w:rPr>
            </w:pPr>
            <w:r>
              <w:rPr>
                <w:sz w:val="20"/>
                <w:szCs w:val="20"/>
              </w:rPr>
              <w:t>(</w:t>
            </w:r>
            <w:r>
              <w:rPr>
                <w:rFonts w:ascii="Courier New" w:hAnsi="Courier New" w:cs="Courier New"/>
                <w:sz w:val="20"/>
                <w:szCs w:val="20"/>
              </w:rPr>
              <w:t>goods</w:t>
            </w:r>
            <w:r>
              <w:rPr>
                <w:sz w:val="20"/>
                <w:szCs w:val="20"/>
              </w:rPr>
              <w:t>)</w:t>
            </w:r>
          </w:p>
        </w:tc>
        <w:tc>
          <w:tcPr>
            <w:tcW w:w="7218" w:type="dxa"/>
          </w:tcPr>
          <w:p w14:paraId="67ED7C46" w14:textId="77777777" w:rsidR="00F656B1" w:rsidRPr="00F656B1" w:rsidRDefault="00F656B1" w:rsidP="000C0FA7">
            <w:pPr>
              <w:rPr>
                <w:sz w:val="20"/>
                <w:szCs w:val="20"/>
              </w:rPr>
            </w:pPr>
            <w:r>
              <w:rPr>
                <w:sz w:val="20"/>
                <w:szCs w:val="20"/>
              </w:rPr>
              <w:t xml:space="preserve">The share of the money to spent on the </w:t>
            </w:r>
            <w:r>
              <w:rPr>
                <w:b/>
                <w:sz w:val="20"/>
                <w:szCs w:val="20"/>
              </w:rPr>
              <w:t>goods</w:t>
            </w:r>
            <w:r>
              <w:rPr>
                <w:sz w:val="20"/>
                <w:szCs w:val="20"/>
              </w:rPr>
              <w:t xml:space="preserve"> sector.</w:t>
            </w:r>
          </w:p>
        </w:tc>
      </w:tr>
      <w:tr w:rsidR="00F656B1" w:rsidRPr="00F7118A" w14:paraId="52884F1E" w14:textId="77777777" w:rsidTr="000C0FA7">
        <w:trPr>
          <w:cantSplit/>
        </w:trPr>
        <w:tc>
          <w:tcPr>
            <w:tcW w:w="2718" w:type="dxa"/>
          </w:tcPr>
          <w:p w14:paraId="5F4C93E5" w14:textId="77777777" w:rsidR="00F656B1" w:rsidRDefault="00F656B1" w:rsidP="000C0FA7">
            <w:pPr>
              <w:rPr>
                <w:sz w:val="20"/>
                <w:szCs w:val="20"/>
              </w:rPr>
            </w:pPr>
            <w:r>
              <w:rPr>
                <w:sz w:val="20"/>
                <w:szCs w:val="20"/>
              </w:rPr>
              <w:t>Black</w:t>
            </w:r>
          </w:p>
          <w:p w14:paraId="17D2A7FD" w14:textId="77777777" w:rsidR="00F656B1" w:rsidRDefault="00F656B1" w:rsidP="00F656B1">
            <w:pPr>
              <w:rPr>
                <w:sz w:val="20"/>
                <w:szCs w:val="20"/>
              </w:rPr>
            </w:pPr>
            <w:r>
              <w:rPr>
                <w:sz w:val="20"/>
                <w:szCs w:val="20"/>
              </w:rPr>
              <w:t>(</w:t>
            </w:r>
            <w:r>
              <w:rPr>
                <w:rFonts w:ascii="Courier New" w:hAnsi="Courier New" w:cs="Courier New"/>
                <w:sz w:val="20"/>
                <w:szCs w:val="20"/>
              </w:rPr>
              <w:t>black</w:t>
            </w:r>
            <w:r>
              <w:rPr>
                <w:sz w:val="20"/>
                <w:szCs w:val="20"/>
              </w:rPr>
              <w:t>)</w:t>
            </w:r>
          </w:p>
        </w:tc>
        <w:tc>
          <w:tcPr>
            <w:tcW w:w="7218" w:type="dxa"/>
          </w:tcPr>
          <w:p w14:paraId="078348B0" w14:textId="77777777" w:rsidR="00F656B1" w:rsidRPr="00F656B1" w:rsidRDefault="00F656B1" w:rsidP="00F656B1">
            <w:pPr>
              <w:rPr>
                <w:sz w:val="20"/>
                <w:szCs w:val="20"/>
              </w:rPr>
            </w:pPr>
            <w:r>
              <w:rPr>
                <w:sz w:val="20"/>
                <w:szCs w:val="20"/>
              </w:rPr>
              <w:t xml:space="preserve">The share of the money to spent on the </w:t>
            </w:r>
            <w:r>
              <w:rPr>
                <w:b/>
                <w:sz w:val="20"/>
                <w:szCs w:val="20"/>
              </w:rPr>
              <w:t>black</w:t>
            </w:r>
            <w:r>
              <w:rPr>
                <w:sz w:val="20"/>
                <w:szCs w:val="20"/>
              </w:rPr>
              <w:t xml:space="preserve"> sector.</w:t>
            </w:r>
          </w:p>
        </w:tc>
      </w:tr>
      <w:tr w:rsidR="00F656B1" w:rsidRPr="00F7118A" w14:paraId="32F1B849" w14:textId="77777777" w:rsidTr="000C0FA7">
        <w:trPr>
          <w:cantSplit/>
        </w:trPr>
        <w:tc>
          <w:tcPr>
            <w:tcW w:w="2718" w:type="dxa"/>
          </w:tcPr>
          <w:p w14:paraId="5250212B" w14:textId="77777777" w:rsidR="00F656B1" w:rsidRDefault="00F656B1" w:rsidP="000C0FA7">
            <w:pPr>
              <w:rPr>
                <w:sz w:val="20"/>
                <w:szCs w:val="20"/>
              </w:rPr>
            </w:pPr>
            <w:r>
              <w:rPr>
                <w:sz w:val="20"/>
                <w:szCs w:val="20"/>
              </w:rPr>
              <w:t>Pop</w:t>
            </w:r>
          </w:p>
          <w:p w14:paraId="67153E58" w14:textId="77777777" w:rsidR="00F656B1" w:rsidRDefault="00F656B1" w:rsidP="00F656B1">
            <w:pPr>
              <w:rPr>
                <w:sz w:val="20"/>
                <w:szCs w:val="20"/>
              </w:rPr>
            </w:pPr>
            <w:r>
              <w:rPr>
                <w:sz w:val="20"/>
                <w:szCs w:val="20"/>
              </w:rPr>
              <w:t>(</w:t>
            </w:r>
            <w:r>
              <w:rPr>
                <w:rFonts w:ascii="Courier New" w:hAnsi="Courier New" w:cs="Courier New"/>
                <w:sz w:val="20"/>
                <w:szCs w:val="20"/>
              </w:rPr>
              <w:t>pop</w:t>
            </w:r>
            <w:r>
              <w:rPr>
                <w:sz w:val="20"/>
                <w:szCs w:val="20"/>
              </w:rPr>
              <w:t>)</w:t>
            </w:r>
          </w:p>
        </w:tc>
        <w:tc>
          <w:tcPr>
            <w:tcW w:w="7218" w:type="dxa"/>
          </w:tcPr>
          <w:p w14:paraId="35059A00" w14:textId="77777777" w:rsidR="00F656B1" w:rsidRPr="00F656B1" w:rsidRDefault="00F656B1" w:rsidP="00F656B1">
            <w:pPr>
              <w:rPr>
                <w:sz w:val="20"/>
                <w:szCs w:val="20"/>
              </w:rPr>
            </w:pPr>
            <w:r>
              <w:rPr>
                <w:sz w:val="20"/>
                <w:szCs w:val="20"/>
              </w:rPr>
              <w:t xml:space="preserve">The share of the money to spent on the </w:t>
            </w:r>
            <w:r>
              <w:rPr>
                <w:b/>
                <w:sz w:val="20"/>
                <w:szCs w:val="20"/>
              </w:rPr>
              <w:t>pop</w:t>
            </w:r>
            <w:r>
              <w:rPr>
                <w:sz w:val="20"/>
                <w:szCs w:val="20"/>
              </w:rPr>
              <w:t xml:space="preserve"> sector.</w:t>
            </w:r>
          </w:p>
        </w:tc>
      </w:tr>
      <w:tr w:rsidR="00F656B1" w:rsidRPr="00F7118A" w14:paraId="4D23A6EB" w14:textId="77777777" w:rsidTr="000C0FA7">
        <w:trPr>
          <w:cantSplit/>
        </w:trPr>
        <w:tc>
          <w:tcPr>
            <w:tcW w:w="2718" w:type="dxa"/>
          </w:tcPr>
          <w:p w14:paraId="7E378A87" w14:textId="77777777" w:rsidR="00F656B1" w:rsidRDefault="00F656B1" w:rsidP="000C0FA7">
            <w:pPr>
              <w:rPr>
                <w:sz w:val="20"/>
                <w:szCs w:val="20"/>
              </w:rPr>
            </w:pPr>
            <w:r>
              <w:rPr>
                <w:sz w:val="20"/>
                <w:szCs w:val="20"/>
              </w:rPr>
              <w:t>Region</w:t>
            </w:r>
          </w:p>
          <w:p w14:paraId="33CA5E38" w14:textId="77777777" w:rsidR="00F656B1" w:rsidRDefault="00F656B1" w:rsidP="00F656B1">
            <w:pPr>
              <w:rPr>
                <w:sz w:val="20"/>
                <w:szCs w:val="20"/>
              </w:rPr>
            </w:pPr>
            <w:r>
              <w:rPr>
                <w:sz w:val="20"/>
                <w:szCs w:val="20"/>
              </w:rPr>
              <w:t>(</w:t>
            </w:r>
            <w:r>
              <w:rPr>
                <w:rFonts w:ascii="Courier New" w:hAnsi="Courier New" w:cs="Courier New"/>
                <w:sz w:val="20"/>
                <w:szCs w:val="20"/>
              </w:rPr>
              <w:t>region</w:t>
            </w:r>
            <w:r>
              <w:rPr>
                <w:sz w:val="20"/>
                <w:szCs w:val="20"/>
              </w:rPr>
              <w:t>)</w:t>
            </w:r>
          </w:p>
        </w:tc>
        <w:tc>
          <w:tcPr>
            <w:tcW w:w="7218" w:type="dxa"/>
          </w:tcPr>
          <w:p w14:paraId="758D69E0" w14:textId="77777777" w:rsidR="00F656B1" w:rsidRPr="00F656B1" w:rsidRDefault="00F656B1" w:rsidP="00F656B1">
            <w:pPr>
              <w:rPr>
                <w:sz w:val="20"/>
                <w:szCs w:val="20"/>
              </w:rPr>
            </w:pPr>
            <w:r>
              <w:rPr>
                <w:sz w:val="20"/>
                <w:szCs w:val="20"/>
              </w:rPr>
              <w:t xml:space="preserve">The share of the money to spent on the </w:t>
            </w:r>
            <w:r>
              <w:rPr>
                <w:b/>
                <w:sz w:val="20"/>
                <w:szCs w:val="20"/>
              </w:rPr>
              <w:t>region</w:t>
            </w:r>
            <w:r>
              <w:rPr>
                <w:sz w:val="20"/>
                <w:szCs w:val="20"/>
              </w:rPr>
              <w:t xml:space="preserve"> sector.</w:t>
            </w:r>
          </w:p>
        </w:tc>
      </w:tr>
      <w:tr w:rsidR="00F656B1" w:rsidRPr="00F7118A" w14:paraId="12C0758E" w14:textId="77777777" w:rsidTr="000C0FA7">
        <w:trPr>
          <w:cantSplit/>
        </w:trPr>
        <w:tc>
          <w:tcPr>
            <w:tcW w:w="2718" w:type="dxa"/>
          </w:tcPr>
          <w:p w14:paraId="6BC7589D" w14:textId="77777777" w:rsidR="00F656B1" w:rsidRDefault="00F656B1" w:rsidP="000C0FA7">
            <w:pPr>
              <w:rPr>
                <w:sz w:val="20"/>
                <w:szCs w:val="20"/>
              </w:rPr>
            </w:pPr>
            <w:r>
              <w:rPr>
                <w:sz w:val="20"/>
                <w:szCs w:val="20"/>
              </w:rPr>
              <w:t>World</w:t>
            </w:r>
          </w:p>
          <w:p w14:paraId="599F77AB" w14:textId="77777777" w:rsidR="00F656B1" w:rsidRDefault="00F656B1" w:rsidP="00F656B1">
            <w:pPr>
              <w:rPr>
                <w:sz w:val="20"/>
                <w:szCs w:val="20"/>
              </w:rPr>
            </w:pPr>
            <w:r>
              <w:rPr>
                <w:sz w:val="20"/>
                <w:szCs w:val="20"/>
              </w:rPr>
              <w:t>(</w:t>
            </w:r>
            <w:r>
              <w:rPr>
                <w:rFonts w:ascii="Courier New" w:hAnsi="Courier New" w:cs="Courier New"/>
                <w:sz w:val="20"/>
                <w:szCs w:val="20"/>
              </w:rPr>
              <w:t>world</w:t>
            </w:r>
            <w:r>
              <w:rPr>
                <w:sz w:val="20"/>
                <w:szCs w:val="20"/>
              </w:rPr>
              <w:t>)</w:t>
            </w:r>
          </w:p>
        </w:tc>
        <w:tc>
          <w:tcPr>
            <w:tcW w:w="7218" w:type="dxa"/>
          </w:tcPr>
          <w:p w14:paraId="55BEC60B" w14:textId="77777777" w:rsidR="00F656B1" w:rsidRPr="00F656B1" w:rsidRDefault="00F656B1" w:rsidP="00F656B1">
            <w:pPr>
              <w:rPr>
                <w:sz w:val="20"/>
                <w:szCs w:val="20"/>
              </w:rPr>
            </w:pPr>
            <w:r>
              <w:rPr>
                <w:sz w:val="20"/>
                <w:szCs w:val="20"/>
              </w:rPr>
              <w:t xml:space="preserve">The share of the money to spent on the </w:t>
            </w:r>
            <w:r>
              <w:rPr>
                <w:b/>
                <w:sz w:val="20"/>
                <w:szCs w:val="20"/>
              </w:rPr>
              <w:t>world</w:t>
            </w:r>
            <w:r>
              <w:rPr>
                <w:sz w:val="20"/>
                <w:szCs w:val="20"/>
              </w:rPr>
              <w:t xml:space="preserve"> sector.</w:t>
            </w:r>
          </w:p>
        </w:tc>
      </w:tr>
    </w:tbl>
    <w:p w14:paraId="7C6A8F17" w14:textId="77777777" w:rsidR="00F656B1" w:rsidRPr="00786F3A" w:rsidRDefault="00F656B1" w:rsidP="00F656B1"/>
    <w:p w14:paraId="1F0062A3" w14:textId="77777777" w:rsidR="00F656B1" w:rsidRPr="001811FA" w:rsidRDefault="00F656B1" w:rsidP="00F656B1"/>
    <w:p w14:paraId="6CD4D5AA" w14:textId="77777777" w:rsidR="00F656B1" w:rsidRPr="001811FA" w:rsidRDefault="00F656B1" w:rsidP="00F656B1"/>
    <w:p w14:paraId="3C15BB6A" w14:textId="77777777" w:rsidR="003103EC" w:rsidRDefault="003103EC" w:rsidP="00047945">
      <w:pPr>
        <w:pStyle w:val="Heading3NP"/>
      </w:pPr>
      <w:bookmarkStart w:id="368" w:name="_Toc231369960"/>
      <w:r>
        <w:lastRenderedPageBreak/>
        <w:t>STANCE</w:t>
      </w:r>
      <w:bookmarkEnd w:id="368"/>
    </w:p>
    <w:p w14:paraId="28C3B7A3" w14:textId="77777777"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03D78">
        <w:fldChar w:fldCharType="begin"/>
      </w:r>
      <w:r>
        <w:instrText xml:space="preserve"> REF _Ref185639112 \r \h </w:instrText>
      </w:r>
      <w:r w:rsidR="00603D78">
        <w:fldChar w:fldCharType="separate"/>
      </w:r>
      <w:r w:rsidR="008E3EF4">
        <w:t>3.8</w:t>
      </w:r>
      <w:r w:rsidR="00603D78">
        <w:fldChar w:fldCharType="end"/>
      </w:r>
      <w:r>
        <w:t>.  The stance applies for that week, and must be repeated each week if it is to persist.</w:t>
      </w:r>
    </w:p>
    <w:p w14:paraId="7768B1CB" w14:textId="77777777" w:rsidR="003103EC" w:rsidRDefault="003103EC" w:rsidP="003103EC"/>
    <w:p w14:paraId="0679A0D3" w14:textId="77777777"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14:paraId="031B7DAC" w14:textId="77777777" w:rsidR="003103EC" w:rsidRDefault="003103EC" w:rsidP="003103EC"/>
    <w:p w14:paraId="50B0D9BE" w14:textId="77777777" w:rsidR="003103EC" w:rsidRDefault="003103EC" w:rsidP="003103EC">
      <w:r>
        <w:t>The tactic parameters are as follows:</w:t>
      </w:r>
    </w:p>
    <w:p w14:paraId="2B9E38F3" w14:textId="77777777"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14:paraId="24F81595" w14:textId="77777777" w:rsidTr="00F805C4">
        <w:trPr>
          <w:cantSplit/>
          <w:tblHeader/>
        </w:trPr>
        <w:tc>
          <w:tcPr>
            <w:tcW w:w="2718" w:type="dxa"/>
            <w:shd w:val="clear" w:color="auto" w:fill="000000" w:themeFill="text1"/>
          </w:tcPr>
          <w:p w14:paraId="6FFB9479" w14:textId="77777777" w:rsidR="003103EC" w:rsidRPr="00F7118A" w:rsidRDefault="003103EC" w:rsidP="00F805C4">
            <w:pPr>
              <w:rPr>
                <w:sz w:val="20"/>
                <w:szCs w:val="20"/>
              </w:rPr>
            </w:pPr>
            <w:r>
              <w:rPr>
                <w:sz w:val="20"/>
                <w:szCs w:val="20"/>
              </w:rPr>
              <w:t>Parameter</w:t>
            </w:r>
          </w:p>
        </w:tc>
        <w:tc>
          <w:tcPr>
            <w:tcW w:w="7218" w:type="dxa"/>
            <w:shd w:val="clear" w:color="auto" w:fill="000000" w:themeFill="text1"/>
          </w:tcPr>
          <w:p w14:paraId="217BC9C4" w14:textId="77777777" w:rsidR="003103EC" w:rsidRPr="00F7118A" w:rsidRDefault="003103EC" w:rsidP="00F805C4">
            <w:pPr>
              <w:rPr>
                <w:sz w:val="20"/>
                <w:szCs w:val="20"/>
              </w:rPr>
            </w:pPr>
            <w:r w:rsidRPr="00F7118A">
              <w:rPr>
                <w:sz w:val="20"/>
                <w:szCs w:val="20"/>
              </w:rPr>
              <w:t>Description</w:t>
            </w:r>
          </w:p>
        </w:tc>
      </w:tr>
      <w:tr w:rsidR="003103EC" w:rsidRPr="00F7118A" w14:paraId="038F176D" w14:textId="77777777" w:rsidTr="00F805C4">
        <w:trPr>
          <w:cantSplit/>
        </w:trPr>
        <w:tc>
          <w:tcPr>
            <w:tcW w:w="2718" w:type="dxa"/>
          </w:tcPr>
          <w:p w14:paraId="5C60C381" w14:textId="77777777" w:rsidR="003103EC" w:rsidRDefault="003103EC" w:rsidP="00F805C4">
            <w:pPr>
              <w:rPr>
                <w:sz w:val="20"/>
                <w:szCs w:val="20"/>
              </w:rPr>
            </w:pPr>
            <w:r>
              <w:rPr>
                <w:sz w:val="20"/>
                <w:szCs w:val="20"/>
              </w:rPr>
              <w:t>Force Group</w:t>
            </w:r>
          </w:p>
          <w:p w14:paraId="0739058E" w14:textId="77777777"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3196DC53" w14:textId="77777777" w:rsidR="003103EC" w:rsidRPr="00794481" w:rsidRDefault="003103EC" w:rsidP="00F805C4">
            <w:pPr>
              <w:rPr>
                <w:sz w:val="20"/>
                <w:szCs w:val="20"/>
              </w:rPr>
            </w:pPr>
            <w:r>
              <w:rPr>
                <w:sz w:val="20"/>
                <w:szCs w:val="20"/>
              </w:rPr>
              <w:t>The force group whose stance is being set.</w:t>
            </w:r>
          </w:p>
        </w:tc>
      </w:tr>
      <w:tr w:rsidR="003103EC" w:rsidRPr="00F7118A" w14:paraId="25615684" w14:textId="77777777" w:rsidTr="00F805C4">
        <w:trPr>
          <w:cantSplit/>
        </w:trPr>
        <w:tc>
          <w:tcPr>
            <w:tcW w:w="2718" w:type="dxa"/>
          </w:tcPr>
          <w:p w14:paraId="238257B6" w14:textId="77777777" w:rsidR="003103EC" w:rsidRDefault="003103EC" w:rsidP="00F805C4">
            <w:pPr>
              <w:rPr>
                <w:sz w:val="20"/>
                <w:szCs w:val="20"/>
              </w:rPr>
            </w:pPr>
            <w:r>
              <w:rPr>
                <w:sz w:val="20"/>
                <w:szCs w:val="20"/>
              </w:rPr>
              <w:t>Mode</w:t>
            </w:r>
          </w:p>
          <w:p w14:paraId="5A6BB3E9" w14:textId="77777777"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14:paraId="70E1E6D4" w14:textId="77777777"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14:paraId="37361BDB" w14:textId="77777777" w:rsidTr="00F805C4">
        <w:trPr>
          <w:cantSplit/>
        </w:trPr>
        <w:tc>
          <w:tcPr>
            <w:tcW w:w="2718" w:type="dxa"/>
          </w:tcPr>
          <w:p w14:paraId="2240D767" w14:textId="77777777" w:rsidR="003103EC" w:rsidRDefault="003103EC" w:rsidP="003103EC">
            <w:pPr>
              <w:rPr>
                <w:sz w:val="20"/>
                <w:szCs w:val="20"/>
              </w:rPr>
            </w:pPr>
            <w:r>
              <w:rPr>
                <w:sz w:val="20"/>
                <w:szCs w:val="20"/>
              </w:rPr>
              <w:t>Groups</w:t>
            </w:r>
          </w:p>
          <w:p w14:paraId="2C944EE7" w14:textId="77777777"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50A3CE81" w14:textId="77777777"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14:paraId="3FF686AC" w14:textId="77777777" w:rsidTr="00F805C4">
        <w:trPr>
          <w:cantSplit/>
        </w:trPr>
        <w:tc>
          <w:tcPr>
            <w:tcW w:w="2718" w:type="dxa"/>
          </w:tcPr>
          <w:p w14:paraId="31D7771A" w14:textId="77777777" w:rsidR="003103EC" w:rsidRDefault="003103EC" w:rsidP="003103EC">
            <w:pPr>
              <w:rPr>
                <w:sz w:val="20"/>
                <w:szCs w:val="20"/>
              </w:rPr>
            </w:pPr>
            <w:r>
              <w:rPr>
                <w:sz w:val="20"/>
                <w:szCs w:val="20"/>
              </w:rPr>
              <w:t>Neighborhoods</w:t>
            </w:r>
          </w:p>
          <w:p w14:paraId="3200F26B" w14:textId="77777777"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6960C1C5" w14:textId="77777777"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14:paraId="11B6B8E7" w14:textId="77777777" w:rsidTr="00F805C4">
        <w:trPr>
          <w:cantSplit/>
        </w:trPr>
        <w:tc>
          <w:tcPr>
            <w:tcW w:w="2718" w:type="dxa"/>
          </w:tcPr>
          <w:p w14:paraId="6F9941BC" w14:textId="77777777" w:rsidR="003103EC" w:rsidRDefault="003103EC" w:rsidP="003103EC">
            <w:pPr>
              <w:rPr>
                <w:sz w:val="20"/>
                <w:szCs w:val="20"/>
              </w:rPr>
            </w:pPr>
            <w:r>
              <w:rPr>
                <w:sz w:val="20"/>
                <w:szCs w:val="20"/>
              </w:rPr>
              <w:t>Designated Relationship</w:t>
            </w:r>
          </w:p>
          <w:p w14:paraId="657BAD8D" w14:textId="77777777"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4BDD58F" w14:textId="77777777"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14:paraId="29E02340" w14:textId="77777777" w:rsidR="003103EC" w:rsidRPr="00255A27" w:rsidRDefault="003103EC" w:rsidP="003103EC"/>
    <w:p w14:paraId="16B523F9" w14:textId="77777777" w:rsidR="003103EC" w:rsidRPr="003103EC" w:rsidRDefault="003103EC" w:rsidP="003103EC"/>
    <w:p w14:paraId="3E31B324" w14:textId="77777777" w:rsidR="00E00631" w:rsidRDefault="002272DC" w:rsidP="00047945">
      <w:pPr>
        <w:pStyle w:val="Heading3NP"/>
      </w:pPr>
      <w:bookmarkStart w:id="369" w:name="_Toc231369961"/>
      <w:r>
        <w:lastRenderedPageBreak/>
        <w:t>SUPPORT</w:t>
      </w:r>
      <w:bookmarkEnd w:id="366"/>
      <w:bookmarkEnd w:id="369"/>
    </w:p>
    <w:p w14:paraId="13B241F3" w14:textId="77777777" w:rsidR="002272DC" w:rsidRDefault="002272DC" w:rsidP="002272DC">
      <w:r>
        <w:t xml:space="preserve">The </w:t>
      </w:r>
      <w:r>
        <w:rPr>
          <w:b/>
        </w:rPr>
        <w:t>SUPPORT</w:t>
      </w:r>
      <w:r>
        <w:t xml:space="preserve"> tactic allows the actor to give his political support to various actors on a neighborhood by neighborhood basis (Section </w:t>
      </w:r>
      <w:r w:rsidR="00603D78">
        <w:fldChar w:fldCharType="begin"/>
      </w:r>
      <w:r>
        <w:instrText xml:space="preserve"> REF _Ref312062919 \r \h </w:instrText>
      </w:r>
      <w:r w:rsidR="00603D78">
        <w:fldChar w:fldCharType="separate"/>
      </w:r>
      <w:r w:rsidR="008E3EF4">
        <w:t>6.2</w:t>
      </w:r>
      <w:r w:rsidR="00603D78">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3898C0E6" w14:textId="77777777" w:rsidR="002272DC" w:rsidRDefault="002272DC" w:rsidP="002272DC"/>
    <w:p w14:paraId="572D052E" w14:textId="77777777" w:rsidR="002272DC" w:rsidRDefault="002272DC" w:rsidP="002272DC">
      <w:r>
        <w:t>Support is given only for the following week, at which time it must be explicitly renewed if the support is to continue.</w:t>
      </w:r>
    </w:p>
    <w:p w14:paraId="752C9671" w14:textId="77777777" w:rsidR="002272DC" w:rsidRDefault="002272DC" w:rsidP="002272DC">
      <w:r>
        <w:br/>
        <w:t>The tactic parameters are as follows:</w:t>
      </w:r>
    </w:p>
    <w:p w14:paraId="4A9459FF"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65F1758A" w14:textId="77777777" w:rsidTr="00B661B7">
        <w:trPr>
          <w:cantSplit/>
          <w:tblHeader/>
        </w:trPr>
        <w:tc>
          <w:tcPr>
            <w:tcW w:w="2718" w:type="dxa"/>
            <w:shd w:val="clear" w:color="auto" w:fill="000000" w:themeFill="text1"/>
          </w:tcPr>
          <w:p w14:paraId="384D69AC"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0CDBC3C1" w14:textId="77777777" w:rsidR="002272DC" w:rsidRPr="00F7118A" w:rsidRDefault="002272DC" w:rsidP="00B661B7">
            <w:pPr>
              <w:rPr>
                <w:sz w:val="20"/>
                <w:szCs w:val="20"/>
              </w:rPr>
            </w:pPr>
            <w:r w:rsidRPr="00F7118A">
              <w:rPr>
                <w:sz w:val="20"/>
                <w:szCs w:val="20"/>
              </w:rPr>
              <w:t>Description</w:t>
            </w:r>
          </w:p>
        </w:tc>
      </w:tr>
      <w:tr w:rsidR="002272DC" w:rsidRPr="00F7118A" w14:paraId="6AC3F9AD" w14:textId="77777777" w:rsidTr="00B661B7">
        <w:trPr>
          <w:cantSplit/>
        </w:trPr>
        <w:tc>
          <w:tcPr>
            <w:tcW w:w="2718" w:type="dxa"/>
          </w:tcPr>
          <w:p w14:paraId="7B371256" w14:textId="77777777" w:rsidR="002272DC" w:rsidRDefault="002272DC" w:rsidP="00B661B7">
            <w:pPr>
              <w:rPr>
                <w:sz w:val="20"/>
                <w:szCs w:val="20"/>
              </w:rPr>
            </w:pPr>
            <w:r>
              <w:rPr>
                <w:sz w:val="20"/>
                <w:szCs w:val="20"/>
              </w:rPr>
              <w:t>Supported Actor</w:t>
            </w:r>
          </w:p>
          <w:p w14:paraId="0AC759F7" w14:textId="77777777"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CD321CA" w14:textId="77777777"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3DC67320" w14:textId="77777777" w:rsidTr="00B661B7">
        <w:trPr>
          <w:cantSplit/>
        </w:trPr>
        <w:tc>
          <w:tcPr>
            <w:tcW w:w="2718" w:type="dxa"/>
          </w:tcPr>
          <w:p w14:paraId="7B4E63FF" w14:textId="77777777" w:rsidR="002272DC" w:rsidRDefault="002272DC" w:rsidP="00B661B7">
            <w:pPr>
              <w:rPr>
                <w:sz w:val="20"/>
                <w:szCs w:val="20"/>
              </w:rPr>
            </w:pPr>
            <w:r>
              <w:rPr>
                <w:sz w:val="20"/>
                <w:szCs w:val="20"/>
              </w:rPr>
              <w:t>In Neighborhoods</w:t>
            </w:r>
          </w:p>
          <w:p w14:paraId="095F1B09" w14:textId="77777777"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209CE33E" w14:textId="77777777" w:rsidR="002272DC" w:rsidRDefault="002272DC" w:rsidP="00B661B7">
            <w:pPr>
              <w:rPr>
                <w:sz w:val="20"/>
                <w:szCs w:val="20"/>
              </w:rPr>
            </w:pPr>
            <w:r>
              <w:rPr>
                <w:sz w:val="20"/>
                <w:szCs w:val="20"/>
              </w:rPr>
              <w:t>The IDs of the neighborhoods in which the actor’s political support is given.</w:t>
            </w:r>
          </w:p>
        </w:tc>
      </w:tr>
    </w:tbl>
    <w:p w14:paraId="013B75E9" w14:textId="77777777" w:rsidR="002272DC" w:rsidRPr="002272DC" w:rsidRDefault="002272DC" w:rsidP="002272DC"/>
    <w:p w14:paraId="6127129B" w14:textId="77777777" w:rsidR="005E694E" w:rsidRPr="00FB2A76" w:rsidRDefault="005E694E" w:rsidP="005E694E">
      <w:pPr>
        <w:pStyle w:val="Heading3NP"/>
      </w:pPr>
      <w:bookmarkStart w:id="370" w:name="_Ref313964436"/>
      <w:bookmarkStart w:id="371" w:name="_Toc231369962"/>
      <w:r>
        <w:lastRenderedPageBreak/>
        <w:t>WITHDRAW</w:t>
      </w:r>
      <w:bookmarkEnd w:id="371"/>
    </w:p>
    <w:p w14:paraId="3301AF89" w14:textId="77777777"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0"/>
      </w:r>
    </w:p>
    <w:p w14:paraId="62B7D6EF" w14:textId="77777777" w:rsidR="005E694E" w:rsidRDefault="005E694E" w:rsidP="005E694E"/>
    <w:p w14:paraId="41BD898F" w14:textId="77777777"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14:paraId="1F52FAA8" w14:textId="77777777" w:rsidR="005E694E" w:rsidRPr="00B433ED" w:rsidRDefault="005E694E" w:rsidP="005E694E">
      <w:r>
        <w:t>cash-reserve is negative one has to assume that he floated a loan somewhere.</w:t>
      </w:r>
    </w:p>
    <w:p w14:paraId="4D66D25A" w14:textId="77777777" w:rsidR="005E694E" w:rsidRDefault="005E694E" w:rsidP="005E694E"/>
    <w:p w14:paraId="7CA09FEE" w14:textId="77777777" w:rsidR="005E694E" w:rsidRDefault="005E694E" w:rsidP="005E694E">
      <w:r>
        <w:t>The tactic parameters are as follows:</w:t>
      </w:r>
    </w:p>
    <w:p w14:paraId="39247A7A" w14:textId="77777777"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14:paraId="55349660" w14:textId="77777777" w:rsidTr="000C0FA7">
        <w:trPr>
          <w:cantSplit/>
          <w:tblHeader/>
        </w:trPr>
        <w:tc>
          <w:tcPr>
            <w:tcW w:w="2718" w:type="dxa"/>
            <w:shd w:val="clear" w:color="auto" w:fill="000000" w:themeFill="text1"/>
          </w:tcPr>
          <w:p w14:paraId="477B6E77" w14:textId="77777777" w:rsidR="005E694E" w:rsidRPr="00F7118A" w:rsidRDefault="005E694E" w:rsidP="000C0FA7">
            <w:pPr>
              <w:rPr>
                <w:sz w:val="20"/>
                <w:szCs w:val="20"/>
              </w:rPr>
            </w:pPr>
            <w:r>
              <w:rPr>
                <w:sz w:val="20"/>
                <w:szCs w:val="20"/>
              </w:rPr>
              <w:t>Parameter</w:t>
            </w:r>
          </w:p>
        </w:tc>
        <w:tc>
          <w:tcPr>
            <w:tcW w:w="7218" w:type="dxa"/>
            <w:shd w:val="clear" w:color="auto" w:fill="000000" w:themeFill="text1"/>
          </w:tcPr>
          <w:p w14:paraId="6549A465" w14:textId="77777777" w:rsidR="005E694E" w:rsidRPr="00F7118A" w:rsidRDefault="005E694E" w:rsidP="000C0FA7">
            <w:pPr>
              <w:rPr>
                <w:sz w:val="20"/>
                <w:szCs w:val="20"/>
              </w:rPr>
            </w:pPr>
            <w:r w:rsidRPr="00F7118A">
              <w:rPr>
                <w:sz w:val="20"/>
                <w:szCs w:val="20"/>
              </w:rPr>
              <w:t>Description</w:t>
            </w:r>
          </w:p>
        </w:tc>
      </w:tr>
      <w:tr w:rsidR="005E694E" w:rsidRPr="00F7118A" w14:paraId="7066A482" w14:textId="77777777" w:rsidTr="000C0FA7">
        <w:trPr>
          <w:cantSplit/>
        </w:trPr>
        <w:tc>
          <w:tcPr>
            <w:tcW w:w="2718" w:type="dxa"/>
          </w:tcPr>
          <w:p w14:paraId="5D79B8FD" w14:textId="77777777" w:rsidR="005E694E" w:rsidRDefault="005E694E" w:rsidP="000C0FA7">
            <w:pPr>
              <w:rPr>
                <w:sz w:val="20"/>
                <w:szCs w:val="20"/>
              </w:rPr>
            </w:pPr>
            <w:r>
              <w:rPr>
                <w:sz w:val="20"/>
                <w:szCs w:val="20"/>
              </w:rPr>
              <w:t>Amount</w:t>
            </w:r>
          </w:p>
          <w:p w14:paraId="21BAB321" w14:textId="77777777" w:rsidR="005E694E" w:rsidRDefault="005E694E" w:rsidP="000C0FA7">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14:paraId="1276BE13" w14:textId="77777777" w:rsidR="005E694E" w:rsidRPr="00794481" w:rsidRDefault="005E694E" w:rsidP="000C0FA7">
            <w:pPr>
              <w:rPr>
                <w:sz w:val="20"/>
                <w:szCs w:val="20"/>
              </w:rPr>
            </w:pPr>
            <w:r>
              <w:rPr>
                <w:sz w:val="20"/>
                <w:szCs w:val="20"/>
              </w:rPr>
              <w:t>The amount of money to withdraw (or borrow), in dollars.</w:t>
            </w:r>
          </w:p>
        </w:tc>
      </w:tr>
    </w:tbl>
    <w:p w14:paraId="2CC2059D" w14:textId="77777777" w:rsidR="005E694E" w:rsidRPr="00255A27" w:rsidRDefault="005E694E" w:rsidP="005E694E"/>
    <w:p w14:paraId="2A5E3193" w14:textId="77777777" w:rsidR="005E694E" w:rsidRPr="00FB2A76" w:rsidRDefault="005E694E" w:rsidP="005E694E"/>
    <w:p w14:paraId="7AA0B090" w14:textId="77777777" w:rsidR="00E00631" w:rsidRDefault="00E00631" w:rsidP="00FF68B1">
      <w:pPr>
        <w:pStyle w:val="Heading2"/>
      </w:pPr>
      <w:bookmarkStart w:id="372" w:name="_Toc231369963"/>
      <w:r>
        <w:lastRenderedPageBreak/>
        <w:t>Condition Types</w:t>
      </w:r>
      <w:bookmarkEnd w:id="370"/>
      <w:bookmarkEnd w:id="372"/>
    </w:p>
    <w:p w14:paraId="01A26E31" w14:textId="77777777" w:rsidR="00E00631" w:rsidRDefault="002A603C" w:rsidP="00E00631">
      <w:r>
        <w:t xml:space="preserve">Conditions are Boolean predicates about the state of the simulation that are used to control whether and when the tactics in actor’s strategies are executed (Section </w:t>
      </w:r>
      <w:r w:rsidR="00603D78">
        <w:fldChar w:fldCharType="begin"/>
      </w:r>
      <w:r>
        <w:instrText xml:space="preserve"> REF _Ref314654191 \r \h </w:instrText>
      </w:r>
      <w:r w:rsidR="00603D78">
        <w:fldChar w:fldCharType="separate"/>
      </w:r>
      <w:r w:rsidR="008E3EF4">
        <w:t>6.1.2</w:t>
      </w:r>
      <w:r w:rsidR="00603D78">
        <w:fldChar w:fldCharType="end"/>
      </w:r>
      <w:r>
        <w:t>).  This section lists all of the conditions, explains their precise meanings, and documents their parameters.</w:t>
      </w:r>
    </w:p>
    <w:p w14:paraId="4F69F43D" w14:textId="77777777" w:rsidR="002A603C" w:rsidRDefault="002A603C" w:rsidP="00E00631"/>
    <w:p w14:paraId="2ECBA8F8" w14:textId="77777777"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561E0B1C" w14:textId="77777777" w:rsidR="002A603C" w:rsidRDefault="002A603C" w:rsidP="00E00631"/>
    <w:p w14:paraId="599D02EB" w14:textId="77777777" w:rsidR="002A603C" w:rsidRDefault="002A603C" w:rsidP="00047945">
      <w:pPr>
        <w:pStyle w:val="Heading3NP"/>
      </w:pPr>
      <w:bookmarkStart w:id="373" w:name="_Toc231369964"/>
      <w:r>
        <w:lastRenderedPageBreak/>
        <w:t>AFTER</w:t>
      </w:r>
      <w:bookmarkEnd w:id="373"/>
    </w:p>
    <w:p w14:paraId="7785D1BA" w14:textId="77777777" w:rsidR="002A603C" w:rsidRDefault="002A603C" w:rsidP="002A603C">
      <w:r>
        <w:t>This condition is met when the current simulation time is later than a particular date, and unmet otherwise.  The condition parameters are as follows:</w:t>
      </w:r>
    </w:p>
    <w:p w14:paraId="63CBBD09"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4A018AC7" w14:textId="77777777" w:rsidTr="00B661B7">
        <w:trPr>
          <w:cantSplit/>
          <w:tblHeader/>
        </w:trPr>
        <w:tc>
          <w:tcPr>
            <w:tcW w:w="2718" w:type="dxa"/>
            <w:shd w:val="clear" w:color="auto" w:fill="000000" w:themeFill="text1"/>
          </w:tcPr>
          <w:p w14:paraId="1A1FF4D6"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5700852A" w14:textId="77777777" w:rsidR="002A603C" w:rsidRPr="00F7118A" w:rsidRDefault="002A603C" w:rsidP="00B661B7">
            <w:pPr>
              <w:rPr>
                <w:sz w:val="20"/>
                <w:szCs w:val="20"/>
              </w:rPr>
            </w:pPr>
            <w:r w:rsidRPr="00F7118A">
              <w:rPr>
                <w:sz w:val="20"/>
                <w:szCs w:val="20"/>
              </w:rPr>
              <w:t>Description</w:t>
            </w:r>
          </w:p>
        </w:tc>
      </w:tr>
      <w:tr w:rsidR="002A603C" w:rsidRPr="00F7118A" w14:paraId="6F11F9F3" w14:textId="77777777" w:rsidTr="00B661B7">
        <w:trPr>
          <w:cantSplit/>
        </w:trPr>
        <w:tc>
          <w:tcPr>
            <w:tcW w:w="2718" w:type="dxa"/>
          </w:tcPr>
          <w:p w14:paraId="3835CB10" w14:textId="77777777" w:rsidR="002A603C" w:rsidRDefault="008B29BD" w:rsidP="00B661B7">
            <w:pPr>
              <w:rPr>
                <w:sz w:val="20"/>
                <w:szCs w:val="20"/>
              </w:rPr>
            </w:pPr>
            <w:r>
              <w:rPr>
                <w:sz w:val="20"/>
                <w:szCs w:val="20"/>
              </w:rPr>
              <w:t>Week</w:t>
            </w:r>
          </w:p>
          <w:p w14:paraId="02BBE554" w14:textId="77777777"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7D598A0C" w14:textId="77777777"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14:paraId="1FAEDF55" w14:textId="77777777" w:rsidR="002A603C" w:rsidRPr="002A603C" w:rsidRDefault="002A603C" w:rsidP="002A603C"/>
    <w:p w14:paraId="12BA83B1" w14:textId="77777777" w:rsidR="002A603C" w:rsidRDefault="002A603C" w:rsidP="00047945">
      <w:pPr>
        <w:pStyle w:val="Heading3NP"/>
      </w:pPr>
      <w:bookmarkStart w:id="374" w:name="_Toc231369965"/>
      <w:r>
        <w:lastRenderedPageBreak/>
        <w:t>AT</w:t>
      </w:r>
      <w:bookmarkEnd w:id="374"/>
    </w:p>
    <w:p w14:paraId="185ADF8A" w14:textId="77777777"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14:paraId="713E7A7C" w14:textId="77777777" w:rsidR="002A603C" w:rsidRDefault="002A603C" w:rsidP="002A603C"/>
    <w:p w14:paraId="04EDE096" w14:textId="77777777" w:rsidR="002A603C" w:rsidRDefault="002A603C" w:rsidP="002A603C">
      <w:r>
        <w:t>The condition parameters are as follows:</w:t>
      </w:r>
    </w:p>
    <w:p w14:paraId="34CD7F95"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1F469A84" w14:textId="77777777" w:rsidTr="00B661B7">
        <w:trPr>
          <w:cantSplit/>
          <w:tblHeader/>
        </w:trPr>
        <w:tc>
          <w:tcPr>
            <w:tcW w:w="2718" w:type="dxa"/>
            <w:shd w:val="clear" w:color="auto" w:fill="000000" w:themeFill="text1"/>
          </w:tcPr>
          <w:p w14:paraId="4AA44D99"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1C41B196" w14:textId="77777777" w:rsidR="002A603C" w:rsidRPr="00F7118A" w:rsidRDefault="002A603C" w:rsidP="00B661B7">
            <w:pPr>
              <w:rPr>
                <w:sz w:val="20"/>
                <w:szCs w:val="20"/>
              </w:rPr>
            </w:pPr>
            <w:r w:rsidRPr="00F7118A">
              <w:rPr>
                <w:sz w:val="20"/>
                <w:szCs w:val="20"/>
              </w:rPr>
              <w:t>Description</w:t>
            </w:r>
          </w:p>
        </w:tc>
      </w:tr>
      <w:tr w:rsidR="002A603C" w:rsidRPr="00F7118A" w14:paraId="05E06942" w14:textId="77777777" w:rsidTr="00B661B7">
        <w:trPr>
          <w:cantSplit/>
        </w:trPr>
        <w:tc>
          <w:tcPr>
            <w:tcW w:w="2718" w:type="dxa"/>
          </w:tcPr>
          <w:p w14:paraId="72A27751" w14:textId="77777777" w:rsidR="002A603C" w:rsidRDefault="008B29BD" w:rsidP="00B661B7">
            <w:pPr>
              <w:rPr>
                <w:sz w:val="20"/>
                <w:szCs w:val="20"/>
              </w:rPr>
            </w:pPr>
            <w:r>
              <w:rPr>
                <w:sz w:val="20"/>
                <w:szCs w:val="20"/>
              </w:rPr>
              <w:t>Week</w:t>
            </w:r>
          </w:p>
          <w:p w14:paraId="5DC8558F"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698747F5" w14:textId="7777777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0D32C7FF" w14:textId="77777777" w:rsidR="002A603C" w:rsidRPr="002A603C" w:rsidRDefault="002A603C" w:rsidP="002A603C"/>
    <w:p w14:paraId="702F2BE5" w14:textId="77777777" w:rsidR="002A603C" w:rsidRPr="002A603C" w:rsidRDefault="002A603C" w:rsidP="002A603C"/>
    <w:p w14:paraId="5CB3DB1D" w14:textId="77777777" w:rsidR="002A603C" w:rsidRDefault="002A603C" w:rsidP="00047945">
      <w:pPr>
        <w:pStyle w:val="Heading3NP"/>
      </w:pPr>
      <w:bookmarkStart w:id="375" w:name="_Toc231369966"/>
      <w:r>
        <w:lastRenderedPageBreak/>
        <w:t>BEFORE</w:t>
      </w:r>
      <w:bookmarkEnd w:id="375"/>
    </w:p>
    <w:p w14:paraId="7AE9C92A" w14:textId="77777777" w:rsidR="000A4915" w:rsidRDefault="000A4915" w:rsidP="000A4915">
      <w:r>
        <w:t>This condition is met when the current simulation time is earlier than a particular date, and unmet otherwise.  The condition parameters are as follows:</w:t>
      </w:r>
    </w:p>
    <w:p w14:paraId="75D74418"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6FE00019" w14:textId="77777777" w:rsidTr="00B661B7">
        <w:trPr>
          <w:cantSplit/>
          <w:tblHeader/>
        </w:trPr>
        <w:tc>
          <w:tcPr>
            <w:tcW w:w="2718" w:type="dxa"/>
            <w:shd w:val="clear" w:color="auto" w:fill="000000" w:themeFill="text1"/>
          </w:tcPr>
          <w:p w14:paraId="5E5C4607"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14F75762" w14:textId="77777777" w:rsidR="000A4915" w:rsidRPr="00F7118A" w:rsidRDefault="000A4915" w:rsidP="00B661B7">
            <w:pPr>
              <w:rPr>
                <w:sz w:val="20"/>
                <w:szCs w:val="20"/>
              </w:rPr>
            </w:pPr>
            <w:r w:rsidRPr="00F7118A">
              <w:rPr>
                <w:sz w:val="20"/>
                <w:szCs w:val="20"/>
              </w:rPr>
              <w:t>Description</w:t>
            </w:r>
          </w:p>
        </w:tc>
      </w:tr>
      <w:tr w:rsidR="000A4915" w:rsidRPr="00F7118A" w14:paraId="632CC9C0" w14:textId="77777777" w:rsidTr="00B661B7">
        <w:trPr>
          <w:cantSplit/>
        </w:trPr>
        <w:tc>
          <w:tcPr>
            <w:tcW w:w="2718" w:type="dxa"/>
          </w:tcPr>
          <w:p w14:paraId="7F70B371" w14:textId="77777777" w:rsidR="000A4915" w:rsidRDefault="008B29BD" w:rsidP="00B661B7">
            <w:pPr>
              <w:rPr>
                <w:sz w:val="20"/>
                <w:szCs w:val="20"/>
              </w:rPr>
            </w:pPr>
            <w:r>
              <w:rPr>
                <w:sz w:val="20"/>
                <w:szCs w:val="20"/>
              </w:rPr>
              <w:t>Week</w:t>
            </w:r>
          </w:p>
          <w:p w14:paraId="21A0F9B4"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37982769" w14:textId="77777777" w:rsidR="000A4915" w:rsidRPr="002272DC" w:rsidRDefault="000A4915" w:rsidP="000A4915">
            <w:pPr>
              <w:rPr>
                <w:sz w:val="20"/>
                <w:szCs w:val="20"/>
              </w:rPr>
            </w:pPr>
            <w:r>
              <w:rPr>
                <w:sz w:val="20"/>
                <w:szCs w:val="20"/>
              </w:rPr>
              <w:t>The date before which the condition is met, specified as a time specification string.</w:t>
            </w:r>
          </w:p>
        </w:tc>
      </w:tr>
    </w:tbl>
    <w:p w14:paraId="4844A616" w14:textId="77777777" w:rsidR="000A4915" w:rsidRPr="002A603C" w:rsidRDefault="000A4915" w:rsidP="000A4915"/>
    <w:p w14:paraId="0CA483F2" w14:textId="77777777" w:rsidR="000A4915" w:rsidRPr="000A4915" w:rsidRDefault="000A4915" w:rsidP="000A4915"/>
    <w:p w14:paraId="1E668840" w14:textId="77777777" w:rsidR="002A603C" w:rsidRDefault="002A603C" w:rsidP="00047945">
      <w:pPr>
        <w:pStyle w:val="Heading3NP"/>
      </w:pPr>
      <w:bookmarkStart w:id="376" w:name="_Toc231369967"/>
      <w:r>
        <w:lastRenderedPageBreak/>
        <w:t>CASH</w:t>
      </w:r>
      <w:bookmarkEnd w:id="376"/>
    </w:p>
    <w:p w14:paraId="5E85AE9A" w14:textId="77777777"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14:paraId="4988425B" w14:textId="77777777" w:rsidR="00AF185F" w:rsidRDefault="00AF185F" w:rsidP="007753E4"/>
    <w:p w14:paraId="0B6672EE" w14:textId="77777777"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03D78">
        <w:fldChar w:fldCharType="begin"/>
      </w:r>
      <w:r>
        <w:instrText xml:space="preserve"> REF _Ref314655662 \r \h </w:instrText>
      </w:r>
      <w:r w:rsidR="00603D78">
        <w:fldChar w:fldCharType="separate"/>
      </w:r>
      <w:r w:rsidR="008E3EF4">
        <w:t>6.1.6</w:t>
      </w:r>
      <w:r w:rsidR="00603D78">
        <w:fldChar w:fldCharType="end"/>
      </w:r>
      <w:r>
        <w:t xml:space="preserve">).  Thus, when he queries his own cash reserve, he queries its value </w:t>
      </w:r>
      <w:r>
        <w:rPr>
          <w:b/>
        </w:rPr>
        <w:t>at that point in strategy execution</w:t>
      </w:r>
      <w:r>
        <w:t>, rather than its value before strategy execution began.</w:t>
      </w:r>
    </w:p>
    <w:p w14:paraId="7453CE14" w14:textId="77777777" w:rsidR="00AF185F" w:rsidRDefault="00AF185F" w:rsidP="007753E4"/>
    <w:p w14:paraId="4E15C941" w14:textId="77777777" w:rsidR="00AF185F" w:rsidRDefault="00AF185F" w:rsidP="007753E4">
      <w:r>
        <w:t>For example, the actor might choose to execute a tactic if his cash reserve is greater than or equal to $50,000.</w:t>
      </w:r>
    </w:p>
    <w:p w14:paraId="34D6A359" w14:textId="77777777" w:rsidR="00AF185F" w:rsidRDefault="00AF185F" w:rsidP="007753E4"/>
    <w:p w14:paraId="294553EB" w14:textId="77777777" w:rsidR="00AF185F" w:rsidRDefault="00AF185F" w:rsidP="007753E4">
      <w:r>
        <w:t>The condition has the following parameters:</w:t>
      </w:r>
    </w:p>
    <w:p w14:paraId="63B115E4"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328807CA" w14:textId="77777777" w:rsidTr="00B661B7">
        <w:trPr>
          <w:cantSplit/>
          <w:tblHeader/>
        </w:trPr>
        <w:tc>
          <w:tcPr>
            <w:tcW w:w="2718" w:type="dxa"/>
            <w:shd w:val="clear" w:color="auto" w:fill="000000" w:themeFill="text1"/>
          </w:tcPr>
          <w:p w14:paraId="1BA1BC86"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26CA1B5A" w14:textId="77777777" w:rsidR="00AF185F" w:rsidRPr="00F7118A" w:rsidRDefault="00AF185F" w:rsidP="00B661B7">
            <w:pPr>
              <w:rPr>
                <w:sz w:val="20"/>
                <w:szCs w:val="20"/>
              </w:rPr>
            </w:pPr>
            <w:r w:rsidRPr="00F7118A">
              <w:rPr>
                <w:sz w:val="20"/>
                <w:szCs w:val="20"/>
              </w:rPr>
              <w:t>Description</w:t>
            </w:r>
          </w:p>
        </w:tc>
      </w:tr>
      <w:tr w:rsidR="00AF185F" w:rsidRPr="00F7118A" w14:paraId="2EC7150E" w14:textId="77777777" w:rsidTr="00B661B7">
        <w:trPr>
          <w:cantSplit/>
        </w:trPr>
        <w:tc>
          <w:tcPr>
            <w:tcW w:w="2718" w:type="dxa"/>
          </w:tcPr>
          <w:p w14:paraId="279F9DC9" w14:textId="77777777" w:rsidR="00AF185F" w:rsidRDefault="00AF185F" w:rsidP="00B661B7">
            <w:pPr>
              <w:rPr>
                <w:sz w:val="20"/>
                <w:szCs w:val="20"/>
              </w:rPr>
            </w:pPr>
            <w:r>
              <w:rPr>
                <w:sz w:val="20"/>
                <w:szCs w:val="20"/>
              </w:rPr>
              <w:t>Actor</w:t>
            </w:r>
          </w:p>
          <w:p w14:paraId="3174F3D9" w14:textId="77777777"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EBB9EC6" w14:textId="77777777" w:rsidR="00AF185F" w:rsidRPr="002272DC" w:rsidRDefault="00AF185F" w:rsidP="00AF185F">
            <w:pPr>
              <w:rPr>
                <w:sz w:val="20"/>
                <w:szCs w:val="20"/>
              </w:rPr>
            </w:pPr>
            <w:r>
              <w:rPr>
                <w:sz w:val="20"/>
                <w:szCs w:val="20"/>
              </w:rPr>
              <w:t>The name of the actor whose cash reserve is being queried.</w:t>
            </w:r>
          </w:p>
        </w:tc>
      </w:tr>
      <w:tr w:rsidR="00AF185F" w:rsidRPr="00F7118A" w14:paraId="1B216775" w14:textId="77777777" w:rsidTr="00B661B7">
        <w:trPr>
          <w:cantSplit/>
        </w:trPr>
        <w:tc>
          <w:tcPr>
            <w:tcW w:w="2718" w:type="dxa"/>
          </w:tcPr>
          <w:p w14:paraId="267F8F22" w14:textId="77777777" w:rsidR="00AF185F" w:rsidRDefault="00AF185F" w:rsidP="00B661B7">
            <w:pPr>
              <w:rPr>
                <w:sz w:val="20"/>
                <w:szCs w:val="20"/>
              </w:rPr>
            </w:pPr>
            <w:r>
              <w:rPr>
                <w:sz w:val="20"/>
                <w:szCs w:val="20"/>
              </w:rPr>
              <w:t>Comparison</w:t>
            </w:r>
          </w:p>
          <w:p w14:paraId="06A2C50D" w14:textId="77777777"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D6E31F4" w14:textId="77777777" w:rsidR="00AF185F" w:rsidRDefault="00AF185F" w:rsidP="00AF185F">
            <w:pPr>
              <w:rPr>
                <w:sz w:val="20"/>
                <w:szCs w:val="20"/>
              </w:rPr>
            </w:pPr>
            <w:r>
              <w:rPr>
                <w:sz w:val="20"/>
                <w:szCs w:val="20"/>
              </w:rPr>
              <w:t>The kind of comparison to do:</w:t>
            </w:r>
          </w:p>
          <w:p w14:paraId="777F3A40" w14:textId="77777777" w:rsidR="00AF185F" w:rsidRDefault="00AF185F" w:rsidP="00AF185F">
            <w:pPr>
              <w:rPr>
                <w:sz w:val="20"/>
                <w:szCs w:val="20"/>
              </w:rPr>
            </w:pPr>
          </w:p>
          <w:p w14:paraId="66EA9691" w14:textId="77777777" w:rsidR="00AF185F" w:rsidRDefault="00AF185F" w:rsidP="00081C32">
            <w:pPr>
              <w:pStyle w:val="ListParagraph"/>
              <w:numPr>
                <w:ilvl w:val="0"/>
                <w:numId w:val="50"/>
              </w:numPr>
              <w:rPr>
                <w:sz w:val="20"/>
                <w:szCs w:val="20"/>
              </w:rPr>
            </w:pPr>
            <w:r>
              <w:rPr>
                <w:sz w:val="20"/>
                <w:szCs w:val="20"/>
              </w:rPr>
              <w:t>EQ: equal to</w:t>
            </w:r>
          </w:p>
          <w:p w14:paraId="509F397A" w14:textId="77777777" w:rsidR="00AF185F" w:rsidRDefault="00AF185F" w:rsidP="00081C32">
            <w:pPr>
              <w:pStyle w:val="ListParagraph"/>
              <w:numPr>
                <w:ilvl w:val="0"/>
                <w:numId w:val="50"/>
              </w:numPr>
              <w:rPr>
                <w:sz w:val="20"/>
                <w:szCs w:val="20"/>
              </w:rPr>
            </w:pPr>
            <w:r>
              <w:rPr>
                <w:sz w:val="20"/>
                <w:szCs w:val="20"/>
              </w:rPr>
              <w:t>GE: greater than or equal to</w:t>
            </w:r>
          </w:p>
          <w:p w14:paraId="076CE061" w14:textId="77777777" w:rsidR="00AF185F" w:rsidRDefault="00AF185F" w:rsidP="00081C32">
            <w:pPr>
              <w:pStyle w:val="ListParagraph"/>
              <w:numPr>
                <w:ilvl w:val="0"/>
                <w:numId w:val="50"/>
              </w:numPr>
              <w:rPr>
                <w:sz w:val="20"/>
                <w:szCs w:val="20"/>
              </w:rPr>
            </w:pPr>
            <w:r>
              <w:rPr>
                <w:sz w:val="20"/>
                <w:szCs w:val="20"/>
              </w:rPr>
              <w:t>GT: greater than</w:t>
            </w:r>
          </w:p>
          <w:p w14:paraId="76E8A1A8" w14:textId="77777777" w:rsidR="00AF185F" w:rsidRDefault="00AF185F" w:rsidP="00081C32">
            <w:pPr>
              <w:pStyle w:val="ListParagraph"/>
              <w:numPr>
                <w:ilvl w:val="0"/>
                <w:numId w:val="50"/>
              </w:numPr>
              <w:rPr>
                <w:sz w:val="20"/>
                <w:szCs w:val="20"/>
              </w:rPr>
            </w:pPr>
            <w:r>
              <w:rPr>
                <w:sz w:val="20"/>
                <w:szCs w:val="20"/>
              </w:rPr>
              <w:t>LE: less than or equal to</w:t>
            </w:r>
          </w:p>
          <w:p w14:paraId="558EA19E" w14:textId="77777777" w:rsidR="00AF185F" w:rsidRDefault="00AF185F" w:rsidP="00081C32">
            <w:pPr>
              <w:pStyle w:val="ListParagraph"/>
              <w:numPr>
                <w:ilvl w:val="0"/>
                <w:numId w:val="50"/>
              </w:numPr>
              <w:rPr>
                <w:sz w:val="20"/>
                <w:szCs w:val="20"/>
              </w:rPr>
            </w:pPr>
            <w:r>
              <w:rPr>
                <w:sz w:val="20"/>
                <w:szCs w:val="20"/>
              </w:rPr>
              <w:t>LT: less than</w:t>
            </w:r>
          </w:p>
          <w:p w14:paraId="5BDB0057" w14:textId="77777777" w:rsidR="00AF185F" w:rsidRDefault="00AF185F" w:rsidP="00AF185F">
            <w:pPr>
              <w:rPr>
                <w:sz w:val="20"/>
                <w:szCs w:val="20"/>
              </w:rPr>
            </w:pPr>
          </w:p>
          <w:p w14:paraId="7BA8F08E" w14:textId="7777777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6A6E4A5F" w14:textId="77777777" w:rsidTr="00B661B7">
        <w:trPr>
          <w:cantSplit/>
        </w:trPr>
        <w:tc>
          <w:tcPr>
            <w:tcW w:w="2718" w:type="dxa"/>
          </w:tcPr>
          <w:p w14:paraId="6B8AAE52" w14:textId="77777777" w:rsidR="00AF185F" w:rsidRDefault="00AF185F" w:rsidP="00B661B7">
            <w:pPr>
              <w:rPr>
                <w:sz w:val="20"/>
                <w:szCs w:val="20"/>
              </w:rPr>
            </w:pPr>
            <w:r>
              <w:rPr>
                <w:sz w:val="20"/>
                <w:szCs w:val="20"/>
              </w:rPr>
              <w:t>Amount</w:t>
            </w:r>
          </w:p>
          <w:p w14:paraId="424E702F" w14:textId="77777777"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5632803B" w14:textId="77777777" w:rsidR="00AF185F" w:rsidRDefault="00AF185F" w:rsidP="00AF185F">
            <w:pPr>
              <w:rPr>
                <w:sz w:val="20"/>
                <w:szCs w:val="20"/>
              </w:rPr>
            </w:pPr>
            <w:r>
              <w:rPr>
                <w:sz w:val="20"/>
                <w:szCs w:val="20"/>
              </w:rPr>
              <w:t>The amount of cash to which the actor’s cash reserve will be compared.</w:t>
            </w:r>
          </w:p>
        </w:tc>
      </w:tr>
    </w:tbl>
    <w:p w14:paraId="242810C8" w14:textId="77777777" w:rsidR="00AF185F" w:rsidRPr="00AF185F" w:rsidRDefault="00AF185F" w:rsidP="007753E4"/>
    <w:p w14:paraId="30187C35" w14:textId="77777777" w:rsidR="00AF185F" w:rsidRDefault="00AF185F" w:rsidP="007753E4"/>
    <w:p w14:paraId="3661D5E5" w14:textId="77777777" w:rsidR="00AF185F" w:rsidRDefault="00AF185F" w:rsidP="007753E4"/>
    <w:p w14:paraId="62578775" w14:textId="77777777" w:rsidR="00AF185F" w:rsidRDefault="00AF185F" w:rsidP="007753E4"/>
    <w:p w14:paraId="52F48877" w14:textId="77777777" w:rsidR="00AF185F" w:rsidRPr="00AF185F" w:rsidRDefault="00AF185F" w:rsidP="007753E4"/>
    <w:p w14:paraId="0A242BD4" w14:textId="77777777" w:rsidR="002A603C" w:rsidRDefault="002A603C" w:rsidP="00047945">
      <w:pPr>
        <w:pStyle w:val="Heading3NP"/>
      </w:pPr>
      <w:bookmarkStart w:id="377" w:name="_Toc231369968"/>
      <w:r>
        <w:lastRenderedPageBreak/>
        <w:t>CONTROL</w:t>
      </w:r>
      <w:bookmarkEnd w:id="377"/>
    </w:p>
    <w:p w14:paraId="28B21B64" w14:textId="77777777" w:rsidR="00596BDF" w:rsidRDefault="00596BDF" w:rsidP="00596BDF">
      <w:r>
        <w:t xml:space="preserve">The </w:t>
      </w:r>
      <w:r>
        <w:rPr>
          <w:b/>
        </w:rPr>
        <w:t>CONTROL</w:t>
      </w:r>
      <w:r>
        <w:t xml:space="preserve"> condition is met when an actor controls each of one or more listed neighborhoods, and is unmet otherwise (Section </w:t>
      </w:r>
      <w:r w:rsidR="00603D78">
        <w:fldChar w:fldCharType="begin"/>
      </w:r>
      <w:r>
        <w:instrText xml:space="preserve"> REF _Ref312062919 \r \h </w:instrText>
      </w:r>
      <w:r w:rsidR="00603D78">
        <w:fldChar w:fldCharType="separate"/>
      </w:r>
      <w:r w:rsidR="008E3EF4">
        <w:t>6.2</w:t>
      </w:r>
      <w:r w:rsidR="00603D78">
        <w:fldChar w:fldCharType="end"/>
      </w:r>
      <w:r>
        <w:t>).</w:t>
      </w:r>
    </w:p>
    <w:p w14:paraId="53D187B8" w14:textId="77777777" w:rsidR="00596BDF" w:rsidRDefault="00596BDF" w:rsidP="00596BDF"/>
    <w:p w14:paraId="2850871F" w14:textId="77777777" w:rsidR="00596BDF" w:rsidRDefault="00596BDF" w:rsidP="00596BDF">
      <w:r>
        <w:t>The condition has the following parameters:</w:t>
      </w:r>
    </w:p>
    <w:p w14:paraId="345C6B9B"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74FABB94" w14:textId="77777777" w:rsidTr="00B661B7">
        <w:trPr>
          <w:cantSplit/>
          <w:tblHeader/>
        </w:trPr>
        <w:tc>
          <w:tcPr>
            <w:tcW w:w="2718" w:type="dxa"/>
            <w:shd w:val="clear" w:color="auto" w:fill="000000" w:themeFill="text1"/>
          </w:tcPr>
          <w:p w14:paraId="5898EDC0"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7DE5D3C9" w14:textId="77777777" w:rsidR="00596BDF" w:rsidRPr="00F7118A" w:rsidRDefault="00596BDF" w:rsidP="00B661B7">
            <w:pPr>
              <w:rPr>
                <w:sz w:val="20"/>
                <w:szCs w:val="20"/>
              </w:rPr>
            </w:pPr>
            <w:r w:rsidRPr="00F7118A">
              <w:rPr>
                <w:sz w:val="20"/>
                <w:szCs w:val="20"/>
              </w:rPr>
              <w:t>Description</w:t>
            </w:r>
          </w:p>
        </w:tc>
      </w:tr>
      <w:tr w:rsidR="00596BDF" w:rsidRPr="00F7118A" w14:paraId="06CC55EF" w14:textId="77777777" w:rsidTr="00B661B7">
        <w:trPr>
          <w:cantSplit/>
        </w:trPr>
        <w:tc>
          <w:tcPr>
            <w:tcW w:w="2718" w:type="dxa"/>
          </w:tcPr>
          <w:p w14:paraId="51FB1CD1" w14:textId="77777777" w:rsidR="00596BDF" w:rsidRDefault="00596BDF" w:rsidP="00B661B7">
            <w:pPr>
              <w:rPr>
                <w:sz w:val="20"/>
                <w:szCs w:val="20"/>
              </w:rPr>
            </w:pPr>
            <w:r>
              <w:rPr>
                <w:sz w:val="20"/>
                <w:szCs w:val="20"/>
              </w:rPr>
              <w:t>Actor</w:t>
            </w:r>
          </w:p>
          <w:p w14:paraId="298D681A"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0DF6FAF" w14:textId="77777777" w:rsidR="00596BDF" w:rsidRPr="002272DC" w:rsidRDefault="00596BDF" w:rsidP="00596BDF">
            <w:pPr>
              <w:rPr>
                <w:sz w:val="20"/>
                <w:szCs w:val="20"/>
              </w:rPr>
            </w:pPr>
            <w:r>
              <w:rPr>
                <w:sz w:val="20"/>
                <w:szCs w:val="20"/>
              </w:rPr>
              <w:t>The name of the actor whose control is being queried.</w:t>
            </w:r>
          </w:p>
        </w:tc>
      </w:tr>
      <w:tr w:rsidR="00596BDF" w:rsidRPr="00F7118A" w14:paraId="2A6F7C0F" w14:textId="77777777" w:rsidTr="00B661B7">
        <w:trPr>
          <w:cantSplit/>
        </w:trPr>
        <w:tc>
          <w:tcPr>
            <w:tcW w:w="2718" w:type="dxa"/>
          </w:tcPr>
          <w:p w14:paraId="68095EA1" w14:textId="77777777" w:rsidR="00596BDF" w:rsidRDefault="00596BDF" w:rsidP="00B661B7">
            <w:pPr>
              <w:rPr>
                <w:sz w:val="20"/>
                <w:szCs w:val="20"/>
              </w:rPr>
            </w:pPr>
            <w:r>
              <w:rPr>
                <w:sz w:val="20"/>
                <w:szCs w:val="20"/>
              </w:rPr>
              <w:t>Neighborhoods</w:t>
            </w:r>
          </w:p>
          <w:p w14:paraId="4A803827" w14:textId="77777777"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33F71F10" w14:textId="77777777" w:rsidR="00596BDF" w:rsidRPr="00AF185F" w:rsidRDefault="00596BDF" w:rsidP="00B661B7">
            <w:pPr>
              <w:rPr>
                <w:sz w:val="20"/>
                <w:szCs w:val="20"/>
              </w:rPr>
            </w:pPr>
            <w:r>
              <w:rPr>
                <w:sz w:val="20"/>
                <w:szCs w:val="20"/>
              </w:rPr>
              <w:t>A list of one or more neighborhood IDs.</w:t>
            </w:r>
          </w:p>
        </w:tc>
      </w:tr>
    </w:tbl>
    <w:p w14:paraId="11F71DB9" w14:textId="77777777" w:rsidR="00596BDF" w:rsidRPr="00AF185F" w:rsidRDefault="00596BDF" w:rsidP="00596BDF"/>
    <w:p w14:paraId="503C069E" w14:textId="77777777" w:rsidR="00596BDF" w:rsidRPr="00596BDF" w:rsidRDefault="00596BDF" w:rsidP="00596BDF"/>
    <w:p w14:paraId="29D6AF05" w14:textId="77777777" w:rsidR="002A603C" w:rsidRDefault="002A603C" w:rsidP="00047945">
      <w:pPr>
        <w:pStyle w:val="Heading3NP"/>
      </w:pPr>
      <w:bookmarkStart w:id="378" w:name="_Toc231369969"/>
      <w:r>
        <w:lastRenderedPageBreak/>
        <w:t>DURING</w:t>
      </w:r>
      <w:bookmarkEnd w:id="378"/>
    </w:p>
    <w:p w14:paraId="2C052191" w14:textId="77777777"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5BE58DD8" w14:textId="77777777" w:rsidR="00E24483" w:rsidRDefault="00E24483" w:rsidP="00E24483"/>
    <w:p w14:paraId="107F6CF7" w14:textId="77777777" w:rsidR="00E24483" w:rsidRDefault="00E24483" w:rsidP="00E24483">
      <w:r>
        <w:t>The condition parameters are as follows:</w:t>
      </w:r>
    </w:p>
    <w:p w14:paraId="0383FCE0"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17E5CDF2" w14:textId="77777777" w:rsidTr="00B661B7">
        <w:trPr>
          <w:cantSplit/>
          <w:tblHeader/>
        </w:trPr>
        <w:tc>
          <w:tcPr>
            <w:tcW w:w="2718" w:type="dxa"/>
            <w:shd w:val="clear" w:color="auto" w:fill="000000" w:themeFill="text1"/>
          </w:tcPr>
          <w:p w14:paraId="7988D93D"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1202FE63" w14:textId="77777777" w:rsidR="00E24483" w:rsidRPr="00F7118A" w:rsidRDefault="00E24483" w:rsidP="00B661B7">
            <w:pPr>
              <w:rPr>
                <w:sz w:val="20"/>
                <w:szCs w:val="20"/>
              </w:rPr>
            </w:pPr>
            <w:r w:rsidRPr="00F7118A">
              <w:rPr>
                <w:sz w:val="20"/>
                <w:szCs w:val="20"/>
              </w:rPr>
              <w:t>Description</w:t>
            </w:r>
          </w:p>
        </w:tc>
      </w:tr>
      <w:tr w:rsidR="00E24483" w:rsidRPr="00F7118A" w14:paraId="53784D92" w14:textId="77777777" w:rsidTr="00B661B7">
        <w:trPr>
          <w:cantSplit/>
        </w:trPr>
        <w:tc>
          <w:tcPr>
            <w:tcW w:w="2718" w:type="dxa"/>
          </w:tcPr>
          <w:p w14:paraId="661A764F" w14:textId="77777777" w:rsidR="00E24483" w:rsidRDefault="00E24483" w:rsidP="00B661B7">
            <w:pPr>
              <w:rPr>
                <w:sz w:val="20"/>
                <w:szCs w:val="20"/>
              </w:rPr>
            </w:pPr>
            <w:r>
              <w:rPr>
                <w:sz w:val="20"/>
                <w:szCs w:val="20"/>
              </w:rPr>
              <w:t xml:space="preserve">Start </w:t>
            </w:r>
            <w:r w:rsidR="008B29BD">
              <w:rPr>
                <w:sz w:val="20"/>
                <w:szCs w:val="20"/>
              </w:rPr>
              <w:t>Week</w:t>
            </w:r>
          </w:p>
          <w:p w14:paraId="203993C9"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5BE74CC0" w14:textId="77777777"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42A09E89" w14:textId="77777777" w:rsidTr="00B661B7">
        <w:trPr>
          <w:cantSplit/>
        </w:trPr>
        <w:tc>
          <w:tcPr>
            <w:tcW w:w="2718" w:type="dxa"/>
          </w:tcPr>
          <w:p w14:paraId="4944C27D" w14:textId="77777777" w:rsidR="00E24483" w:rsidRDefault="00E24483" w:rsidP="00B661B7">
            <w:pPr>
              <w:rPr>
                <w:sz w:val="20"/>
                <w:szCs w:val="20"/>
              </w:rPr>
            </w:pPr>
            <w:r>
              <w:rPr>
                <w:sz w:val="20"/>
                <w:szCs w:val="20"/>
              </w:rPr>
              <w:t xml:space="preserve">End </w:t>
            </w:r>
            <w:r w:rsidR="008B29BD">
              <w:rPr>
                <w:sz w:val="20"/>
                <w:szCs w:val="20"/>
              </w:rPr>
              <w:t>Week</w:t>
            </w:r>
          </w:p>
          <w:p w14:paraId="6DE61730" w14:textId="77777777"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2F148E37" w14:textId="77777777" w:rsidR="00E24483" w:rsidRDefault="00E24483" w:rsidP="00E24483">
            <w:pPr>
              <w:rPr>
                <w:sz w:val="20"/>
                <w:szCs w:val="20"/>
              </w:rPr>
            </w:pPr>
            <w:r>
              <w:rPr>
                <w:sz w:val="20"/>
                <w:szCs w:val="20"/>
              </w:rPr>
              <w:t>The date which ends the interval, specified as a time specification string.</w:t>
            </w:r>
          </w:p>
        </w:tc>
      </w:tr>
    </w:tbl>
    <w:p w14:paraId="26EEBD58" w14:textId="77777777" w:rsidR="00E24483" w:rsidRPr="002A603C" w:rsidRDefault="00E24483" w:rsidP="00E24483"/>
    <w:p w14:paraId="2FE2AF10" w14:textId="77777777" w:rsidR="00E24483" w:rsidRPr="00E24483" w:rsidRDefault="00E24483" w:rsidP="00E24483"/>
    <w:p w14:paraId="2662C757" w14:textId="77777777" w:rsidR="002A603C" w:rsidRDefault="002A603C" w:rsidP="00047945">
      <w:pPr>
        <w:pStyle w:val="Heading3NP"/>
      </w:pPr>
      <w:bookmarkStart w:id="379" w:name="_Toc231369970"/>
      <w:r>
        <w:lastRenderedPageBreak/>
        <w:t>EXPR</w:t>
      </w:r>
      <w:bookmarkEnd w:id="379"/>
    </w:p>
    <w:p w14:paraId="368615DE" w14:textId="77777777"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03D78">
        <w:fldChar w:fldCharType="begin"/>
      </w:r>
      <w:r>
        <w:instrText xml:space="preserve"> REF _Ref314656389 \r \h </w:instrText>
      </w:r>
      <w:r w:rsidR="00603D78">
        <w:fldChar w:fldCharType="separate"/>
      </w:r>
      <w:r w:rsidR="008E3EF4">
        <w:t>10.8</w:t>
      </w:r>
      <w:r w:rsidR="00603D78">
        <w:fldChar w:fldCharType="end"/>
      </w:r>
      <w:r>
        <w:t xml:space="preserve">).  The executive provides a large number of functions that can be used in </w:t>
      </w:r>
      <w:r>
        <w:rPr>
          <w:b/>
        </w:rPr>
        <w:t>EXPR</w:t>
      </w:r>
      <w:r>
        <w:t xml:space="preserve"> expressions; see “Executive Functions” in the on-line help for the complete list.</w:t>
      </w:r>
    </w:p>
    <w:p w14:paraId="5101C781" w14:textId="77777777" w:rsidR="00605447" w:rsidRDefault="00605447" w:rsidP="00605447"/>
    <w:p w14:paraId="4C4F823E" w14:textId="77777777" w:rsidR="00605447" w:rsidRDefault="00605447" w:rsidP="00605447">
      <w:r>
        <w:t>For example, the expression</w:t>
      </w:r>
    </w:p>
    <w:p w14:paraId="21447152" w14:textId="77777777" w:rsidR="00605447" w:rsidRDefault="00605447" w:rsidP="00605447"/>
    <w:p w14:paraId="59BC26BC" w14:textId="77777777"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14:paraId="2226F33C" w14:textId="77777777" w:rsidR="00605447" w:rsidRDefault="00605447" w:rsidP="00605447"/>
    <w:p w14:paraId="4B4DFEB7" w14:textId="77777777" w:rsidR="00605447" w:rsidRDefault="00605447" w:rsidP="00605447">
      <w:r>
        <w:t>will be true when the security of group G1 is less than 10 in neighborhood N1, and the mood of G1 is less than -15.0.</w:t>
      </w:r>
    </w:p>
    <w:p w14:paraId="0A319BFC" w14:textId="77777777" w:rsidR="00605447" w:rsidRDefault="00605447" w:rsidP="00605447"/>
    <w:p w14:paraId="2C39BC6F" w14:textId="77777777"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3DFEB668" w14:textId="77777777" w:rsidR="00605447" w:rsidRDefault="00605447" w:rsidP="00605447"/>
    <w:p w14:paraId="6FA88394" w14:textId="77777777" w:rsidR="00605447" w:rsidRDefault="00605447" w:rsidP="00605447">
      <w:r>
        <w:t>The condition parameters are as follows:</w:t>
      </w:r>
    </w:p>
    <w:p w14:paraId="2ECCAFC4"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0D1A2B37" w14:textId="77777777" w:rsidTr="00B661B7">
        <w:trPr>
          <w:cantSplit/>
          <w:tblHeader/>
        </w:trPr>
        <w:tc>
          <w:tcPr>
            <w:tcW w:w="2718" w:type="dxa"/>
            <w:shd w:val="clear" w:color="auto" w:fill="000000" w:themeFill="text1"/>
          </w:tcPr>
          <w:p w14:paraId="7D7FB45D"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27373C89" w14:textId="77777777" w:rsidR="00605447" w:rsidRPr="00F7118A" w:rsidRDefault="00605447" w:rsidP="00B661B7">
            <w:pPr>
              <w:rPr>
                <w:sz w:val="20"/>
                <w:szCs w:val="20"/>
              </w:rPr>
            </w:pPr>
            <w:r w:rsidRPr="00F7118A">
              <w:rPr>
                <w:sz w:val="20"/>
                <w:szCs w:val="20"/>
              </w:rPr>
              <w:t>Description</w:t>
            </w:r>
          </w:p>
        </w:tc>
      </w:tr>
      <w:tr w:rsidR="00605447" w:rsidRPr="00F7118A" w14:paraId="28726340" w14:textId="77777777" w:rsidTr="00B661B7">
        <w:trPr>
          <w:cantSplit/>
        </w:trPr>
        <w:tc>
          <w:tcPr>
            <w:tcW w:w="2718" w:type="dxa"/>
          </w:tcPr>
          <w:p w14:paraId="3FF88F7C" w14:textId="77777777" w:rsidR="00605447" w:rsidRDefault="00605447" w:rsidP="00B661B7">
            <w:pPr>
              <w:rPr>
                <w:sz w:val="20"/>
                <w:szCs w:val="20"/>
              </w:rPr>
            </w:pPr>
            <w:r>
              <w:rPr>
                <w:sz w:val="20"/>
                <w:szCs w:val="20"/>
              </w:rPr>
              <w:t>Expression</w:t>
            </w:r>
          </w:p>
          <w:p w14:paraId="3DA54BDC" w14:textId="77777777"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95BF92A" w14:textId="77777777"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4756616C" w14:textId="77777777" w:rsidR="00605447" w:rsidRDefault="00605447" w:rsidP="00605447"/>
    <w:p w14:paraId="57E43789" w14:textId="77777777" w:rsidR="00605447" w:rsidRPr="00605447" w:rsidRDefault="00605447" w:rsidP="00605447"/>
    <w:p w14:paraId="693371A9" w14:textId="77777777" w:rsidR="002A603C" w:rsidRDefault="002A603C" w:rsidP="00047945">
      <w:pPr>
        <w:pStyle w:val="Heading3NP"/>
      </w:pPr>
      <w:bookmarkStart w:id="380" w:name="_Toc231369971"/>
      <w:r>
        <w:lastRenderedPageBreak/>
        <w:t>INFLUENCE</w:t>
      </w:r>
      <w:bookmarkEnd w:id="380"/>
    </w:p>
    <w:p w14:paraId="759C5A00" w14:textId="77777777"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rsidR="00603D78">
        <w:fldChar w:fldCharType="begin"/>
      </w:r>
      <w:r>
        <w:instrText xml:space="preserve"> REF _Ref312062919 \r \h </w:instrText>
      </w:r>
      <w:r w:rsidR="00603D78">
        <w:fldChar w:fldCharType="separate"/>
      </w:r>
      <w:r w:rsidR="008E3EF4">
        <w:t>6.2</w:t>
      </w:r>
      <w:r w:rsidR="00603D78">
        <w:fldChar w:fldCharType="end"/>
      </w:r>
      <w:r>
        <w:t>).</w:t>
      </w:r>
    </w:p>
    <w:p w14:paraId="0A35AAA3" w14:textId="77777777" w:rsidR="007F6EF2" w:rsidRDefault="007F6EF2" w:rsidP="007F6EF2"/>
    <w:p w14:paraId="47DFF3C6" w14:textId="77777777" w:rsidR="007F6EF2" w:rsidRDefault="007F6EF2" w:rsidP="007F6EF2">
      <w:r>
        <w:t>The condition has the following parameters:</w:t>
      </w:r>
    </w:p>
    <w:p w14:paraId="7597D47C"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10344835" w14:textId="77777777" w:rsidTr="00B661B7">
        <w:trPr>
          <w:cantSplit/>
          <w:tblHeader/>
        </w:trPr>
        <w:tc>
          <w:tcPr>
            <w:tcW w:w="2718" w:type="dxa"/>
            <w:shd w:val="clear" w:color="auto" w:fill="000000" w:themeFill="text1"/>
          </w:tcPr>
          <w:p w14:paraId="5CBF85EB"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3A815F5D" w14:textId="77777777" w:rsidR="007F6EF2" w:rsidRPr="00F7118A" w:rsidRDefault="007F6EF2" w:rsidP="00B661B7">
            <w:pPr>
              <w:rPr>
                <w:sz w:val="20"/>
                <w:szCs w:val="20"/>
              </w:rPr>
            </w:pPr>
            <w:r w:rsidRPr="00F7118A">
              <w:rPr>
                <w:sz w:val="20"/>
                <w:szCs w:val="20"/>
              </w:rPr>
              <w:t>Description</w:t>
            </w:r>
          </w:p>
        </w:tc>
      </w:tr>
      <w:tr w:rsidR="007F6EF2" w:rsidRPr="00F7118A" w14:paraId="42C99A8D" w14:textId="77777777" w:rsidTr="00B661B7">
        <w:trPr>
          <w:cantSplit/>
        </w:trPr>
        <w:tc>
          <w:tcPr>
            <w:tcW w:w="2718" w:type="dxa"/>
          </w:tcPr>
          <w:p w14:paraId="40C2CF6D" w14:textId="77777777" w:rsidR="007F6EF2" w:rsidRDefault="007F6EF2" w:rsidP="00B661B7">
            <w:pPr>
              <w:rPr>
                <w:sz w:val="20"/>
                <w:szCs w:val="20"/>
              </w:rPr>
            </w:pPr>
            <w:r>
              <w:rPr>
                <w:sz w:val="20"/>
                <w:szCs w:val="20"/>
              </w:rPr>
              <w:t>Actor</w:t>
            </w:r>
          </w:p>
          <w:p w14:paraId="0C9C6EF4"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8593EC3" w14:textId="77777777" w:rsidR="007F6EF2" w:rsidRPr="002272DC" w:rsidRDefault="007F6EF2" w:rsidP="007F6EF2">
            <w:pPr>
              <w:rPr>
                <w:sz w:val="20"/>
                <w:szCs w:val="20"/>
              </w:rPr>
            </w:pPr>
            <w:r>
              <w:rPr>
                <w:sz w:val="20"/>
                <w:szCs w:val="20"/>
              </w:rPr>
              <w:t>The name of the actor whose influence is being queried.</w:t>
            </w:r>
          </w:p>
        </w:tc>
      </w:tr>
      <w:tr w:rsidR="007F6EF2" w:rsidRPr="00F7118A" w14:paraId="25CCFEFB" w14:textId="77777777" w:rsidTr="00B661B7">
        <w:trPr>
          <w:cantSplit/>
        </w:trPr>
        <w:tc>
          <w:tcPr>
            <w:tcW w:w="2718" w:type="dxa"/>
          </w:tcPr>
          <w:p w14:paraId="4B3AF9A6" w14:textId="77777777" w:rsidR="007F6EF2" w:rsidRDefault="007F6EF2" w:rsidP="00B661B7">
            <w:pPr>
              <w:rPr>
                <w:sz w:val="20"/>
                <w:szCs w:val="20"/>
              </w:rPr>
            </w:pPr>
            <w:r>
              <w:rPr>
                <w:sz w:val="20"/>
                <w:szCs w:val="20"/>
              </w:rPr>
              <w:t>Neighborhood</w:t>
            </w:r>
          </w:p>
          <w:p w14:paraId="30883AC2" w14:textId="77777777"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7542FC11" w14:textId="77777777" w:rsidR="007F6EF2" w:rsidRDefault="007F6EF2" w:rsidP="007F6EF2">
            <w:pPr>
              <w:rPr>
                <w:sz w:val="20"/>
                <w:szCs w:val="20"/>
              </w:rPr>
            </w:pPr>
            <w:r>
              <w:rPr>
                <w:sz w:val="20"/>
                <w:szCs w:val="20"/>
              </w:rPr>
              <w:t>The neighborhood in which the actor might or might not have influence.</w:t>
            </w:r>
          </w:p>
        </w:tc>
      </w:tr>
      <w:tr w:rsidR="007F6EF2" w:rsidRPr="00F7118A" w14:paraId="5A42C8FD" w14:textId="77777777" w:rsidTr="00B661B7">
        <w:trPr>
          <w:cantSplit/>
        </w:trPr>
        <w:tc>
          <w:tcPr>
            <w:tcW w:w="2718" w:type="dxa"/>
          </w:tcPr>
          <w:p w14:paraId="445E9EC0" w14:textId="77777777" w:rsidR="007F6EF2" w:rsidRDefault="007F6EF2" w:rsidP="00B661B7">
            <w:pPr>
              <w:rPr>
                <w:sz w:val="20"/>
                <w:szCs w:val="20"/>
              </w:rPr>
            </w:pPr>
            <w:r>
              <w:rPr>
                <w:sz w:val="20"/>
                <w:szCs w:val="20"/>
              </w:rPr>
              <w:t>Comparison</w:t>
            </w:r>
          </w:p>
          <w:p w14:paraId="7CFD1519"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41F48C3" w14:textId="77777777" w:rsidR="007F6EF2" w:rsidRDefault="007F6EF2" w:rsidP="00B661B7">
            <w:pPr>
              <w:rPr>
                <w:sz w:val="20"/>
                <w:szCs w:val="20"/>
              </w:rPr>
            </w:pPr>
            <w:r>
              <w:rPr>
                <w:sz w:val="20"/>
                <w:szCs w:val="20"/>
              </w:rPr>
              <w:t>The kind of comparison to do:</w:t>
            </w:r>
          </w:p>
          <w:p w14:paraId="0F370AE1" w14:textId="77777777" w:rsidR="007F6EF2" w:rsidRDefault="007F6EF2" w:rsidP="00B661B7">
            <w:pPr>
              <w:rPr>
                <w:sz w:val="20"/>
                <w:szCs w:val="20"/>
              </w:rPr>
            </w:pPr>
          </w:p>
          <w:p w14:paraId="4DA90964" w14:textId="77777777" w:rsidR="007F6EF2" w:rsidRDefault="007F6EF2" w:rsidP="00081C32">
            <w:pPr>
              <w:pStyle w:val="ListParagraph"/>
              <w:numPr>
                <w:ilvl w:val="0"/>
                <w:numId w:val="50"/>
              </w:numPr>
              <w:rPr>
                <w:sz w:val="20"/>
                <w:szCs w:val="20"/>
              </w:rPr>
            </w:pPr>
            <w:r>
              <w:rPr>
                <w:sz w:val="20"/>
                <w:szCs w:val="20"/>
              </w:rPr>
              <w:t>EQ: equal to</w:t>
            </w:r>
          </w:p>
          <w:p w14:paraId="68DA2F3F" w14:textId="77777777" w:rsidR="007F6EF2" w:rsidRDefault="007F6EF2" w:rsidP="00081C32">
            <w:pPr>
              <w:pStyle w:val="ListParagraph"/>
              <w:numPr>
                <w:ilvl w:val="0"/>
                <w:numId w:val="50"/>
              </w:numPr>
              <w:rPr>
                <w:sz w:val="20"/>
                <w:szCs w:val="20"/>
              </w:rPr>
            </w:pPr>
            <w:r>
              <w:rPr>
                <w:sz w:val="20"/>
                <w:szCs w:val="20"/>
              </w:rPr>
              <w:t>GE: greater than or equal to</w:t>
            </w:r>
          </w:p>
          <w:p w14:paraId="15536FA3" w14:textId="77777777" w:rsidR="007F6EF2" w:rsidRDefault="007F6EF2" w:rsidP="00081C32">
            <w:pPr>
              <w:pStyle w:val="ListParagraph"/>
              <w:numPr>
                <w:ilvl w:val="0"/>
                <w:numId w:val="50"/>
              </w:numPr>
              <w:rPr>
                <w:sz w:val="20"/>
                <w:szCs w:val="20"/>
              </w:rPr>
            </w:pPr>
            <w:r>
              <w:rPr>
                <w:sz w:val="20"/>
                <w:szCs w:val="20"/>
              </w:rPr>
              <w:t>GT: greater than</w:t>
            </w:r>
          </w:p>
          <w:p w14:paraId="3CEE7B55" w14:textId="77777777" w:rsidR="007F6EF2" w:rsidRDefault="007F6EF2" w:rsidP="00081C32">
            <w:pPr>
              <w:pStyle w:val="ListParagraph"/>
              <w:numPr>
                <w:ilvl w:val="0"/>
                <w:numId w:val="50"/>
              </w:numPr>
              <w:rPr>
                <w:sz w:val="20"/>
                <w:szCs w:val="20"/>
              </w:rPr>
            </w:pPr>
            <w:r>
              <w:rPr>
                <w:sz w:val="20"/>
                <w:szCs w:val="20"/>
              </w:rPr>
              <w:t>LE: less than or equal to</w:t>
            </w:r>
          </w:p>
          <w:p w14:paraId="23FE51C9" w14:textId="77777777" w:rsidR="007F6EF2" w:rsidRDefault="007F6EF2" w:rsidP="00081C32">
            <w:pPr>
              <w:pStyle w:val="ListParagraph"/>
              <w:numPr>
                <w:ilvl w:val="0"/>
                <w:numId w:val="50"/>
              </w:numPr>
              <w:rPr>
                <w:sz w:val="20"/>
                <w:szCs w:val="20"/>
              </w:rPr>
            </w:pPr>
            <w:r>
              <w:rPr>
                <w:sz w:val="20"/>
                <w:szCs w:val="20"/>
              </w:rPr>
              <w:t>LT: less than</w:t>
            </w:r>
          </w:p>
          <w:p w14:paraId="6E9440B1" w14:textId="77777777" w:rsidR="007F6EF2" w:rsidRDefault="007F6EF2" w:rsidP="00B661B7">
            <w:pPr>
              <w:rPr>
                <w:sz w:val="20"/>
                <w:szCs w:val="20"/>
              </w:rPr>
            </w:pPr>
          </w:p>
          <w:p w14:paraId="4882BABD" w14:textId="77777777"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5B6D1CDB" w14:textId="77777777" w:rsidTr="00B661B7">
        <w:trPr>
          <w:cantSplit/>
        </w:trPr>
        <w:tc>
          <w:tcPr>
            <w:tcW w:w="2718" w:type="dxa"/>
          </w:tcPr>
          <w:p w14:paraId="4F257411" w14:textId="77777777" w:rsidR="007F6EF2" w:rsidRDefault="007F6EF2" w:rsidP="00B661B7">
            <w:pPr>
              <w:rPr>
                <w:sz w:val="20"/>
                <w:szCs w:val="20"/>
              </w:rPr>
            </w:pPr>
            <w:r>
              <w:rPr>
                <w:sz w:val="20"/>
                <w:szCs w:val="20"/>
              </w:rPr>
              <w:t>Amount</w:t>
            </w:r>
          </w:p>
          <w:p w14:paraId="6AE28810"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0F8AD07E" w14:textId="77777777" w:rsidR="007F6EF2" w:rsidRDefault="007F6EF2" w:rsidP="007F6EF2">
            <w:pPr>
              <w:rPr>
                <w:sz w:val="20"/>
                <w:szCs w:val="20"/>
              </w:rPr>
            </w:pPr>
            <w:r>
              <w:rPr>
                <w:sz w:val="20"/>
                <w:szCs w:val="20"/>
              </w:rPr>
              <w:t>The amount of influence to which the actor’s influence will be compared.</w:t>
            </w:r>
          </w:p>
        </w:tc>
      </w:tr>
    </w:tbl>
    <w:p w14:paraId="03F8E869" w14:textId="77777777" w:rsidR="007F6EF2" w:rsidRPr="00AF185F" w:rsidRDefault="007F6EF2" w:rsidP="007F6EF2"/>
    <w:p w14:paraId="7EF8B85E" w14:textId="77777777" w:rsidR="007F6EF2" w:rsidRPr="007F6EF2" w:rsidRDefault="007F6EF2" w:rsidP="007F6EF2"/>
    <w:p w14:paraId="26C5DF24" w14:textId="77777777" w:rsidR="002A603C" w:rsidRDefault="002A603C" w:rsidP="00047945">
      <w:pPr>
        <w:pStyle w:val="Heading3NP"/>
      </w:pPr>
      <w:bookmarkStart w:id="381" w:name="_Toc231369972"/>
      <w:r>
        <w:lastRenderedPageBreak/>
        <w:t>MET</w:t>
      </w:r>
      <w:bookmarkEnd w:id="381"/>
    </w:p>
    <w:p w14:paraId="100E3EA0" w14:textId="77777777"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0D852BBD" w14:textId="77777777" w:rsidR="007D2C8E" w:rsidRDefault="007D2C8E" w:rsidP="007D2C8E"/>
    <w:p w14:paraId="48EB9A32" w14:textId="77777777" w:rsidR="007D2C8E" w:rsidRDefault="007D2C8E" w:rsidP="007D2C8E">
      <w:r>
        <w:t>Note that this condition can only be attached to tactics, not to goals.</w:t>
      </w:r>
    </w:p>
    <w:p w14:paraId="11875445" w14:textId="77777777" w:rsidR="007D2C8E" w:rsidRDefault="007D2C8E" w:rsidP="007D2C8E"/>
    <w:p w14:paraId="0FB8A852" w14:textId="77777777" w:rsidR="007D2C8E" w:rsidRDefault="007D2C8E" w:rsidP="007D2C8E">
      <w:r>
        <w:t>The condition has the following parameters:</w:t>
      </w:r>
    </w:p>
    <w:p w14:paraId="3A1E0FAE"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E5C021D" w14:textId="77777777" w:rsidTr="00B661B7">
        <w:trPr>
          <w:cantSplit/>
          <w:tblHeader/>
        </w:trPr>
        <w:tc>
          <w:tcPr>
            <w:tcW w:w="2718" w:type="dxa"/>
            <w:shd w:val="clear" w:color="auto" w:fill="000000" w:themeFill="text1"/>
          </w:tcPr>
          <w:p w14:paraId="2E4C6166"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43416211" w14:textId="77777777" w:rsidR="007D2C8E" w:rsidRPr="00F7118A" w:rsidRDefault="007D2C8E" w:rsidP="00B661B7">
            <w:pPr>
              <w:rPr>
                <w:sz w:val="20"/>
                <w:szCs w:val="20"/>
              </w:rPr>
            </w:pPr>
            <w:r w:rsidRPr="00F7118A">
              <w:rPr>
                <w:sz w:val="20"/>
                <w:szCs w:val="20"/>
              </w:rPr>
              <w:t>Description</w:t>
            </w:r>
          </w:p>
        </w:tc>
      </w:tr>
      <w:tr w:rsidR="007D2C8E" w:rsidRPr="00F7118A" w14:paraId="298C5C2B" w14:textId="77777777" w:rsidTr="00B661B7">
        <w:trPr>
          <w:cantSplit/>
        </w:trPr>
        <w:tc>
          <w:tcPr>
            <w:tcW w:w="2718" w:type="dxa"/>
          </w:tcPr>
          <w:p w14:paraId="6AC9E780" w14:textId="77777777" w:rsidR="007D2C8E" w:rsidRDefault="007D2C8E" w:rsidP="00B661B7">
            <w:pPr>
              <w:rPr>
                <w:sz w:val="20"/>
                <w:szCs w:val="20"/>
              </w:rPr>
            </w:pPr>
            <w:r>
              <w:rPr>
                <w:sz w:val="20"/>
                <w:szCs w:val="20"/>
              </w:rPr>
              <w:t>Goals</w:t>
            </w:r>
          </w:p>
          <w:p w14:paraId="5EC318F4" w14:textId="77777777"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7DA1216D" w14:textId="77777777" w:rsidR="007D2C8E" w:rsidRDefault="007D2C8E" w:rsidP="007D2C8E">
            <w:pPr>
              <w:rPr>
                <w:sz w:val="20"/>
                <w:szCs w:val="20"/>
              </w:rPr>
            </w:pPr>
            <w:r>
              <w:rPr>
                <w:sz w:val="20"/>
                <w:szCs w:val="20"/>
              </w:rPr>
              <w:t>The IDs of one or more of the actor’s own goals.</w:t>
            </w:r>
          </w:p>
        </w:tc>
      </w:tr>
    </w:tbl>
    <w:p w14:paraId="08B8A3FC" w14:textId="77777777" w:rsidR="007D2C8E" w:rsidRPr="00AF185F" w:rsidRDefault="007D2C8E" w:rsidP="007D2C8E"/>
    <w:p w14:paraId="2E779D2A" w14:textId="77777777" w:rsidR="007D2C8E" w:rsidRPr="007D2C8E" w:rsidRDefault="007D2C8E" w:rsidP="007D2C8E"/>
    <w:p w14:paraId="3DD52AF3" w14:textId="77777777" w:rsidR="002A603C" w:rsidRDefault="002A603C" w:rsidP="00047945">
      <w:pPr>
        <w:pStyle w:val="Heading3NP"/>
      </w:pPr>
      <w:bookmarkStart w:id="382" w:name="_Toc231369973"/>
      <w:r>
        <w:lastRenderedPageBreak/>
        <w:t>MOOD</w:t>
      </w:r>
      <w:bookmarkEnd w:id="382"/>
    </w:p>
    <w:p w14:paraId="35DD8C30" w14:textId="77777777"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rsidR="00603D78">
        <w:fldChar w:fldCharType="begin"/>
      </w:r>
      <w:r>
        <w:instrText xml:space="preserve"> REF _Ref312048473 \r \h </w:instrText>
      </w:r>
      <w:r w:rsidR="00603D78">
        <w:fldChar w:fldCharType="separate"/>
      </w:r>
      <w:r w:rsidR="008E3EF4">
        <w:t>5.5</w:t>
      </w:r>
      <w:r w:rsidR="00603D78">
        <w:fldChar w:fldCharType="end"/>
      </w:r>
      <w:r>
        <w:t>).</w:t>
      </w:r>
    </w:p>
    <w:p w14:paraId="0F57D419" w14:textId="77777777" w:rsidR="00294B05" w:rsidRDefault="00294B05" w:rsidP="00294B05"/>
    <w:p w14:paraId="37708193" w14:textId="77777777" w:rsidR="00294B05" w:rsidRDefault="00294B05" w:rsidP="00294B05">
      <w:r>
        <w:t>The condition has the following parameters:</w:t>
      </w:r>
    </w:p>
    <w:p w14:paraId="7227AA9B"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72944DC2" w14:textId="77777777" w:rsidTr="00B661B7">
        <w:trPr>
          <w:cantSplit/>
          <w:tblHeader/>
        </w:trPr>
        <w:tc>
          <w:tcPr>
            <w:tcW w:w="2718" w:type="dxa"/>
            <w:shd w:val="clear" w:color="auto" w:fill="000000" w:themeFill="text1"/>
          </w:tcPr>
          <w:p w14:paraId="76C90413"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18AE5234" w14:textId="77777777" w:rsidR="00294B05" w:rsidRPr="00F7118A" w:rsidRDefault="00294B05" w:rsidP="00B661B7">
            <w:pPr>
              <w:rPr>
                <w:sz w:val="20"/>
                <w:szCs w:val="20"/>
              </w:rPr>
            </w:pPr>
            <w:r w:rsidRPr="00F7118A">
              <w:rPr>
                <w:sz w:val="20"/>
                <w:szCs w:val="20"/>
              </w:rPr>
              <w:t>Description</w:t>
            </w:r>
          </w:p>
        </w:tc>
      </w:tr>
      <w:tr w:rsidR="00294B05" w:rsidRPr="00F7118A" w14:paraId="190A9BCB" w14:textId="77777777" w:rsidTr="00B661B7">
        <w:trPr>
          <w:cantSplit/>
        </w:trPr>
        <w:tc>
          <w:tcPr>
            <w:tcW w:w="2718" w:type="dxa"/>
          </w:tcPr>
          <w:p w14:paraId="3E780682" w14:textId="77777777" w:rsidR="00294B05" w:rsidRDefault="00B34323" w:rsidP="00B661B7">
            <w:pPr>
              <w:rPr>
                <w:sz w:val="20"/>
                <w:szCs w:val="20"/>
              </w:rPr>
            </w:pPr>
            <w:r>
              <w:rPr>
                <w:sz w:val="20"/>
                <w:szCs w:val="20"/>
              </w:rPr>
              <w:t>Group</w:t>
            </w:r>
          </w:p>
          <w:p w14:paraId="1D9E8CF5" w14:textId="77777777"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69263C6" w14:textId="77777777"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20E881F1" w14:textId="77777777" w:rsidTr="00B661B7">
        <w:trPr>
          <w:cantSplit/>
        </w:trPr>
        <w:tc>
          <w:tcPr>
            <w:tcW w:w="2718" w:type="dxa"/>
          </w:tcPr>
          <w:p w14:paraId="47076DB2" w14:textId="77777777" w:rsidR="00294B05" w:rsidRDefault="00294B05" w:rsidP="00B661B7">
            <w:pPr>
              <w:rPr>
                <w:sz w:val="20"/>
                <w:szCs w:val="20"/>
              </w:rPr>
            </w:pPr>
            <w:r>
              <w:rPr>
                <w:sz w:val="20"/>
                <w:szCs w:val="20"/>
              </w:rPr>
              <w:t>Comparison</w:t>
            </w:r>
          </w:p>
          <w:p w14:paraId="0308334A"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CA44764" w14:textId="77777777" w:rsidR="00294B05" w:rsidRDefault="00294B05" w:rsidP="00B661B7">
            <w:pPr>
              <w:rPr>
                <w:sz w:val="20"/>
                <w:szCs w:val="20"/>
              </w:rPr>
            </w:pPr>
            <w:r>
              <w:rPr>
                <w:sz w:val="20"/>
                <w:szCs w:val="20"/>
              </w:rPr>
              <w:t>The kind of comparison to do:</w:t>
            </w:r>
          </w:p>
          <w:p w14:paraId="7553B94B" w14:textId="77777777" w:rsidR="00294B05" w:rsidRDefault="00294B05" w:rsidP="00B661B7">
            <w:pPr>
              <w:rPr>
                <w:sz w:val="20"/>
                <w:szCs w:val="20"/>
              </w:rPr>
            </w:pPr>
          </w:p>
          <w:p w14:paraId="27F86DA8" w14:textId="77777777" w:rsidR="00294B05" w:rsidRDefault="00294B05" w:rsidP="00081C32">
            <w:pPr>
              <w:pStyle w:val="ListParagraph"/>
              <w:numPr>
                <w:ilvl w:val="0"/>
                <w:numId w:val="50"/>
              </w:numPr>
              <w:rPr>
                <w:sz w:val="20"/>
                <w:szCs w:val="20"/>
              </w:rPr>
            </w:pPr>
            <w:r>
              <w:rPr>
                <w:sz w:val="20"/>
                <w:szCs w:val="20"/>
              </w:rPr>
              <w:t>EQ: equal to</w:t>
            </w:r>
          </w:p>
          <w:p w14:paraId="00937FCE" w14:textId="77777777" w:rsidR="00294B05" w:rsidRDefault="00294B05" w:rsidP="00081C32">
            <w:pPr>
              <w:pStyle w:val="ListParagraph"/>
              <w:numPr>
                <w:ilvl w:val="0"/>
                <w:numId w:val="50"/>
              </w:numPr>
              <w:rPr>
                <w:sz w:val="20"/>
                <w:szCs w:val="20"/>
              </w:rPr>
            </w:pPr>
            <w:r>
              <w:rPr>
                <w:sz w:val="20"/>
                <w:szCs w:val="20"/>
              </w:rPr>
              <w:t>GE: greater than or equal to</w:t>
            </w:r>
          </w:p>
          <w:p w14:paraId="359AB709" w14:textId="77777777" w:rsidR="00294B05" w:rsidRDefault="00294B05" w:rsidP="00081C32">
            <w:pPr>
              <w:pStyle w:val="ListParagraph"/>
              <w:numPr>
                <w:ilvl w:val="0"/>
                <w:numId w:val="50"/>
              </w:numPr>
              <w:rPr>
                <w:sz w:val="20"/>
                <w:szCs w:val="20"/>
              </w:rPr>
            </w:pPr>
            <w:r>
              <w:rPr>
                <w:sz w:val="20"/>
                <w:szCs w:val="20"/>
              </w:rPr>
              <w:t>GT: greater than</w:t>
            </w:r>
          </w:p>
          <w:p w14:paraId="0B6CACC4" w14:textId="77777777" w:rsidR="00294B05" w:rsidRDefault="00294B05" w:rsidP="00081C32">
            <w:pPr>
              <w:pStyle w:val="ListParagraph"/>
              <w:numPr>
                <w:ilvl w:val="0"/>
                <w:numId w:val="50"/>
              </w:numPr>
              <w:rPr>
                <w:sz w:val="20"/>
                <w:szCs w:val="20"/>
              </w:rPr>
            </w:pPr>
            <w:r>
              <w:rPr>
                <w:sz w:val="20"/>
                <w:szCs w:val="20"/>
              </w:rPr>
              <w:t>LE: less than or equal to</w:t>
            </w:r>
          </w:p>
          <w:p w14:paraId="632C87A2" w14:textId="77777777" w:rsidR="00294B05" w:rsidRDefault="00294B05" w:rsidP="00081C32">
            <w:pPr>
              <w:pStyle w:val="ListParagraph"/>
              <w:numPr>
                <w:ilvl w:val="0"/>
                <w:numId w:val="50"/>
              </w:numPr>
              <w:rPr>
                <w:sz w:val="20"/>
                <w:szCs w:val="20"/>
              </w:rPr>
            </w:pPr>
            <w:r>
              <w:rPr>
                <w:sz w:val="20"/>
                <w:szCs w:val="20"/>
              </w:rPr>
              <w:t>LT: less than</w:t>
            </w:r>
          </w:p>
          <w:p w14:paraId="3E5C470A" w14:textId="77777777" w:rsidR="00294B05" w:rsidRDefault="00294B05" w:rsidP="00B661B7">
            <w:pPr>
              <w:rPr>
                <w:sz w:val="20"/>
                <w:szCs w:val="20"/>
              </w:rPr>
            </w:pPr>
          </w:p>
          <w:p w14:paraId="751E27C4"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6876B563" w14:textId="77777777" w:rsidTr="00B661B7">
        <w:trPr>
          <w:cantSplit/>
        </w:trPr>
        <w:tc>
          <w:tcPr>
            <w:tcW w:w="2718" w:type="dxa"/>
          </w:tcPr>
          <w:p w14:paraId="12CDB838" w14:textId="77777777" w:rsidR="00294B05" w:rsidRDefault="00294B05" w:rsidP="00B661B7">
            <w:pPr>
              <w:rPr>
                <w:sz w:val="20"/>
                <w:szCs w:val="20"/>
              </w:rPr>
            </w:pPr>
            <w:r>
              <w:rPr>
                <w:sz w:val="20"/>
                <w:szCs w:val="20"/>
              </w:rPr>
              <w:t>Amount</w:t>
            </w:r>
          </w:p>
          <w:p w14:paraId="792102A0"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026E9C81" w14:textId="77777777" w:rsidR="00294B05" w:rsidRDefault="00294B05" w:rsidP="00294B05">
            <w:pPr>
              <w:rPr>
                <w:sz w:val="20"/>
                <w:szCs w:val="20"/>
              </w:rPr>
            </w:pPr>
            <w:r>
              <w:rPr>
                <w:sz w:val="20"/>
                <w:szCs w:val="20"/>
              </w:rPr>
              <w:t>The mood to which the group’s mood will be compared.</w:t>
            </w:r>
          </w:p>
        </w:tc>
      </w:tr>
    </w:tbl>
    <w:p w14:paraId="2D197D78" w14:textId="77777777" w:rsidR="00294B05" w:rsidRPr="00AF185F" w:rsidRDefault="00294B05" w:rsidP="00294B05"/>
    <w:p w14:paraId="45EF41A8" w14:textId="77777777" w:rsidR="00294B05" w:rsidRPr="00294B05" w:rsidRDefault="00294B05" w:rsidP="00294B05"/>
    <w:p w14:paraId="06B69470" w14:textId="77777777" w:rsidR="002A603C" w:rsidRDefault="002A603C" w:rsidP="00047945">
      <w:pPr>
        <w:pStyle w:val="Heading3NP"/>
      </w:pPr>
      <w:bookmarkStart w:id="383" w:name="_Toc231369974"/>
      <w:r>
        <w:lastRenderedPageBreak/>
        <w:t>NBCOOP</w:t>
      </w:r>
      <w:bookmarkEnd w:id="383"/>
    </w:p>
    <w:p w14:paraId="25694E54" w14:textId="77777777"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03D78">
        <w:fldChar w:fldCharType="begin"/>
      </w:r>
      <w:r w:rsidR="006E1871">
        <w:instrText xml:space="preserve"> REF _Ref185651673 \r \h </w:instrText>
      </w:r>
      <w:r w:rsidR="00603D78">
        <w:fldChar w:fldCharType="separate"/>
      </w:r>
      <w:r w:rsidR="008E3EF4">
        <w:t>5.6</w:t>
      </w:r>
      <w:r w:rsidR="00603D78">
        <w:fldChar w:fldCharType="end"/>
      </w:r>
      <w:r>
        <w:t>).</w:t>
      </w:r>
    </w:p>
    <w:p w14:paraId="53EEA47C" w14:textId="77777777" w:rsidR="00984FAF" w:rsidRDefault="00984FAF" w:rsidP="00984FAF"/>
    <w:p w14:paraId="05291D31" w14:textId="77777777" w:rsidR="00984FAF" w:rsidRDefault="00984FAF" w:rsidP="00984FAF">
      <w:r>
        <w:t>The condition has the following parameters:</w:t>
      </w:r>
    </w:p>
    <w:p w14:paraId="155182BF"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0360499E" w14:textId="77777777" w:rsidTr="00B661B7">
        <w:trPr>
          <w:cantSplit/>
          <w:tblHeader/>
        </w:trPr>
        <w:tc>
          <w:tcPr>
            <w:tcW w:w="2718" w:type="dxa"/>
            <w:shd w:val="clear" w:color="auto" w:fill="000000" w:themeFill="text1"/>
          </w:tcPr>
          <w:p w14:paraId="731197B9"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04F69935" w14:textId="77777777" w:rsidR="00984FAF" w:rsidRPr="00F7118A" w:rsidRDefault="00984FAF" w:rsidP="00B661B7">
            <w:pPr>
              <w:rPr>
                <w:sz w:val="20"/>
                <w:szCs w:val="20"/>
              </w:rPr>
            </w:pPr>
            <w:r w:rsidRPr="00F7118A">
              <w:rPr>
                <w:sz w:val="20"/>
                <w:szCs w:val="20"/>
              </w:rPr>
              <w:t>Description</w:t>
            </w:r>
          </w:p>
        </w:tc>
      </w:tr>
      <w:tr w:rsidR="00984FAF" w:rsidRPr="00F7118A" w14:paraId="33300798" w14:textId="77777777" w:rsidTr="00B661B7">
        <w:trPr>
          <w:cantSplit/>
        </w:trPr>
        <w:tc>
          <w:tcPr>
            <w:tcW w:w="2718" w:type="dxa"/>
          </w:tcPr>
          <w:p w14:paraId="1FF4F131" w14:textId="77777777" w:rsidR="00984FAF" w:rsidRDefault="00984FAF" w:rsidP="00B661B7">
            <w:pPr>
              <w:rPr>
                <w:sz w:val="20"/>
                <w:szCs w:val="20"/>
              </w:rPr>
            </w:pPr>
            <w:r>
              <w:rPr>
                <w:sz w:val="20"/>
                <w:szCs w:val="20"/>
              </w:rPr>
              <w:t>Neighborhood</w:t>
            </w:r>
          </w:p>
          <w:p w14:paraId="12D5A086"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287BDF3E" w14:textId="77777777"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2236282C" w14:textId="77777777" w:rsidTr="00B661B7">
        <w:trPr>
          <w:cantSplit/>
        </w:trPr>
        <w:tc>
          <w:tcPr>
            <w:tcW w:w="2718" w:type="dxa"/>
          </w:tcPr>
          <w:p w14:paraId="54A0234A" w14:textId="77777777" w:rsidR="006E1871" w:rsidRDefault="006E1871" w:rsidP="00B661B7">
            <w:pPr>
              <w:rPr>
                <w:sz w:val="20"/>
                <w:szCs w:val="20"/>
              </w:rPr>
            </w:pPr>
            <w:r>
              <w:rPr>
                <w:sz w:val="20"/>
                <w:szCs w:val="20"/>
              </w:rPr>
              <w:t>Group</w:t>
            </w:r>
          </w:p>
          <w:p w14:paraId="1E76BC41" w14:textId="77777777"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4C20D271" w14:textId="77777777" w:rsidR="006E1871" w:rsidRDefault="006E1871" w:rsidP="006E1871">
            <w:pPr>
              <w:rPr>
                <w:sz w:val="20"/>
                <w:szCs w:val="20"/>
              </w:rPr>
            </w:pPr>
            <w:r>
              <w:rPr>
                <w:sz w:val="20"/>
                <w:szCs w:val="20"/>
              </w:rPr>
              <w:t>The ID of the force group whose cooperation is being queried</w:t>
            </w:r>
          </w:p>
        </w:tc>
      </w:tr>
      <w:tr w:rsidR="00984FAF" w:rsidRPr="00F7118A" w14:paraId="22B6D7FE" w14:textId="77777777" w:rsidTr="00B661B7">
        <w:trPr>
          <w:cantSplit/>
        </w:trPr>
        <w:tc>
          <w:tcPr>
            <w:tcW w:w="2718" w:type="dxa"/>
          </w:tcPr>
          <w:p w14:paraId="12AFE1C6" w14:textId="77777777" w:rsidR="00984FAF" w:rsidRDefault="00984FAF" w:rsidP="00B661B7">
            <w:pPr>
              <w:rPr>
                <w:sz w:val="20"/>
                <w:szCs w:val="20"/>
              </w:rPr>
            </w:pPr>
            <w:r>
              <w:rPr>
                <w:sz w:val="20"/>
                <w:szCs w:val="20"/>
              </w:rPr>
              <w:t>Comparison</w:t>
            </w:r>
          </w:p>
          <w:p w14:paraId="00752ED8"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A92B3A4" w14:textId="77777777" w:rsidR="00984FAF" w:rsidRDefault="00984FAF" w:rsidP="00B661B7">
            <w:pPr>
              <w:rPr>
                <w:sz w:val="20"/>
                <w:szCs w:val="20"/>
              </w:rPr>
            </w:pPr>
            <w:r>
              <w:rPr>
                <w:sz w:val="20"/>
                <w:szCs w:val="20"/>
              </w:rPr>
              <w:t>The kind of comparison to do:</w:t>
            </w:r>
          </w:p>
          <w:p w14:paraId="590263A2" w14:textId="77777777" w:rsidR="00984FAF" w:rsidRDefault="00984FAF" w:rsidP="00B661B7">
            <w:pPr>
              <w:rPr>
                <w:sz w:val="20"/>
                <w:szCs w:val="20"/>
              </w:rPr>
            </w:pPr>
          </w:p>
          <w:p w14:paraId="4BB52703" w14:textId="77777777" w:rsidR="00984FAF" w:rsidRDefault="00984FAF" w:rsidP="00081C32">
            <w:pPr>
              <w:pStyle w:val="ListParagraph"/>
              <w:numPr>
                <w:ilvl w:val="0"/>
                <w:numId w:val="50"/>
              </w:numPr>
              <w:rPr>
                <w:sz w:val="20"/>
                <w:szCs w:val="20"/>
              </w:rPr>
            </w:pPr>
            <w:r>
              <w:rPr>
                <w:sz w:val="20"/>
                <w:szCs w:val="20"/>
              </w:rPr>
              <w:t>EQ: equal to</w:t>
            </w:r>
          </w:p>
          <w:p w14:paraId="7FA6887C" w14:textId="77777777" w:rsidR="00984FAF" w:rsidRDefault="00984FAF" w:rsidP="00081C32">
            <w:pPr>
              <w:pStyle w:val="ListParagraph"/>
              <w:numPr>
                <w:ilvl w:val="0"/>
                <w:numId w:val="50"/>
              </w:numPr>
              <w:rPr>
                <w:sz w:val="20"/>
                <w:szCs w:val="20"/>
              </w:rPr>
            </w:pPr>
            <w:r>
              <w:rPr>
                <w:sz w:val="20"/>
                <w:szCs w:val="20"/>
              </w:rPr>
              <w:t>GE: greater than or equal to</w:t>
            </w:r>
          </w:p>
          <w:p w14:paraId="32CEFA8E" w14:textId="77777777" w:rsidR="00984FAF" w:rsidRDefault="00984FAF" w:rsidP="00081C32">
            <w:pPr>
              <w:pStyle w:val="ListParagraph"/>
              <w:numPr>
                <w:ilvl w:val="0"/>
                <w:numId w:val="50"/>
              </w:numPr>
              <w:rPr>
                <w:sz w:val="20"/>
                <w:szCs w:val="20"/>
              </w:rPr>
            </w:pPr>
            <w:r>
              <w:rPr>
                <w:sz w:val="20"/>
                <w:szCs w:val="20"/>
              </w:rPr>
              <w:t>GT: greater than</w:t>
            </w:r>
          </w:p>
          <w:p w14:paraId="496ED6A7" w14:textId="77777777" w:rsidR="00984FAF" w:rsidRDefault="00984FAF" w:rsidP="00081C32">
            <w:pPr>
              <w:pStyle w:val="ListParagraph"/>
              <w:numPr>
                <w:ilvl w:val="0"/>
                <w:numId w:val="50"/>
              </w:numPr>
              <w:rPr>
                <w:sz w:val="20"/>
                <w:szCs w:val="20"/>
              </w:rPr>
            </w:pPr>
            <w:r>
              <w:rPr>
                <w:sz w:val="20"/>
                <w:szCs w:val="20"/>
              </w:rPr>
              <w:t>LE: less than or equal to</w:t>
            </w:r>
          </w:p>
          <w:p w14:paraId="3C2D9FEE" w14:textId="77777777" w:rsidR="00984FAF" w:rsidRDefault="00984FAF" w:rsidP="00081C32">
            <w:pPr>
              <w:pStyle w:val="ListParagraph"/>
              <w:numPr>
                <w:ilvl w:val="0"/>
                <w:numId w:val="50"/>
              </w:numPr>
              <w:rPr>
                <w:sz w:val="20"/>
                <w:szCs w:val="20"/>
              </w:rPr>
            </w:pPr>
            <w:r>
              <w:rPr>
                <w:sz w:val="20"/>
                <w:szCs w:val="20"/>
              </w:rPr>
              <w:t>LT: less than</w:t>
            </w:r>
          </w:p>
          <w:p w14:paraId="3D5D5071" w14:textId="77777777" w:rsidR="00984FAF" w:rsidRDefault="00984FAF" w:rsidP="00B661B7">
            <w:pPr>
              <w:rPr>
                <w:sz w:val="20"/>
                <w:szCs w:val="20"/>
              </w:rPr>
            </w:pPr>
          </w:p>
          <w:p w14:paraId="3FE3D6DE" w14:textId="77777777"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02C2219D" w14:textId="77777777" w:rsidTr="00B661B7">
        <w:trPr>
          <w:cantSplit/>
        </w:trPr>
        <w:tc>
          <w:tcPr>
            <w:tcW w:w="2718" w:type="dxa"/>
          </w:tcPr>
          <w:p w14:paraId="5B8900D7" w14:textId="77777777" w:rsidR="00984FAF" w:rsidRDefault="00984FAF" w:rsidP="00B661B7">
            <w:pPr>
              <w:rPr>
                <w:sz w:val="20"/>
                <w:szCs w:val="20"/>
              </w:rPr>
            </w:pPr>
            <w:r>
              <w:rPr>
                <w:sz w:val="20"/>
                <w:szCs w:val="20"/>
              </w:rPr>
              <w:t>Amount</w:t>
            </w:r>
          </w:p>
          <w:p w14:paraId="31F22294"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12565E0" w14:textId="77777777"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6C903257" w14:textId="77777777" w:rsidR="00984FAF" w:rsidRPr="00984FAF" w:rsidRDefault="00984FAF" w:rsidP="00984FAF"/>
    <w:p w14:paraId="72E8172F" w14:textId="77777777" w:rsidR="002A603C" w:rsidRDefault="002A603C" w:rsidP="00047945">
      <w:pPr>
        <w:pStyle w:val="Heading3NP"/>
      </w:pPr>
      <w:bookmarkStart w:id="384" w:name="_Toc231369975"/>
      <w:r>
        <w:lastRenderedPageBreak/>
        <w:t>NBMOOD</w:t>
      </w:r>
      <w:bookmarkEnd w:id="384"/>
    </w:p>
    <w:p w14:paraId="4CCE6647" w14:textId="77777777"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03D78">
        <w:fldChar w:fldCharType="begin"/>
      </w:r>
      <w:r>
        <w:instrText xml:space="preserve"> REF _Ref312048473 \r \h </w:instrText>
      </w:r>
      <w:r w:rsidR="00603D78">
        <w:fldChar w:fldCharType="separate"/>
      </w:r>
      <w:r w:rsidR="008E3EF4">
        <w:t>5.5</w:t>
      </w:r>
      <w:r w:rsidR="00603D78">
        <w:fldChar w:fldCharType="end"/>
      </w:r>
      <w:r>
        <w:t>).</w:t>
      </w:r>
    </w:p>
    <w:p w14:paraId="2536838B" w14:textId="77777777" w:rsidR="006F00A2" w:rsidRDefault="006F00A2" w:rsidP="006F00A2"/>
    <w:p w14:paraId="3761257E" w14:textId="77777777" w:rsidR="006F00A2" w:rsidRDefault="006F00A2" w:rsidP="006F00A2">
      <w:r>
        <w:t>The condition has the following parameters:</w:t>
      </w:r>
    </w:p>
    <w:p w14:paraId="24E81CE1"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5E5DF829" w14:textId="77777777" w:rsidTr="00B661B7">
        <w:trPr>
          <w:cantSplit/>
          <w:tblHeader/>
        </w:trPr>
        <w:tc>
          <w:tcPr>
            <w:tcW w:w="2718" w:type="dxa"/>
            <w:shd w:val="clear" w:color="auto" w:fill="000000" w:themeFill="text1"/>
          </w:tcPr>
          <w:p w14:paraId="77A8AFDD"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1D6FA01B" w14:textId="77777777" w:rsidR="006F00A2" w:rsidRPr="00F7118A" w:rsidRDefault="006F00A2" w:rsidP="00B661B7">
            <w:pPr>
              <w:rPr>
                <w:sz w:val="20"/>
                <w:szCs w:val="20"/>
              </w:rPr>
            </w:pPr>
            <w:r w:rsidRPr="00F7118A">
              <w:rPr>
                <w:sz w:val="20"/>
                <w:szCs w:val="20"/>
              </w:rPr>
              <w:t>Description</w:t>
            </w:r>
          </w:p>
        </w:tc>
      </w:tr>
      <w:tr w:rsidR="006F00A2" w:rsidRPr="00F7118A" w14:paraId="6E0546CD" w14:textId="77777777" w:rsidTr="00B661B7">
        <w:trPr>
          <w:cantSplit/>
        </w:trPr>
        <w:tc>
          <w:tcPr>
            <w:tcW w:w="2718" w:type="dxa"/>
          </w:tcPr>
          <w:p w14:paraId="56061A41" w14:textId="77777777" w:rsidR="006F00A2" w:rsidRDefault="00B34323" w:rsidP="00B661B7">
            <w:pPr>
              <w:rPr>
                <w:sz w:val="20"/>
                <w:szCs w:val="20"/>
              </w:rPr>
            </w:pPr>
            <w:r>
              <w:rPr>
                <w:sz w:val="20"/>
                <w:szCs w:val="20"/>
              </w:rPr>
              <w:t>Neighborhood</w:t>
            </w:r>
          </w:p>
          <w:p w14:paraId="432A15E4" w14:textId="77777777"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4096A358" w14:textId="7777777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5DF1D33C" w14:textId="77777777" w:rsidTr="00B661B7">
        <w:trPr>
          <w:cantSplit/>
        </w:trPr>
        <w:tc>
          <w:tcPr>
            <w:tcW w:w="2718" w:type="dxa"/>
          </w:tcPr>
          <w:p w14:paraId="5B7A0C86" w14:textId="77777777" w:rsidR="006F00A2" w:rsidRDefault="006F00A2" w:rsidP="00B661B7">
            <w:pPr>
              <w:rPr>
                <w:sz w:val="20"/>
                <w:szCs w:val="20"/>
              </w:rPr>
            </w:pPr>
            <w:r>
              <w:rPr>
                <w:sz w:val="20"/>
                <w:szCs w:val="20"/>
              </w:rPr>
              <w:t>Comparison</w:t>
            </w:r>
          </w:p>
          <w:p w14:paraId="743F59CD"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D65079B" w14:textId="77777777" w:rsidR="006F00A2" w:rsidRDefault="006F00A2" w:rsidP="00B661B7">
            <w:pPr>
              <w:rPr>
                <w:sz w:val="20"/>
                <w:szCs w:val="20"/>
              </w:rPr>
            </w:pPr>
            <w:r>
              <w:rPr>
                <w:sz w:val="20"/>
                <w:szCs w:val="20"/>
              </w:rPr>
              <w:t>The kind of comparison to do:</w:t>
            </w:r>
          </w:p>
          <w:p w14:paraId="67E1A225" w14:textId="77777777" w:rsidR="006F00A2" w:rsidRDefault="006F00A2" w:rsidP="00B661B7">
            <w:pPr>
              <w:rPr>
                <w:sz w:val="20"/>
                <w:szCs w:val="20"/>
              </w:rPr>
            </w:pPr>
          </w:p>
          <w:p w14:paraId="5616414D" w14:textId="77777777" w:rsidR="006F00A2" w:rsidRDefault="006F00A2" w:rsidP="00081C32">
            <w:pPr>
              <w:pStyle w:val="ListParagraph"/>
              <w:numPr>
                <w:ilvl w:val="0"/>
                <w:numId w:val="50"/>
              </w:numPr>
              <w:rPr>
                <w:sz w:val="20"/>
                <w:szCs w:val="20"/>
              </w:rPr>
            </w:pPr>
            <w:r>
              <w:rPr>
                <w:sz w:val="20"/>
                <w:szCs w:val="20"/>
              </w:rPr>
              <w:t>EQ: equal to</w:t>
            </w:r>
          </w:p>
          <w:p w14:paraId="2ED41B56" w14:textId="77777777" w:rsidR="006F00A2" w:rsidRDefault="006F00A2" w:rsidP="00081C32">
            <w:pPr>
              <w:pStyle w:val="ListParagraph"/>
              <w:numPr>
                <w:ilvl w:val="0"/>
                <w:numId w:val="50"/>
              </w:numPr>
              <w:rPr>
                <w:sz w:val="20"/>
                <w:szCs w:val="20"/>
              </w:rPr>
            </w:pPr>
            <w:r>
              <w:rPr>
                <w:sz w:val="20"/>
                <w:szCs w:val="20"/>
              </w:rPr>
              <w:t>GE: greater than or equal to</w:t>
            </w:r>
          </w:p>
          <w:p w14:paraId="1A298F75" w14:textId="77777777" w:rsidR="006F00A2" w:rsidRDefault="006F00A2" w:rsidP="00081C32">
            <w:pPr>
              <w:pStyle w:val="ListParagraph"/>
              <w:numPr>
                <w:ilvl w:val="0"/>
                <w:numId w:val="50"/>
              </w:numPr>
              <w:rPr>
                <w:sz w:val="20"/>
                <w:szCs w:val="20"/>
              </w:rPr>
            </w:pPr>
            <w:r>
              <w:rPr>
                <w:sz w:val="20"/>
                <w:szCs w:val="20"/>
              </w:rPr>
              <w:t>GT: greater than</w:t>
            </w:r>
          </w:p>
          <w:p w14:paraId="47712D7B" w14:textId="77777777" w:rsidR="006F00A2" w:rsidRDefault="006F00A2" w:rsidP="00081C32">
            <w:pPr>
              <w:pStyle w:val="ListParagraph"/>
              <w:numPr>
                <w:ilvl w:val="0"/>
                <w:numId w:val="50"/>
              </w:numPr>
              <w:rPr>
                <w:sz w:val="20"/>
                <w:szCs w:val="20"/>
              </w:rPr>
            </w:pPr>
            <w:r>
              <w:rPr>
                <w:sz w:val="20"/>
                <w:szCs w:val="20"/>
              </w:rPr>
              <w:t>LE: less than or equal to</w:t>
            </w:r>
          </w:p>
          <w:p w14:paraId="5BEAA771" w14:textId="77777777" w:rsidR="006F00A2" w:rsidRDefault="006F00A2" w:rsidP="00081C32">
            <w:pPr>
              <w:pStyle w:val="ListParagraph"/>
              <w:numPr>
                <w:ilvl w:val="0"/>
                <w:numId w:val="50"/>
              </w:numPr>
              <w:rPr>
                <w:sz w:val="20"/>
                <w:szCs w:val="20"/>
              </w:rPr>
            </w:pPr>
            <w:r>
              <w:rPr>
                <w:sz w:val="20"/>
                <w:szCs w:val="20"/>
              </w:rPr>
              <w:t>LT: less than</w:t>
            </w:r>
          </w:p>
          <w:p w14:paraId="54267922" w14:textId="77777777" w:rsidR="006F00A2" w:rsidRDefault="006F00A2" w:rsidP="00B661B7">
            <w:pPr>
              <w:rPr>
                <w:sz w:val="20"/>
                <w:szCs w:val="20"/>
              </w:rPr>
            </w:pPr>
          </w:p>
          <w:p w14:paraId="6301FA72"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2EDE2453" w14:textId="77777777" w:rsidTr="00B661B7">
        <w:trPr>
          <w:cantSplit/>
        </w:trPr>
        <w:tc>
          <w:tcPr>
            <w:tcW w:w="2718" w:type="dxa"/>
          </w:tcPr>
          <w:p w14:paraId="21418D40" w14:textId="77777777" w:rsidR="006F00A2" w:rsidRDefault="006F00A2" w:rsidP="00B661B7">
            <w:pPr>
              <w:rPr>
                <w:sz w:val="20"/>
                <w:szCs w:val="20"/>
              </w:rPr>
            </w:pPr>
            <w:r>
              <w:rPr>
                <w:sz w:val="20"/>
                <w:szCs w:val="20"/>
              </w:rPr>
              <w:t>Amount</w:t>
            </w:r>
          </w:p>
          <w:p w14:paraId="6AD48BAA"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76FEFA88" w14:textId="77777777"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1B2453CE" w14:textId="77777777" w:rsidR="006F00A2" w:rsidRPr="006F00A2" w:rsidRDefault="006F00A2" w:rsidP="006F00A2"/>
    <w:p w14:paraId="5BAFBC88" w14:textId="77777777" w:rsidR="002A603C" w:rsidRDefault="002A603C" w:rsidP="00047945">
      <w:pPr>
        <w:pStyle w:val="Heading3NP"/>
      </w:pPr>
      <w:bookmarkStart w:id="385" w:name="_Toc231369976"/>
      <w:r w:rsidRPr="00FD1987">
        <w:lastRenderedPageBreak/>
        <w:t>TROOPS</w:t>
      </w:r>
      <w:bookmarkEnd w:id="385"/>
    </w:p>
    <w:p w14:paraId="7FE09E2B" w14:textId="77777777"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14:paraId="6720E5FC" w14:textId="77777777" w:rsidR="001A161E" w:rsidRDefault="001A161E" w:rsidP="001A161E"/>
    <w:p w14:paraId="7423D2E1" w14:textId="77777777"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1D5DF5E1" w14:textId="77777777" w:rsidR="001A161E" w:rsidRDefault="001A161E" w:rsidP="001A161E"/>
    <w:p w14:paraId="38AE8132" w14:textId="77777777" w:rsidR="001A161E" w:rsidRDefault="001A161E" w:rsidP="001A161E">
      <w:r>
        <w:t>The condition has the following parameters:</w:t>
      </w:r>
    </w:p>
    <w:p w14:paraId="199F2772"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1E9057EC" w14:textId="77777777" w:rsidTr="00B661B7">
        <w:trPr>
          <w:cantSplit/>
          <w:tblHeader/>
        </w:trPr>
        <w:tc>
          <w:tcPr>
            <w:tcW w:w="2718" w:type="dxa"/>
            <w:shd w:val="clear" w:color="auto" w:fill="000000" w:themeFill="text1"/>
          </w:tcPr>
          <w:p w14:paraId="09B8F072"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16ED0974" w14:textId="77777777" w:rsidR="001A161E" w:rsidRPr="00F7118A" w:rsidRDefault="001A161E" w:rsidP="00B661B7">
            <w:pPr>
              <w:rPr>
                <w:sz w:val="20"/>
                <w:szCs w:val="20"/>
              </w:rPr>
            </w:pPr>
            <w:r w:rsidRPr="00F7118A">
              <w:rPr>
                <w:sz w:val="20"/>
                <w:szCs w:val="20"/>
              </w:rPr>
              <w:t>Description</w:t>
            </w:r>
          </w:p>
        </w:tc>
      </w:tr>
      <w:tr w:rsidR="001A161E" w:rsidRPr="00F7118A" w14:paraId="2CC59268" w14:textId="77777777" w:rsidTr="00B661B7">
        <w:trPr>
          <w:cantSplit/>
        </w:trPr>
        <w:tc>
          <w:tcPr>
            <w:tcW w:w="2718" w:type="dxa"/>
          </w:tcPr>
          <w:p w14:paraId="2289B5BA" w14:textId="77777777" w:rsidR="001A161E" w:rsidRDefault="001A161E" w:rsidP="00B661B7">
            <w:pPr>
              <w:rPr>
                <w:sz w:val="20"/>
                <w:szCs w:val="20"/>
              </w:rPr>
            </w:pPr>
            <w:r>
              <w:rPr>
                <w:sz w:val="20"/>
                <w:szCs w:val="20"/>
              </w:rPr>
              <w:t>Group</w:t>
            </w:r>
          </w:p>
          <w:p w14:paraId="180D74DE" w14:textId="77777777"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57492963" w14:textId="77777777" w:rsidR="001A161E" w:rsidRPr="002272DC" w:rsidRDefault="001A161E" w:rsidP="001A161E">
            <w:pPr>
              <w:rPr>
                <w:sz w:val="20"/>
                <w:szCs w:val="20"/>
              </w:rPr>
            </w:pPr>
            <w:r>
              <w:rPr>
                <w:sz w:val="20"/>
                <w:szCs w:val="20"/>
              </w:rPr>
              <w:t>The ID of the force or organization group.</w:t>
            </w:r>
          </w:p>
        </w:tc>
      </w:tr>
      <w:tr w:rsidR="001A161E" w:rsidRPr="00F7118A" w14:paraId="4438001D" w14:textId="77777777" w:rsidTr="00B661B7">
        <w:trPr>
          <w:cantSplit/>
        </w:trPr>
        <w:tc>
          <w:tcPr>
            <w:tcW w:w="2718" w:type="dxa"/>
          </w:tcPr>
          <w:p w14:paraId="328E78A6" w14:textId="77777777" w:rsidR="001A161E" w:rsidRDefault="001A161E" w:rsidP="00B661B7">
            <w:pPr>
              <w:rPr>
                <w:sz w:val="20"/>
                <w:szCs w:val="20"/>
              </w:rPr>
            </w:pPr>
            <w:r>
              <w:rPr>
                <w:sz w:val="20"/>
                <w:szCs w:val="20"/>
              </w:rPr>
              <w:t>Comparison</w:t>
            </w:r>
          </w:p>
          <w:p w14:paraId="1EB73C1E"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768A0D22" w14:textId="77777777" w:rsidR="001A161E" w:rsidRDefault="001A161E" w:rsidP="00B661B7">
            <w:pPr>
              <w:rPr>
                <w:sz w:val="20"/>
                <w:szCs w:val="20"/>
              </w:rPr>
            </w:pPr>
            <w:r>
              <w:rPr>
                <w:sz w:val="20"/>
                <w:szCs w:val="20"/>
              </w:rPr>
              <w:t>The kind of comparison to do:</w:t>
            </w:r>
          </w:p>
          <w:p w14:paraId="2926C112" w14:textId="77777777" w:rsidR="001A161E" w:rsidRDefault="001A161E" w:rsidP="00B661B7">
            <w:pPr>
              <w:rPr>
                <w:sz w:val="20"/>
                <w:szCs w:val="20"/>
              </w:rPr>
            </w:pPr>
          </w:p>
          <w:p w14:paraId="4EC9A2C9" w14:textId="77777777" w:rsidR="001A161E" w:rsidRDefault="001A161E" w:rsidP="00081C32">
            <w:pPr>
              <w:pStyle w:val="ListParagraph"/>
              <w:numPr>
                <w:ilvl w:val="0"/>
                <w:numId w:val="50"/>
              </w:numPr>
              <w:rPr>
                <w:sz w:val="20"/>
                <w:szCs w:val="20"/>
              </w:rPr>
            </w:pPr>
            <w:r>
              <w:rPr>
                <w:sz w:val="20"/>
                <w:szCs w:val="20"/>
              </w:rPr>
              <w:t>EQ: equal to</w:t>
            </w:r>
          </w:p>
          <w:p w14:paraId="2876CB4B" w14:textId="77777777" w:rsidR="001A161E" w:rsidRDefault="001A161E" w:rsidP="00081C32">
            <w:pPr>
              <w:pStyle w:val="ListParagraph"/>
              <w:numPr>
                <w:ilvl w:val="0"/>
                <w:numId w:val="50"/>
              </w:numPr>
              <w:rPr>
                <w:sz w:val="20"/>
                <w:szCs w:val="20"/>
              </w:rPr>
            </w:pPr>
            <w:r>
              <w:rPr>
                <w:sz w:val="20"/>
                <w:szCs w:val="20"/>
              </w:rPr>
              <w:t>GE: greater than or equal to</w:t>
            </w:r>
          </w:p>
          <w:p w14:paraId="7061C0A7" w14:textId="77777777" w:rsidR="001A161E" w:rsidRDefault="001A161E" w:rsidP="00081C32">
            <w:pPr>
              <w:pStyle w:val="ListParagraph"/>
              <w:numPr>
                <w:ilvl w:val="0"/>
                <w:numId w:val="50"/>
              </w:numPr>
              <w:rPr>
                <w:sz w:val="20"/>
                <w:szCs w:val="20"/>
              </w:rPr>
            </w:pPr>
            <w:r>
              <w:rPr>
                <w:sz w:val="20"/>
                <w:szCs w:val="20"/>
              </w:rPr>
              <w:t>GT: greater than</w:t>
            </w:r>
          </w:p>
          <w:p w14:paraId="7128C0A6" w14:textId="77777777" w:rsidR="001A161E" w:rsidRDefault="001A161E" w:rsidP="00081C32">
            <w:pPr>
              <w:pStyle w:val="ListParagraph"/>
              <w:numPr>
                <w:ilvl w:val="0"/>
                <w:numId w:val="50"/>
              </w:numPr>
              <w:rPr>
                <w:sz w:val="20"/>
                <w:szCs w:val="20"/>
              </w:rPr>
            </w:pPr>
            <w:r>
              <w:rPr>
                <w:sz w:val="20"/>
                <w:szCs w:val="20"/>
              </w:rPr>
              <w:t>LE: less than or equal to</w:t>
            </w:r>
          </w:p>
          <w:p w14:paraId="4373956B" w14:textId="77777777"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14:paraId="7F252E92" w14:textId="77777777" w:rsidTr="00B661B7">
        <w:trPr>
          <w:cantSplit/>
        </w:trPr>
        <w:tc>
          <w:tcPr>
            <w:tcW w:w="2718" w:type="dxa"/>
          </w:tcPr>
          <w:p w14:paraId="336934FF" w14:textId="77777777" w:rsidR="001A161E" w:rsidRDefault="001A161E" w:rsidP="00B661B7">
            <w:pPr>
              <w:rPr>
                <w:sz w:val="20"/>
                <w:szCs w:val="20"/>
              </w:rPr>
            </w:pPr>
            <w:r>
              <w:rPr>
                <w:sz w:val="20"/>
                <w:szCs w:val="20"/>
              </w:rPr>
              <w:t>Amount</w:t>
            </w:r>
          </w:p>
          <w:p w14:paraId="6622FA05" w14:textId="77777777"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66DE746C" w14:textId="77777777" w:rsidR="001A161E" w:rsidRDefault="001A161E" w:rsidP="001A161E">
            <w:pPr>
              <w:rPr>
                <w:sz w:val="20"/>
                <w:szCs w:val="20"/>
              </w:rPr>
            </w:pPr>
            <w:r>
              <w:rPr>
                <w:sz w:val="20"/>
                <w:szCs w:val="20"/>
              </w:rPr>
              <w:t>The number to which the group’s personnel will be compared.</w:t>
            </w:r>
          </w:p>
        </w:tc>
      </w:tr>
    </w:tbl>
    <w:p w14:paraId="507880FD" w14:textId="77777777" w:rsidR="001A161E" w:rsidRPr="001A161E" w:rsidRDefault="001A161E" w:rsidP="001A161E"/>
    <w:p w14:paraId="39F93DC1" w14:textId="77777777" w:rsidR="002A603C" w:rsidRDefault="002A603C" w:rsidP="00047945">
      <w:pPr>
        <w:pStyle w:val="Heading3NP"/>
      </w:pPr>
      <w:bookmarkStart w:id="386" w:name="_Toc231369977"/>
      <w:r>
        <w:lastRenderedPageBreak/>
        <w:t>UNMET</w:t>
      </w:r>
      <w:bookmarkEnd w:id="386"/>
      <w:r>
        <w:t xml:space="preserve"> </w:t>
      </w:r>
    </w:p>
    <w:p w14:paraId="29C2F8C5" w14:textId="77777777"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37CE675F" w14:textId="77777777" w:rsidR="007D2C8E" w:rsidRDefault="007D2C8E" w:rsidP="007D2C8E"/>
    <w:p w14:paraId="04607E22" w14:textId="77777777" w:rsidR="007D2C8E" w:rsidRDefault="007D2C8E" w:rsidP="007D2C8E">
      <w:r>
        <w:t>Note that this condition can only be attached to tactics, not to goals.</w:t>
      </w:r>
    </w:p>
    <w:p w14:paraId="04D390EF" w14:textId="77777777" w:rsidR="007D2C8E" w:rsidRDefault="007D2C8E" w:rsidP="007D2C8E"/>
    <w:p w14:paraId="436BC53D" w14:textId="77777777" w:rsidR="007D2C8E" w:rsidRDefault="007D2C8E" w:rsidP="007D2C8E">
      <w:r>
        <w:t>The condition has the following parameters:</w:t>
      </w:r>
    </w:p>
    <w:p w14:paraId="187A99A4"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419E8365" w14:textId="77777777" w:rsidTr="00B661B7">
        <w:trPr>
          <w:cantSplit/>
          <w:tblHeader/>
        </w:trPr>
        <w:tc>
          <w:tcPr>
            <w:tcW w:w="2718" w:type="dxa"/>
            <w:shd w:val="clear" w:color="auto" w:fill="000000" w:themeFill="text1"/>
          </w:tcPr>
          <w:p w14:paraId="3264F24F"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65B09059" w14:textId="77777777" w:rsidR="007D2C8E" w:rsidRPr="00F7118A" w:rsidRDefault="007D2C8E" w:rsidP="00B661B7">
            <w:pPr>
              <w:rPr>
                <w:sz w:val="20"/>
                <w:szCs w:val="20"/>
              </w:rPr>
            </w:pPr>
            <w:r w:rsidRPr="00F7118A">
              <w:rPr>
                <w:sz w:val="20"/>
                <w:szCs w:val="20"/>
              </w:rPr>
              <w:t>Description</w:t>
            </w:r>
          </w:p>
        </w:tc>
      </w:tr>
      <w:tr w:rsidR="007D2C8E" w:rsidRPr="00F7118A" w14:paraId="50D0D37C" w14:textId="77777777" w:rsidTr="00B661B7">
        <w:trPr>
          <w:cantSplit/>
        </w:trPr>
        <w:tc>
          <w:tcPr>
            <w:tcW w:w="2718" w:type="dxa"/>
          </w:tcPr>
          <w:p w14:paraId="79238418" w14:textId="77777777" w:rsidR="007D2C8E" w:rsidRDefault="007D2C8E" w:rsidP="00B661B7">
            <w:pPr>
              <w:rPr>
                <w:sz w:val="20"/>
                <w:szCs w:val="20"/>
              </w:rPr>
            </w:pPr>
            <w:r>
              <w:rPr>
                <w:sz w:val="20"/>
                <w:szCs w:val="20"/>
              </w:rPr>
              <w:t>Goals</w:t>
            </w:r>
          </w:p>
          <w:p w14:paraId="628F74B8"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347D952E" w14:textId="77777777" w:rsidR="007D2C8E" w:rsidRDefault="007D2C8E" w:rsidP="00B661B7">
            <w:pPr>
              <w:rPr>
                <w:sz w:val="20"/>
                <w:szCs w:val="20"/>
              </w:rPr>
            </w:pPr>
            <w:r>
              <w:rPr>
                <w:sz w:val="20"/>
                <w:szCs w:val="20"/>
              </w:rPr>
              <w:t>The IDs of one or more of the actor’s own goals.</w:t>
            </w:r>
          </w:p>
        </w:tc>
      </w:tr>
    </w:tbl>
    <w:p w14:paraId="764E2AB7" w14:textId="77777777" w:rsidR="007D2C8E" w:rsidRPr="00AF185F" w:rsidRDefault="007D2C8E" w:rsidP="007D2C8E"/>
    <w:p w14:paraId="2FC9932F" w14:textId="77777777" w:rsidR="007D2C8E" w:rsidRPr="007D2C8E" w:rsidRDefault="007D2C8E" w:rsidP="007D2C8E"/>
    <w:p w14:paraId="632050B5" w14:textId="77777777" w:rsidR="002A603C" w:rsidRPr="002A603C" w:rsidRDefault="002A603C" w:rsidP="002A603C"/>
    <w:p w14:paraId="69C51967" w14:textId="77777777" w:rsidR="00E00631" w:rsidRDefault="00E00631" w:rsidP="00E00631"/>
    <w:p w14:paraId="496C629A" w14:textId="77777777" w:rsidR="00E00631" w:rsidRDefault="00E00631" w:rsidP="00E00631"/>
    <w:p w14:paraId="5E0F9425" w14:textId="77777777" w:rsidR="00940969" w:rsidRDefault="00940969" w:rsidP="00FF68B1">
      <w:pPr>
        <w:pStyle w:val="Heading2"/>
      </w:pPr>
      <w:bookmarkStart w:id="387" w:name="_Ref338162417"/>
      <w:bookmarkStart w:id="388" w:name="_Ref315416944"/>
      <w:bookmarkStart w:id="389" w:name="_Toc231369978"/>
      <w:r>
        <w:lastRenderedPageBreak/>
        <w:t>Payload Types</w:t>
      </w:r>
      <w:bookmarkEnd w:id="387"/>
      <w:bookmarkEnd w:id="389"/>
    </w:p>
    <w:p w14:paraId="16B3465B" w14:textId="77777777" w:rsidR="009364C6" w:rsidRDefault="009364C6" w:rsidP="00940969">
      <w:r>
        <w:t>An Information Operations Message (IOM) contains one or more payloads that affect civilian attitudes (see Section</w:t>
      </w:r>
      <w:r w:rsidR="001A0FA0">
        <w:t xml:space="preserve">s </w:t>
      </w:r>
      <w:r w:rsidR="00603D78">
        <w:fldChar w:fldCharType="begin"/>
      </w:r>
      <w:r w:rsidR="001A0FA0">
        <w:instrText xml:space="preserve"> REF _Ref311700044 \r \h </w:instrText>
      </w:r>
      <w:r w:rsidR="00603D78">
        <w:fldChar w:fldCharType="separate"/>
      </w:r>
      <w:r w:rsidR="008E3EF4">
        <w:t>5</w:t>
      </w:r>
      <w:r w:rsidR="00603D78">
        <w:fldChar w:fldCharType="end"/>
      </w:r>
      <w:r w:rsidR="001A0FA0">
        <w:t xml:space="preserve"> and</w:t>
      </w:r>
      <w:r>
        <w:t xml:space="preserve"> </w:t>
      </w:r>
      <w:r w:rsidR="00603D78">
        <w:fldChar w:fldCharType="begin"/>
      </w:r>
      <w:r>
        <w:instrText xml:space="preserve"> REF _Ref338245570 \r \h </w:instrText>
      </w:r>
      <w:r w:rsidR="00603D78">
        <w:fldChar w:fldCharType="separate"/>
      </w:r>
      <w:r w:rsidR="008E3EF4">
        <w:t>8.2.3</w:t>
      </w:r>
      <w:r w:rsidR="00603D78">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14:paraId="769ECEA6" w14:textId="77777777" w:rsidR="009364C6" w:rsidRDefault="009364C6" w:rsidP="00940969"/>
    <w:p w14:paraId="456A9BFB" w14:textId="77777777" w:rsidR="009364C6" w:rsidRDefault="009364C6" w:rsidP="00940969">
      <w:r>
        <w:t>Every payload has the following parameters in common.</w:t>
      </w:r>
    </w:p>
    <w:p w14:paraId="25EED8C2" w14:textId="77777777"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14:paraId="56041C68" w14:textId="77777777" w:rsidTr="00F805C4">
        <w:trPr>
          <w:cantSplit/>
          <w:tblHeader/>
        </w:trPr>
        <w:tc>
          <w:tcPr>
            <w:tcW w:w="2718" w:type="dxa"/>
            <w:shd w:val="clear" w:color="auto" w:fill="000000" w:themeFill="text1"/>
          </w:tcPr>
          <w:p w14:paraId="56FE4585" w14:textId="77777777" w:rsidR="009364C6" w:rsidRPr="00F7118A" w:rsidRDefault="009364C6" w:rsidP="00F805C4">
            <w:pPr>
              <w:rPr>
                <w:sz w:val="20"/>
                <w:szCs w:val="20"/>
              </w:rPr>
            </w:pPr>
            <w:r>
              <w:rPr>
                <w:sz w:val="20"/>
                <w:szCs w:val="20"/>
              </w:rPr>
              <w:t>Parameter</w:t>
            </w:r>
          </w:p>
        </w:tc>
        <w:tc>
          <w:tcPr>
            <w:tcW w:w="7218" w:type="dxa"/>
            <w:shd w:val="clear" w:color="auto" w:fill="000000" w:themeFill="text1"/>
          </w:tcPr>
          <w:p w14:paraId="73BDDE3F" w14:textId="77777777" w:rsidR="009364C6" w:rsidRPr="00F7118A" w:rsidRDefault="009364C6" w:rsidP="00F805C4">
            <w:pPr>
              <w:rPr>
                <w:sz w:val="20"/>
                <w:szCs w:val="20"/>
              </w:rPr>
            </w:pPr>
            <w:r w:rsidRPr="00F7118A">
              <w:rPr>
                <w:sz w:val="20"/>
                <w:szCs w:val="20"/>
              </w:rPr>
              <w:t>Description</w:t>
            </w:r>
          </w:p>
        </w:tc>
      </w:tr>
      <w:tr w:rsidR="009364C6" w:rsidRPr="00F7118A" w14:paraId="728F84D1" w14:textId="77777777" w:rsidTr="00F805C4">
        <w:trPr>
          <w:cantSplit/>
        </w:trPr>
        <w:tc>
          <w:tcPr>
            <w:tcW w:w="2718" w:type="dxa"/>
          </w:tcPr>
          <w:p w14:paraId="76C2B5FE" w14:textId="77777777" w:rsidR="009364C6" w:rsidRDefault="009364C6" w:rsidP="00F805C4">
            <w:pPr>
              <w:rPr>
                <w:sz w:val="20"/>
                <w:szCs w:val="20"/>
              </w:rPr>
            </w:pPr>
            <w:r>
              <w:rPr>
                <w:sz w:val="20"/>
                <w:szCs w:val="20"/>
              </w:rPr>
              <w:t>Message ID</w:t>
            </w:r>
          </w:p>
          <w:p w14:paraId="26CCC6EA" w14:textId="77777777"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14:paraId="18F7B961" w14:textId="77777777" w:rsidR="009364C6" w:rsidRDefault="009364C6" w:rsidP="009364C6">
            <w:pPr>
              <w:rPr>
                <w:sz w:val="20"/>
                <w:szCs w:val="20"/>
              </w:rPr>
            </w:pPr>
            <w:r>
              <w:rPr>
                <w:sz w:val="20"/>
                <w:szCs w:val="20"/>
              </w:rPr>
              <w:t>The ID of the IOM to which the payload is attached.</w:t>
            </w:r>
          </w:p>
        </w:tc>
      </w:tr>
      <w:tr w:rsidR="009364C6" w:rsidRPr="00F7118A" w14:paraId="210DB716" w14:textId="77777777" w:rsidTr="00F805C4">
        <w:trPr>
          <w:cantSplit/>
        </w:trPr>
        <w:tc>
          <w:tcPr>
            <w:tcW w:w="2718" w:type="dxa"/>
          </w:tcPr>
          <w:p w14:paraId="06E74A2E" w14:textId="77777777" w:rsidR="009364C6" w:rsidRDefault="009364C6" w:rsidP="00F805C4">
            <w:pPr>
              <w:rPr>
                <w:sz w:val="20"/>
                <w:szCs w:val="20"/>
              </w:rPr>
            </w:pPr>
            <w:r>
              <w:rPr>
                <w:sz w:val="20"/>
                <w:szCs w:val="20"/>
              </w:rPr>
              <w:t>Payload Number</w:t>
            </w:r>
          </w:p>
          <w:p w14:paraId="72156AC0" w14:textId="77777777"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14:paraId="3AAD2FC0" w14:textId="77777777" w:rsidR="009364C6" w:rsidRDefault="009364C6" w:rsidP="009364C6">
            <w:pPr>
              <w:rPr>
                <w:sz w:val="20"/>
                <w:szCs w:val="20"/>
              </w:rPr>
            </w:pPr>
            <w:r>
              <w:rPr>
                <w:sz w:val="20"/>
                <w:szCs w:val="20"/>
              </w:rPr>
              <w:t>The payload number, which identifies the payload relative to its IOM.</w:t>
            </w:r>
          </w:p>
        </w:tc>
      </w:tr>
      <w:tr w:rsidR="009364C6" w:rsidRPr="00F7118A" w14:paraId="7370571D" w14:textId="77777777" w:rsidTr="00F805C4">
        <w:trPr>
          <w:cantSplit/>
        </w:trPr>
        <w:tc>
          <w:tcPr>
            <w:tcW w:w="2718" w:type="dxa"/>
          </w:tcPr>
          <w:p w14:paraId="263594C5" w14:textId="77777777" w:rsidR="009364C6" w:rsidRDefault="009364C6" w:rsidP="00F805C4">
            <w:pPr>
              <w:rPr>
                <w:sz w:val="20"/>
                <w:szCs w:val="20"/>
              </w:rPr>
            </w:pPr>
            <w:r>
              <w:rPr>
                <w:sz w:val="20"/>
                <w:szCs w:val="20"/>
              </w:rPr>
              <w:t>State</w:t>
            </w:r>
          </w:p>
          <w:p w14:paraId="709911DF" w14:textId="77777777"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14:paraId="3B4F7CB7" w14:textId="77777777"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14:paraId="37CADD2F" w14:textId="77777777" w:rsidR="009364C6" w:rsidRPr="00AF185F" w:rsidRDefault="009364C6" w:rsidP="009364C6"/>
    <w:p w14:paraId="7C943268" w14:textId="77777777" w:rsidR="009364C6" w:rsidRDefault="00282562" w:rsidP="00282562">
      <w:pPr>
        <w:pStyle w:val="Heading3NP"/>
      </w:pPr>
      <w:bookmarkStart w:id="390" w:name="_Toc231369979"/>
      <w:r>
        <w:lastRenderedPageBreak/>
        <w:t>COOP</w:t>
      </w:r>
      <w:bookmarkEnd w:id="390"/>
    </w:p>
    <w:p w14:paraId="5C5EB3EB" w14:textId="77777777"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14:paraId="38292D31" w14:textId="77777777"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14:paraId="21DE9D6E" w14:textId="77777777" w:rsidTr="00F805C4">
        <w:trPr>
          <w:cantSplit/>
          <w:tblHeader/>
        </w:trPr>
        <w:tc>
          <w:tcPr>
            <w:tcW w:w="2718" w:type="dxa"/>
            <w:shd w:val="clear" w:color="auto" w:fill="000000" w:themeFill="text1"/>
          </w:tcPr>
          <w:p w14:paraId="1EB77D15" w14:textId="77777777" w:rsidR="00282562" w:rsidRPr="00F7118A" w:rsidRDefault="00282562" w:rsidP="00F805C4">
            <w:pPr>
              <w:rPr>
                <w:sz w:val="20"/>
                <w:szCs w:val="20"/>
              </w:rPr>
            </w:pPr>
            <w:r>
              <w:rPr>
                <w:sz w:val="20"/>
                <w:szCs w:val="20"/>
              </w:rPr>
              <w:t>Parameter</w:t>
            </w:r>
          </w:p>
        </w:tc>
        <w:tc>
          <w:tcPr>
            <w:tcW w:w="7218" w:type="dxa"/>
            <w:shd w:val="clear" w:color="auto" w:fill="000000" w:themeFill="text1"/>
          </w:tcPr>
          <w:p w14:paraId="00463EAA" w14:textId="77777777" w:rsidR="00282562" w:rsidRPr="00F7118A" w:rsidRDefault="00282562" w:rsidP="00F805C4">
            <w:pPr>
              <w:rPr>
                <w:sz w:val="20"/>
                <w:szCs w:val="20"/>
              </w:rPr>
            </w:pPr>
            <w:r w:rsidRPr="00F7118A">
              <w:rPr>
                <w:sz w:val="20"/>
                <w:szCs w:val="20"/>
              </w:rPr>
              <w:t>Description</w:t>
            </w:r>
          </w:p>
        </w:tc>
      </w:tr>
      <w:tr w:rsidR="00282562" w:rsidRPr="00F7118A" w14:paraId="32C2210E" w14:textId="77777777" w:rsidTr="00F805C4">
        <w:trPr>
          <w:cantSplit/>
        </w:trPr>
        <w:tc>
          <w:tcPr>
            <w:tcW w:w="2718" w:type="dxa"/>
          </w:tcPr>
          <w:p w14:paraId="744A5C1A" w14:textId="77777777" w:rsidR="00282562" w:rsidRDefault="00282562" w:rsidP="00F805C4">
            <w:pPr>
              <w:rPr>
                <w:sz w:val="20"/>
                <w:szCs w:val="20"/>
              </w:rPr>
            </w:pPr>
            <w:r>
              <w:rPr>
                <w:sz w:val="20"/>
                <w:szCs w:val="20"/>
              </w:rPr>
              <w:t>Group</w:t>
            </w:r>
          </w:p>
          <w:p w14:paraId="63BC432F" w14:textId="77777777"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486A5816" w14:textId="77777777" w:rsidR="00282562" w:rsidRDefault="00282562" w:rsidP="00282562">
            <w:pPr>
              <w:rPr>
                <w:sz w:val="20"/>
                <w:szCs w:val="20"/>
              </w:rPr>
            </w:pPr>
            <w:r>
              <w:rPr>
                <w:sz w:val="20"/>
                <w:szCs w:val="20"/>
              </w:rPr>
              <w:t>The ID of a force group</w:t>
            </w:r>
            <w:r w:rsidR="001A0FA0">
              <w:rPr>
                <w:sz w:val="20"/>
                <w:szCs w:val="20"/>
              </w:rPr>
              <w:t>.</w:t>
            </w:r>
          </w:p>
        </w:tc>
      </w:tr>
      <w:tr w:rsidR="00282562" w:rsidRPr="00F7118A" w14:paraId="64F38988" w14:textId="77777777" w:rsidTr="00F805C4">
        <w:trPr>
          <w:cantSplit/>
        </w:trPr>
        <w:tc>
          <w:tcPr>
            <w:tcW w:w="2718" w:type="dxa"/>
          </w:tcPr>
          <w:p w14:paraId="5C7AE07D" w14:textId="77777777" w:rsidR="00282562" w:rsidRDefault="00282562" w:rsidP="00F805C4">
            <w:pPr>
              <w:rPr>
                <w:sz w:val="20"/>
                <w:szCs w:val="20"/>
              </w:rPr>
            </w:pPr>
            <w:r>
              <w:rPr>
                <w:sz w:val="20"/>
                <w:szCs w:val="20"/>
              </w:rPr>
              <w:t>Magnitude</w:t>
            </w:r>
          </w:p>
          <w:p w14:paraId="71030368" w14:textId="77777777"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1BA6B17B" w14:textId="77777777"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6DF01C0B" w14:textId="77777777" w:rsidR="00282562" w:rsidRPr="00AF185F" w:rsidRDefault="00282562" w:rsidP="00282562"/>
    <w:p w14:paraId="2F70B294" w14:textId="77777777" w:rsidR="00282562" w:rsidRDefault="00282562" w:rsidP="00282562"/>
    <w:p w14:paraId="117FB6DA" w14:textId="77777777" w:rsidR="00282562" w:rsidRDefault="00282562" w:rsidP="00282562"/>
    <w:p w14:paraId="6B968FED" w14:textId="77777777" w:rsidR="00282562" w:rsidRDefault="00282562" w:rsidP="00282562">
      <w:pPr>
        <w:pStyle w:val="Heading3NP"/>
      </w:pPr>
      <w:bookmarkStart w:id="391" w:name="_Toc231369980"/>
      <w:r>
        <w:lastRenderedPageBreak/>
        <w:t>HREL</w:t>
      </w:r>
      <w:bookmarkEnd w:id="391"/>
    </w:p>
    <w:p w14:paraId="0A1C62EC" w14:textId="77777777"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14:paraId="7E0BB9E5"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14:paraId="161EEB24" w14:textId="77777777" w:rsidTr="00F805C4">
        <w:trPr>
          <w:cantSplit/>
          <w:tblHeader/>
        </w:trPr>
        <w:tc>
          <w:tcPr>
            <w:tcW w:w="2718" w:type="dxa"/>
            <w:shd w:val="clear" w:color="auto" w:fill="000000" w:themeFill="text1"/>
          </w:tcPr>
          <w:p w14:paraId="22E76EF1" w14:textId="77777777" w:rsidR="001A0FA0" w:rsidRPr="00F7118A" w:rsidRDefault="001A0FA0" w:rsidP="00F805C4">
            <w:pPr>
              <w:rPr>
                <w:sz w:val="20"/>
                <w:szCs w:val="20"/>
              </w:rPr>
            </w:pPr>
            <w:r>
              <w:rPr>
                <w:sz w:val="20"/>
                <w:szCs w:val="20"/>
              </w:rPr>
              <w:t>Parameter</w:t>
            </w:r>
          </w:p>
        </w:tc>
        <w:tc>
          <w:tcPr>
            <w:tcW w:w="7218" w:type="dxa"/>
            <w:shd w:val="clear" w:color="auto" w:fill="000000" w:themeFill="text1"/>
          </w:tcPr>
          <w:p w14:paraId="2397EAFF" w14:textId="77777777" w:rsidR="001A0FA0" w:rsidRPr="00F7118A" w:rsidRDefault="001A0FA0" w:rsidP="00F805C4">
            <w:pPr>
              <w:rPr>
                <w:sz w:val="20"/>
                <w:szCs w:val="20"/>
              </w:rPr>
            </w:pPr>
            <w:r w:rsidRPr="00F7118A">
              <w:rPr>
                <w:sz w:val="20"/>
                <w:szCs w:val="20"/>
              </w:rPr>
              <w:t>Description</w:t>
            </w:r>
          </w:p>
        </w:tc>
      </w:tr>
      <w:tr w:rsidR="001A0FA0" w:rsidRPr="00F7118A" w14:paraId="1487CD94" w14:textId="77777777" w:rsidTr="00F805C4">
        <w:trPr>
          <w:cantSplit/>
        </w:trPr>
        <w:tc>
          <w:tcPr>
            <w:tcW w:w="2718" w:type="dxa"/>
          </w:tcPr>
          <w:p w14:paraId="3B2F87E4" w14:textId="77777777" w:rsidR="001A0FA0" w:rsidRDefault="001A0FA0" w:rsidP="00F805C4">
            <w:pPr>
              <w:rPr>
                <w:sz w:val="20"/>
                <w:szCs w:val="20"/>
              </w:rPr>
            </w:pPr>
            <w:r>
              <w:rPr>
                <w:sz w:val="20"/>
                <w:szCs w:val="20"/>
              </w:rPr>
              <w:t>Group</w:t>
            </w:r>
          </w:p>
          <w:p w14:paraId="297CF811" w14:textId="77777777"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3A456D88" w14:textId="77777777" w:rsidR="001A0FA0" w:rsidRDefault="001A0FA0" w:rsidP="001A0FA0">
            <w:pPr>
              <w:rPr>
                <w:sz w:val="20"/>
                <w:szCs w:val="20"/>
              </w:rPr>
            </w:pPr>
            <w:r>
              <w:rPr>
                <w:sz w:val="20"/>
                <w:szCs w:val="20"/>
              </w:rPr>
              <w:t>The ID of a group.</w:t>
            </w:r>
          </w:p>
        </w:tc>
      </w:tr>
      <w:tr w:rsidR="001A0FA0" w:rsidRPr="00F7118A" w14:paraId="4B130F5E" w14:textId="77777777" w:rsidTr="00F805C4">
        <w:trPr>
          <w:cantSplit/>
        </w:trPr>
        <w:tc>
          <w:tcPr>
            <w:tcW w:w="2718" w:type="dxa"/>
          </w:tcPr>
          <w:p w14:paraId="38E67212" w14:textId="77777777" w:rsidR="001A0FA0" w:rsidRDefault="001A0FA0" w:rsidP="00F805C4">
            <w:pPr>
              <w:rPr>
                <w:sz w:val="20"/>
                <w:szCs w:val="20"/>
              </w:rPr>
            </w:pPr>
            <w:r>
              <w:rPr>
                <w:sz w:val="20"/>
                <w:szCs w:val="20"/>
              </w:rPr>
              <w:t>Magnitude</w:t>
            </w:r>
          </w:p>
          <w:p w14:paraId="7BB2E511" w14:textId="77777777"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190AB6C9" w14:textId="77777777"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35415487" w14:textId="77777777" w:rsidR="001A0FA0" w:rsidRDefault="001A0FA0" w:rsidP="001A0FA0"/>
    <w:p w14:paraId="26548E8B" w14:textId="77777777" w:rsidR="00282562" w:rsidRDefault="00282562" w:rsidP="00282562"/>
    <w:p w14:paraId="14ED39A0" w14:textId="77777777" w:rsidR="00282562" w:rsidRDefault="00282562" w:rsidP="00282562">
      <w:pPr>
        <w:pStyle w:val="Heading3NP"/>
      </w:pPr>
      <w:bookmarkStart w:id="392" w:name="_Toc231369981"/>
      <w:r>
        <w:lastRenderedPageBreak/>
        <w:t>SAT</w:t>
      </w:r>
      <w:bookmarkEnd w:id="392"/>
    </w:p>
    <w:p w14:paraId="6BC85B68" w14:textId="77777777"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14:paraId="00678C09" w14:textId="77777777"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14:paraId="2F14E32B" w14:textId="77777777" w:rsidTr="00F805C4">
        <w:trPr>
          <w:cantSplit/>
          <w:tblHeader/>
        </w:trPr>
        <w:tc>
          <w:tcPr>
            <w:tcW w:w="2718" w:type="dxa"/>
            <w:shd w:val="clear" w:color="auto" w:fill="000000" w:themeFill="text1"/>
          </w:tcPr>
          <w:p w14:paraId="1F73F470" w14:textId="77777777" w:rsidR="00E703A8" w:rsidRPr="00F7118A" w:rsidRDefault="00E703A8" w:rsidP="00F805C4">
            <w:pPr>
              <w:rPr>
                <w:sz w:val="20"/>
                <w:szCs w:val="20"/>
              </w:rPr>
            </w:pPr>
            <w:r>
              <w:rPr>
                <w:sz w:val="20"/>
                <w:szCs w:val="20"/>
              </w:rPr>
              <w:t>Parameter</w:t>
            </w:r>
          </w:p>
        </w:tc>
        <w:tc>
          <w:tcPr>
            <w:tcW w:w="7218" w:type="dxa"/>
            <w:shd w:val="clear" w:color="auto" w:fill="000000" w:themeFill="text1"/>
          </w:tcPr>
          <w:p w14:paraId="3E7524E3" w14:textId="77777777" w:rsidR="00E703A8" w:rsidRPr="00F7118A" w:rsidRDefault="00E703A8" w:rsidP="00F805C4">
            <w:pPr>
              <w:rPr>
                <w:sz w:val="20"/>
                <w:szCs w:val="20"/>
              </w:rPr>
            </w:pPr>
            <w:r w:rsidRPr="00F7118A">
              <w:rPr>
                <w:sz w:val="20"/>
                <w:szCs w:val="20"/>
              </w:rPr>
              <w:t>Description</w:t>
            </w:r>
          </w:p>
        </w:tc>
      </w:tr>
      <w:tr w:rsidR="00E703A8" w:rsidRPr="00F7118A" w14:paraId="03C191D8" w14:textId="77777777" w:rsidTr="00F805C4">
        <w:trPr>
          <w:cantSplit/>
        </w:trPr>
        <w:tc>
          <w:tcPr>
            <w:tcW w:w="2718" w:type="dxa"/>
          </w:tcPr>
          <w:p w14:paraId="4F5BC622" w14:textId="77777777" w:rsidR="00E703A8" w:rsidRDefault="00E703A8" w:rsidP="00F805C4">
            <w:pPr>
              <w:rPr>
                <w:sz w:val="20"/>
                <w:szCs w:val="20"/>
              </w:rPr>
            </w:pPr>
            <w:r>
              <w:rPr>
                <w:sz w:val="20"/>
                <w:szCs w:val="20"/>
              </w:rPr>
              <w:t>Concern</w:t>
            </w:r>
          </w:p>
          <w:p w14:paraId="0ECCD435" w14:textId="77777777"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62F59E2A" w14:textId="77777777"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14:paraId="2C79A452" w14:textId="77777777" w:rsidTr="00F805C4">
        <w:trPr>
          <w:cantSplit/>
        </w:trPr>
        <w:tc>
          <w:tcPr>
            <w:tcW w:w="2718" w:type="dxa"/>
          </w:tcPr>
          <w:p w14:paraId="3404C41E" w14:textId="77777777" w:rsidR="00E703A8" w:rsidRDefault="00E703A8" w:rsidP="00F805C4">
            <w:pPr>
              <w:rPr>
                <w:sz w:val="20"/>
                <w:szCs w:val="20"/>
              </w:rPr>
            </w:pPr>
            <w:r>
              <w:rPr>
                <w:sz w:val="20"/>
                <w:szCs w:val="20"/>
              </w:rPr>
              <w:t>Magnitude</w:t>
            </w:r>
          </w:p>
          <w:p w14:paraId="35E472AA" w14:textId="77777777"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14:paraId="180FAD57" w14:textId="77777777"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51A19CBA" w14:textId="77777777" w:rsidR="00E703A8" w:rsidRDefault="00E703A8" w:rsidP="00E703A8"/>
    <w:p w14:paraId="40067B97" w14:textId="77777777" w:rsidR="001A0FA0" w:rsidRDefault="001A0FA0" w:rsidP="001A0FA0"/>
    <w:p w14:paraId="53C01889" w14:textId="77777777" w:rsidR="00282562" w:rsidRDefault="00282562" w:rsidP="00282562"/>
    <w:p w14:paraId="0B7A20F4" w14:textId="77777777" w:rsidR="00282562" w:rsidRDefault="00282562" w:rsidP="00282562"/>
    <w:p w14:paraId="674EFAAB" w14:textId="77777777" w:rsidR="00282562" w:rsidRDefault="00282562" w:rsidP="00282562">
      <w:pPr>
        <w:pStyle w:val="Heading3NP"/>
      </w:pPr>
      <w:bookmarkStart w:id="393" w:name="_Toc231369982"/>
      <w:r>
        <w:lastRenderedPageBreak/>
        <w:t>VREL</w:t>
      </w:r>
      <w:bookmarkEnd w:id="393"/>
    </w:p>
    <w:p w14:paraId="5BF35DA4" w14:textId="77777777"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14:paraId="225C4F85" w14:textId="77777777"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14:paraId="7EDB9DAA" w14:textId="77777777" w:rsidTr="00F805C4">
        <w:trPr>
          <w:cantSplit/>
        </w:trPr>
        <w:tc>
          <w:tcPr>
            <w:tcW w:w="2718" w:type="dxa"/>
          </w:tcPr>
          <w:p w14:paraId="4A636D38" w14:textId="77777777" w:rsidR="00975C0E" w:rsidRDefault="00975C0E" w:rsidP="00F805C4">
            <w:pPr>
              <w:rPr>
                <w:sz w:val="20"/>
                <w:szCs w:val="20"/>
              </w:rPr>
            </w:pPr>
            <w:r>
              <w:rPr>
                <w:sz w:val="20"/>
                <w:szCs w:val="20"/>
              </w:rPr>
              <w:t>Actor</w:t>
            </w:r>
          </w:p>
          <w:p w14:paraId="6361D742" w14:textId="77777777"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B8BD79E" w14:textId="77777777" w:rsidR="00975C0E" w:rsidRDefault="00975C0E" w:rsidP="00975C0E">
            <w:pPr>
              <w:rPr>
                <w:sz w:val="20"/>
                <w:szCs w:val="20"/>
              </w:rPr>
            </w:pPr>
            <w:r>
              <w:rPr>
                <w:sz w:val="20"/>
                <w:szCs w:val="20"/>
              </w:rPr>
              <w:t>The ID of an actor.</w:t>
            </w:r>
          </w:p>
        </w:tc>
      </w:tr>
      <w:tr w:rsidR="00975C0E" w:rsidRPr="00F7118A" w14:paraId="07FD65E2" w14:textId="77777777" w:rsidTr="00F805C4">
        <w:trPr>
          <w:cantSplit/>
        </w:trPr>
        <w:tc>
          <w:tcPr>
            <w:tcW w:w="2718" w:type="dxa"/>
          </w:tcPr>
          <w:p w14:paraId="4A3C77B8" w14:textId="77777777" w:rsidR="00975C0E" w:rsidRDefault="00975C0E" w:rsidP="00F805C4">
            <w:pPr>
              <w:rPr>
                <w:sz w:val="20"/>
                <w:szCs w:val="20"/>
              </w:rPr>
            </w:pPr>
            <w:r>
              <w:rPr>
                <w:sz w:val="20"/>
                <w:szCs w:val="20"/>
              </w:rPr>
              <w:t>Magnitude</w:t>
            </w:r>
          </w:p>
          <w:p w14:paraId="0CC9BC84" w14:textId="77777777"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14:paraId="3251D24B" w14:textId="77777777"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14:paraId="1F3A5264" w14:textId="77777777" w:rsidR="00975C0E" w:rsidRDefault="00975C0E" w:rsidP="00282562"/>
    <w:p w14:paraId="1B777E27" w14:textId="77777777" w:rsidR="00282562" w:rsidRPr="00282562" w:rsidRDefault="00282562" w:rsidP="00282562"/>
    <w:p w14:paraId="522F5E02" w14:textId="77777777" w:rsidR="002F4F02" w:rsidRDefault="002F4F02" w:rsidP="00FF68B1">
      <w:pPr>
        <w:pStyle w:val="Heading2"/>
      </w:pPr>
      <w:bookmarkStart w:id="394" w:name="_Toc231369983"/>
      <w:r>
        <w:lastRenderedPageBreak/>
        <w:t>Simulation Orders</w:t>
      </w:r>
      <w:bookmarkEnd w:id="388"/>
      <w:bookmarkEnd w:id="394"/>
    </w:p>
    <w:p w14:paraId="7E364345"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02BFB863" w14:textId="77777777" w:rsidR="00745DE5" w:rsidRDefault="00745DE5" w:rsidP="00745DE5">
      <w:pPr>
        <w:ind w:left="360"/>
      </w:pPr>
    </w:p>
    <w:p w14:paraId="10116D6F" w14:textId="77777777"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14:paraId="079FE909" w14:textId="77777777" w:rsidR="00745DE5" w:rsidRDefault="00745DE5" w:rsidP="00745DE5">
      <w:pPr>
        <w:ind w:left="360"/>
      </w:pPr>
    </w:p>
    <w:p w14:paraId="1CBBC11C" w14:textId="77777777"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14:paraId="69EC038B" w14:textId="77777777" w:rsidR="00745DE5" w:rsidRDefault="00745DE5" w:rsidP="00745DE5"/>
    <w:p w14:paraId="1E50EA6D" w14:textId="77777777"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213E25E6" w14:textId="77777777" w:rsidR="00E00631" w:rsidRDefault="00E00631" w:rsidP="00FF68B1">
      <w:pPr>
        <w:pStyle w:val="Heading2"/>
      </w:pPr>
      <w:bookmarkStart w:id="395" w:name="_Toc231369984"/>
      <w:r>
        <w:lastRenderedPageBreak/>
        <w:t>Glossary</w:t>
      </w:r>
      <w:bookmarkEnd w:id="395"/>
    </w:p>
    <w:p w14:paraId="6840BB46" w14:textId="77777777" w:rsidR="00A443E5" w:rsidRPr="00A443E5" w:rsidRDefault="00A443E5" w:rsidP="00E00631">
      <w:r>
        <w:t xml:space="preserve">This section contains a glossary of terms.  When a glossary term is included in another term’s definition, it is printed in </w:t>
      </w:r>
      <w:r>
        <w:rPr>
          <w:i/>
        </w:rPr>
        <w:t>italics</w:t>
      </w:r>
      <w:r>
        <w:t>.</w:t>
      </w:r>
    </w:p>
    <w:p w14:paraId="165D5AA7" w14:textId="77777777" w:rsidR="00A443E5" w:rsidRDefault="00A443E5" w:rsidP="007912CF"/>
    <w:p w14:paraId="166B7391" w14:textId="77777777" w:rsidR="00A443E5" w:rsidRPr="00A443E5" w:rsidRDefault="00A443E5" w:rsidP="0063155B">
      <w:pPr>
        <w:pStyle w:val="term"/>
      </w:pPr>
      <w:r w:rsidRPr="00A443E5">
        <w:t>activity</w:t>
      </w:r>
    </w:p>
    <w:p w14:paraId="333D2C50" w14:textId="77777777"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4CD9BA1A" w14:textId="77777777" w:rsidR="00892046" w:rsidRDefault="00892046" w:rsidP="00A443E5">
      <w:pPr>
        <w:ind w:left="360"/>
      </w:pPr>
    </w:p>
    <w:p w14:paraId="57C54465" w14:textId="77777777" w:rsidR="00892046" w:rsidRDefault="00892046" w:rsidP="00892046">
      <w:pPr>
        <w:pStyle w:val="term"/>
      </w:pPr>
      <w:r>
        <w:t>actor</w:t>
      </w:r>
    </w:p>
    <w:p w14:paraId="45DDC56F" w14:textId="77777777" w:rsidR="00892046" w:rsidRDefault="00892046" w:rsidP="00892046">
      <w:pPr>
        <w:pStyle w:val="termdef"/>
      </w:pPr>
      <w:r>
        <w:t xml:space="preserve">A significant decision maker in the </w:t>
      </w:r>
      <w:r w:rsidRPr="00836DA5">
        <w:rPr>
          <w:i/>
        </w:rPr>
        <w:t>playbox</w:t>
      </w:r>
      <w:r>
        <w:t xml:space="preserve">.  See Sections </w:t>
      </w:r>
      <w:r w:rsidR="00603D78">
        <w:fldChar w:fldCharType="begin"/>
      </w:r>
      <w:r>
        <w:instrText xml:space="preserve"> REF _Ref312135670 \r \h </w:instrText>
      </w:r>
      <w:r w:rsidR="00603D78">
        <w:fldChar w:fldCharType="separate"/>
      </w:r>
      <w:r w:rsidR="008E3EF4">
        <w:t>3.3</w:t>
      </w:r>
      <w:r w:rsidR="00603D78">
        <w:fldChar w:fldCharType="end"/>
      </w:r>
      <w:r>
        <w:t xml:space="preserve"> and </w:t>
      </w:r>
      <w:r w:rsidR="00603D78">
        <w:fldChar w:fldCharType="begin"/>
      </w:r>
      <w:r>
        <w:instrText xml:space="preserve"> REF _Ref314041752 \r \h </w:instrText>
      </w:r>
      <w:r w:rsidR="00603D78">
        <w:fldChar w:fldCharType="separate"/>
      </w:r>
      <w:r w:rsidR="008E3EF4">
        <w:t>14.3</w:t>
      </w:r>
      <w:r w:rsidR="00603D78">
        <w:fldChar w:fldCharType="end"/>
      </w:r>
      <w:r>
        <w:t>.</w:t>
      </w:r>
    </w:p>
    <w:p w14:paraId="67EC1EFE" w14:textId="77777777" w:rsidR="008334B3" w:rsidRDefault="008334B3" w:rsidP="00A443E5">
      <w:pPr>
        <w:ind w:left="360"/>
      </w:pPr>
    </w:p>
    <w:p w14:paraId="686DF726" w14:textId="77777777" w:rsidR="00A443E5" w:rsidRPr="008334B3" w:rsidRDefault="00A443E5" w:rsidP="0063155B">
      <w:pPr>
        <w:pStyle w:val="term"/>
      </w:pPr>
      <w:r w:rsidRPr="008334B3">
        <w:t>affinity</w:t>
      </w:r>
    </w:p>
    <w:p w14:paraId="5DAF56D4" w14:textId="77777777"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14:paraId="2AA2DDAE"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44921FB9"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451F2DCF"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582D309F"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8AF161B"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4FEFFB8D" w14:textId="77777777" w:rsidR="00B661B7" w:rsidRPr="00B661B7" w:rsidRDefault="00B661B7" w:rsidP="00B661B7">
            <w:pPr>
              <w:jc w:val="right"/>
              <w:rPr>
                <w:b/>
              </w:rPr>
            </w:pPr>
            <w:r w:rsidRPr="00B661B7">
              <w:rPr>
                <w:b/>
              </w:rPr>
              <w:t>Bounds</w:t>
            </w:r>
          </w:p>
        </w:tc>
      </w:tr>
      <w:tr w:rsidR="00B661B7" w:rsidRPr="00B661B7" w14:paraId="4F5094BB" w14:textId="77777777" w:rsidTr="00B661B7">
        <w:trPr>
          <w:jc w:val="center"/>
        </w:trPr>
        <w:tc>
          <w:tcPr>
            <w:tcW w:w="0" w:type="auto"/>
            <w:shd w:val="clear" w:color="auto" w:fill="FFFFFF"/>
            <w:tcMar>
              <w:top w:w="15" w:type="dxa"/>
              <w:left w:w="60" w:type="dxa"/>
              <w:bottom w:w="15" w:type="dxa"/>
              <w:right w:w="15" w:type="dxa"/>
            </w:tcMar>
            <w:hideMark/>
          </w:tcPr>
          <w:p w14:paraId="34D7CB55"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55A04E86"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01F151EF"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1E0FCD7"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753806D5" w14:textId="77777777" w:rsidTr="00B661B7">
        <w:trPr>
          <w:jc w:val="center"/>
        </w:trPr>
        <w:tc>
          <w:tcPr>
            <w:tcW w:w="0" w:type="auto"/>
            <w:shd w:val="clear" w:color="auto" w:fill="FFFFFF"/>
            <w:tcMar>
              <w:top w:w="15" w:type="dxa"/>
              <w:left w:w="60" w:type="dxa"/>
              <w:bottom w:w="15" w:type="dxa"/>
              <w:right w:w="15" w:type="dxa"/>
            </w:tcMar>
            <w:hideMark/>
          </w:tcPr>
          <w:p w14:paraId="6166A57F"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39E7D1A1"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0D61D4D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7D2E5321"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6D825F69" w14:textId="77777777" w:rsidTr="00B661B7">
        <w:trPr>
          <w:jc w:val="center"/>
        </w:trPr>
        <w:tc>
          <w:tcPr>
            <w:tcW w:w="0" w:type="auto"/>
            <w:shd w:val="clear" w:color="auto" w:fill="FFFFFF"/>
            <w:tcMar>
              <w:top w:w="15" w:type="dxa"/>
              <w:left w:w="60" w:type="dxa"/>
              <w:bottom w:w="15" w:type="dxa"/>
              <w:right w:w="15" w:type="dxa"/>
            </w:tcMar>
            <w:hideMark/>
          </w:tcPr>
          <w:p w14:paraId="016AFE50"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00AAE9F4"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37DDF389"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58D48F18"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27199011" w14:textId="77777777" w:rsidTr="00B661B7">
        <w:trPr>
          <w:jc w:val="center"/>
        </w:trPr>
        <w:tc>
          <w:tcPr>
            <w:tcW w:w="0" w:type="auto"/>
            <w:shd w:val="clear" w:color="auto" w:fill="FFFFFF"/>
            <w:tcMar>
              <w:top w:w="15" w:type="dxa"/>
              <w:left w:w="60" w:type="dxa"/>
              <w:bottom w:w="15" w:type="dxa"/>
              <w:right w:w="15" w:type="dxa"/>
            </w:tcMar>
            <w:hideMark/>
          </w:tcPr>
          <w:p w14:paraId="3D933B3A"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5453F21E"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337C3EC4"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4080C530"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04FB2CFD" w14:textId="77777777" w:rsidTr="00B661B7">
        <w:trPr>
          <w:jc w:val="center"/>
        </w:trPr>
        <w:tc>
          <w:tcPr>
            <w:tcW w:w="0" w:type="auto"/>
            <w:shd w:val="clear" w:color="auto" w:fill="FFFFFF"/>
            <w:tcMar>
              <w:top w:w="15" w:type="dxa"/>
              <w:left w:w="60" w:type="dxa"/>
              <w:bottom w:w="15" w:type="dxa"/>
              <w:right w:w="15" w:type="dxa"/>
            </w:tcMar>
            <w:hideMark/>
          </w:tcPr>
          <w:p w14:paraId="1AB8968C"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36743F71"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24B2AFF0"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76145483" w14:textId="77777777" w:rsidR="00B661B7" w:rsidRPr="00B661B7" w:rsidRDefault="00B661B7" w:rsidP="00B661B7">
            <w:pPr>
              <w:jc w:val="right"/>
            </w:pPr>
            <w:r w:rsidRPr="00B661B7">
              <w:t> -1.0 &lt; </w:t>
            </w:r>
            <w:r w:rsidRPr="00B661B7">
              <w:rPr>
                <w:i/>
                <w:iCs/>
              </w:rPr>
              <w:t>value</w:t>
            </w:r>
            <w:r w:rsidRPr="00B661B7">
              <w:t> &lt;= -0.7</w:t>
            </w:r>
          </w:p>
        </w:tc>
      </w:tr>
    </w:tbl>
    <w:p w14:paraId="32F9A214" w14:textId="77777777" w:rsidR="008334B3" w:rsidRDefault="008334B3" w:rsidP="000B0AE3"/>
    <w:p w14:paraId="2DCBADA3" w14:textId="77777777" w:rsidR="00A443E5" w:rsidRPr="008334B3" w:rsidRDefault="00A443E5" w:rsidP="0063155B">
      <w:pPr>
        <w:pStyle w:val="term"/>
      </w:pPr>
      <w:r w:rsidRPr="008334B3">
        <w:t>attitude</w:t>
      </w:r>
    </w:p>
    <w:p w14:paraId="79D10DEB" w14:textId="77777777" w:rsidR="00E26A14" w:rsidRDefault="00E26A14" w:rsidP="00E26A14">
      <w:pPr>
        <w:ind w:left="360"/>
      </w:pPr>
      <w:r w:rsidRPr="00E26A14">
        <w:t>An </w:t>
      </w:r>
      <w:r w:rsidRPr="00E26A14">
        <w:rPr>
          <w:i/>
          <w:iCs/>
        </w:rPr>
        <w:t>attitude</w:t>
      </w:r>
      <w:r w:rsidRPr="00E26A14">
        <w:t> of a particular </w:t>
      </w:r>
      <w:r w:rsidRPr="00E26A14">
        <w:rPr>
          <w:i/>
          <w:iCs/>
        </w:rPr>
        <w:t>group</w:t>
      </w:r>
      <w:r w:rsidRPr="00E26A14">
        <w:t> toward something. Attitudes include:</w:t>
      </w:r>
    </w:p>
    <w:p w14:paraId="640FEA0E" w14:textId="77777777" w:rsidR="00E26A14" w:rsidRPr="00E26A14" w:rsidRDefault="00E26A14" w:rsidP="00E26A14">
      <w:pPr>
        <w:ind w:left="360"/>
      </w:pPr>
    </w:p>
    <w:p w14:paraId="5192F453" w14:textId="77777777"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14:paraId="0DB3FACF" w14:textId="77777777"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14:paraId="4CA984D5" w14:textId="77777777"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14:paraId="1E59AA9C" w14:textId="77777777"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14:paraId="70F2E43B" w14:textId="77777777" w:rsidR="00E26A14" w:rsidRPr="00E26A14" w:rsidRDefault="00E26A14" w:rsidP="00E26A14"/>
    <w:p w14:paraId="312AA92A" w14:textId="77777777"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14:paraId="4CA8824E" w14:textId="77777777" w:rsidR="00892046" w:rsidRDefault="00892046" w:rsidP="00E26A14">
      <w:pPr>
        <w:pStyle w:val="termdef"/>
        <w:ind w:left="0"/>
      </w:pPr>
    </w:p>
    <w:p w14:paraId="779BC033" w14:textId="77777777" w:rsidR="00892046" w:rsidRDefault="00892046" w:rsidP="00892046">
      <w:pPr>
        <w:pStyle w:val="term"/>
      </w:pPr>
      <w:r>
        <w:t>Autonomy (AUT)</w:t>
      </w:r>
    </w:p>
    <w:p w14:paraId="2D296AE0" w14:textId="77777777"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8E3EF4">
        <w:t>5.5.1</w:t>
      </w:r>
      <w:r w:rsidR="00603D78">
        <w:fldChar w:fldCharType="end"/>
      </w:r>
      <w:r>
        <w:t>.</w:t>
      </w:r>
    </w:p>
    <w:p w14:paraId="28F5E114" w14:textId="77777777" w:rsidR="00892046" w:rsidRDefault="00892046" w:rsidP="00892046">
      <w:pPr>
        <w:pStyle w:val="termdef"/>
      </w:pPr>
    </w:p>
    <w:p w14:paraId="7BC87D9A" w14:textId="77777777" w:rsidR="00A443E5" w:rsidRPr="008334B3" w:rsidRDefault="00A443E5" w:rsidP="0063155B">
      <w:pPr>
        <w:pStyle w:val="term"/>
      </w:pPr>
      <w:r w:rsidRPr="008334B3">
        <w:t>belief system</w:t>
      </w:r>
    </w:p>
    <w:p w14:paraId="558765C5" w14:textId="77777777"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465814E7" w14:textId="77777777" w:rsidR="008334B3" w:rsidRDefault="008334B3" w:rsidP="008334B3">
      <w:pPr>
        <w:ind w:left="360"/>
      </w:pPr>
    </w:p>
    <w:p w14:paraId="3C26AFB2"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14:paraId="332F07F9" w14:textId="77777777" w:rsidR="004461C4" w:rsidRDefault="004461C4" w:rsidP="008334B3">
      <w:pPr>
        <w:ind w:left="360"/>
      </w:pPr>
    </w:p>
    <w:p w14:paraId="2E5199CC" w14:textId="77777777" w:rsidR="00A443E5" w:rsidRPr="004461C4" w:rsidRDefault="00A443E5" w:rsidP="0063155B">
      <w:pPr>
        <w:pStyle w:val="term"/>
      </w:pPr>
      <w:r w:rsidRPr="004461C4">
        <w:t>bgerror</w:t>
      </w:r>
    </w:p>
    <w:p w14:paraId="0B8605BF" w14:textId="77777777"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03D78">
        <w:fldChar w:fldCharType="begin"/>
      </w:r>
      <w:r w:rsidR="00A1010A">
        <w:instrText xml:space="preserve"> REF _Ref315077972 \r \h </w:instrText>
      </w:r>
      <w:r w:rsidR="00603D78">
        <w:fldChar w:fldCharType="separate"/>
      </w:r>
      <w:r w:rsidR="008E3EF4">
        <w:t>10.7</w:t>
      </w:r>
      <w:r w:rsidR="00603D78">
        <w:fldChar w:fldCharType="end"/>
      </w:r>
      <w:r w:rsidR="00A1010A">
        <w:t xml:space="preserve"> for details.</w:t>
      </w:r>
    </w:p>
    <w:p w14:paraId="2F9733AC" w14:textId="77777777" w:rsidR="00A93EB5" w:rsidRDefault="00A93EB5" w:rsidP="00A93EB5"/>
    <w:p w14:paraId="56A62BAB" w14:textId="77777777" w:rsidR="00A443E5" w:rsidRPr="00A93EB5" w:rsidRDefault="00A443E5" w:rsidP="0063155B">
      <w:pPr>
        <w:pStyle w:val="term"/>
      </w:pPr>
      <w:r w:rsidRPr="00A93EB5">
        <w:t>calibration</w:t>
      </w:r>
    </w:p>
    <w:p w14:paraId="3FE62553" w14:textId="77777777"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14:paraId="7B32B1B2" w14:textId="77777777" w:rsidR="00A93EB5" w:rsidRDefault="00A93EB5" w:rsidP="00A93EB5">
      <w:pPr>
        <w:ind w:left="360"/>
      </w:pPr>
    </w:p>
    <w:p w14:paraId="62D803FB" w14:textId="77777777" w:rsidR="00A443E5" w:rsidRPr="00A93EB5" w:rsidRDefault="00A443E5" w:rsidP="0063155B">
      <w:pPr>
        <w:pStyle w:val="term"/>
      </w:pPr>
      <w:r w:rsidRPr="00A93EB5">
        <w:t>capacity</w:t>
      </w:r>
    </w:p>
    <w:p w14:paraId="141D9A04" w14:textId="77777777"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14:paraId="4EAA3929" w14:textId="77777777" w:rsidR="00A93EB5" w:rsidRDefault="00A93EB5" w:rsidP="00A93EB5"/>
    <w:p w14:paraId="735FAC17" w14:textId="77777777"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3859D229" w14:textId="77777777" w:rsidR="00BB7A89" w:rsidRDefault="00BB7A89" w:rsidP="00A93EB5">
      <w:pPr>
        <w:ind w:left="360"/>
      </w:pPr>
    </w:p>
    <w:p w14:paraId="68E046A2" w14:textId="77777777"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14:paraId="7F02A996" w14:textId="77777777" w:rsidR="00B8554E" w:rsidRDefault="00B8554E" w:rsidP="00A93EB5">
      <w:pPr>
        <w:ind w:left="360"/>
      </w:pPr>
    </w:p>
    <w:p w14:paraId="2430DF8C" w14:textId="77777777" w:rsidR="00A443E5" w:rsidRPr="00B8554E" w:rsidRDefault="00A443E5" w:rsidP="0063155B">
      <w:pPr>
        <w:pStyle w:val="term"/>
      </w:pPr>
      <w:r w:rsidRPr="00B8554E">
        <w:t>cause</w:t>
      </w:r>
    </w:p>
    <w:p w14:paraId="01FCC1AC" w14:textId="77777777"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589EA5B8" w14:textId="77777777" w:rsidR="00B8554E" w:rsidRDefault="00B8554E" w:rsidP="00B8554E">
      <w:pPr>
        <w:ind w:left="360"/>
      </w:pPr>
    </w:p>
    <w:p w14:paraId="59487390"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14:paraId="4B86457C" w14:textId="77777777" w:rsidR="00B8554E" w:rsidRDefault="00B8554E" w:rsidP="00B8554E">
      <w:pPr>
        <w:ind w:left="360"/>
      </w:pPr>
    </w:p>
    <w:p w14:paraId="79248EA5"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A813FAA" w14:textId="77777777" w:rsidR="00B8554E" w:rsidRDefault="00B8554E" w:rsidP="00B8554E"/>
    <w:p w14:paraId="1B7409A4" w14:textId="77777777"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4DA2AAD9" w14:textId="77777777" w:rsidR="00B8554E" w:rsidRDefault="00B8554E" w:rsidP="00B8554E"/>
    <w:p w14:paraId="7481319A" w14:textId="77777777" w:rsidR="00A443E5" w:rsidRDefault="00A443E5" w:rsidP="00B8554E">
      <w:pPr>
        <w:ind w:left="360"/>
      </w:pPr>
      <w:r>
        <w:t xml:space="preserve">The cause associated with each kind of driver can be found in the </w:t>
      </w:r>
      <w:r w:rsidRPr="00B8554E">
        <w:rPr>
          <w:i/>
        </w:rPr>
        <w:t>Athena Rules</w:t>
      </w:r>
      <w:r>
        <w:t xml:space="preserve"> document.</w:t>
      </w:r>
    </w:p>
    <w:p w14:paraId="1B58DAEE" w14:textId="77777777" w:rsidR="00353B9A" w:rsidRDefault="00353B9A" w:rsidP="00B8554E">
      <w:pPr>
        <w:ind w:left="360"/>
      </w:pPr>
    </w:p>
    <w:p w14:paraId="3AD3AB36" w14:textId="77777777" w:rsidR="00353B9A" w:rsidRDefault="00353B9A" w:rsidP="00353B9A">
      <w:pPr>
        <w:pStyle w:val="term"/>
      </w:pPr>
      <w:r>
        <w:t>civilian group</w:t>
      </w:r>
    </w:p>
    <w:p w14:paraId="655C0CC8" w14:textId="77777777"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rsidR="00603D78">
        <w:fldChar w:fldCharType="begin"/>
      </w:r>
      <w:r>
        <w:instrText xml:space="preserve"> REF _Ref315071943 \r \h </w:instrText>
      </w:r>
      <w:r w:rsidR="00603D78">
        <w:fldChar w:fldCharType="separate"/>
      </w:r>
      <w:r w:rsidR="008E3EF4">
        <w:t>3.4.1</w:t>
      </w:r>
      <w:r w:rsidR="00603D78">
        <w:fldChar w:fldCharType="end"/>
      </w:r>
      <w:r>
        <w:t xml:space="preserve"> and </w:t>
      </w:r>
      <w:r w:rsidR="00603D78">
        <w:fldChar w:fldCharType="begin"/>
      </w:r>
      <w:r>
        <w:instrText xml:space="preserve"> REF _Ref314044258 \r \h </w:instrText>
      </w:r>
      <w:r w:rsidR="00603D78">
        <w:fldChar w:fldCharType="separate"/>
      </w:r>
      <w:r w:rsidR="008E3EF4">
        <w:t>14.4</w:t>
      </w:r>
      <w:r w:rsidR="00603D78">
        <w:fldChar w:fldCharType="end"/>
      </w:r>
      <w:r>
        <w:t>.</w:t>
      </w:r>
    </w:p>
    <w:p w14:paraId="17635084" w14:textId="77777777" w:rsidR="00AC141B" w:rsidRDefault="00AC141B" w:rsidP="00AC141B">
      <w:pPr>
        <w:pStyle w:val="termdef"/>
        <w:ind w:left="0"/>
      </w:pPr>
    </w:p>
    <w:p w14:paraId="58149518" w14:textId="77777777" w:rsidR="00AC141B" w:rsidRDefault="00AC141B" w:rsidP="00AC141B">
      <w:pPr>
        <w:pStyle w:val="term"/>
      </w:pPr>
      <w:r>
        <w:t>CLI</w:t>
      </w:r>
    </w:p>
    <w:p w14:paraId="28A89BF4" w14:textId="77777777"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14:paraId="67739822" w14:textId="77777777" w:rsidR="00353B9A" w:rsidRDefault="00353B9A" w:rsidP="00353B9A">
      <w:pPr>
        <w:pStyle w:val="termdef"/>
      </w:pPr>
    </w:p>
    <w:p w14:paraId="58A04EE7" w14:textId="77777777" w:rsidR="00353B9A" w:rsidRDefault="00353B9A" w:rsidP="00353B9A">
      <w:pPr>
        <w:pStyle w:val="term"/>
      </w:pPr>
      <w:r>
        <w:t>command</w:t>
      </w:r>
    </w:p>
    <w:p w14:paraId="18FFEC1B" w14:textId="77777777"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03D78">
        <w:fldChar w:fldCharType="begin"/>
      </w:r>
      <w:r>
        <w:instrText xml:space="preserve"> REF _Ref315072058 \r \h </w:instrText>
      </w:r>
      <w:r w:rsidR="00603D78">
        <w:fldChar w:fldCharType="separate"/>
      </w:r>
      <w:r w:rsidR="008E3EF4">
        <w:t>10.8</w:t>
      </w:r>
      <w:r w:rsidR="00603D78">
        <w:fldChar w:fldCharType="end"/>
      </w:r>
      <w:r>
        <w:t>.</w:t>
      </w:r>
    </w:p>
    <w:p w14:paraId="2D1188C6" w14:textId="77777777" w:rsidR="00B8554E" w:rsidRDefault="00B8554E" w:rsidP="00B8554E"/>
    <w:p w14:paraId="14B8D9EA" w14:textId="77777777" w:rsidR="00AC141B" w:rsidRDefault="00AC141B" w:rsidP="00AC141B">
      <w:pPr>
        <w:pStyle w:val="term"/>
      </w:pPr>
      <w:r>
        <w:t>communications asset package (CAP)</w:t>
      </w:r>
    </w:p>
    <w:p w14:paraId="128CB283" w14:textId="77777777"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information operations messages</w:t>
      </w:r>
      <w:r>
        <w:t xml:space="preserve">  (IOMs) to civilian population.  CAPs are owned by </w:t>
      </w:r>
      <w:r>
        <w:rPr>
          <w:i/>
        </w:rPr>
        <w:t>actors</w:t>
      </w:r>
      <w:r>
        <w:t>.</w:t>
      </w:r>
      <w:r w:rsidR="00FD54BB">
        <w:t xml:space="preserve">  See Section </w:t>
      </w:r>
      <w:r w:rsidR="00603D78">
        <w:fldChar w:fldCharType="begin"/>
      </w:r>
      <w:r w:rsidR="00FD54BB">
        <w:instrText xml:space="preserve"> REF _Ref338225583 \r \h </w:instrText>
      </w:r>
      <w:r w:rsidR="00603D78">
        <w:fldChar w:fldCharType="separate"/>
      </w:r>
      <w:r w:rsidR="008E3EF4">
        <w:t>8.1</w:t>
      </w:r>
      <w:r w:rsidR="00603D78">
        <w:fldChar w:fldCharType="end"/>
      </w:r>
      <w:r w:rsidR="00FD54BB">
        <w:t>.</w:t>
      </w:r>
    </w:p>
    <w:p w14:paraId="3AA91086" w14:textId="77777777" w:rsidR="00AC141B" w:rsidRPr="00AC141B" w:rsidRDefault="00AC141B" w:rsidP="00AC141B">
      <w:pPr>
        <w:pStyle w:val="termdef"/>
      </w:pPr>
    </w:p>
    <w:p w14:paraId="02EBC2B8" w14:textId="77777777" w:rsidR="00A443E5" w:rsidRPr="00B8554E" w:rsidRDefault="00B8554E" w:rsidP="0063155B">
      <w:pPr>
        <w:pStyle w:val="term"/>
      </w:pPr>
      <w:r w:rsidRPr="00B8554E">
        <w:t>concern</w:t>
      </w:r>
    </w:p>
    <w:p w14:paraId="2999BEBF" w14:textId="77777777"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03D78">
        <w:fldChar w:fldCharType="begin"/>
      </w:r>
      <w:r w:rsidR="00B8554E">
        <w:instrText xml:space="preserve"> REF _Ref312048473 \r \h </w:instrText>
      </w:r>
      <w:r w:rsidR="00603D78">
        <w:fldChar w:fldCharType="separate"/>
      </w:r>
      <w:r w:rsidR="008E3EF4">
        <w:t>5.5</w:t>
      </w:r>
      <w:r w:rsidR="00603D78">
        <w:fldChar w:fldCharType="end"/>
      </w:r>
      <w:r w:rsidR="00B8554E">
        <w:t>.</w:t>
      </w:r>
    </w:p>
    <w:p w14:paraId="0A377E2F" w14:textId="77777777" w:rsidR="00353B9A" w:rsidRDefault="00353B9A" w:rsidP="00B8554E">
      <w:pPr>
        <w:ind w:left="360"/>
      </w:pPr>
    </w:p>
    <w:p w14:paraId="0DF07E8F" w14:textId="77777777" w:rsidR="00353B9A" w:rsidRDefault="00353B9A" w:rsidP="00353B9A">
      <w:pPr>
        <w:pStyle w:val="term"/>
      </w:pPr>
      <w:r>
        <w:t>condition</w:t>
      </w:r>
    </w:p>
    <w:p w14:paraId="5E33F13D" w14:textId="77777777"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rsidR="00603D78">
        <w:fldChar w:fldCharType="begin"/>
      </w:r>
      <w:r>
        <w:instrText xml:space="preserve"> REF _Ref313964436 \r \h </w:instrText>
      </w:r>
      <w:r w:rsidR="00603D78">
        <w:fldChar w:fldCharType="separate"/>
      </w:r>
      <w:r w:rsidR="008E3EF4">
        <w:t>15.16</w:t>
      </w:r>
      <w:r w:rsidR="00603D78">
        <w:fldChar w:fldCharType="end"/>
      </w:r>
      <w:r>
        <w:t>.</w:t>
      </w:r>
    </w:p>
    <w:p w14:paraId="09BAA155" w14:textId="77777777" w:rsidR="00503C3A" w:rsidRDefault="00503C3A" w:rsidP="00B8554E">
      <w:pPr>
        <w:ind w:left="360"/>
      </w:pPr>
    </w:p>
    <w:p w14:paraId="57CBEA22" w14:textId="77777777" w:rsidR="00A443E5" w:rsidRPr="00503C3A" w:rsidRDefault="00A443E5" w:rsidP="0063155B">
      <w:pPr>
        <w:pStyle w:val="term"/>
      </w:pPr>
      <w:r w:rsidRPr="00503C3A">
        <w:t>consumer</w:t>
      </w:r>
    </w:p>
    <w:p w14:paraId="44E1F34B" w14:textId="77777777"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2B3F4F07" w14:textId="77777777" w:rsidR="00353B9A" w:rsidRDefault="00353B9A" w:rsidP="006051DD">
      <w:pPr>
        <w:ind w:left="360"/>
      </w:pPr>
    </w:p>
    <w:p w14:paraId="36C77DA9" w14:textId="77777777" w:rsidR="00353B9A" w:rsidRDefault="00353B9A" w:rsidP="00353B9A">
      <w:pPr>
        <w:pStyle w:val="term"/>
      </w:pPr>
      <w:r>
        <w:t>control</w:t>
      </w:r>
    </w:p>
    <w:p w14:paraId="1E2C8620" w14:textId="77777777"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03D78">
        <w:fldChar w:fldCharType="begin"/>
      </w:r>
      <w:r>
        <w:instrText xml:space="preserve"> REF _Ref312062919 \r \h </w:instrText>
      </w:r>
      <w:r w:rsidR="00603D78">
        <w:fldChar w:fldCharType="separate"/>
      </w:r>
      <w:r w:rsidR="008E3EF4">
        <w:t>6.2</w:t>
      </w:r>
      <w:r w:rsidR="00603D78">
        <w:fldChar w:fldCharType="end"/>
      </w:r>
      <w:r>
        <w:t>.</w:t>
      </w:r>
    </w:p>
    <w:p w14:paraId="2D224946" w14:textId="77777777" w:rsidR="00886C25" w:rsidRDefault="00886C25" w:rsidP="00886C25"/>
    <w:p w14:paraId="1761DF7E" w14:textId="77777777" w:rsidR="00A443E5" w:rsidRPr="00886C25" w:rsidRDefault="00A443E5" w:rsidP="0063155B">
      <w:pPr>
        <w:pStyle w:val="term"/>
      </w:pPr>
      <w:r w:rsidRPr="00886C25">
        <w:t>cooperation</w:t>
      </w:r>
    </w:p>
    <w:p w14:paraId="20C7AF2E"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2798395A" w14:textId="77777777" w:rsidR="00886C25" w:rsidRDefault="00886C25" w:rsidP="00886C25">
      <w:pPr>
        <w:ind w:left="360"/>
      </w:pPr>
    </w:p>
    <w:p w14:paraId="15DCE9AB"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3B081D20" w14:textId="77777777" w:rsidTr="00886C25">
        <w:trPr>
          <w:cantSplit/>
          <w:tblHeader/>
          <w:jc w:val="center"/>
        </w:trPr>
        <w:tc>
          <w:tcPr>
            <w:tcW w:w="0" w:type="auto"/>
            <w:shd w:val="clear" w:color="auto" w:fill="000000" w:themeFill="text1"/>
            <w:vAlign w:val="center"/>
            <w:hideMark/>
          </w:tcPr>
          <w:p w14:paraId="56FD12E5" w14:textId="77777777" w:rsidR="00A443E5" w:rsidRDefault="00A443E5">
            <w:pPr>
              <w:rPr>
                <w:b/>
                <w:bCs/>
              </w:rPr>
            </w:pPr>
            <w:r>
              <w:rPr>
                <w:b/>
                <w:bCs/>
              </w:rPr>
              <w:t>Name </w:t>
            </w:r>
          </w:p>
        </w:tc>
        <w:tc>
          <w:tcPr>
            <w:tcW w:w="0" w:type="auto"/>
            <w:shd w:val="clear" w:color="auto" w:fill="000000" w:themeFill="text1"/>
            <w:vAlign w:val="center"/>
            <w:hideMark/>
          </w:tcPr>
          <w:p w14:paraId="45CAC9DC" w14:textId="77777777" w:rsidR="00A443E5" w:rsidRDefault="00A443E5">
            <w:pPr>
              <w:rPr>
                <w:b/>
                <w:bCs/>
              </w:rPr>
            </w:pPr>
            <w:r>
              <w:rPr>
                <w:b/>
                <w:bCs/>
              </w:rPr>
              <w:t>Long Name</w:t>
            </w:r>
          </w:p>
        </w:tc>
        <w:tc>
          <w:tcPr>
            <w:tcW w:w="0" w:type="auto"/>
            <w:shd w:val="clear" w:color="auto" w:fill="000000" w:themeFill="text1"/>
            <w:vAlign w:val="center"/>
            <w:hideMark/>
          </w:tcPr>
          <w:p w14:paraId="0FAEE1A1" w14:textId="77777777" w:rsidR="00A443E5" w:rsidRDefault="00A443E5">
            <w:pPr>
              <w:jc w:val="right"/>
              <w:rPr>
                <w:b/>
                <w:bCs/>
              </w:rPr>
            </w:pPr>
            <w:r>
              <w:rPr>
                <w:b/>
                <w:bCs/>
              </w:rPr>
              <w:t>Value</w:t>
            </w:r>
          </w:p>
        </w:tc>
        <w:tc>
          <w:tcPr>
            <w:tcW w:w="0" w:type="auto"/>
            <w:shd w:val="clear" w:color="auto" w:fill="000000" w:themeFill="text1"/>
            <w:vAlign w:val="center"/>
            <w:hideMark/>
          </w:tcPr>
          <w:p w14:paraId="431295C2" w14:textId="77777777" w:rsidR="00A443E5" w:rsidRDefault="00A443E5">
            <w:pPr>
              <w:jc w:val="right"/>
              <w:rPr>
                <w:b/>
                <w:bCs/>
              </w:rPr>
            </w:pPr>
            <w:r>
              <w:rPr>
                <w:b/>
                <w:bCs/>
              </w:rPr>
              <w:t>Bounds</w:t>
            </w:r>
          </w:p>
        </w:tc>
      </w:tr>
      <w:tr w:rsidR="00A443E5" w14:paraId="37EEEA41" w14:textId="77777777" w:rsidTr="00886C25">
        <w:trPr>
          <w:jc w:val="center"/>
        </w:trPr>
        <w:tc>
          <w:tcPr>
            <w:tcW w:w="0" w:type="auto"/>
            <w:hideMark/>
          </w:tcPr>
          <w:p w14:paraId="415232CF" w14:textId="77777777" w:rsidR="00A443E5" w:rsidRDefault="00A443E5">
            <w:r>
              <w:rPr>
                <w:rStyle w:val="HTMLTypewriter"/>
              </w:rPr>
              <w:t>AC</w:t>
            </w:r>
            <w:r>
              <w:t> </w:t>
            </w:r>
          </w:p>
        </w:tc>
        <w:tc>
          <w:tcPr>
            <w:tcW w:w="0" w:type="auto"/>
            <w:hideMark/>
          </w:tcPr>
          <w:p w14:paraId="09741568" w14:textId="77777777" w:rsidR="00A443E5" w:rsidRDefault="00A443E5">
            <w:r>
              <w:t>Always Cooperative</w:t>
            </w:r>
          </w:p>
        </w:tc>
        <w:tc>
          <w:tcPr>
            <w:tcW w:w="0" w:type="auto"/>
            <w:hideMark/>
          </w:tcPr>
          <w:p w14:paraId="4565E0F7" w14:textId="77777777" w:rsidR="00A443E5" w:rsidRDefault="00A443E5">
            <w:pPr>
              <w:jc w:val="right"/>
            </w:pPr>
            <w:r>
              <w:t> 100.0</w:t>
            </w:r>
          </w:p>
        </w:tc>
        <w:tc>
          <w:tcPr>
            <w:tcW w:w="0" w:type="auto"/>
            <w:hideMark/>
          </w:tcPr>
          <w:p w14:paraId="707447AF"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5C9FD7B9" w14:textId="77777777" w:rsidTr="00886C25">
        <w:trPr>
          <w:jc w:val="center"/>
        </w:trPr>
        <w:tc>
          <w:tcPr>
            <w:tcW w:w="0" w:type="auto"/>
            <w:hideMark/>
          </w:tcPr>
          <w:p w14:paraId="639D85D2" w14:textId="77777777" w:rsidR="00A443E5" w:rsidRDefault="00A443E5">
            <w:r>
              <w:rPr>
                <w:rStyle w:val="HTMLTypewriter"/>
              </w:rPr>
              <w:t>VC</w:t>
            </w:r>
            <w:r>
              <w:t> </w:t>
            </w:r>
          </w:p>
        </w:tc>
        <w:tc>
          <w:tcPr>
            <w:tcW w:w="0" w:type="auto"/>
            <w:hideMark/>
          </w:tcPr>
          <w:p w14:paraId="2D23AAB3" w14:textId="77777777" w:rsidR="00A443E5" w:rsidRDefault="00A443E5">
            <w:r>
              <w:t>Very Cooperative</w:t>
            </w:r>
          </w:p>
        </w:tc>
        <w:tc>
          <w:tcPr>
            <w:tcW w:w="0" w:type="auto"/>
            <w:hideMark/>
          </w:tcPr>
          <w:p w14:paraId="4C584D99" w14:textId="77777777" w:rsidR="00A443E5" w:rsidRDefault="00A443E5">
            <w:pPr>
              <w:jc w:val="right"/>
            </w:pPr>
            <w:r>
              <w:t> 90.0</w:t>
            </w:r>
          </w:p>
        </w:tc>
        <w:tc>
          <w:tcPr>
            <w:tcW w:w="0" w:type="auto"/>
            <w:hideMark/>
          </w:tcPr>
          <w:p w14:paraId="72A5C5BD"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3BD8B521" w14:textId="77777777" w:rsidTr="00886C25">
        <w:trPr>
          <w:jc w:val="center"/>
        </w:trPr>
        <w:tc>
          <w:tcPr>
            <w:tcW w:w="0" w:type="auto"/>
            <w:hideMark/>
          </w:tcPr>
          <w:p w14:paraId="7B23BBFB" w14:textId="77777777" w:rsidR="00A443E5" w:rsidRDefault="00A443E5">
            <w:r>
              <w:rPr>
                <w:rStyle w:val="HTMLTypewriter"/>
              </w:rPr>
              <w:t>C</w:t>
            </w:r>
            <w:r>
              <w:t> </w:t>
            </w:r>
          </w:p>
        </w:tc>
        <w:tc>
          <w:tcPr>
            <w:tcW w:w="0" w:type="auto"/>
            <w:hideMark/>
          </w:tcPr>
          <w:p w14:paraId="24EF7BFB" w14:textId="77777777" w:rsidR="00A443E5" w:rsidRDefault="00A443E5">
            <w:r>
              <w:t>Cooperative</w:t>
            </w:r>
          </w:p>
        </w:tc>
        <w:tc>
          <w:tcPr>
            <w:tcW w:w="0" w:type="auto"/>
            <w:hideMark/>
          </w:tcPr>
          <w:p w14:paraId="1273FFF6" w14:textId="77777777" w:rsidR="00A443E5" w:rsidRDefault="00A443E5">
            <w:pPr>
              <w:jc w:val="right"/>
            </w:pPr>
            <w:r>
              <w:t> 70.0</w:t>
            </w:r>
          </w:p>
        </w:tc>
        <w:tc>
          <w:tcPr>
            <w:tcW w:w="0" w:type="auto"/>
            <w:hideMark/>
          </w:tcPr>
          <w:p w14:paraId="072F478E"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3B180109" w14:textId="77777777" w:rsidTr="00886C25">
        <w:trPr>
          <w:jc w:val="center"/>
        </w:trPr>
        <w:tc>
          <w:tcPr>
            <w:tcW w:w="0" w:type="auto"/>
            <w:hideMark/>
          </w:tcPr>
          <w:p w14:paraId="03A982B7" w14:textId="77777777" w:rsidR="00A443E5" w:rsidRDefault="00A443E5">
            <w:r>
              <w:rPr>
                <w:rStyle w:val="HTMLTypewriter"/>
              </w:rPr>
              <w:t>MC</w:t>
            </w:r>
            <w:r>
              <w:t> </w:t>
            </w:r>
          </w:p>
        </w:tc>
        <w:tc>
          <w:tcPr>
            <w:tcW w:w="0" w:type="auto"/>
            <w:hideMark/>
          </w:tcPr>
          <w:p w14:paraId="19086426" w14:textId="77777777" w:rsidR="00A443E5" w:rsidRDefault="00A443E5">
            <w:r>
              <w:t>Marginally Cooperative</w:t>
            </w:r>
          </w:p>
        </w:tc>
        <w:tc>
          <w:tcPr>
            <w:tcW w:w="0" w:type="auto"/>
            <w:hideMark/>
          </w:tcPr>
          <w:p w14:paraId="71F6CC16" w14:textId="77777777" w:rsidR="00A443E5" w:rsidRDefault="00A443E5">
            <w:pPr>
              <w:jc w:val="right"/>
            </w:pPr>
            <w:r>
              <w:t> 50.0</w:t>
            </w:r>
          </w:p>
        </w:tc>
        <w:tc>
          <w:tcPr>
            <w:tcW w:w="0" w:type="auto"/>
            <w:hideMark/>
          </w:tcPr>
          <w:p w14:paraId="2400505F"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631F66EA" w14:textId="77777777" w:rsidTr="00886C25">
        <w:trPr>
          <w:jc w:val="center"/>
        </w:trPr>
        <w:tc>
          <w:tcPr>
            <w:tcW w:w="0" w:type="auto"/>
            <w:hideMark/>
          </w:tcPr>
          <w:p w14:paraId="22EC9CC6" w14:textId="77777777" w:rsidR="00A443E5" w:rsidRDefault="00A443E5">
            <w:r>
              <w:rPr>
                <w:rStyle w:val="HTMLTypewriter"/>
              </w:rPr>
              <w:t>U</w:t>
            </w:r>
            <w:r>
              <w:t> </w:t>
            </w:r>
          </w:p>
        </w:tc>
        <w:tc>
          <w:tcPr>
            <w:tcW w:w="0" w:type="auto"/>
            <w:hideMark/>
          </w:tcPr>
          <w:p w14:paraId="6A471DFC" w14:textId="77777777" w:rsidR="00A443E5" w:rsidRDefault="00A443E5">
            <w:r>
              <w:t>Uncooperative</w:t>
            </w:r>
          </w:p>
        </w:tc>
        <w:tc>
          <w:tcPr>
            <w:tcW w:w="0" w:type="auto"/>
            <w:hideMark/>
          </w:tcPr>
          <w:p w14:paraId="45564661" w14:textId="77777777" w:rsidR="00A443E5" w:rsidRDefault="00A443E5">
            <w:pPr>
              <w:jc w:val="right"/>
            </w:pPr>
            <w:r>
              <w:t> 30.0</w:t>
            </w:r>
          </w:p>
        </w:tc>
        <w:tc>
          <w:tcPr>
            <w:tcW w:w="0" w:type="auto"/>
            <w:hideMark/>
          </w:tcPr>
          <w:p w14:paraId="19D6DE6B"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5F7F4EB1" w14:textId="77777777" w:rsidTr="00886C25">
        <w:trPr>
          <w:jc w:val="center"/>
        </w:trPr>
        <w:tc>
          <w:tcPr>
            <w:tcW w:w="0" w:type="auto"/>
            <w:hideMark/>
          </w:tcPr>
          <w:p w14:paraId="46BC1A1D" w14:textId="77777777" w:rsidR="00A443E5" w:rsidRDefault="00A443E5">
            <w:r>
              <w:rPr>
                <w:rStyle w:val="HTMLTypewriter"/>
              </w:rPr>
              <w:t>VU</w:t>
            </w:r>
            <w:r>
              <w:t> </w:t>
            </w:r>
          </w:p>
        </w:tc>
        <w:tc>
          <w:tcPr>
            <w:tcW w:w="0" w:type="auto"/>
            <w:hideMark/>
          </w:tcPr>
          <w:p w14:paraId="3942B515" w14:textId="77777777" w:rsidR="00A443E5" w:rsidRDefault="00A443E5">
            <w:r>
              <w:t>Very Uncooperative</w:t>
            </w:r>
          </w:p>
        </w:tc>
        <w:tc>
          <w:tcPr>
            <w:tcW w:w="0" w:type="auto"/>
            <w:hideMark/>
          </w:tcPr>
          <w:p w14:paraId="4F29CBB5" w14:textId="77777777" w:rsidR="00A443E5" w:rsidRDefault="00A443E5">
            <w:pPr>
              <w:jc w:val="right"/>
            </w:pPr>
            <w:r>
              <w:t> 10.0</w:t>
            </w:r>
          </w:p>
        </w:tc>
        <w:tc>
          <w:tcPr>
            <w:tcW w:w="0" w:type="auto"/>
            <w:hideMark/>
          </w:tcPr>
          <w:p w14:paraId="1178B9DF"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29F151B7" w14:textId="77777777" w:rsidTr="00886C25">
        <w:trPr>
          <w:jc w:val="center"/>
        </w:trPr>
        <w:tc>
          <w:tcPr>
            <w:tcW w:w="0" w:type="auto"/>
            <w:hideMark/>
          </w:tcPr>
          <w:p w14:paraId="31FABC5C" w14:textId="77777777" w:rsidR="00A443E5" w:rsidRDefault="00A443E5">
            <w:r>
              <w:rPr>
                <w:rStyle w:val="HTMLTypewriter"/>
              </w:rPr>
              <w:t>NC</w:t>
            </w:r>
            <w:r>
              <w:t> </w:t>
            </w:r>
          </w:p>
        </w:tc>
        <w:tc>
          <w:tcPr>
            <w:tcW w:w="0" w:type="auto"/>
            <w:hideMark/>
          </w:tcPr>
          <w:p w14:paraId="7B18EA03" w14:textId="77777777" w:rsidR="00A443E5" w:rsidRDefault="00A443E5">
            <w:r>
              <w:t>Never Cooperative</w:t>
            </w:r>
          </w:p>
        </w:tc>
        <w:tc>
          <w:tcPr>
            <w:tcW w:w="0" w:type="auto"/>
            <w:hideMark/>
          </w:tcPr>
          <w:p w14:paraId="05D67812" w14:textId="77777777" w:rsidR="00A443E5" w:rsidRDefault="00A443E5">
            <w:pPr>
              <w:jc w:val="right"/>
            </w:pPr>
            <w:r>
              <w:t> 0.0</w:t>
            </w:r>
          </w:p>
        </w:tc>
        <w:tc>
          <w:tcPr>
            <w:tcW w:w="0" w:type="auto"/>
            <w:hideMark/>
          </w:tcPr>
          <w:p w14:paraId="0FC8EB23"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29D8B592" w14:textId="77777777" w:rsidR="00886C25" w:rsidRDefault="00886C25" w:rsidP="00886C25"/>
    <w:p w14:paraId="79BA5E94" w14:textId="77777777"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7DCB4AF9" w14:textId="77777777" w:rsidR="00AF7AF6" w:rsidRDefault="00AF7AF6" w:rsidP="00AF7AF6"/>
    <w:p w14:paraId="7B08325B" w14:textId="77777777" w:rsidR="00A443E5" w:rsidRPr="00AF7AF6" w:rsidRDefault="00A443E5" w:rsidP="0063155B">
      <w:pPr>
        <w:pStyle w:val="term"/>
      </w:pPr>
      <w:r w:rsidRPr="00AF7AF6">
        <w:t>coverage</w:t>
      </w:r>
    </w:p>
    <w:p w14:paraId="0480CFAA" w14:textId="77777777"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5CAB50F2" w14:textId="77777777" w:rsidR="00892046" w:rsidRDefault="00892046" w:rsidP="00AF7AF6">
      <w:pPr>
        <w:ind w:left="360"/>
      </w:pPr>
    </w:p>
    <w:p w14:paraId="334D49DA" w14:textId="77777777" w:rsidR="00892046" w:rsidRDefault="00892046" w:rsidP="00892046">
      <w:pPr>
        <w:pStyle w:val="term"/>
      </w:pPr>
      <w:r>
        <w:t>Culture (CUL)</w:t>
      </w:r>
    </w:p>
    <w:p w14:paraId="3717064A" w14:textId="77777777"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8E3EF4">
        <w:t>5.5.1</w:t>
      </w:r>
      <w:r w:rsidR="00603D78">
        <w:fldChar w:fldCharType="end"/>
      </w:r>
      <w:r>
        <w:t>.</w:t>
      </w:r>
    </w:p>
    <w:p w14:paraId="09591369" w14:textId="77777777" w:rsidR="00AF7AF6" w:rsidRDefault="00AF7AF6" w:rsidP="00AF7AF6"/>
    <w:p w14:paraId="394A6468" w14:textId="77777777" w:rsidR="0063155B" w:rsidRPr="00A443E5" w:rsidRDefault="0063155B" w:rsidP="0063155B">
      <w:pPr>
        <w:pStyle w:val="term"/>
      </w:pPr>
      <w:r w:rsidRPr="00A443E5">
        <w:t>DAM Rules</w:t>
      </w:r>
    </w:p>
    <w:p w14:paraId="75FACBA2" w14:textId="77777777"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14:paraId="31630E99" w14:textId="77777777" w:rsidR="00353B9A" w:rsidRDefault="00353B9A" w:rsidP="00FE4E38"/>
    <w:p w14:paraId="4033CA17" w14:textId="77777777" w:rsidR="00353B9A" w:rsidRDefault="00353B9A" w:rsidP="00353B9A">
      <w:pPr>
        <w:pStyle w:val="term"/>
      </w:pPr>
      <w:r>
        <w:lastRenderedPageBreak/>
        <w:t>debugging log</w:t>
      </w:r>
    </w:p>
    <w:p w14:paraId="1DDCAB46" w14:textId="77777777"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03D78">
        <w:fldChar w:fldCharType="begin"/>
      </w:r>
      <w:r w:rsidR="00EC3EAC">
        <w:instrText xml:space="preserve"> REF _Ref315417950 \r \h </w:instrText>
      </w:r>
      <w:r w:rsidR="00603D78">
        <w:fldChar w:fldCharType="separate"/>
      </w:r>
      <w:r w:rsidR="008E3EF4">
        <w:t>10.5</w:t>
      </w:r>
      <w:r w:rsidR="00603D78">
        <w:fldChar w:fldCharType="end"/>
      </w:r>
      <w:r>
        <w:t>.</w:t>
      </w:r>
    </w:p>
    <w:p w14:paraId="35A36AE1" w14:textId="77777777" w:rsidR="00AF7AF6" w:rsidRDefault="00AF7AF6" w:rsidP="00AF7AF6"/>
    <w:p w14:paraId="59481A65" w14:textId="77777777" w:rsidR="00FE4E38" w:rsidRPr="00FE4E38" w:rsidRDefault="00FE4E38" w:rsidP="00FE4E38">
      <w:pPr>
        <w:pStyle w:val="term"/>
      </w:pPr>
      <w:r w:rsidRPr="00FE4E38">
        <w:t>demobilize</w:t>
      </w:r>
    </w:p>
    <w:p w14:paraId="3E297AAB" w14:textId="77777777"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14:paraId="5853D420" w14:textId="77777777" w:rsidR="00FE4E38" w:rsidRDefault="00FE4E38" w:rsidP="00AF7AF6"/>
    <w:p w14:paraId="22FDBFF2" w14:textId="77777777" w:rsidR="00A443E5" w:rsidRPr="00AF7AF6" w:rsidRDefault="00A443E5" w:rsidP="0063155B">
      <w:pPr>
        <w:pStyle w:val="term"/>
      </w:pPr>
      <w:r w:rsidRPr="00AF7AF6">
        <w:t>demographic situation</w:t>
      </w:r>
    </w:p>
    <w:p w14:paraId="7BB9651A" w14:textId="77777777"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12688D82" w14:textId="77777777" w:rsidR="00AF7AF6" w:rsidRDefault="00AF7AF6" w:rsidP="00AF7AF6">
      <w:pPr>
        <w:ind w:left="360"/>
      </w:pPr>
    </w:p>
    <w:p w14:paraId="50097FD4" w14:textId="77777777"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14:paraId="1779CC6C" w14:textId="77777777" w:rsidR="00353B9A" w:rsidRDefault="00353B9A" w:rsidP="00AF7AF6">
      <w:pPr>
        <w:ind w:left="360"/>
      </w:pPr>
    </w:p>
    <w:p w14:paraId="36A40DFF" w14:textId="77777777" w:rsidR="00353B9A" w:rsidRDefault="00353B9A" w:rsidP="00353B9A">
      <w:pPr>
        <w:pStyle w:val="term"/>
      </w:pPr>
      <w:r>
        <w:t>demsit</w:t>
      </w:r>
    </w:p>
    <w:p w14:paraId="4EB9C368" w14:textId="77777777" w:rsidR="00353B9A" w:rsidRDefault="00353B9A" w:rsidP="00353B9A">
      <w:pPr>
        <w:pStyle w:val="termdef"/>
      </w:pPr>
      <w:r>
        <w:t xml:space="preserve">A </w:t>
      </w:r>
      <w:r w:rsidRPr="00B8735B">
        <w:rPr>
          <w:i/>
        </w:rPr>
        <w:t>demographic situation</w:t>
      </w:r>
      <w:r>
        <w:t>.</w:t>
      </w:r>
    </w:p>
    <w:p w14:paraId="478A4978" w14:textId="77777777" w:rsidR="008B6F20" w:rsidRDefault="008B6F20" w:rsidP="00AF7AF6">
      <w:pPr>
        <w:ind w:left="360"/>
      </w:pPr>
    </w:p>
    <w:p w14:paraId="1F314E86" w14:textId="77777777" w:rsidR="00857C95" w:rsidRPr="00857C95" w:rsidRDefault="00857C95" w:rsidP="00857C95">
      <w:pPr>
        <w:pStyle w:val="term"/>
      </w:pPr>
      <w:r w:rsidRPr="00857C95">
        <w:rPr>
          <w:bCs/>
        </w:rPr>
        <w:t>deployment</w:t>
      </w:r>
    </w:p>
    <w:p w14:paraId="419E1A8F" w14:textId="77777777"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14:paraId="696DBC69" w14:textId="77777777" w:rsidR="00857C95" w:rsidRPr="00857C95" w:rsidRDefault="00857C95" w:rsidP="00857C95">
      <w:pPr>
        <w:pStyle w:val="termdef"/>
      </w:pPr>
    </w:p>
    <w:p w14:paraId="31E1E788" w14:textId="77777777"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14:paraId="427C08A6" w14:textId="77777777" w:rsidR="00857C95" w:rsidRPr="00857C95" w:rsidRDefault="00857C95" w:rsidP="00857C95">
      <w:pPr>
        <w:pStyle w:val="termdef"/>
      </w:pPr>
    </w:p>
    <w:p w14:paraId="2B64A3A5" w14:textId="77777777" w:rsidR="00C13C6C" w:rsidRDefault="00C13C6C" w:rsidP="00C13C6C">
      <w:pPr>
        <w:pStyle w:val="term"/>
      </w:pPr>
      <w:r w:rsidRPr="008B6F20">
        <w:t>driver</w:t>
      </w:r>
    </w:p>
    <w:p w14:paraId="4EE6B487" w14:textId="77777777"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14:paraId="03A872BE" w14:textId="77777777" w:rsidR="00C13C6C" w:rsidRPr="00EC7C03" w:rsidRDefault="00C13C6C" w:rsidP="00C13C6C">
      <w:pPr>
        <w:pStyle w:val="termdef"/>
        <w:rPr>
          <w:b/>
        </w:rPr>
      </w:pPr>
    </w:p>
    <w:p w14:paraId="70469260" w14:textId="77777777"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5E6A6549" w14:textId="77777777" w:rsidR="00C13C6C" w:rsidRDefault="00C13C6C" w:rsidP="00C13C6C">
      <w:pPr>
        <w:pStyle w:val="termdef"/>
      </w:pPr>
    </w:p>
    <w:p w14:paraId="32BC7777" w14:textId="77777777"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14:paraId="033FD0D3" w14:textId="77777777" w:rsidR="008F6965" w:rsidRDefault="008F6965" w:rsidP="008F6965">
      <w:pPr>
        <w:pStyle w:val="termdef"/>
      </w:pPr>
    </w:p>
    <w:p w14:paraId="423AD1CB" w14:textId="77777777" w:rsidR="008F6965" w:rsidRDefault="008F6965" w:rsidP="008F6965">
      <w:pPr>
        <w:pStyle w:val="term"/>
      </w:pPr>
      <w:r>
        <w:t>Driver Assessment Model</w:t>
      </w:r>
    </w:p>
    <w:p w14:paraId="658F39DB" w14:textId="77777777"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14:paraId="42AB609F" w14:textId="77777777" w:rsidR="005031DF" w:rsidRDefault="005031DF" w:rsidP="005031DF"/>
    <w:p w14:paraId="43A69A57" w14:textId="77777777" w:rsidR="00A443E5" w:rsidRPr="005031DF" w:rsidRDefault="00A443E5" w:rsidP="0063155B">
      <w:pPr>
        <w:pStyle w:val="term"/>
      </w:pPr>
      <w:r w:rsidRPr="005031DF">
        <w:t>emphasis</w:t>
      </w:r>
    </w:p>
    <w:p w14:paraId="697BC8A1" w14:textId="77777777"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4CCCBE33" w14:textId="77777777" w:rsidR="005031DF" w:rsidRDefault="005031DF" w:rsidP="005031DF">
      <w:pPr>
        <w:rPr>
          <w:b/>
          <w:bCs/>
        </w:rPr>
      </w:pPr>
    </w:p>
    <w:p w14:paraId="65A99214" w14:textId="77777777"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3555E428" w14:textId="77777777" w:rsidR="005031DF" w:rsidRDefault="005031DF" w:rsidP="005031DF">
      <w:pPr>
        <w:ind w:left="360"/>
      </w:pPr>
    </w:p>
    <w:p w14:paraId="3B1E92AC" w14:textId="77777777" w:rsidR="00A443E5" w:rsidRDefault="00A443E5" w:rsidP="005031DF">
      <w:pPr>
        <w:ind w:left="360"/>
      </w:pPr>
      <w:r>
        <w:t>Emphasis should be defined using the following symbolic constants:</w:t>
      </w:r>
    </w:p>
    <w:p w14:paraId="1EED968B"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65E5A80B" w14:textId="77777777" w:rsidTr="005031DF">
        <w:trPr>
          <w:jc w:val="center"/>
        </w:trPr>
        <w:tc>
          <w:tcPr>
            <w:tcW w:w="0" w:type="auto"/>
            <w:shd w:val="clear" w:color="auto" w:fill="000000" w:themeFill="text1"/>
            <w:vAlign w:val="center"/>
            <w:hideMark/>
          </w:tcPr>
          <w:p w14:paraId="1BB525F8" w14:textId="77777777" w:rsidR="00A443E5" w:rsidRDefault="00A443E5">
            <w:pPr>
              <w:rPr>
                <w:b/>
                <w:bCs/>
              </w:rPr>
            </w:pPr>
            <w:r>
              <w:rPr>
                <w:b/>
                <w:bCs/>
              </w:rPr>
              <w:t>Name </w:t>
            </w:r>
          </w:p>
        </w:tc>
        <w:tc>
          <w:tcPr>
            <w:tcW w:w="0" w:type="auto"/>
            <w:shd w:val="clear" w:color="auto" w:fill="000000" w:themeFill="text1"/>
            <w:vAlign w:val="center"/>
            <w:hideMark/>
          </w:tcPr>
          <w:p w14:paraId="0F7E5BE9" w14:textId="77777777" w:rsidR="00A443E5" w:rsidRDefault="00A443E5">
            <w:pPr>
              <w:rPr>
                <w:b/>
                <w:bCs/>
              </w:rPr>
            </w:pPr>
            <w:r>
              <w:rPr>
                <w:b/>
                <w:bCs/>
              </w:rPr>
              <w:t>Long Name</w:t>
            </w:r>
          </w:p>
        </w:tc>
        <w:tc>
          <w:tcPr>
            <w:tcW w:w="0" w:type="auto"/>
            <w:shd w:val="clear" w:color="auto" w:fill="000000" w:themeFill="text1"/>
            <w:vAlign w:val="center"/>
            <w:hideMark/>
          </w:tcPr>
          <w:p w14:paraId="7D98B1B0" w14:textId="77777777" w:rsidR="00A443E5" w:rsidRDefault="00A443E5">
            <w:pPr>
              <w:jc w:val="right"/>
              <w:rPr>
                <w:b/>
                <w:bCs/>
              </w:rPr>
            </w:pPr>
            <w:r>
              <w:rPr>
                <w:b/>
                <w:bCs/>
              </w:rPr>
              <w:t>Value</w:t>
            </w:r>
          </w:p>
        </w:tc>
      </w:tr>
      <w:tr w:rsidR="00A443E5" w14:paraId="10934047" w14:textId="77777777" w:rsidTr="005031DF">
        <w:trPr>
          <w:jc w:val="center"/>
        </w:trPr>
        <w:tc>
          <w:tcPr>
            <w:tcW w:w="0" w:type="auto"/>
            <w:hideMark/>
          </w:tcPr>
          <w:p w14:paraId="366C989F" w14:textId="77777777" w:rsidR="00A443E5" w:rsidRDefault="00A443E5">
            <w:r>
              <w:rPr>
                <w:rStyle w:val="HTMLTypewriter"/>
              </w:rPr>
              <w:t>ASTRONG</w:t>
            </w:r>
            <w:r>
              <w:t> </w:t>
            </w:r>
          </w:p>
        </w:tc>
        <w:tc>
          <w:tcPr>
            <w:tcW w:w="0" w:type="auto"/>
            <w:hideMark/>
          </w:tcPr>
          <w:p w14:paraId="7F27D171" w14:textId="77777777" w:rsidR="00A443E5" w:rsidRDefault="00A443E5">
            <w:r>
              <w:t>Agreement--Strong</w:t>
            </w:r>
          </w:p>
        </w:tc>
        <w:tc>
          <w:tcPr>
            <w:tcW w:w="0" w:type="auto"/>
            <w:hideMark/>
          </w:tcPr>
          <w:p w14:paraId="359AD968" w14:textId="77777777" w:rsidR="00A443E5" w:rsidRDefault="00A443E5">
            <w:pPr>
              <w:jc w:val="right"/>
            </w:pPr>
            <w:r>
              <w:t> 0.9</w:t>
            </w:r>
          </w:p>
        </w:tc>
      </w:tr>
      <w:tr w:rsidR="00A443E5" w14:paraId="341D61FA" w14:textId="77777777" w:rsidTr="005031DF">
        <w:trPr>
          <w:jc w:val="center"/>
        </w:trPr>
        <w:tc>
          <w:tcPr>
            <w:tcW w:w="0" w:type="auto"/>
            <w:hideMark/>
          </w:tcPr>
          <w:p w14:paraId="7C15A0EE" w14:textId="77777777" w:rsidR="00A443E5" w:rsidRDefault="00A443E5">
            <w:r>
              <w:rPr>
                <w:rStyle w:val="HTMLTypewriter"/>
              </w:rPr>
              <w:t>AWEAK</w:t>
            </w:r>
            <w:r>
              <w:t> </w:t>
            </w:r>
          </w:p>
        </w:tc>
        <w:tc>
          <w:tcPr>
            <w:tcW w:w="0" w:type="auto"/>
            <w:hideMark/>
          </w:tcPr>
          <w:p w14:paraId="64CBD30E" w14:textId="77777777" w:rsidR="00A443E5" w:rsidRDefault="00A443E5">
            <w:r>
              <w:t>Agreement</w:t>
            </w:r>
          </w:p>
        </w:tc>
        <w:tc>
          <w:tcPr>
            <w:tcW w:w="0" w:type="auto"/>
            <w:hideMark/>
          </w:tcPr>
          <w:p w14:paraId="7A6C9F04" w14:textId="77777777" w:rsidR="00A443E5" w:rsidRDefault="00A443E5">
            <w:pPr>
              <w:jc w:val="right"/>
            </w:pPr>
            <w:r>
              <w:t> 0.7</w:t>
            </w:r>
          </w:p>
        </w:tc>
      </w:tr>
      <w:tr w:rsidR="00A443E5" w14:paraId="02C8E78A" w14:textId="77777777" w:rsidTr="005031DF">
        <w:trPr>
          <w:jc w:val="center"/>
        </w:trPr>
        <w:tc>
          <w:tcPr>
            <w:tcW w:w="0" w:type="auto"/>
            <w:hideMark/>
          </w:tcPr>
          <w:p w14:paraId="664481AB" w14:textId="77777777" w:rsidR="00A443E5" w:rsidRDefault="00A443E5">
            <w:r>
              <w:rPr>
                <w:rStyle w:val="HTMLTypewriter"/>
              </w:rPr>
              <w:t>NEITHER</w:t>
            </w:r>
            <w:r>
              <w:t> </w:t>
            </w:r>
          </w:p>
        </w:tc>
        <w:tc>
          <w:tcPr>
            <w:tcW w:w="0" w:type="auto"/>
            <w:hideMark/>
          </w:tcPr>
          <w:p w14:paraId="6D2F72C2" w14:textId="77777777" w:rsidR="00A443E5" w:rsidRDefault="00A443E5">
            <w:r>
              <w:t>Neither</w:t>
            </w:r>
          </w:p>
        </w:tc>
        <w:tc>
          <w:tcPr>
            <w:tcW w:w="0" w:type="auto"/>
            <w:hideMark/>
          </w:tcPr>
          <w:p w14:paraId="50525D0F" w14:textId="77777777" w:rsidR="00A443E5" w:rsidRDefault="00A443E5">
            <w:pPr>
              <w:jc w:val="right"/>
            </w:pPr>
            <w:r>
              <w:t> 0.5</w:t>
            </w:r>
          </w:p>
        </w:tc>
      </w:tr>
      <w:tr w:rsidR="00A443E5" w14:paraId="6B0E2F3C" w14:textId="77777777" w:rsidTr="005031DF">
        <w:trPr>
          <w:jc w:val="center"/>
        </w:trPr>
        <w:tc>
          <w:tcPr>
            <w:tcW w:w="0" w:type="auto"/>
            <w:hideMark/>
          </w:tcPr>
          <w:p w14:paraId="70673980" w14:textId="77777777" w:rsidR="00A443E5" w:rsidRDefault="00A443E5">
            <w:r>
              <w:rPr>
                <w:rStyle w:val="HTMLTypewriter"/>
              </w:rPr>
              <w:t>DWEAK</w:t>
            </w:r>
            <w:r>
              <w:t> </w:t>
            </w:r>
          </w:p>
        </w:tc>
        <w:tc>
          <w:tcPr>
            <w:tcW w:w="0" w:type="auto"/>
            <w:hideMark/>
          </w:tcPr>
          <w:p w14:paraId="4315CF53" w14:textId="77777777" w:rsidR="00A443E5" w:rsidRDefault="00A443E5">
            <w:r>
              <w:t>Disagreement</w:t>
            </w:r>
          </w:p>
        </w:tc>
        <w:tc>
          <w:tcPr>
            <w:tcW w:w="0" w:type="auto"/>
            <w:hideMark/>
          </w:tcPr>
          <w:p w14:paraId="36BF7C3E" w14:textId="77777777" w:rsidR="00A443E5" w:rsidRDefault="00A443E5">
            <w:pPr>
              <w:jc w:val="right"/>
            </w:pPr>
            <w:r>
              <w:t> 0.35</w:t>
            </w:r>
          </w:p>
        </w:tc>
      </w:tr>
      <w:tr w:rsidR="00A443E5" w14:paraId="395900FB" w14:textId="77777777" w:rsidTr="005031DF">
        <w:trPr>
          <w:jc w:val="center"/>
        </w:trPr>
        <w:tc>
          <w:tcPr>
            <w:tcW w:w="0" w:type="auto"/>
            <w:hideMark/>
          </w:tcPr>
          <w:p w14:paraId="1A371366" w14:textId="77777777" w:rsidR="00A443E5" w:rsidRDefault="00A443E5">
            <w:r>
              <w:rPr>
                <w:rStyle w:val="HTMLTypewriter"/>
              </w:rPr>
              <w:t>DSTRONG</w:t>
            </w:r>
            <w:r>
              <w:t> </w:t>
            </w:r>
          </w:p>
        </w:tc>
        <w:tc>
          <w:tcPr>
            <w:tcW w:w="0" w:type="auto"/>
            <w:hideMark/>
          </w:tcPr>
          <w:p w14:paraId="4DEFFA9C" w14:textId="77777777" w:rsidR="00A443E5" w:rsidRDefault="00A443E5">
            <w:r>
              <w:t>Disagreement--Strong</w:t>
            </w:r>
          </w:p>
        </w:tc>
        <w:tc>
          <w:tcPr>
            <w:tcW w:w="0" w:type="auto"/>
            <w:hideMark/>
          </w:tcPr>
          <w:p w14:paraId="0A6E0240" w14:textId="77777777" w:rsidR="00A443E5" w:rsidRDefault="00A443E5">
            <w:pPr>
              <w:jc w:val="right"/>
            </w:pPr>
            <w:r>
              <w:t> 0.25</w:t>
            </w:r>
          </w:p>
        </w:tc>
      </w:tr>
      <w:tr w:rsidR="00A443E5" w14:paraId="5BBDF019" w14:textId="77777777" w:rsidTr="005031DF">
        <w:trPr>
          <w:jc w:val="center"/>
        </w:trPr>
        <w:tc>
          <w:tcPr>
            <w:tcW w:w="0" w:type="auto"/>
            <w:hideMark/>
          </w:tcPr>
          <w:p w14:paraId="26876BB6" w14:textId="77777777" w:rsidR="00A443E5" w:rsidRDefault="00A443E5">
            <w:r>
              <w:rPr>
                <w:rStyle w:val="HTMLTypewriter"/>
              </w:rPr>
              <w:t>DEXTREME</w:t>
            </w:r>
            <w:r>
              <w:t> </w:t>
            </w:r>
          </w:p>
        </w:tc>
        <w:tc>
          <w:tcPr>
            <w:tcW w:w="0" w:type="auto"/>
            <w:hideMark/>
          </w:tcPr>
          <w:p w14:paraId="343BE661" w14:textId="77777777" w:rsidR="00A443E5" w:rsidRDefault="00A443E5">
            <w:r>
              <w:t>Disagreement--Extreme</w:t>
            </w:r>
          </w:p>
        </w:tc>
        <w:tc>
          <w:tcPr>
            <w:tcW w:w="0" w:type="auto"/>
            <w:hideMark/>
          </w:tcPr>
          <w:p w14:paraId="7901F917" w14:textId="77777777" w:rsidR="00A443E5" w:rsidRDefault="00A443E5">
            <w:pPr>
              <w:jc w:val="right"/>
            </w:pPr>
            <w:r>
              <w:t> 0.15</w:t>
            </w:r>
          </w:p>
        </w:tc>
      </w:tr>
    </w:tbl>
    <w:p w14:paraId="20B0DBF4" w14:textId="77777777" w:rsidR="005031DF" w:rsidRDefault="005031DF" w:rsidP="005031DF">
      <w:pPr>
        <w:rPr>
          <w:b/>
        </w:rPr>
      </w:pPr>
    </w:p>
    <w:p w14:paraId="3BF2F68F" w14:textId="77777777" w:rsidR="00B8735B" w:rsidRDefault="00B8735B" w:rsidP="00B8735B">
      <w:pPr>
        <w:pStyle w:val="term"/>
      </w:pPr>
      <w:r>
        <w:t>ensit</w:t>
      </w:r>
    </w:p>
    <w:p w14:paraId="72E99A65" w14:textId="77777777" w:rsidR="00B8735B" w:rsidRDefault="00B8735B" w:rsidP="00B8735B">
      <w:pPr>
        <w:pStyle w:val="termdef"/>
      </w:pPr>
      <w:r>
        <w:t xml:space="preserve">An </w:t>
      </w:r>
      <w:r>
        <w:rPr>
          <w:i/>
        </w:rPr>
        <w:t>environmental situation</w:t>
      </w:r>
      <w:r>
        <w:t>.</w:t>
      </w:r>
    </w:p>
    <w:p w14:paraId="06D51BB7" w14:textId="77777777" w:rsidR="00B8735B" w:rsidRPr="00B8735B" w:rsidRDefault="00B8735B" w:rsidP="00B8735B">
      <w:pPr>
        <w:pStyle w:val="termdef"/>
      </w:pPr>
    </w:p>
    <w:p w14:paraId="3894FB3F" w14:textId="77777777" w:rsidR="00A443E5" w:rsidRPr="005031DF" w:rsidRDefault="00A443E5" w:rsidP="0063155B">
      <w:pPr>
        <w:pStyle w:val="term"/>
      </w:pPr>
      <w:r w:rsidRPr="005031DF">
        <w:t>environmental situation</w:t>
      </w:r>
    </w:p>
    <w:p w14:paraId="46776977" w14:textId="77777777"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6E15E24E" w14:textId="77777777" w:rsidR="00B8735B" w:rsidRDefault="00B8735B" w:rsidP="00040A82">
      <w:pPr>
        <w:pStyle w:val="termdef"/>
        <w:ind w:left="0"/>
      </w:pPr>
    </w:p>
    <w:p w14:paraId="5897AFA3" w14:textId="77777777" w:rsidR="00040A82" w:rsidRDefault="00040A82" w:rsidP="00040A82">
      <w:pPr>
        <w:pStyle w:val="term"/>
      </w:pPr>
      <w:r>
        <w:t>entity</w:t>
      </w:r>
    </w:p>
    <w:p w14:paraId="4E39F03B" w14:textId="77777777"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14:paraId="1FC1F67B" w14:textId="77777777" w:rsidR="00040A82" w:rsidRPr="00040A82" w:rsidRDefault="00040A82" w:rsidP="00040A82">
      <w:pPr>
        <w:pStyle w:val="termdef"/>
      </w:pPr>
    </w:p>
    <w:p w14:paraId="6F198780" w14:textId="77777777" w:rsidR="00B8735B" w:rsidRDefault="00B8735B" w:rsidP="00B8735B">
      <w:pPr>
        <w:pStyle w:val="term"/>
      </w:pPr>
      <w:r>
        <w:t>event</w:t>
      </w:r>
    </w:p>
    <w:p w14:paraId="417029E5" w14:textId="77777777"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14:paraId="0703FB5B" w14:textId="77777777" w:rsidR="00B8735B" w:rsidRDefault="00B8735B" w:rsidP="00B8735B">
      <w:pPr>
        <w:pStyle w:val="termdef"/>
      </w:pPr>
    </w:p>
    <w:p w14:paraId="3ECE7846" w14:textId="77777777" w:rsidR="00B8735B" w:rsidRDefault="00B8735B" w:rsidP="00B8735B">
      <w:pPr>
        <w:pStyle w:val="termdef"/>
      </w:pPr>
      <w:r w:rsidRPr="00B8735B">
        <w:rPr>
          <w:b/>
        </w:rPr>
        <w:t>2.</w:t>
      </w:r>
      <w:r>
        <w:t xml:space="preserve"> A significant event, as included in the </w:t>
      </w:r>
      <w:r>
        <w:rPr>
          <w:i/>
        </w:rPr>
        <w:t>Significant Events Log</w:t>
      </w:r>
      <w:r>
        <w:t>.</w:t>
      </w:r>
    </w:p>
    <w:p w14:paraId="11E8E156" w14:textId="77777777" w:rsidR="00B8735B" w:rsidRDefault="00B8735B" w:rsidP="00B8735B">
      <w:pPr>
        <w:pStyle w:val="termdef"/>
      </w:pPr>
    </w:p>
    <w:p w14:paraId="2E1953CB" w14:textId="77777777" w:rsidR="00B8735B" w:rsidRDefault="00B8735B" w:rsidP="00B8735B">
      <w:pPr>
        <w:pStyle w:val="termdef"/>
      </w:pPr>
      <w:r w:rsidRPr="00B8735B">
        <w:rPr>
          <w:b/>
        </w:rPr>
        <w:t>3.</w:t>
      </w:r>
      <w:r>
        <w:t xml:space="preserve"> Any occurrence in the simulation.</w:t>
      </w:r>
    </w:p>
    <w:p w14:paraId="1CB06B64" w14:textId="77777777" w:rsidR="005031DF" w:rsidRDefault="005031DF" w:rsidP="005031DF"/>
    <w:p w14:paraId="37148A3C" w14:textId="77777777" w:rsidR="00A443E5" w:rsidRPr="005031DF" w:rsidRDefault="00A443E5" w:rsidP="0063155B">
      <w:pPr>
        <w:pStyle w:val="term"/>
      </w:pPr>
      <w:r w:rsidRPr="005031DF">
        <w:lastRenderedPageBreak/>
        <w:t>executive</w:t>
      </w:r>
    </w:p>
    <w:p w14:paraId="2A07EE66" w14:textId="77777777"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0D51874A" w14:textId="77777777" w:rsidR="00B8735B" w:rsidRDefault="00B8735B" w:rsidP="002C0249">
      <w:pPr>
        <w:pStyle w:val="termdef"/>
      </w:pPr>
    </w:p>
    <w:p w14:paraId="0BBFD942" w14:textId="77777777" w:rsidR="00B8735B" w:rsidRDefault="00B8735B" w:rsidP="00B8735B">
      <w:pPr>
        <w:pStyle w:val="term"/>
      </w:pPr>
      <w:r>
        <w:t>executive script</w:t>
      </w:r>
    </w:p>
    <w:p w14:paraId="59FE755E" w14:textId="77777777"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14:paraId="11E9806D" w14:textId="77777777" w:rsidR="00741F60" w:rsidRDefault="00741F60" w:rsidP="00B8735B">
      <w:pPr>
        <w:pStyle w:val="termdef"/>
      </w:pPr>
    </w:p>
    <w:p w14:paraId="45F090F1" w14:textId="77777777" w:rsidR="00741F60" w:rsidRDefault="00741F60" w:rsidP="00741F60">
      <w:pPr>
        <w:pStyle w:val="term"/>
      </w:pPr>
      <w:r>
        <w:t>force group</w:t>
      </w:r>
    </w:p>
    <w:p w14:paraId="38F541FF" w14:textId="77777777"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rsidR="00603D78">
        <w:fldChar w:fldCharType="begin"/>
      </w:r>
      <w:r>
        <w:instrText xml:space="preserve"> REF _Ref315073230 \r \h </w:instrText>
      </w:r>
      <w:r w:rsidR="00603D78">
        <w:fldChar w:fldCharType="separate"/>
      </w:r>
      <w:r w:rsidR="008E3EF4">
        <w:t>3.4.2</w:t>
      </w:r>
      <w:r w:rsidR="00603D78">
        <w:fldChar w:fldCharType="end"/>
      </w:r>
      <w:r>
        <w:t xml:space="preserve"> and </w:t>
      </w:r>
      <w:r w:rsidR="00603D78">
        <w:fldChar w:fldCharType="begin"/>
      </w:r>
      <w:r>
        <w:instrText xml:space="preserve"> REF _Ref314055841 \r \h </w:instrText>
      </w:r>
      <w:r w:rsidR="00603D78">
        <w:fldChar w:fldCharType="separate"/>
      </w:r>
      <w:r w:rsidR="008E3EF4">
        <w:t>14.5</w:t>
      </w:r>
      <w:r w:rsidR="00603D78">
        <w:fldChar w:fldCharType="end"/>
      </w:r>
      <w:r>
        <w:t>.</w:t>
      </w:r>
    </w:p>
    <w:p w14:paraId="33F1A250" w14:textId="77777777" w:rsidR="00741F60" w:rsidRDefault="00741F60" w:rsidP="00741F60">
      <w:pPr>
        <w:pStyle w:val="termdef"/>
      </w:pPr>
    </w:p>
    <w:p w14:paraId="57ECA643" w14:textId="77777777" w:rsidR="00741F60" w:rsidRDefault="00741F60" w:rsidP="00741F60">
      <w:pPr>
        <w:pStyle w:val="term"/>
      </w:pPr>
      <w:r>
        <w:t>goal</w:t>
      </w:r>
    </w:p>
    <w:p w14:paraId="2CB331F5" w14:textId="77777777"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03D78">
        <w:fldChar w:fldCharType="begin"/>
      </w:r>
      <w:r>
        <w:instrText xml:space="preserve"> REF _Ref315073418 \r \h </w:instrText>
      </w:r>
      <w:r w:rsidR="00603D78">
        <w:fldChar w:fldCharType="separate"/>
      </w:r>
      <w:r w:rsidR="008E3EF4">
        <w:t>6.1.3</w:t>
      </w:r>
      <w:r w:rsidR="00603D78">
        <w:fldChar w:fldCharType="end"/>
      </w:r>
      <w:r>
        <w:t>.</w:t>
      </w:r>
    </w:p>
    <w:p w14:paraId="719040C5" w14:textId="77777777" w:rsidR="00741F60" w:rsidRDefault="00741F60" w:rsidP="00741F60">
      <w:pPr>
        <w:pStyle w:val="termdef"/>
      </w:pPr>
    </w:p>
    <w:p w14:paraId="4611AB52" w14:textId="77777777" w:rsidR="00741F60" w:rsidRDefault="00741F60" w:rsidP="00741F60">
      <w:pPr>
        <w:pStyle w:val="term"/>
      </w:pPr>
      <w:r>
        <w:t>group</w:t>
      </w:r>
    </w:p>
    <w:p w14:paraId="2EE6360B" w14:textId="77777777"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03D78">
        <w:fldChar w:fldCharType="begin"/>
      </w:r>
      <w:r>
        <w:instrText xml:space="preserve"> REF _Ref312055438 \r \h </w:instrText>
      </w:r>
      <w:r w:rsidR="00603D78">
        <w:fldChar w:fldCharType="separate"/>
      </w:r>
      <w:r w:rsidR="008E3EF4">
        <w:t>3.4</w:t>
      </w:r>
      <w:r w:rsidR="00603D78">
        <w:fldChar w:fldCharType="end"/>
      </w:r>
      <w:r>
        <w:t xml:space="preserve">.  </w:t>
      </w:r>
    </w:p>
    <w:p w14:paraId="50B401E3" w14:textId="77777777" w:rsidR="00565582" w:rsidRDefault="00565582" w:rsidP="00A24F84">
      <w:pPr>
        <w:ind w:left="360"/>
      </w:pPr>
    </w:p>
    <w:p w14:paraId="24B93CA8" w14:textId="77777777" w:rsidR="00565582" w:rsidRPr="00565582" w:rsidRDefault="00565582" w:rsidP="002C0249">
      <w:pPr>
        <w:pStyle w:val="term"/>
      </w:pPr>
      <w:r>
        <w:t>horizontal relationship</w:t>
      </w:r>
    </w:p>
    <w:p w14:paraId="7158AEAD" w14:textId="77777777"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14:paraId="72322525"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14:paraId="7C7C2CBB"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08C7F7DA"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A7C1FF6"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06E3224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52A76FE3" w14:textId="77777777" w:rsidR="000B0AE3" w:rsidRPr="00B661B7" w:rsidRDefault="000B0AE3" w:rsidP="00BE4FB6">
            <w:pPr>
              <w:jc w:val="right"/>
              <w:rPr>
                <w:b/>
              </w:rPr>
            </w:pPr>
            <w:r w:rsidRPr="00B661B7">
              <w:rPr>
                <w:b/>
              </w:rPr>
              <w:t>Bounds</w:t>
            </w:r>
          </w:p>
        </w:tc>
      </w:tr>
      <w:tr w:rsidR="000B0AE3" w:rsidRPr="00B661B7" w14:paraId="647D4120" w14:textId="77777777" w:rsidTr="00BE4FB6">
        <w:trPr>
          <w:jc w:val="center"/>
        </w:trPr>
        <w:tc>
          <w:tcPr>
            <w:tcW w:w="0" w:type="auto"/>
            <w:shd w:val="clear" w:color="auto" w:fill="FFFFFF"/>
            <w:tcMar>
              <w:top w:w="15" w:type="dxa"/>
              <w:left w:w="60" w:type="dxa"/>
              <w:bottom w:w="15" w:type="dxa"/>
              <w:right w:w="15" w:type="dxa"/>
            </w:tcMar>
            <w:hideMark/>
          </w:tcPr>
          <w:p w14:paraId="42CCF6E6"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C289DDC"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4D3CE5A0"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344209C3"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17D41E20" w14:textId="77777777" w:rsidTr="00BE4FB6">
        <w:trPr>
          <w:jc w:val="center"/>
        </w:trPr>
        <w:tc>
          <w:tcPr>
            <w:tcW w:w="0" w:type="auto"/>
            <w:shd w:val="clear" w:color="auto" w:fill="FFFFFF"/>
            <w:tcMar>
              <w:top w:w="15" w:type="dxa"/>
              <w:left w:w="60" w:type="dxa"/>
              <w:bottom w:w="15" w:type="dxa"/>
              <w:right w:w="15" w:type="dxa"/>
            </w:tcMar>
            <w:hideMark/>
          </w:tcPr>
          <w:p w14:paraId="343846D0"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E015966"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44CF94F7"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A92ABC2"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634B8482" w14:textId="77777777" w:rsidTr="00BE4FB6">
        <w:trPr>
          <w:jc w:val="center"/>
        </w:trPr>
        <w:tc>
          <w:tcPr>
            <w:tcW w:w="0" w:type="auto"/>
            <w:shd w:val="clear" w:color="auto" w:fill="FFFFFF"/>
            <w:tcMar>
              <w:top w:w="15" w:type="dxa"/>
              <w:left w:w="60" w:type="dxa"/>
              <w:bottom w:w="15" w:type="dxa"/>
              <w:right w:w="15" w:type="dxa"/>
            </w:tcMar>
            <w:hideMark/>
          </w:tcPr>
          <w:p w14:paraId="3F9473A3"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3D250F07"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1BE5F13"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F524C73" w14:textId="77777777"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14:paraId="77CFD66A" w14:textId="77777777" w:rsidTr="00BE4FB6">
        <w:trPr>
          <w:jc w:val="center"/>
        </w:trPr>
        <w:tc>
          <w:tcPr>
            <w:tcW w:w="0" w:type="auto"/>
            <w:shd w:val="clear" w:color="auto" w:fill="FFFFFF"/>
            <w:tcMar>
              <w:top w:w="15" w:type="dxa"/>
              <w:left w:w="60" w:type="dxa"/>
              <w:bottom w:w="15" w:type="dxa"/>
              <w:right w:w="15" w:type="dxa"/>
            </w:tcMar>
            <w:hideMark/>
          </w:tcPr>
          <w:p w14:paraId="632759EC"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7B1A5BF"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7530899E" w14:textId="77777777"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14:paraId="621C6EB4" w14:textId="77777777"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14:paraId="5CC79E74" w14:textId="77777777" w:rsidTr="00BE4FB6">
        <w:trPr>
          <w:jc w:val="center"/>
        </w:trPr>
        <w:tc>
          <w:tcPr>
            <w:tcW w:w="0" w:type="auto"/>
            <w:shd w:val="clear" w:color="auto" w:fill="FFFFFF"/>
            <w:tcMar>
              <w:top w:w="15" w:type="dxa"/>
              <w:left w:w="60" w:type="dxa"/>
              <w:bottom w:w="15" w:type="dxa"/>
              <w:right w:w="15" w:type="dxa"/>
            </w:tcMar>
            <w:hideMark/>
          </w:tcPr>
          <w:p w14:paraId="7B61975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69F7E81A"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66902541" w14:textId="77777777"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14:paraId="42F21976" w14:textId="77777777"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14:paraId="7116B921" w14:textId="77777777" w:rsidR="00565582" w:rsidRDefault="00565582" w:rsidP="00A24F84"/>
    <w:p w14:paraId="0FC923E6" w14:textId="77777777" w:rsidR="00A443E5" w:rsidRPr="00A24F84" w:rsidRDefault="00A443E5" w:rsidP="002C0249">
      <w:pPr>
        <w:pStyle w:val="term"/>
      </w:pPr>
      <w:r w:rsidRPr="00A24F84">
        <w:t>influence</w:t>
      </w:r>
    </w:p>
    <w:p w14:paraId="3272DA3D"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7B2B2C06" w14:textId="77777777" w:rsidR="00163957" w:rsidRDefault="00163957" w:rsidP="002C0249">
      <w:pPr>
        <w:pStyle w:val="termdef"/>
      </w:pPr>
    </w:p>
    <w:p w14:paraId="4244E887" w14:textId="77777777" w:rsidR="00FD54BB" w:rsidRDefault="00FD54BB" w:rsidP="00FD54BB">
      <w:pPr>
        <w:pStyle w:val="term"/>
      </w:pPr>
      <w:r>
        <w:lastRenderedPageBreak/>
        <w:t>information operations message (IOM)</w:t>
      </w:r>
    </w:p>
    <w:p w14:paraId="689950BE" w14:textId="77777777"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03D78">
        <w:fldChar w:fldCharType="begin"/>
      </w:r>
      <w:r>
        <w:instrText xml:space="preserve"> REF _Ref338225974 \r \h </w:instrText>
      </w:r>
      <w:r w:rsidR="00603D78">
        <w:fldChar w:fldCharType="separate"/>
      </w:r>
      <w:r w:rsidR="008E3EF4">
        <w:t>8.2</w:t>
      </w:r>
      <w:r w:rsidR="00603D78">
        <w:fldChar w:fldCharType="end"/>
      </w:r>
      <w:r>
        <w:t xml:space="preserve">. </w:t>
      </w:r>
    </w:p>
    <w:p w14:paraId="5CBB70B9" w14:textId="77777777" w:rsidR="00FD54BB" w:rsidRPr="00FD54BB" w:rsidRDefault="00FD54BB" w:rsidP="00FD54BB">
      <w:pPr>
        <w:pStyle w:val="termdef"/>
      </w:pPr>
    </w:p>
    <w:p w14:paraId="1DE05209" w14:textId="77777777" w:rsidR="00163957" w:rsidRDefault="00163957" w:rsidP="00163957">
      <w:pPr>
        <w:pStyle w:val="term"/>
      </w:pPr>
      <w:r>
        <w:t>input</w:t>
      </w:r>
    </w:p>
    <w:p w14:paraId="41B7DB2B" w14:textId="77777777" w:rsidR="00163957" w:rsidRDefault="00187E27" w:rsidP="00163957">
      <w:pPr>
        <w:pStyle w:val="termdef"/>
      </w:pPr>
      <w:r w:rsidRPr="00187E27">
        <w:rPr>
          <w:b/>
        </w:rPr>
        <w:t>1.</w:t>
      </w:r>
      <w:r>
        <w:t xml:space="preserve"> </w:t>
      </w:r>
      <w:r w:rsidR="00163957">
        <w:t>Any value given to Athena as an input.</w:t>
      </w:r>
    </w:p>
    <w:p w14:paraId="455FC76E" w14:textId="77777777" w:rsidR="00187E27" w:rsidRDefault="00187E27" w:rsidP="00163957">
      <w:pPr>
        <w:pStyle w:val="termdef"/>
      </w:pPr>
    </w:p>
    <w:p w14:paraId="06729364" w14:textId="77777777"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14:paraId="748D214A" w14:textId="77777777" w:rsidR="00187E27" w:rsidRDefault="00187E27" w:rsidP="00163957">
      <w:pPr>
        <w:pStyle w:val="termdef"/>
      </w:pPr>
    </w:p>
    <w:p w14:paraId="65431C66" w14:textId="77777777" w:rsidR="00187E27" w:rsidRDefault="00187E27" w:rsidP="00187E27">
      <w:pPr>
        <w:pStyle w:val="term"/>
      </w:pPr>
      <w:r>
        <w:t>JNEM</w:t>
      </w:r>
    </w:p>
    <w:p w14:paraId="5AA57375" w14:textId="77777777"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14:paraId="184B39C1" w14:textId="77777777" w:rsidR="009A05F4" w:rsidRDefault="009A05F4" w:rsidP="00187E27">
      <w:pPr>
        <w:pStyle w:val="termdef"/>
      </w:pPr>
    </w:p>
    <w:p w14:paraId="18F36A52" w14:textId="77777777" w:rsidR="009A05F4" w:rsidRDefault="009A05F4" w:rsidP="009A05F4">
      <w:pPr>
        <w:pStyle w:val="term"/>
      </w:pPr>
      <w:r>
        <w:t>Julian week number</w:t>
      </w:r>
    </w:p>
    <w:p w14:paraId="4D429106" w14:textId="77777777"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14:paraId="0DC266BA" w14:textId="77777777" w:rsidR="009A05F4" w:rsidRPr="009A05F4" w:rsidRDefault="009A05F4" w:rsidP="009A05F4">
      <w:pPr>
        <w:pStyle w:val="termdef"/>
      </w:pPr>
    </w:p>
    <w:p w14:paraId="75EBB559" w14:textId="77777777" w:rsidR="009A05F4" w:rsidRDefault="009A05F4" w:rsidP="009A05F4">
      <w:pPr>
        <w:pStyle w:val="termdef"/>
      </w:pPr>
      <w:r w:rsidRPr="009A05F4">
        <w:t>For data entry, Julian weeks are represented by a week string, "</w:t>
      </w:r>
      <w:r w:rsidRPr="009A05F4">
        <w:rPr>
          <w:i/>
          <w:iCs/>
        </w:rPr>
        <w:t>yyyy</w:t>
      </w:r>
      <w:r w:rsidRPr="009A05F4">
        <w:t>W</w:t>
      </w:r>
      <w:r w:rsidRPr="009A05F4">
        <w:rPr>
          <w:i/>
          <w:iCs/>
        </w:rPr>
        <w:t>ww</w:t>
      </w:r>
      <w:r w:rsidRPr="009A05F4">
        <w:t>", where </w:t>
      </w:r>
      <w:r w:rsidRPr="009A05F4">
        <w:rPr>
          <w:i/>
          <w:iCs/>
        </w:rPr>
        <w:t>yyyy</w:t>
      </w:r>
      <w:r w:rsidRPr="009A05F4">
        <w:t> is the 4-digit year and </w:t>
      </w:r>
      <w:r w:rsidRPr="009A05F4">
        <w:rPr>
          <w:i/>
          <w:iCs/>
        </w:rPr>
        <w:t>ww</w:t>
      </w:r>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14:paraId="6E9917FB" w14:textId="77777777" w:rsidR="009A05F4" w:rsidRPr="009A05F4" w:rsidRDefault="009A05F4" w:rsidP="009A05F4">
      <w:pPr>
        <w:pStyle w:val="termdef"/>
      </w:pPr>
    </w:p>
    <w:p w14:paraId="0239F3BF" w14:textId="77777777"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14:paraId="044887BC" w14:textId="77777777" w:rsidR="009A05F4" w:rsidRPr="009A05F4" w:rsidRDefault="009A05F4" w:rsidP="009A05F4">
      <w:pPr>
        <w:pStyle w:val="termdef"/>
      </w:pPr>
    </w:p>
    <w:p w14:paraId="6D8BE441" w14:textId="77777777"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14:paraId="2AC081D9" w14:textId="77777777" w:rsidR="0018237D" w:rsidRDefault="0018237D" w:rsidP="00187E27">
      <w:pPr>
        <w:pStyle w:val="termdef"/>
      </w:pPr>
    </w:p>
    <w:p w14:paraId="36423048" w14:textId="77777777" w:rsidR="0018237D" w:rsidRDefault="0018237D" w:rsidP="0018237D">
      <w:pPr>
        <w:pStyle w:val="term"/>
      </w:pPr>
      <w:r>
        <w:t>labor force</w:t>
      </w:r>
    </w:p>
    <w:p w14:paraId="24431AD1" w14:textId="77777777"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14:paraId="3D68838A" w14:textId="77777777" w:rsidR="0018237D" w:rsidRDefault="0018237D" w:rsidP="0018237D">
      <w:pPr>
        <w:pStyle w:val="termdef"/>
      </w:pPr>
    </w:p>
    <w:p w14:paraId="6D8B2723" w14:textId="77777777" w:rsidR="00A443E5" w:rsidRPr="005A0C5C" w:rsidRDefault="00A443E5" w:rsidP="002C0249">
      <w:pPr>
        <w:pStyle w:val="term"/>
      </w:pPr>
      <w:r w:rsidRPr="005A0C5C">
        <w:t>local economy</w:t>
      </w:r>
    </w:p>
    <w:p w14:paraId="0E695A09" w14:textId="77777777"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14:paraId="7AAFC988" w14:textId="77777777" w:rsidR="005F05B2" w:rsidRDefault="005F05B2" w:rsidP="002C0249">
      <w:pPr>
        <w:pStyle w:val="termdef"/>
      </w:pPr>
    </w:p>
    <w:p w14:paraId="44D36470" w14:textId="77777777" w:rsidR="005F05B2" w:rsidRDefault="005F05B2" w:rsidP="005F05B2">
      <w:pPr>
        <w:pStyle w:val="term"/>
      </w:pPr>
      <w:r>
        <w:t>lock</w:t>
      </w:r>
    </w:p>
    <w:p w14:paraId="7CC0E43E" w14:textId="7777777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0F010A46" w14:textId="77777777" w:rsidR="003E06B9" w:rsidRDefault="003E06B9" w:rsidP="003E06B9">
      <w:pPr>
        <w:rPr>
          <w:b/>
        </w:rPr>
      </w:pPr>
    </w:p>
    <w:p w14:paraId="35F3DAB3" w14:textId="77777777" w:rsidR="00A443E5" w:rsidRPr="003E06B9" w:rsidRDefault="00A443E5" w:rsidP="003E06B9">
      <w:pPr>
        <w:rPr>
          <w:b/>
        </w:rPr>
      </w:pPr>
      <w:r w:rsidRPr="003E06B9">
        <w:rPr>
          <w:b/>
        </w:rPr>
        <w:t>log level</w:t>
      </w:r>
    </w:p>
    <w:p w14:paraId="6719D280" w14:textId="77777777"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64AD71A8" w14:textId="77777777" w:rsidR="003E06B9" w:rsidRDefault="003E06B9" w:rsidP="003E06B9">
      <w:pPr>
        <w:ind w:left="360"/>
      </w:pPr>
    </w:p>
    <w:p w14:paraId="6CEE2F37" w14:textId="77777777"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14:paraId="0896547C" w14:textId="77777777"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0A33C422" w14:textId="77777777" w:rsidR="00A443E5" w:rsidRDefault="00A443E5" w:rsidP="00081C32">
      <w:pPr>
        <w:pStyle w:val="ListParagraph"/>
        <w:numPr>
          <w:ilvl w:val="0"/>
          <w:numId w:val="52"/>
        </w:numPr>
      </w:pPr>
      <w:r w:rsidRPr="003E06B9">
        <w:rPr>
          <w:b/>
          <w:bCs/>
        </w:rPr>
        <w:t>warning</w:t>
      </w:r>
      <w:r>
        <w:t>: Used when a potential problem is noticed. Displayed with a yellow background.</w:t>
      </w:r>
    </w:p>
    <w:p w14:paraId="7EF810D5" w14:textId="77777777" w:rsidR="00A443E5" w:rsidRDefault="00A443E5" w:rsidP="00081C32">
      <w:pPr>
        <w:pStyle w:val="ListParagraph"/>
        <w:numPr>
          <w:ilvl w:val="0"/>
          <w:numId w:val="52"/>
        </w:numPr>
      </w:pPr>
      <w:r w:rsidRPr="003E06B9">
        <w:rPr>
          <w:b/>
          <w:bCs/>
        </w:rPr>
        <w:t>normal</w:t>
      </w:r>
      <w:r>
        <w:t>: Normal informational message.</w:t>
      </w:r>
    </w:p>
    <w:p w14:paraId="0DAABC55" w14:textId="77777777" w:rsidR="00A443E5" w:rsidRDefault="00A443E5" w:rsidP="00081C32">
      <w:pPr>
        <w:pStyle w:val="ListParagraph"/>
        <w:numPr>
          <w:ilvl w:val="0"/>
          <w:numId w:val="52"/>
        </w:numPr>
      </w:pPr>
      <w:r w:rsidRPr="003E06B9">
        <w:rPr>
          <w:b/>
          <w:bCs/>
        </w:rPr>
        <w:t>detail</w:t>
      </w:r>
      <w:r>
        <w:t>: Detailed informational message.</w:t>
      </w:r>
    </w:p>
    <w:p w14:paraId="6A07D395" w14:textId="77777777"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494CD8A4" w14:textId="77777777" w:rsidR="003E06B9" w:rsidRDefault="003E06B9" w:rsidP="003E06B9"/>
    <w:p w14:paraId="241FD96E" w14:textId="77777777"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74E5203B" w14:textId="77777777" w:rsidR="003E06B9" w:rsidRDefault="003E06B9" w:rsidP="003E06B9"/>
    <w:p w14:paraId="15127E62" w14:textId="77777777" w:rsidR="00A443E5" w:rsidRPr="003E06B9" w:rsidRDefault="00A443E5" w:rsidP="00C81FB1">
      <w:pPr>
        <w:pStyle w:val="term"/>
      </w:pPr>
      <w:r w:rsidRPr="003E06B9">
        <w:t>magic attitude driver</w:t>
      </w:r>
    </w:p>
    <w:p w14:paraId="01872E54" w14:textId="77777777"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14:paraId="3A08ECE3" w14:textId="77777777" w:rsidR="005F05B2" w:rsidRDefault="005F05B2" w:rsidP="00C81FB1">
      <w:pPr>
        <w:pStyle w:val="termdef"/>
      </w:pPr>
    </w:p>
    <w:p w14:paraId="037485EE" w14:textId="77777777" w:rsidR="005F05B2" w:rsidRDefault="005F05B2" w:rsidP="005F05B2">
      <w:pPr>
        <w:pStyle w:val="term"/>
      </w:pPr>
      <w:r>
        <w:t>map</w:t>
      </w:r>
    </w:p>
    <w:p w14:paraId="2842A2A6" w14:textId="77777777"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1F669412" w14:textId="77777777" w:rsidR="005F05B2" w:rsidRDefault="005F05B2" w:rsidP="005F05B2">
      <w:pPr>
        <w:pStyle w:val="termdef"/>
      </w:pPr>
    </w:p>
    <w:p w14:paraId="3D4B413E" w14:textId="77777777"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0B12C50A" w14:textId="77777777" w:rsidR="003E06B9" w:rsidRDefault="003E06B9" w:rsidP="003E06B9"/>
    <w:p w14:paraId="6A1DB81E" w14:textId="77777777" w:rsidR="00A443E5" w:rsidRPr="003E06B9" w:rsidRDefault="00A443E5" w:rsidP="00C81FB1">
      <w:pPr>
        <w:pStyle w:val="term"/>
      </w:pPr>
      <w:r w:rsidRPr="003E06B9">
        <w:t>map reference string</w:t>
      </w:r>
    </w:p>
    <w:p w14:paraId="112D4C8A" w14:textId="77777777"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03D78">
        <w:fldChar w:fldCharType="begin"/>
      </w:r>
      <w:r w:rsidR="00FA168C">
        <w:instrText xml:space="preserve"> REF _Ref315159221 \r \h </w:instrText>
      </w:r>
      <w:r w:rsidR="00603D78">
        <w:fldChar w:fldCharType="separate"/>
      </w:r>
      <w:r w:rsidR="008E3EF4">
        <w:t>11.6.2</w:t>
      </w:r>
      <w:r w:rsidR="00603D78">
        <w:fldChar w:fldCharType="end"/>
      </w:r>
      <w:r w:rsidR="00FA168C">
        <w:t xml:space="preserve">. </w:t>
      </w:r>
    </w:p>
    <w:p w14:paraId="11DE045B" w14:textId="77777777" w:rsidR="006A1DA8" w:rsidRDefault="006A1DA8" w:rsidP="00FA168C">
      <w:pPr>
        <w:pStyle w:val="termdef"/>
      </w:pPr>
    </w:p>
    <w:p w14:paraId="0D59CFB5" w14:textId="77777777" w:rsidR="006A1DA8" w:rsidRDefault="006A1DA8" w:rsidP="006A1DA8">
      <w:pPr>
        <w:pStyle w:val="term"/>
      </w:pPr>
      <w:r>
        <w:t>mobilized personnel</w:t>
      </w:r>
    </w:p>
    <w:p w14:paraId="49821285" w14:textId="77777777"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14:paraId="1E0D41E6" w14:textId="77777777" w:rsidR="005F05B2" w:rsidRDefault="005F05B2" w:rsidP="00C81FB1">
      <w:pPr>
        <w:pStyle w:val="termdef"/>
      </w:pPr>
    </w:p>
    <w:p w14:paraId="7DA5D643" w14:textId="77777777" w:rsidR="005F05B2" w:rsidRDefault="005F05B2" w:rsidP="005F05B2">
      <w:pPr>
        <w:pStyle w:val="term"/>
      </w:pPr>
      <w:r>
        <w:t>model parameter</w:t>
      </w:r>
    </w:p>
    <w:p w14:paraId="5E19D401" w14:textId="77777777"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03D78">
        <w:fldChar w:fldCharType="begin"/>
      </w:r>
      <w:r w:rsidR="00EC3EAC">
        <w:instrText xml:space="preserve"> REF _Ref315417049 \r \h </w:instrText>
      </w:r>
      <w:r w:rsidR="00603D78">
        <w:fldChar w:fldCharType="separate"/>
      </w:r>
      <w:r w:rsidR="008E3EF4">
        <w:t>12.17</w:t>
      </w:r>
      <w:r w:rsidR="00603D78">
        <w:fldChar w:fldCharType="end"/>
      </w:r>
      <w:r>
        <w:t>.</w:t>
      </w:r>
    </w:p>
    <w:p w14:paraId="1FE71A62" w14:textId="77777777" w:rsidR="00A31F3F" w:rsidRDefault="00A31F3F" w:rsidP="00A31F3F"/>
    <w:p w14:paraId="7FEBEA47" w14:textId="77777777" w:rsidR="00A443E5" w:rsidRPr="00A31F3F" w:rsidRDefault="00A443E5" w:rsidP="00C81FB1">
      <w:pPr>
        <w:pStyle w:val="term"/>
      </w:pPr>
      <w:r w:rsidRPr="00A31F3F">
        <w:t>mood</w:t>
      </w:r>
    </w:p>
    <w:p w14:paraId="1887AD5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2811ACB6" w14:textId="77777777" w:rsidR="00A31F3F" w:rsidRDefault="00A31F3F" w:rsidP="00A31F3F">
      <w:pPr>
        <w:ind w:left="360"/>
      </w:pPr>
    </w:p>
    <w:p w14:paraId="491B8E3E" w14:textId="77777777"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412CCF58" w14:textId="77777777" w:rsidR="00A31F3F" w:rsidRDefault="00A31F3F" w:rsidP="00A31F3F"/>
    <w:p w14:paraId="6F1B2F3E" w14:textId="77777777" w:rsidR="008176EF" w:rsidRDefault="008176EF" w:rsidP="008176EF">
      <w:pPr>
        <w:pStyle w:val="term"/>
      </w:pPr>
      <w:r>
        <w:t>neighborhood</w:t>
      </w:r>
    </w:p>
    <w:p w14:paraId="00F05A49" w14:textId="77777777"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03D78">
        <w:fldChar w:fldCharType="begin"/>
      </w:r>
      <w:r>
        <w:instrText xml:space="preserve"> REF _Ref315075230 \r \h </w:instrText>
      </w:r>
      <w:r w:rsidR="00603D78">
        <w:fldChar w:fldCharType="separate"/>
      </w:r>
      <w:r w:rsidR="008E3EF4">
        <w:t>3.2</w:t>
      </w:r>
      <w:r w:rsidR="00603D78">
        <w:fldChar w:fldCharType="end"/>
      </w:r>
      <w:r>
        <w:t xml:space="preserve">. </w:t>
      </w:r>
    </w:p>
    <w:p w14:paraId="1FC44045" w14:textId="77777777" w:rsidR="00A31F3F" w:rsidRDefault="00A31F3F" w:rsidP="00A31F3F"/>
    <w:p w14:paraId="46E24ED0" w14:textId="77777777" w:rsidR="00A443E5" w:rsidRPr="00A31F3F" w:rsidRDefault="00A443E5" w:rsidP="00C81FB1">
      <w:pPr>
        <w:pStyle w:val="term"/>
      </w:pPr>
      <w:r w:rsidRPr="00A31F3F">
        <w:t>order</w:t>
      </w:r>
    </w:p>
    <w:p w14:paraId="72F66C4C" w14:textId="77777777"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2A582F6" w14:textId="77777777" w:rsidR="00A31F3F" w:rsidRDefault="00A31F3F" w:rsidP="00A31F3F">
      <w:pPr>
        <w:ind w:left="360"/>
      </w:pPr>
    </w:p>
    <w:p w14:paraId="529E122D" w14:textId="77777777"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14:paraId="152C171A" w14:textId="77777777" w:rsidR="005211A3" w:rsidRDefault="005211A3" w:rsidP="00A31F3F">
      <w:pPr>
        <w:ind w:left="360"/>
      </w:pPr>
    </w:p>
    <w:p w14:paraId="577EF040" w14:textId="77777777" w:rsidR="005211A3" w:rsidRDefault="005211A3" w:rsidP="00C81FB1">
      <w:pPr>
        <w:pStyle w:val="termdef"/>
      </w:pPr>
      <w:r>
        <w:t xml:space="preserve">Finally, orders can be sent by the </w:t>
      </w:r>
      <w:r>
        <w:rPr>
          <w:b/>
        </w:rPr>
        <w:t>EXECUTIVE</w:t>
      </w:r>
      <w:r>
        <w:t xml:space="preserve"> </w:t>
      </w:r>
      <w:r>
        <w:rPr>
          <w:i/>
        </w:rPr>
        <w:t>tactic</w:t>
      </w:r>
      <w:r>
        <w:t>.</w:t>
      </w:r>
    </w:p>
    <w:p w14:paraId="3BD39CBE" w14:textId="77777777" w:rsidR="00C917AC" w:rsidRDefault="00C917AC" w:rsidP="00C81FB1">
      <w:pPr>
        <w:pStyle w:val="termdef"/>
      </w:pPr>
    </w:p>
    <w:p w14:paraId="40310887" w14:textId="77777777" w:rsidR="00C917AC" w:rsidRDefault="00C917AC" w:rsidP="00C917AC">
      <w:pPr>
        <w:pStyle w:val="term"/>
      </w:pPr>
      <w:r>
        <w:t>organization group</w:t>
      </w:r>
    </w:p>
    <w:p w14:paraId="34210546" w14:textId="77777777"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rsidR="00603D78">
        <w:fldChar w:fldCharType="begin"/>
      </w:r>
      <w:r>
        <w:instrText xml:space="preserve"> REF _Ref315075338 \r \h </w:instrText>
      </w:r>
      <w:r w:rsidR="00603D78">
        <w:fldChar w:fldCharType="separate"/>
      </w:r>
      <w:r w:rsidR="008E3EF4">
        <w:t>3.4.3</w:t>
      </w:r>
      <w:r w:rsidR="00603D78">
        <w:fldChar w:fldCharType="end"/>
      </w:r>
      <w:r>
        <w:t>.</w:t>
      </w:r>
    </w:p>
    <w:p w14:paraId="71D42D49" w14:textId="77777777" w:rsidR="00820A17" w:rsidRDefault="00820A17" w:rsidP="00C917AC">
      <w:pPr>
        <w:pStyle w:val="termdef"/>
      </w:pPr>
    </w:p>
    <w:p w14:paraId="73DA4812" w14:textId="77777777" w:rsidR="00820A17" w:rsidRDefault="00820A17" w:rsidP="00820A17">
      <w:pPr>
        <w:pStyle w:val="term"/>
      </w:pPr>
      <w:r>
        <w:t>parameter</w:t>
      </w:r>
    </w:p>
    <w:p w14:paraId="180BD2CD" w14:textId="77777777" w:rsidR="00820A17" w:rsidRDefault="00820A17" w:rsidP="00820A17">
      <w:pPr>
        <w:pStyle w:val="termdef"/>
      </w:pPr>
      <w:r w:rsidRPr="00820A17">
        <w:rPr>
          <w:b/>
        </w:rPr>
        <w:t>1.</w:t>
      </w:r>
      <w:r>
        <w:t xml:space="preserve"> A </w:t>
      </w:r>
      <w:r>
        <w:rPr>
          <w:i/>
        </w:rPr>
        <w:t>model parameter</w:t>
      </w:r>
      <w:r>
        <w:t>.</w:t>
      </w:r>
    </w:p>
    <w:p w14:paraId="18A2CA7B" w14:textId="77777777" w:rsidR="00820A17" w:rsidRDefault="00820A17" w:rsidP="00820A17">
      <w:pPr>
        <w:pStyle w:val="termdef"/>
      </w:pPr>
    </w:p>
    <w:p w14:paraId="383E9984" w14:textId="77777777"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549425B5" w14:textId="77777777" w:rsidR="00206250" w:rsidRDefault="00206250" w:rsidP="00820A17">
      <w:pPr>
        <w:pStyle w:val="termdef"/>
      </w:pPr>
    </w:p>
    <w:p w14:paraId="527778E7" w14:textId="77777777" w:rsidR="006E3082" w:rsidRDefault="006E3082" w:rsidP="006E3082">
      <w:pPr>
        <w:pStyle w:val="term"/>
      </w:pPr>
      <w:r>
        <w:t>payload</w:t>
      </w:r>
    </w:p>
    <w:p w14:paraId="4C662230" w14:textId="77777777"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03D78">
        <w:fldChar w:fldCharType="begin"/>
      </w:r>
      <w:r>
        <w:instrText xml:space="preserve"> REF _Ref338245570 \r \h </w:instrText>
      </w:r>
      <w:r w:rsidR="00603D78">
        <w:fldChar w:fldCharType="separate"/>
      </w:r>
      <w:r w:rsidR="008E3EF4">
        <w:t>8.2.3</w:t>
      </w:r>
      <w:r w:rsidR="00603D78">
        <w:fldChar w:fldCharType="end"/>
      </w:r>
      <w:r>
        <w:t>.</w:t>
      </w:r>
    </w:p>
    <w:p w14:paraId="053A7757" w14:textId="77777777" w:rsidR="006E3082" w:rsidRDefault="006E3082" w:rsidP="006E3082">
      <w:pPr>
        <w:pStyle w:val="termdef"/>
      </w:pPr>
    </w:p>
    <w:p w14:paraId="2F00E74C" w14:textId="77777777" w:rsidR="006E3082" w:rsidRDefault="006E3082" w:rsidP="006E3082">
      <w:pPr>
        <w:pStyle w:val="term"/>
        <w:rPr>
          <w:i/>
        </w:rPr>
      </w:pPr>
      <w:r>
        <w:t>personnel</w:t>
      </w:r>
    </w:p>
    <w:p w14:paraId="50B62C45" w14:textId="77777777"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14:paraId="77CD2EDA" w14:textId="77777777" w:rsidR="006E3082" w:rsidRPr="006E3082" w:rsidRDefault="006E3082" w:rsidP="006E3082">
      <w:pPr>
        <w:pStyle w:val="termdef"/>
      </w:pPr>
      <w:r>
        <w:t xml:space="preserve"> </w:t>
      </w:r>
    </w:p>
    <w:p w14:paraId="158B4E98" w14:textId="77777777" w:rsidR="00A443E5" w:rsidRPr="005211A3" w:rsidRDefault="00A443E5" w:rsidP="00C81FB1">
      <w:pPr>
        <w:pStyle w:val="term"/>
      </w:pPr>
      <w:r w:rsidRPr="005211A3">
        <w:t>playbox</w:t>
      </w:r>
    </w:p>
    <w:p w14:paraId="1C52D831"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313C8168" w14:textId="77777777" w:rsidR="005211A3" w:rsidRDefault="005211A3" w:rsidP="005211A3"/>
    <w:p w14:paraId="793D2FB2" w14:textId="77777777" w:rsidR="00A443E5" w:rsidRPr="005211A3" w:rsidRDefault="00A443E5" w:rsidP="00C81FB1">
      <w:pPr>
        <w:pStyle w:val="term"/>
      </w:pPr>
      <w:r w:rsidRPr="005211A3">
        <w:lastRenderedPageBreak/>
        <w:t>position</w:t>
      </w:r>
    </w:p>
    <w:p w14:paraId="3B5BB35B" w14:textId="77777777"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47FC6EEB" w14:textId="77777777" w:rsidR="005211A3" w:rsidRDefault="005211A3" w:rsidP="005211A3">
      <w:pPr>
        <w:ind w:left="360"/>
      </w:pPr>
    </w:p>
    <w:p w14:paraId="3A380470" w14:textId="77777777"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14:paraId="120F1914" w14:textId="77777777" w:rsidR="005211A3" w:rsidRDefault="005211A3" w:rsidP="005211A3">
      <w:pPr>
        <w:ind w:left="360"/>
      </w:pPr>
    </w:p>
    <w:p w14:paraId="6841C651" w14:textId="77777777" w:rsidR="00A443E5" w:rsidRDefault="00A443E5" w:rsidP="00C81FB1">
      <w:pPr>
        <w:pStyle w:val="termdef"/>
      </w:pPr>
      <w:r>
        <w:t>Positions can be defined using the following symbolic constants:</w:t>
      </w:r>
    </w:p>
    <w:p w14:paraId="3E61F827"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14:paraId="57B5A6DD" w14:textId="77777777" w:rsidTr="005211A3">
        <w:trPr>
          <w:jc w:val="center"/>
        </w:trPr>
        <w:tc>
          <w:tcPr>
            <w:tcW w:w="0" w:type="auto"/>
            <w:shd w:val="clear" w:color="auto" w:fill="000000" w:themeFill="text1"/>
            <w:vAlign w:val="center"/>
            <w:hideMark/>
          </w:tcPr>
          <w:p w14:paraId="4F79CB21" w14:textId="77777777" w:rsidR="00A443E5" w:rsidRDefault="00A443E5">
            <w:pPr>
              <w:rPr>
                <w:b/>
                <w:bCs/>
              </w:rPr>
            </w:pPr>
            <w:r>
              <w:rPr>
                <w:b/>
                <w:bCs/>
              </w:rPr>
              <w:t>Name </w:t>
            </w:r>
          </w:p>
        </w:tc>
        <w:tc>
          <w:tcPr>
            <w:tcW w:w="0" w:type="auto"/>
            <w:shd w:val="clear" w:color="auto" w:fill="000000" w:themeFill="text1"/>
            <w:vAlign w:val="center"/>
            <w:hideMark/>
          </w:tcPr>
          <w:p w14:paraId="0E729E76" w14:textId="77777777" w:rsidR="00A443E5" w:rsidRDefault="00A443E5">
            <w:pPr>
              <w:rPr>
                <w:b/>
                <w:bCs/>
              </w:rPr>
            </w:pPr>
            <w:r>
              <w:rPr>
                <w:b/>
                <w:bCs/>
              </w:rPr>
              <w:t>Long Name</w:t>
            </w:r>
          </w:p>
        </w:tc>
        <w:tc>
          <w:tcPr>
            <w:tcW w:w="0" w:type="auto"/>
            <w:shd w:val="clear" w:color="auto" w:fill="000000" w:themeFill="text1"/>
            <w:vAlign w:val="center"/>
            <w:hideMark/>
          </w:tcPr>
          <w:p w14:paraId="5E35D6CD" w14:textId="77777777" w:rsidR="00A443E5" w:rsidRDefault="00A443E5">
            <w:pPr>
              <w:jc w:val="right"/>
              <w:rPr>
                <w:b/>
                <w:bCs/>
              </w:rPr>
            </w:pPr>
            <w:r>
              <w:rPr>
                <w:b/>
                <w:bCs/>
              </w:rPr>
              <w:t>Value</w:t>
            </w:r>
          </w:p>
        </w:tc>
        <w:tc>
          <w:tcPr>
            <w:tcW w:w="0" w:type="auto"/>
            <w:shd w:val="clear" w:color="auto" w:fill="000000" w:themeFill="text1"/>
            <w:vAlign w:val="center"/>
            <w:hideMark/>
          </w:tcPr>
          <w:p w14:paraId="527E70AE" w14:textId="77777777" w:rsidR="00A443E5" w:rsidRDefault="00A443E5">
            <w:pPr>
              <w:jc w:val="right"/>
              <w:rPr>
                <w:b/>
                <w:bCs/>
              </w:rPr>
            </w:pPr>
            <w:r>
              <w:rPr>
                <w:b/>
                <w:bCs/>
              </w:rPr>
              <w:t>Bounds</w:t>
            </w:r>
          </w:p>
        </w:tc>
      </w:tr>
      <w:tr w:rsidR="00A443E5" w14:paraId="07FE22CA" w14:textId="77777777" w:rsidTr="005211A3">
        <w:trPr>
          <w:jc w:val="center"/>
        </w:trPr>
        <w:tc>
          <w:tcPr>
            <w:tcW w:w="0" w:type="auto"/>
            <w:hideMark/>
          </w:tcPr>
          <w:p w14:paraId="6ECF5C73" w14:textId="77777777" w:rsidR="00A443E5" w:rsidRDefault="00A443E5">
            <w:r>
              <w:rPr>
                <w:rStyle w:val="HTMLTypewriter"/>
              </w:rPr>
              <w:t>P+</w:t>
            </w:r>
            <w:r>
              <w:t> </w:t>
            </w:r>
          </w:p>
        </w:tc>
        <w:tc>
          <w:tcPr>
            <w:tcW w:w="0" w:type="auto"/>
            <w:hideMark/>
          </w:tcPr>
          <w:p w14:paraId="241AA4C2" w14:textId="77777777" w:rsidR="00A443E5" w:rsidRDefault="00A443E5">
            <w:r>
              <w:t>Passionately For</w:t>
            </w:r>
          </w:p>
        </w:tc>
        <w:tc>
          <w:tcPr>
            <w:tcW w:w="0" w:type="auto"/>
            <w:hideMark/>
          </w:tcPr>
          <w:p w14:paraId="2D2F7F6B" w14:textId="77777777" w:rsidR="00A443E5" w:rsidRDefault="00A443E5">
            <w:pPr>
              <w:jc w:val="right"/>
            </w:pPr>
            <w:r>
              <w:t> 0.9</w:t>
            </w:r>
          </w:p>
        </w:tc>
        <w:tc>
          <w:tcPr>
            <w:tcW w:w="0" w:type="auto"/>
            <w:hideMark/>
          </w:tcPr>
          <w:p w14:paraId="1237F6A7"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5432980C" w14:textId="77777777" w:rsidTr="005211A3">
        <w:trPr>
          <w:jc w:val="center"/>
        </w:trPr>
        <w:tc>
          <w:tcPr>
            <w:tcW w:w="0" w:type="auto"/>
            <w:hideMark/>
          </w:tcPr>
          <w:p w14:paraId="3B8942C0" w14:textId="77777777" w:rsidR="00A443E5" w:rsidRDefault="00A443E5">
            <w:r>
              <w:rPr>
                <w:rStyle w:val="HTMLTypewriter"/>
              </w:rPr>
              <w:t>S+</w:t>
            </w:r>
            <w:r>
              <w:t> </w:t>
            </w:r>
          </w:p>
        </w:tc>
        <w:tc>
          <w:tcPr>
            <w:tcW w:w="0" w:type="auto"/>
            <w:hideMark/>
          </w:tcPr>
          <w:p w14:paraId="1BD28F67" w14:textId="77777777" w:rsidR="00A443E5" w:rsidRDefault="00A443E5">
            <w:r>
              <w:t>Strongly For</w:t>
            </w:r>
          </w:p>
        </w:tc>
        <w:tc>
          <w:tcPr>
            <w:tcW w:w="0" w:type="auto"/>
            <w:hideMark/>
          </w:tcPr>
          <w:p w14:paraId="77D4191D" w14:textId="77777777" w:rsidR="00A443E5" w:rsidRDefault="00A443E5">
            <w:pPr>
              <w:jc w:val="right"/>
            </w:pPr>
            <w:r>
              <w:t> 0.6</w:t>
            </w:r>
          </w:p>
        </w:tc>
        <w:tc>
          <w:tcPr>
            <w:tcW w:w="0" w:type="auto"/>
            <w:hideMark/>
          </w:tcPr>
          <w:p w14:paraId="1ED45E4E"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4A5B289" w14:textId="77777777" w:rsidTr="005211A3">
        <w:trPr>
          <w:jc w:val="center"/>
        </w:trPr>
        <w:tc>
          <w:tcPr>
            <w:tcW w:w="0" w:type="auto"/>
            <w:hideMark/>
          </w:tcPr>
          <w:p w14:paraId="33FFE9AA" w14:textId="77777777" w:rsidR="00A443E5" w:rsidRDefault="00A443E5">
            <w:r>
              <w:rPr>
                <w:rStyle w:val="HTMLTypewriter"/>
              </w:rPr>
              <w:t>W+</w:t>
            </w:r>
            <w:r>
              <w:t> </w:t>
            </w:r>
          </w:p>
        </w:tc>
        <w:tc>
          <w:tcPr>
            <w:tcW w:w="0" w:type="auto"/>
            <w:hideMark/>
          </w:tcPr>
          <w:p w14:paraId="7BB3E869" w14:textId="77777777" w:rsidR="00A443E5" w:rsidRDefault="00A443E5">
            <w:r>
              <w:t>Weakly For</w:t>
            </w:r>
          </w:p>
        </w:tc>
        <w:tc>
          <w:tcPr>
            <w:tcW w:w="0" w:type="auto"/>
            <w:hideMark/>
          </w:tcPr>
          <w:p w14:paraId="3FE7F330" w14:textId="77777777" w:rsidR="00A443E5" w:rsidRDefault="00A443E5">
            <w:pPr>
              <w:jc w:val="right"/>
            </w:pPr>
            <w:r>
              <w:t> 0.3</w:t>
            </w:r>
          </w:p>
        </w:tc>
        <w:tc>
          <w:tcPr>
            <w:tcW w:w="0" w:type="auto"/>
            <w:hideMark/>
          </w:tcPr>
          <w:p w14:paraId="406959C5"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6FF3D09F" w14:textId="77777777" w:rsidTr="005211A3">
        <w:trPr>
          <w:jc w:val="center"/>
        </w:trPr>
        <w:tc>
          <w:tcPr>
            <w:tcW w:w="0" w:type="auto"/>
            <w:hideMark/>
          </w:tcPr>
          <w:p w14:paraId="03BEEEB1" w14:textId="77777777" w:rsidR="00A443E5" w:rsidRDefault="00A443E5">
            <w:r>
              <w:rPr>
                <w:rStyle w:val="HTMLTypewriter"/>
              </w:rPr>
              <w:t>A</w:t>
            </w:r>
            <w:r>
              <w:t> </w:t>
            </w:r>
          </w:p>
        </w:tc>
        <w:tc>
          <w:tcPr>
            <w:tcW w:w="0" w:type="auto"/>
            <w:hideMark/>
          </w:tcPr>
          <w:p w14:paraId="4ED7A343" w14:textId="77777777" w:rsidR="00A443E5" w:rsidRDefault="00A443E5">
            <w:r>
              <w:t>Ambivalent</w:t>
            </w:r>
          </w:p>
        </w:tc>
        <w:tc>
          <w:tcPr>
            <w:tcW w:w="0" w:type="auto"/>
            <w:hideMark/>
          </w:tcPr>
          <w:p w14:paraId="419F2C90" w14:textId="77777777" w:rsidR="00A443E5" w:rsidRDefault="00A443E5">
            <w:pPr>
              <w:jc w:val="right"/>
            </w:pPr>
            <w:r>
              <w:t> 0.0</w:t>
            </w:r>
          </w:p>
        </w:tc>
        <w:tc>
          <w:tcPr>
            <w:tcW w:w="0" w:type="auto"/>
            <w:hideMark/>
          </w:tcPr>
          <w:p w14:paraId="127D6762"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3EDBBA3B" w14:textId="77777777" w:rsidTr="005211A3">
        <w:trPr>
          <w:jc w:val="center"/>
        </w:trPr>
        <w:tc>
          <w:tcPr>
            <w:tcW w:w="0" w:type="auto"/>
            <w:hideMark/>
          </w:tcPr>
          <w:p w14:paraId="7797628A" w14:textId="77777777" w:rsidR="00A443E5" w:rsidRDefault="00A443E5">
            <w:r>
              <w:rPr>
                <w:rStyle w:val="HTMLTypewriter"/>
              </w:rPr>
              <w:t>W-</w:t>
            </w:r>
            <w:r>
              <w:t> </w:t>
            </w:r>
          </w:p>
        </w:tc>
        <w:tc>
          <w:tcPr>
            <w:tcW w:w="0" w:type="auto"/>
            <w:hideMark/>
          </w:tcPr>
          <w:p w14:paraId="05AC2EDD" w14:textId="77777777" w:rsidR="00A443E5" w:rsidRDefault="00A443E5">
            <w:r>
              <w:t>Weakly Against</w:t>
            </w:r>
          </w:p>
        </w:tc>
        <w:tc>
          <w:tcPr>
            <w:tcW w:w="0" w:type="auto"/>
            <w:hideMark/>
          </w:tcPr>
          <w:p w14:paraId="398E88F6" w14:textId="77777777" w:rsidR="00A443E5" w:rsidRDefault="00A443E5">
            <w:pPr>
              <w:jc w:val="right"/>
            </w:pPr>
            <w:r>
              <w:t> </w:t>
            </w:r>
            <w:r w:rsidR="006E3082">
              <w:t>−</w:t>
            </w:r>
            <w:r>
              <w:t>0.3</w:t>
            </w:r>
          </w:p>
        </w:tc>
        <w:tc>
          <w:tcPr>
            <w:tcW w:w="0" w:type="auto"/>
            <w:hideMark/>
          </w:tcPr>
          <w:p w14:paraId="2C291372" w14:textId="77777777"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14:paraId="5C01632C" w14:textId="77777777" w:rsidTr="005211A3">
        <w:trPr>
          <w:jc w:val="center"/>
        </w:trPr>
        <w:tc>
          <w:tcPr>
            <w:tcW w:w="0" w:type="auto"/>
            <w:hideMark/>
          </w:tcPr>
          <w:p w14:paraId="0E843DA8" w14:textId="77777777" w:rsidR="00A443E5" w:rsidRDefault="00A443E5">
            <w:r>
              <w:rPr>
                <w:rStyle w:val="HTMLTypewriter"/>
              </w:rPr>
              <w:t>S-</w:t>
            </w:r>
            <w:r>
              <w:t> </w:t>
            </w:r>
          </w:p>
        </w:tc>
        <w:tc>
          <w:tcPr>
            <w:tcW w:w="0" w:type="auto"/>
            <w:hideMark/>
          </w:tcPr>
          <w:p w14:paraId="023E0FCE" w14:textId="77777777" w:rsidR="00A443E5" w:rsidRDefault="00A443E5">
            <w:r>
              <w:t>Strongly Against</w:t>
            </w:r>
          </w:p>
        </w:tc>
        <w:tc>
          <w:tcPr>
            <w:tcW w:w="0" w:type="auto"/>
            <w:hideMark/>
          </w:tcPr>
          <w:p w14:paraId="21F1070A" w14:textId="77777777" w:rsidR="00A443E5" w:rsidRDefault="00A443E5">
            <w:pPr>
              <w:jc w:val="right"/>
            </w:pPr>
            <w:r>
              <w:t> </w:t>
            </w:r>
            <w:r w:rsidR="006E3082">
              <w:t>−</w:t>
            </w:r>
            <w:r>
              <w:t>0.6</w:t>
            </w:r>
          </w:p>
        </w:tc>
        <w:tc>
          <w:tcPr>
            <w:tcW w:w="0" w:type="auto"/>
            <w:hideMark/>
          </w:tcPr>
          <w:p w14:paraId="36A7BCC3" w14:textId="77777777"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14:paraId="0C64127B" w14:textId="77777777" w:rsidTr="005211A3">
        <w:trPr>
          <w:jc w:val="center"/>
        </w:trPr>
        <w:tc>
          <w:tcPr>
            <w:tcW w:w="0" w:type="auto"/>
            <w:hideMark/>
          </w:tcPr>
          <w:p w14:paraId="3C468320" w14:textId="77777777" w:rsidR="00A443E5" w:rsidRDefault="00A443E5">
            <w:r>
              <w:rPr>
                <w:rStyle w:val="HTMLTypewriter"/>
              </w:rPr>
              <w:t>P-</w:t>
            </w:r>
            <w:r>
              <w:t> </w:t>
            </w:r>
          </w:p>
        </w:tc>
        <w:tc>
          <w:tcPr>
            <w:tcW w:w="0" w:type="auto"/>
            <w:hideMark/>
          </w:tcPr>
          <w:p w14:paraId="78212AED" w14:textId="77777777" w:rsidR="00A443E5" w:rsidRDefault="00A443E5">
            <w:r>
              <w:t>Passionately Against</w:t>
            </w:r>
          </w:p>
        </w:tc>
        <w:tc>
          <w:tcPr>
            <w:tcW w:w="0" w:type="auto"/>
            <w:hideMark/>
          </w:tcPr>
          <w:p w14:paraId="2B78D12B" w14:textId="77777777" w:rsidR="00A443E5" w:rsidRDefault="00A443E5">
            <w:pPr>
              <w:jc w:val="right"/>
            </w:pPr>
            <w:r>
              <w:t> </w:t>
            </w:r>
            <w:r w:rsidR="006E3082">
              <w:t>−</w:t>
            </w:r>
            <w:r>
              <w:t>0.9</w:t>
            </w:r>
          </w:p>
        </w:tc>
        <w:tc>
          <w:tcPr>
            <w:tcW w:w="0" w:type="auto"/>
            <w:hideMark/>
          </w:tcPr>
          <w:p w14:paraId="54FD16E4" w14:textId="77777777"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14:paraId="7625B081" w14:textId="77777777" w:rsidR="005211A3" w:rsidRDefault="005211A3" w:rsidP="005211A3"/>
    <w:p w14:paraId="1EF12B11" w14:textId="77777777" w:rsidR="00A443E5" w:rsidRPr="005211A3" w:rsidRDefault="00A443E5" w:rsidP="00C81FB1">
      <w:pPr>
        <w:pStyle w:val="term"/>
      </w:pPr>
      <w:r w:rsidRPr="005211A3">
        <w:t>proximity</w:t>
      </w:r>
    </w:p>
    <w:p w14:paraId="250DFBBA"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247ECC2A" w14:textId="77777777" w:rsidR="005211A3" w:rsidRDefault="005211A3" w:rsidP="005211A3">
      <w:pPr>
        <w:ind w:left="360"/>
      </w:pPr>
    </w:p>
    <w:p w14:paraId="2F6B2693" w14:textId="77777777"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3CB39B89" w14:textId="77777777" w:rsidR="005211A3" w:rsidRDefault="005211A3" w:rsidP="005211A3"/>
    <w:p w14:paraId="5162B135" w14:textId="77777777"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235214F" w14:textId="77777777" w:rsidR="00892046" w:rsidRDefault="00892046" w:rsidP="005211A3">
      <w:pPr>
        <w:ind w:left="360"/>
      </w:pPr>
    </w:p>
    <w:p w14:paraId="5B4BB27B" w14:textId="77777777" w:rsidR="00892046" w:rsidRDefault="00892046" w:rsidP="00892046">
      <w:pPr>
        <w:pStyle w:val="term"/>
      </w:pPr>
      <w:r>
        <w:t>Quality of Life (QOL)</w:t>
      </w:r>
    </w:p>
    <w:p w14:paraId="020B1046" w14:textId="77777777"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8E3EF4">
        <w:t>5.5.1</w:t>
      </w:r>
      <w:r w:rsidR="00603D78">
        <w:fldChar w:fldCharType="end"/>
      </w:r>
      <w:r>
        <w:t>.</w:t>
      </w:r>
    </w:p>
    <w:p w14:paraId="7D7BFD01" w14:textId="77777777" w:rsidR="005211A3" w:rsidRDefault="005211A3" w:rsidP="005211A3"/>
    <w:p w14:paraId="18A61CAF" w14:textId="77777777" w:rsidR="00A443E5" w:rsidRPr="005211A3" w:rsidRDefault="00A443E5" w:rsidP="00F70041">
      <w:pPr>
        <w:keepNext/>
        <w:rPr>
          <w:b/>
        </w:rPr>
      </w:pPr>
      <w:r w:rsidRPr="005211A3">
        <w:rPr>
          <w:b/>
        </w:rPr>
        <w:lastRenderedPageBreak/>
        <w:t>relationship</w:t>
      </w:r>
    </w:p>
    <w:p w14:paraId="37A71FCB" w14:textId="77777777"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217B8DC2" w14:textId="77777777" w:rsidR="007F58B5" w:rsidRDefault="007F58B5" w:rsidP="007F58B5"/>
    <w:p w14:paraId="1BFA0B3E" w14:textId="77777777" w:rsidR="007912CF" w:rsidRPr="00A443E5" w:rsidRDefault="007912CF" w:rsidP="007912CF">
      <w:pPr>
        <w:rPr>
          <w:b/>
        </w:rPr>
      </w:pPr>
      <w:r w:rsidRPr="00A443E5">
        <w:rPr>
          <w:b/>
        </w:rPr>
        <w:t>ROE</w:t>
      </w:r>
    </w:p>
    <w:p w14:paraId="628E131A"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7F7FB484" w14:textId="77777777" w:rsidR="00892046" w:rsidRDefault="00892046" w:rsidP="007912CF">
      <w:pPr>
        <w:ind w:left="360"/>
      </w:pPr>
    </w:p>
    <w:p w14:paraId="613D379E" w14:textId="77777777" w:rsidR="00906071" w:rsidRDefault="00906071" w:rsidP="00906071">
      <w:pPr>
        <w:pStyle w:val="term"/>
      </w:pPr>
      <w:r>
        <w:t>rule</w:t>
      </w:r>
    </w:p>
    <w:p w14:paraId="048B986C" w14:textId="77777777"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14:paraId="7A63098C" w14:textId="77777777" w:rsidR="00906071" w:rsidRDefault="00906071" w:rsidP="00906071">
      <w:pPr>
        <w:pStyle w:val="termdef"/>
      </w:pPr>
    </w:p>
    <w:p w14:paraId="44724768" w14:textId="77777777" w:rsidR="00906071" w:rsidRDefault="00906071" w:rsidP="00906071">
      <w:pPr>
        <w:pStyle w:val="term"/>
      </w:pPr>
      <w:r>
        <w:t>rule set</w:t>
      </w:r>
    </w:p>
    <w:p w14:paraId="6F2A2AE2" w14:textId="77777777"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3FBC1298" w14:textId="77777777" w:rsidR="00906071" w:rsidRDefault="00906071" w:rsidP="00906071">
      <w:pPr>
        <w:pStyle w:val="termdef"/>
      </w:pPr>
    </w:p>
    <w:p w14:paraId="2D2219AD" w14:textId="77777777" w:rsidR="00906071" w:rsidRDefault="00906071" w:rsidP="00906071">
      <w:pPr>
        <w:pStyle w:val="term"/>
      </w:pPr>
      <w:r>
        <w:t>Run-time Database (RDB)</w:t>
      </w:r>
    </w:p>
    <w:p w14:paraId="103FCE21"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7AD37804" w14:textId="77777777" w:rsidR="00906071" w:rsidRDefault="00906071" w:rsidP="00906071"/>
    <w:p w14:paraId="1DB01BDB" w14:textId="77777777" w:rsidR="00892046" w:rsidRDefault="00892046" w:rsidP="00892046">
      <w:pPr>
        <w:pStyle w:val="term"/>
      </w:pPr>
      <w:r>
        <w:t>Safety (SFT)</w:t>
      </w:r>
    </w:p>
    <w:p w14:paraId="08295157" w14:textId="77777777" w:rsidR="00892046" w:rsidRDefault="00892046" w:rsidP="00892046">
      <w:pPr>
        <w:pStyle w:val="termdef"/>
      </w:pPr>
      <w:r>
        <w:t xml:space="preserve">One of the four </w:t>
      </w:r>
      <w:r>
        <w:rPr>
          <w:i/>
        </w:rPr>
        <w:t>concerns</w:t>
      </w:r>
      <w:r>
        <w:t xml:space="preserve">.  See Section </w:t>
      </w:r>
      <w:r w:rsidR="00603D78">
        <w:fldChar w:fldCharType="begin"/>
      </w:r>
      <w:r>
        <w:instrText xml:space="preserve"> REF _Ref315071290 \r \h </w:instrText>
      </w:r>
      <w:r w:rsidR="00603D78">
        <w:fldChar w:fldCharType="separate"/>
      </w:r>
      <w:r w:rsidR="008E3EF4">
        <w:t>5.5.1</w:t>
      </w:r>
      <w:r w:rsidR="00603D78">
        <w:fldChar w:fldCharType="end"/>
      </w:r>
      <w:r>
        <w:t>.</w:t>
      </w:r>
    </w:p>
    <w:p w14:paraId="34223399" w14:textId="77777777" w:rsidR="007912CF" w:rsidRDefault="007912CF" w:rsidP="00892046"/>
    <w:p w14:paraId="1F2248E1" w14:textId="77777777" w:rsidR="00A443E5" w:rsidRPr="007F58B5" w:rsidRDefault="00A443E5" w:rsidP="007F58B5">
      <w:pPr>
        <w:rPr>
          <w:b/>
        </w:rPr>
      </w:pPr>
      <w:r w:rsidRPr="007F58B5">
        <w:rPr>
          <w:b/>
        </w:rPr>
        <w:t>saliency</w:t>
      </w:r>
    </w:p>
    <w:p w14:paraId="0152A07B" w14:textId="77777777"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59E33FC3" w14:textId="77777777" w:rsidR="007F58B5" w:rsidRDefault="007F58B5" w:rsidP="007F58B5">
      <w:pPr>
        <w:ind w:left="360"/>
      </w:pPr>
    </w:p>
    <w:p w14:paraId="7E11F4B4" w14:textId="77777777" w:rsidR="00A443E5" w:rsidRDefault="00A443E5" w:rsidP="007F58B5">
      <w:pPr>
        <w:ind w:left="360"/>
      </w:pPr>
      <w:r>
        <w:t>Saliency is represented using the following scale:</w:t>
      </w:r>
    </w:p>
    <w:p w14:paraId="11E59308"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E34212B" w14:textId="77777777" w:rsidTr="00F70041">
        <w:trPr>
          <w:cantSplit/>
          <w:jc w:val="center"/>
        </w:trPr>
        <w:tc>
          <w:tcPr>
            <w:tcW w:w="0" w:type="auto"/>
            <w:shd w:val="clear" w:color="auto" w:fill="000000" w:themeFill="text1"/>
            <w:vAlign w:val="center"/>
            <w:hideMark/>
          </w:tcPr>
          <w:p w14:paraId="2F465447" w14:textId="77777777" w:rsidR="00A443E5" w:rsidRDefault="00A443E5">
            <w:pPr>
              <w:rPr>
                <w:b/>
                <w:bCs/>
              </w:rPr>
            </w:pPr>
            <w:r>
              <w:rPr>
                <w:b/>
                <w:bCs/>
              </w:rPr>
              <w:t>Name </w:t>
            </w:r>
          </w:p>
        </w:tc>
        <w:tc>
          <w:tcPr>
            <w:tcW w:w="0" w:type="auto"/>
            <w:shd w:val="clear" w:color="auto" w:fill="000000" w:themeFill="text1"/>
            <w:vAlign w:val="center"/>
            <w:hideMark/>
          </w:tcPr>
          <w:p w14:paraId="381BEE60" w14:textId="77777777" w:rsidR="00A443E5" w:rsidRDefault="00A443E5">
            <w:pPr>
              <w:rPr>
                <w:b/>
                <w:bCs/>
              </w:rPr>
            </w:pPr>
            <w:r>
              <w:rPr>
                <w:b/>
                <w:bCs/>
              </w:rPr>
              <w:t>Long Name</w:t>
            </w:r>
          </w:p>
        </w:tc>
        <w:tc>
          <w:tcPr>
            <w:tcW w:w="0" w:type="auto"/>
            <w:shd w:val="clear" w:color="auto" w:fill="000000" w:themeFill="text1"/>
            <w:vAlign w:val="center"/>
            <w:hideMark/>
          </w:tcPr>
          <w:p w14:paraId="2294B6C3" w14:textId="77777777" w:rsidR="00A443E5" w:rsidRDefault="00A443E5">
            <w:pPr>
              <w:jc w:val="right"/>
              <w:rPr>
                <w:b/>
                <w:bCs/>
              </w:rPr>
            </w:pPr>
            <w:r>
              <w:rPr>
                <w:b/>
                <w:bCs/>
              </w:rPr>
              <w:t>Value</w:t>
            </w:r>
          </w:p>
        </w:tc>
      </w:tr>
      <w:tr w:rsidR="00A443E5" w14:paraId="493DA91D" w14:textId="77777777" w:rsidTr="00F70041">
        <w:trPr>
          <w:cantSplit/>
          <w:jc w:val="center"/>
        </w:trPr>
        <w:tc>
          <w:tcPr>
            <w:tcW w:w="0" w:type="auto"/>
            <w:hideMark/>
          </w:tcPr>
          <w:p w14:paraId="70E94FA7" w14:textId="77777777" w:rsidR="00A443E5" w:rsidRDefault="00A443E5">
            <w:r>
              <w:rPr>
                <w:rStyle w:val="HTMLTypewriter"/>
              </w:rPr>
              <w:t>CR</w:t>
            </w:r>
            <w:r>
              <w:t> </w:t>
            </w:r>
          </w:p>
        </w:tc>
        <w:tc>
          <w:tcPr>
            <w:tcW w:w="0" w:type="auto"/>
            <w:hideMark/>
          </w:tcPr>
          <w:p w14:paraId="41A19C20" w14:textId="77777777" w:rsidR="00A443E5" w:rsidRDefault="00A443E5">
            <w:r>
              <w:t>Crucial</w:t>
            </w:r>
          </w:p>
        </w:tc>
        <w:tc>
          <w:tcPr>
            <w:tcW w:w="0" w:type="auto"/>
            <w:hideMark/>
          </w:tcPr>
          <w:p w14:paraId="6FEF452C" w14:textId="77777777" w:rsidR="00A443E5" w:rsidRDefault="00A443E5">
            <w:pPr>
              <w:jc w:val="right"/>
            </w:pPr>
            <w:r>
              <w:t> 1.000</w:t>
            </w:r>
          </w:p>
        </w:tc>
      </w:tr>
      <w:tr w:rsidR="00A443E5" w14:paraId="78B587EB" w14:textId="77777777" w:rsidTr="00F70041">
        <w:trPr>
          <w:cantSplit/>
          <w:jc w:val="center"/>
        </w:trPr>
        <w:tc>
          <w:tcPr>
            <w:tcW w:w="0" w:type="auto"/>
            <w:hideMark/>
          </w:tcPr>
          <w:p w14:paraId="5D8D8863" w14:textId="77777777" w:rsidR="00A443E5" w:rsidRDefault="00A443E5">
            <w:r>
              <w:rPr>
                <w:rStyle w:val="HTMLTypewriter"/>
              </w:rPr>
              <w:t>VI</w:t>
            </w:r>
            <w:r>
              <w:t> </w:t>
            </w:r>
          </w:p>
        </w:tc>
        <w:tc>
          <w:tcPr>
            <w:tcW w:w="0" w:type="auto"/>
            <w:hideMark/>
          </w:tcPr>
          <w:p w14:paraId="19B6296A" w14:textId="77777777" w:rsidR="00A443E5" w:rsidRDefault="00A443E5">
            <w:r>
              <w:t>Very Important</w:t>
            </w:r>
          </w:p>
        </w:tc>
        <w:tc>
          <w:tcPr>
            <w:tcW w:w="0" w:type="auto"/>
            <w:hideMark/>
          </w:tcPr>
          <w:p w14:paraId="7C5F8D1D" w14:textId="77777777" w:rsidR="00A443E5" w:rsidRDefault="00A443E5">
            <w:pPr>
              <w:jc w:val="right"/>
            </w:pPr>
            <w:r>
              <w:t> 0.850</w:t>
            </w:r>
          </w:p>
        </w:tc>
      </w:tr>
      <w:tr w:rsidR="00A443E5" w14:paraId="124B898E" w14:textId="77777777" w:rsidTr="00F70041">
        <w:trPr>
          <w:cantSplit/>
          <w:jc w:val="center"/>
        </w:trPr>
        <w:tc>
          <w:tcPr>
            <w:tcW w:w="0" w:type="auto"/>
            <w:hideMark/>
          </w:tcPr>
          <w:p w14:paraId="672C4246" w14:textId="77777777" w:rsidR="00A443E5" w:rsidRDefault="00A443E5">
            <w:r>
              <w:rPr>
                <w:rStyle w:val="HTMLTypewriter"/>
              </w:rPr>
              <w:t>I</w:t>
            </w:r>
            <w:r>
              <w:t> </w:t>
            </w:r>
          </w:p>
        </w:tc>
        <w:tc>
          <w:tcPr>
            <w:tcW w:w="0" w:type="auto"/>
            <w:hideMark/>
          </w:tcPr>
          <w:p w14:paraId="27F753AB" w14:textId="77777777" w:rsidR="00A443E5" w:rsidRDefault="00A443E5">
            <w:r>
              <w:t>Important</w:t>
            </w:r>
          </w:p>
        </w:tc>
        <w:tc>
          <w:tcPr>
            <w:tcW w:w="0" w:type="auto"/>
            <w:hideMark/>
          </w:tcPr>
          <w:p w14:paraId="56519199" w14:textId="77777777" w:rsidR="00A443E5" w:rsidRDefault="00A443E5">
            <w:pPr>
              <w:jc w:val="right"/>
            </w:pPr>
            <w:r>
              <w:t> 0.700</w:t>
            </w:r>
          </w:p>
        </w:tc>
      </w:tr>
      <w:tr w:rsidR="00A443E5" w14:paraId="1C75ECCD" w14:textId="77777777" w:rsidTr="00F70041">
        <w:trPr>
          <w:cantSplit/>
          <w:jc w:val="center"/>
        </w:trPr>
        <w:tc>
          <w:tcPr>
            <w:tcW w:w="0" w:type="auto"/>
            <w:hideMark/>
          </w:tcPr>
          <w:p w14:paraId="76E8C06F" w14:textId="77777777" w:rsidR="00A443E5" w:rsidRDefault="00A443E5">
            <w:r>
              <w:rPr>
                <w:rStyle w:val="HTMLTypewriter"/>
              </w:rPr>
              <w:t>LI</w:t>
            </w:r>
            <w:r>
              <w:t> </w:t>
            </w:r>
          </w:p>
        </w:tc>
        <w:tc>
          <w:tcPr>
            <w:tcW w:w="0" w:type="auto"/>
            <w:hideMark/>
          </w:tcPr>
          <w:p w14:paraId="5A2B56D6" w14:textId="77777777" w:rsidR="00A443E5" w:rsidRDefault="00A443E5">
            <w:r>
              <w:t>Less Important</w:t>
            </w:r>
          </w:p>
        </w:tc>
        <w:tc>
          <w:tcPr>
            <w:tcW w:w="0" w:type="auto"/>
            <w:hideMark/>
          </w:tcPr>
          <w:p w14:paraId="4BAF3AF7" w14:textId="77777777" w:rsidR="00A443E5" w:rsidRDefault="00A443E5">
            <w:pPr>
              <w:jc w:val="right"/>
            </w:pPr>
            <w:r>
              <w:t> 0.550</w:t>
            </w:r>
          </w:p>
        </w:tc>
      </w:tr>
      <w:tr w:rsidR="00A443E5" w14:paraId="4601823E" w14:textId="77777777" w:rsidTr="00F70041">
        <w:trPr>
          <w:cantSplit/>
          <w:jc w:val="center"/>
        </w:trPr>
        <w:tc>
          <w:tcPr>
            <w:tcW w:w="0" w:type="auto"/>
            <w:hideMark/>
          </w:tcPr>
          <w:p w14:paraId="730A2A7E" w14:textId="77777777" w:rsidR="00A443E5" w:rsidRDefault="00A443E5">
            <w:r>
              <w:rPr>
                <w:rStyle w:val="HTMLTypewriter"/>
              </w:rPr>
              <w:t>UN</w:t>
            </w:r>
            <w:r>
              <w:t> </w:t>
            </w:r>
          </w:p>
        </w:tc>
        <w:tc>
          <w:tcPr>
            <w:tcW w:w="0" w:type="auto"/>
            <w:hideMark/>
          </w:tcPr>
          <w:p w14:paraId="680D228D" w14:textId="77777777" w:rsidR="00A443E5" w:rsidRDefault="00A443E5">
            <w:r>
              <w:t>Unimportant</w:t>
            </w:r>
          </w:p>
        </w:tc>
        <w:tc>
          <w:tcPr>
            <w:tcW w:w="0" w:type="auto"/>
            <w:hideMark/>
          </w:tcPr>
          <w:p w14:paraId="5AF361F3" w14:textId="77777777" w:rsidR="00A443E5" w:rsidRDefault="00A443E5">
            <w:pPr>
              <w:jc w:val="right"/>
            </w:pPr>
            <w:r>
              <w:t> 0.400</w:t>
            </w:r>
          </w:p>
        </w:tc>
      </w:tr>
      <w:tr w:rsidR="00A443E5" w14:paraId="48AE68BA" w14:textId="77777777" w:rsidTr="00F70041">
        <w:trPr>
          <w:cantSplit/>
          <w:jc w:val="center"/>
        </w:trPr>
        <w:tc>
          <w:tcPr>
            <w:tcW w:w="0" w:type="auto"/>
            <w:hideMark/>
          </w:tcPr>
          <w:p w14:paraId="42EE4BA1" w14:textId="77777777" w:rsidR="00A443E5" w:rsidRDefault="00A443E5">
            <w:r>
              <w:rPr>
                <w:rStyle w:val="HTMLTypewriter"/>
              </w:rPr>
              <w:lastRenderedPageBreak/>
              <w:t>NG</w:t>
            </w:r>
            <w:r>
              <w:t> </w:t>
            </w:r>
          </w:p>
        </w:tc>
        <w:tc>
          <w:tcPr>
            <w:tcW w:w="0" w:type="auto"/>
            <w:hideMark/>
          </w:tcPr>
          <w:p w14:paraId="4AD847CA" w14:textId="77777777" w:rsidR="00A443E5" w:rsidRDefault="00A443E5">
            <w:r>
              <w:t>Negligible</w:t>
            </w:r>
          </w:p>
        </w:tc>
        <w:tc>
          <w:tcPr>
            <w:tcW w:w="0" w:type="auto"/>
            <w:hideMark/>
          </w:tcPr>
          <w:p w14:paraId="6646E43A" w14:textId="77777777" w:rsidR="00A443E5" w:rsidRDefault="00A443E5">
            <w:pPr>
              <w:jc w:val="right"/>
            </w:pPr>
            <w:r>
              <w:t> 0.000</w:t>
            </w:r>
          </w:p>
        </w:tc>
      </w:tr>
    </w:tbl>
    <w:p w14:paraId="65F4715F" w14:textId="77777777" w:rsidR="007F58B5" w:rsidRDefault="007F58B5" w:rsidP="007F58B5"/>
    <w:p w14:paraId="6DAE467D" w14:textId="77777777" w:rsidR="00A443E5" w:rsidRPr="007F58B5" w:rsidRDefault="00A443E5" w:rsidP="005F68E4">
      <w:pPr>
        <w:keepNext/>
        <w:rPr>
          <w:b/>
        </w:rPr>
      </w:pPr>
      <w:r w:rsidRPr="007F58B5">
        <w:rPr>
          <w:b/>
        </w:rPr>
        <w:t>satisfaction</w:t>
      </w:r>
    </w:p>
    <w:p w14:paraId="51D328B6" w14:textId="77777777"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2CCDBF56"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77F75BB6" w14:textId="77777777" w:rsidTr="007F58B5">
        <w:trPr>
          <w:jc w:val="center"/>
        </w:trPr>
        <w:tc>
          <w:tcPr>
            <w:tcW w:w="0" w:type="auto"/>
            <w:shd w:val="clear" w:color="auto" w:fill="000000" w:themeFill="text1"/>
            <w:vAlign w:val="center"/>
            <w:hideMark/>
          </w:tcPr>
          <w:p w14:paraId="6C320B53" w14:textId="77777777" w:rsidR="00A443E5" w:rsidRDefault="00A443E5">
            <w:pPr>
              <w:rPr>
                <w:b/>
                <w:bCs/>
              </w:rPr>
            </w:pPr>
            <w:r>
              <w:rPr>
                <w:b/>
                <w:bCs/>
              </w:rPr>
              <w:t>Name </w:t>
            </w:r>
          </w:p>
        </w:tc>
        <w:tc>
          <w:tcPr>
            <w:tcW w:w="0" w:type="auto"/>
            <w:shd w:val="clear" w:color="auto" w:fill="000000" w:themeFill="text1"/>
            <w:vAlign w:val="center"/>
            <w:hideMark/>
          </w:tcPr>
          <w:p w14:paraId="56E95B1F" w14:textId="77777777" w:rsidR="00A443E5" w:rsidRDefault="00A443E5">
            <w:pPr>
              <w:rPr>
                <w:b/>
                <w:bCs/>
              </w:rPr>
            </w:pPr>
            <w:r>
              <w:rPr>
                <w:b/>
                <w:bCs/>
              </w:rPr>
              <w:t>Long Name</w:t>
            </w:r>
          </w:p>
        </w:tc>
        <w:tc>
          <w:tcPr>
            <w:tcW w:w="0" w:type="auto"/>
            <w:shd w:val="clear" w:color="auto" w:fill="000000" w:themeFill="text1"/>
            <w:vAlign w:val="center"/>
            <w:hideMark/>
          </w:tcPr>
          <w:p w14:paraId="5159AAB9" w14:textId="77777777" w:rsidR="00A443E5" w:rsidRDefault="00A443E5">
            <w:pPr>
              <w:jc w:val="right"/>
              <w:rPr>
                <w:b/>
                <w:bCs/>
              </w:rPr>
            </w:pPr>
            <w:r>
              <w:rPr>
                <w:b/>
                <w:bCs/>
              </w:rPr>
              <w:t>Value</w:t>
            </w:r>
          </w:p>
        </w:tc>
      </w:tr>
      <w:tr w:rsidR="00A443E5" w14:paraId="1829DB3B" w14:textId="77777777" w:rsidTr="007F58B5">
        <w:trPr>
          <w:jc w:val="center"/>
        </w:trPr>
        <w:tc>
          <w:tcPr>
            <w:tcW w:w="0" w:type="auto"/>
            <w:hideMark/>
          </w:tcPr>
          <w:p w14:paraId="67865385" w14:textId="77777777" w:rsidR="00A443E5" w:rsidRDefault="00A443E5">
            <w:r>
              <w:rPr>
                <w:rStyle w:val="HTMLTypewriter"/>
              </w:rPr>
              <w:t>VS</w:t>
            </w:r>
            <w:r>
              <w:t> </w:t>
            </w:r>
          </w:p>
        </w:tc>
        <w:tc>
          <w:tcPr>
            <w:tcW w:w="0" w:type="auto"/>
            <w:hideMark/>
          </w:tcPr>
          <w:p w14:paraId="273EFFA4" w14:textId="77777777" w:rsidR="00A443E5" w:rsidRDefault="00A443E5">
            <w:r>
              <w:t>Very Satisfied</w:t>
            </w:r>
          </w:p>
        </w:tc>
        <w:tc>
          <w:tcPr>
            <w:tcW w:w="0" w:type="auto"/>
            <w:hideMark/>
          </w:tcPr>
          <w:p w14:paraId="36E206C1" w14:textId="77777777" w:rsidR="00A443E5" w:rsidRDefault="00A443E5">
            <w:pPr>
              <w:jc w:val="right"/>
            </w:pPr>
            <w:r>
              <w:t> 80.0</w:t>
            </w:r>
          </w:p>
        </w:tc>
      </w:tr>
      <w:tr w:rsidR="00A443E5" w14:paraId="08E60523" w14:textId="77777777" w:rsidTr="007F58B5">
        <w:trPr>
          <w:jc w:val="center"/>
        </w:trPr>
        <w:tc>
          <w:tcPr>
            <w:tcW w:w="0" w:type="auto"/>
            <w:hideMark/>
          </w:tcPr>
          <w:p w14:paraId="18CC13FE" w14:textId="77777777" w:rsidR="00A443E5" w:rsidRDefault="00A443E5">
            <w:r>
              <w:rPr>
                <w:rStyle w:val="HTMLTypewriter"/>
              </w:rPr>
              <w:t>S</w:t>
            </w:r>
            <w:r>
              <w:t> </w:t>
            </w:r>
          </w:p>
        </w:tc>
        <w:tc>
          <w:tcPr>
            <w:tcW w:w="0" w:type="auto"/>
            <w:hideMark/>
          </w:tcPr>
          <w:p w14:paraId="6827BB88" w14:textId="77777777" w:rsidR="00A443E5" w:rsidRDefault="00A443E5">
            <w:r>
              <w:t>Satisfied</w:t>
            </w:r>
          </w:p>
        </w:tc>
        <w:tc>
          <w:tcPr>
            <w:tcW w:w="0" w:type="auto"/>
            <w:hideMark/>
          </w:tcPr>
          <w:p w14:paraId="57523C74" w14:textId="77777777" w:rsidR="00A443E5" w:rsidRDefault="00A443E5">
            <w:pPr>
              <w:jc w:val="right"/>
            </w:pPr>
            <w:r>
              <w:t> 40.0</w:t>
            </w:r>
          </w:p>
        </w:tc>
      </w:tr>
      <w:tr w:rsidR="00A443E5" w14:paraId="7A59B776" w14:textId="77777777" w:rsidTr="007F58B5">
        <w:trPr>
          <w:jc w:val="center"/>
        </w:trPr>
        <w:tc>
          <w:tcPr>
            <w:tcW w:w="0" w:type="auto"/>
            <w:hideMark/>
          </w:tcPr>
          <w:p w14:paraId="7B5FBEC4" w14:textId="77777777" w:rsidR="00A443E5" w:rsidRDefault="00A443E5">
            <w:r>
              <w:rPr>
                <w:rStyle w:val="HTMLTypewriter"/>
              </w:rPr>
              <w:t>A</w:t>
            </w:r>
            <w:r>
              <w:t> </w:t>
            </w:r>
          </w:p>
        </w:tc>
        <w:tc>
          <w:tcPr>
            <w:tcW w:w="0" w:type="auto"/>
            <w:hideMark/>
          </w:tcPr>
          <w:p w14:paraId="2326681B" w14:textId="77777777" w:rsidR="00A443E5" w:rsidRDefault="00A443E5">
            <w:r>
              <w:t>Ambivalent</w:t>
            </w:r>
          </w:p>
        </w:tc>
        <w:tc>
          <w:tcPr>
            <w:tcW w:w="0" w:type="auto"/>
            <w:hideMark/>
          </w:tcPr>
          <w:p w14:paraId="137493E0" w14:textId="77777777" w:rsidR="00A443E5" w:rsidRDefault="00A443E5">
            <w:pPr>
              <w:jc w:val="right"/>
            </w:pPr>
            <w:r>
              <w:t> 0.0</w:t>
            </w:r>
          </w:p>
        </w:tc>
      </w:tr>
      <w:tr w:rsidR="00A443E5" w14:paraId="619721C2" w14:textId="77777777" w:rsidTr="007F58B5">
        <w:trPr>
          <w:jc w:val="center"/>
        </w:trPr>
        <w:tc>
          <w:tcPr>
            <w:tcW w:w="0" w:type="auto"/>
            <w:hideMark/>
          </w:tcPr>
          <w:p w14:paraId="5EE027D2" w14:textId="77777777" w:rsidR="00A443E5" w:rsidRDefault="00A443E5">
            <w:r>
              <w:rPr>
                <w:rStyle w:val="HTMLTypewriter"/>
              </w:rPr>
              <w:t>D</w:t>
            </w:r>
            <w:r>
              <w:t> </w:t>
            </w:r>
          </w:p>
        </w:tc>
        <w:tc>
          <w:tcPr>
            <w:tcW w:w="0" w:type="auto"/>
            <w:hideMark/>
          </w:tcPr>
          <w:p w14:paraId="58648A2A" w14:textId="77777777" w:rsidR="00A443E5" w:rsidRDefault="00A443E5">
            <w:r>
              <w:t>Dissatisfied</w:t>
            </w:r>
          </w:p>
        </w:tc>
        <w:tc>
          <w:tcPr>
            <w:tcW w:w="0" w:type="auto"/>
            <w:hideMark/>
          </w:tcPr>
          <w:p w14:paraId="24155629" w14:textId="77777777" w:rsidR="00A443E5" w:rsidRDefault="00A443E5">
            <w:pPr>
              <w:jc w:val="right"/>
            </w:pPr>
            <w:r>
              <w:t> -40.0</w:t>
            </w:r>
          </w:p>
        </w:tc>
      </w:tr>
      <w:tr w:rsidR="00A443E5" w14:paraId="69908B36" w14:textId="77777777" w:rsidTr="007F58B5">
        <w:trPr>
          <w:jc w:val="center"/>
        </w:trPr>
        <w:tc>
          <w:tcPr>
            <w:tcW w:w="0" w:type="auto"/>
            <w:hideMark/>
          </w:tcPr>
          <w:p w14:paraId="7DF6F886" w14:textId="77777777" w:rsidR="00A443E5" w:rsidRDefault="00A443E5">
            <w:r>
              <w:rPr>
                <w:rStyle w:val="HTMLTypewriter"/>
              </w:rPr>
              <w:t>VD</w:t>
            </w:r>
            <w:r>
              <w:t> </w:t>
            </w:r>
          </w:p>
        </w:tc>
        <w:tc>
          <w:tcPr>
            <w:tcW w:w="0" w:type="auto"/>
            <w:hideMark/>
          </w:tcPr>
          <w:p w14:paraId="06A91FD9" w14:textId="77777777" w:rsidR="00A443E5" w:rsidRDefault="00A443E5">
            <w:r>
              <w:t>Very Dissatisfied</w:t>
            </w:r>
          </w:p>
        </w:tc>
        <w:tc>
          <w:tcPr>
            <w:tcW w:w="0" w:type="auto"/>
            <w:hideMark/>
          </w:tcPr>
          <w:p w14:paraId="2137825A" w14:textId="77777777" w:rsidR="00A443E5" w:rsidRDefault="00A443E5">
            <w:pPr>
              <w:jc w:val="right"/>
            </w:pPr>
            <w:r>
              <w:t> -80.0</w:t>
            </w:r>
          </w:p>
        </w:tc>
      </w:tr>
    </w:tbl>
    <w:p w14:paraId="6939929F" w14:textId="77777777" w:rsidR="007F58B5" w:rsidRDefault="007F58B5" w:rsidP="007F58B5"/>
    <w:p w14:paraId="60BACF34" w14:textId="77777777" w:rsidR="00194B82" w:rsidRDefault="00194B82" w:rsidP="00194B82">
      <w:pPr>
        <w:pStyle w:val="term"/>
      </w:pPr>
      <w:r>
        <w:t>scenario</w:t>
      </w:r>
    </w:p>
    <w:p w14:paraId="79ABD7E0" w14:textId="77777777"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5085B259" w14:textId="77777777" w:rsidR="00194B82" w:rsidRDefault="00194B82" w:rsidP="007F58B5">
      <w:pPr>
        <w:keepNext/>
        <w:rPr>
          <w:b/>
        </w:rPr>
      </w:pPr>
    </w:p>
    <w:p w14:paraId="3417D17B" w14:textId="77777777" w:rsidR="00A443E5" w:rsidRPr="007F58B5" w:rsidRDefault="00A443E5" w:rsidP="007F58B5">
      <w:pPr>
        <w:keepNext/>
        <w:rPr>
          <w:b/>
        </w:rPr>
      </w:pPr>
      <w:r w:rsidRPr="007F58B5">
        <w:rPr>
          <w:b/>
        </w:rPr>
        <w:t>scenario file</w:t>
      </w:r>
    </w:p>
    <w:p w14:paraId="10CC2AA9" w14:textId="77777777"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038D5A1C" w14:textId="77777777" w:rsidR="00784C80" w:rsidRDefault="00784C80" w:rsidP="00784C80"/>
    <w:p w14:paraId="60C686F0" w14:textId="77777777" w:rsidR="00A443E5" w:rsidRPr="00784C80" w:rsidRDefault="00A443E5" w:rsidP="00784C80">
      <w:pPr>
        <w:rPr>
          <w:b/>
        </w:rPr>
      </w:pPr>
      <w:r w:rsidRPr="00784C80">
        <w:rPr>
          <w:b/>
        </w:rPr>
        <w:t>sector</w:t>
      </w:r>
    </w:p>
    <w:p w14:paraId="3B3389D1" w14:textId="77777777"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03D78">
        <w:fldChar w:fldCharType="begin"/>
      </w:r>
      <w:r w:rsidR="00784C80">
        <w:instrText xml:space="preserve"> REF _Ref314749561 \r \h </w:instrText>
      </w:r>
      <w:r w:rsidR="00603D78">
        <w:fldChar w:fldCharType="separate"/>
      </w:r>
      <w:r w:rsidR="008E3EF4">
        <w:t>7.2</w:t>
      </w:r>
      <w:r w:rsidR="00603D78">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14:paraId="433AEE98" w14:textId="77777777" w:rsidR="00F90B4A" w:rsidRDefault="00F90B4A" w:rsidP="00F90B4A"/>
    <w:p w14:paraId="46E004A0" w14:textId="77777777" w:rsidR="00A443E5" w:rsidRPr="00F90B4A" w:rsidRDefault="00A443E5" w:rsidP="00F90B4A">
      <w:pPr>
        <w:rPr>
          <w:b/>
        </w:rPr>
      </w:pPr>
      <w:r w:rsidRPr="00F90B4A">
        <w:rPr>
          <w:b/>
        </w:rPr>
        <w:t>security</w:t>
      </w:r>
    </w:p>
    <w:p w14:paraId="1B1E4BF0" w14:textId="7777777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7453F98C"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25782809" w14:textId="77777777" w:rsidTr="00F90B4A">
        <w:trPr>
          <w:jc w:val="center"/>
        </w:trPr>
        <w:tc>
          <w:tcPr>
            <w:tcW w:w="0" w:type="auto"/>
            <w:shd w:val="clear" w:color="auto" w:fill="000000" w:themeFill="text1"/>
            <w:vAlign w:val="center"/>
            <w:hideMark/>
          </w:tcPr>
          <w:p w14:paraId="54995503" w14:textId="77777777" w:rsidR="00A443E5" w:rsidRDefault="00A443E5">
            <w:pPr>
              <w:rPr>
                <w:b/>
                <w:bCs/>
              </w:rPr>
            </w:pPr>
            <w:r>
              <w:rPr>
                <w:b/>
                <w:bCs/>
              </w:rPr>
              <w:t>Name </w:t>
            </w:r>
          </w:p>
        </w:tc>
        <w:tc>
          <w:tcPr>
            <w:tcW w:w="0" w:type="auto"/>
            <w:shd w:val="clear" w:color="auto" w:fill="000000" w:themeFill="text1"/>
            <w:vAlign w:val="center"/>
            <w:hideMark/>
          </w:tcPr>
          <w:p w14:paraId="195F3653" w14:textId="77777777" w:rsidR="00A443E5" w:rsidRDefault="00A443E5">
            <w:pPr>
              <w:rPr>
                <w:b/>
                <w:bCs/>
              </w:rPr>
            </w:pPr>
            <w:r>
              <w:rPr>
                <w:b/>
                <w:bCs/>
              </w:rPr>
              <w:t>Long Name</w:t>
            </w:r>
          </w:p>
        </w:tc>
        <w:tc>
          <w:tcPr>
            <w:tcW w:w="0" w:type="auto"/>
            <w:shd w:val="clear" w:color="auto" w:fill="000000" w:themeFill="text1"/>
            <w:vAlign w:val="center"/>
            <w:hideMark/>
          </w:tcPr>
          <w:p w14:paraId="74B3C6A5" w14:textId="77777777" w:rsidR="00A443E5" w:rsidRDefault="00A443E5">
            <w:pPr>
              <w:jc w:val="right"/>
              <w:rPr>
                <w:b/>
                <w:bCs/>
              </w:rPr>
            </w:pPr>
            <w:r>
              <w:rPr>
                <w:b/>
                <w:bCs/>
              </w:rPr>
              <w:t>Value</w:t>
            </w:r>
          </w:p>
        </w:tc>
        <w:tc>
          <w:tcPr>
            <w:tcW w:w="0" w:type="auto"/>
            <w:shd w:val="clear" w:color="auto" w:fill="000000" w:themeFill="text1"/>
            <w:vAlign w:val="center"/>
            <w:hideMark/>
          </w:tcPr>
          <w:p w14:paraId="2FD8A67F" w14:textId="77777777" w:rsidR="00A443E5" w:rsidRDefault="00A443E5">
            <w:pPr>
              <w:jc w:val="right"/>
              <w:rPr>
                <w:b/>
                <w:bCs/>
              </w:rPr>
            </w:pPr>
            <w:r>
              <w:rPr>
                <w:b/>
                <w:bCs/>
              </w:rPr>
              <w:t>Bounds</w:t>
            </w:r>
          </w:p>
        </w:tc>
      </w:tr>
      <w:tr w:rsidR="00A443E5" w14:paraId="6C704ED4" w14:textId="77777777" w:rsidTr="00F90B4A">
        <w:trPr>
          <w:jc w:val="center"/>
        </w:trPr>
        <w:tc>
          <w:tcPr>
            <w:tcW w:w="0" w:type="auto"/>
            <w:hideMark/>
          </w:tcPr>
          <w:p w14:paraId="0DA4A934" w14:textId="77777777" w:rsidR="00A443E5" w:rsidRDefault="00A443E5">
            <w:r>
              <w:rPr>
                <w:rStyle w:val="HTMLTypewriter"/>
              </w:rPr>
              <w:t>H</w:t>
            </w:r>
            <w:r>
              <w:t> </w:t>
            </w:r>
          </w:p>
        </w:tc>
        <w:tc>
          <w:tcPr>
            <w:tcW w:w="0" w:type="auto"/>
            <w:hideMark/>
          </w:tcPr>
          <w:p w14:paraId="00FBF1C2" w14:textId="77777777" w:rsidR="00A443E5" w:rsidRDefault="00A443E5">
            <w:r>
              <w:t>High</w:t>
            </w:r>
          </w:p>
        </w:tc>
        <w:tc>
          <w:tcPr>
            <w:tcW w:w="0" w:type="auto"/>
            <w:hideMark/>
          </w:tcPr>
          <w:p w14:paraId="5C7645FD" w14:textId="77777777" w:rsidR="00A443E5" w:rsidRDefault="00A443E5">
            <w:pPr>
              <w:jc w:val="right"/>
            </w:pPr>
            <w:r>
              <w:t> 60</w:t>
            </w:r>
          </w:p>
        </w:tc>
        <w:tc>
          <w:tcPr>
            <w:tcW w:w="0" w:type="auto"/>
            <w:hideMark/>
          </w:tcPr>
          <w:p w14:paraId="4067E2B0"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0CC4686A" w14:textId="77777777" w:rsidTr="00F90B4A">
        <w:trPr>
          <w:jc w:val="center"/>
        </w:trPr>
        <w:tc>
          <w:tcPr>
            <w:tcW w:w="0" w:type="auto"/>
            <w:hideMark/>
          </w:tcPr>
          <w:p w14:paraId="2B8D1380" w14:textId="77777777" w:rsidR="00A443E5" w:rsidRDefault="00A443E5">
            <w:r>
              <w:rPr>
                <w:rStyle w:val="HTMLTypewriter"/>
              </w:rPr>
              <w:t>M</w:t>
            </w:r>
            <w:r>
              <w:t> </w:t>
            </w:r>
          </w:p>
        </w:tc>
        <w:tc>
          <w:tcPr>
            <w:tcW w:w="0" w:type="auto"/>
            <w:hideMark/>
          </w:tcPr>
          <w:p w14:paraId="5E31F256" w14:textId="77777777" w:rsidR="00A443E5" w:rsidRDefault="00A443E5">
            <w:r>
              <w:t>Medium</w:t>
            </w:r>
          </w:p>
        </w:tc>
        <w:tc>
          <w:tcPr>
            <w:tcW w:w="0" w:type="auto"/>
            <w:hideMark/>
          </w:tcPr>
          <w:p w14:paraId="3D2AA91B" w14:textId="77777777" w:rsidR="00A443E5" w:rsidRDefault="00A443E5">
            <w:pPr>
              <w:jc w:val="right"/>
            </w:pPr>
            <w:r>
              <w:t> 15</w:t>
            </w:r>
          </w:p>
        </w:tc>
        <w:tc>
          <w:tcPr>
            <w:tcW w:w="0" w:type="auto"/>
            <w:hideMark/>
          </w:tcPr>
          <w:p w14:paraId="28A63ED0"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5A269A0D" w14:textId="77777777" w:rsidTr="00F90B4A">
        <w:trPr>
          <w:jc w:val="center"/>
        </w:trPr>
        <w:tc>
          <w:tcPr>
            <w:tcW w:w="0" w:type="auto"/>
            <w:hideMark/>
          </w:tcPr>
          <w:p w14:paraId="65E65C7C" w14:textId="77777777" w:rsidR="00A443E5" w:rsidRDefault="00A443E5">
            <w:r>
              <w:rPr>
                <w:rStyle w:val="HTMLTypewriter"/>
              </w:rPr>
              <w:t>L</w:t>
            </w:r>
            <w:r>
              <w:t> </w:t>
            </w:r>
          </w:p>
        </w:tc>
        <w:tc>
          <w:tcPr>
            <w:tcW w:w="0" w:type="auto"/>
            <w:hideMark/>
          </w:tcPr>
          <w:p w14:paraId="5176E0CE" w14:textId="77777777" w:rsidR="00A443E5" w:rsidRDefault="00A443E5">
            <w:r>
              <w:t>Low</w:t>
            </w:r>
          </w:p>
        </w:tc>
        <w:tc>
          <w:tcPr>
            <w:tcW w:w="0" w:type="auto"/>
            <w:hideMark/>
          </w:tcPr>
          <w:p w14:paraId="589B1DEB" w14:textId="77777777" w:rsidR="00A443E5" w:rsidRDefault="00A443E5">
            <w:pPr>
              <w:jc w:val="right"/>
            </w:pPr>
            <w:r>
              <w:t> -10</w:t>
            </w:r>
          </w:p>
        </w:tc>
        <w:tc>
          <w:tcPr>
            <w:tcW w:w="0" w:type="auto"/>
            <w:hideMark/>
          </w:tcPr>
          <w:p w14:paraId="51D7AD77"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0D0FDF38" w14:textId="77777777" w:rsidTr="00F90B4A">
        <w:trPr>
          <w:jc w:val="center"/>
        </w:trPr>
        <w:tc>
          <w:tcPr>
            <w:tcW w:w="0" w:type="auto"/>
            <w:hideMark/>
          </w:tcPr>
          <w:p w14:paraId="15F0CD2D" w14:textId="77777777" w:rsidR="00A443E5" w:rsidRDefault="00A443E5">
            <w:r>
              <w:rPr>
                <w:rStyle w:val="HTMLTypewriter"/>
              </w:rPr>
              <w:t>N</w:t>
            </w:r>
            <w:r>
              <w:t> </w:t>
            </w:r>
          </w:p>
        </w:tc>
        <w:tc>
          <w:tcPr>
            <w:tcW w:w="0" w:type="auto"/>
            <w:hideMark/>
          </w:tcPr>
          <w:p w14:paraId="51FBF2C4" w14:textId="77777777" w:rsidR="00A443E5" w:rsidRDefault="00A443E5">
            <w:r>
              <w:t>None</w:t>
            </w:r>
          </w:p>
        </w:tc>
        <w:tc>
          <w:tcPr>
            <w:tcW w:w="0" w:type="auto"/>
            <w:hideMark/>
          </w:tcPr>
          <w:p w14:paraId="499D249E" w14:textId="77777777" w:rsidR="00A443E5" w:rsidRDefault="00A443E5">
            <w:pPr>
              <w:jc w:val="right"/>
            </w:pPr>
            <w:r>
              <w:t> -60</w:t>
            </w:r>
          </w:p>
        </w:tc>
        <w:tc>
          <w:tcPr>
            <w:tcW w:w="0" w:type="auto"/>
            <w:hideMark/>
          </w:tcPr>
          <w:p w14:paraId="2C928BF4"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34F31713" w14:textId="77777777" w:rsidR="00F90B4A" w:rsidRDefault="00F90B4A" w:rsidP="00F90B4A"/>
    <w:p w14:paraId="6CC9026D" w14:textId="77777777"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14:paraId="766EF738" w14:textId="77777777" w:rsidR="00AC2F69" w:rsidRDefault="00AC2F69" w:rsidP="00FC0A8F">
      <w:pPr>
        <w:pStyle w:val="termdef"/>
      </w:pPr>
    </w:p>
    <w:p w14:paraId="1A0F27A4" w14:textId="77777777" w:rsidR="00AC2F69" w:rsidRDefault="00AC2F69" w:rsidP="00AC2F69">
      <w:pPr>
        <w:pStyle w:val="term"/>
      </w:pPr>
      <w:r>
        <w:lastRenderedPageBreak/>
        <w:t>semantic hook</w:t>
      </w:r>
    </w:p>
    <w:p w14:paraId="527081A3" w14:textId="77777777"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14:paraId="412A39DC" w14:textId="77777777" w:rsidR="00477100" w:rsidRDefault="00477100" w:rsidP="00FC0A8F">
      <w:pPr>
        <w:pStyle w:val="termdef"/>
      </w:pPr>
    </w:p>
    <w:p w14:paraId="0BFA7921" w14:textId="77777777" w:rsidR="00477100" w:rsidRDefault="00477100" w:rsidP="00477100">
      <w:pPr>
        <w:pStyle w:val="term"/>
      </w:pPr>
      <w:r>
        <w:t>service situation</w:t>
      </w:r>
    </w:p>
    <w:p w14:paraId="2305900D" w14:textId="77777777" w:rsidR="00477100" w:rsidRPr="00477100" w:rsidRDefault="00477100" w:rsidP="00477100">
      <w:pPr>
        <w:pStyle w:val="termdef"/>
      </w:pPr>
      <w:r>
        <w:t xml:space="preserve">An </w:t>
      </w:r>
      <w:r w:rsidRPr="008D7DA5">
        <w:t>attitude</w:t>
      </w:r>
      <w:r>
        <w:rPr>
          <w:i/>
        </w:rPr>
        <w:t xml:space="preserve"> driver</w:t>
      </w:r>
      <w:r>
        <w:t xml:space="preserve"> that involves the provision of some service to the civilian population.  At present, the only service situation is the Essential Non-Infrastructure (ENI) services situation; see Section </w:t>
      </w:r>
      <w:r w:rsidR="00603D78">
        <w:fldChar w:fldCharType="begin"/>
      </w:r>
      <w:r>
        <w:instrText xml:space="preserve"> REF _Ref185650440 \r \h </w:instrText>
      </w:r>
      <w:r w:rsidR="00603D78">
        <w:fldChar w:fldCharType="separate"/>
      </w:r>
      <w:r w:rsidR="008E3EF4">
        <w:t>3.13</w:t>
      </w:r>
      <w:r w:rsidR="00603D78">
        <w:fldChar w:fldCharType="end"/>
      </w:r>
      <w:r>
        <w:t>.</w:t>
      </w:r>
    </w:p>
    <w:p w14:paraId="27740AE1" w14:textId="77777777" w:rsidR="00FC0A8F" w:rsidRDefault="00FC0A8F" w:rsidP="00FC0A8F">
      <w:pPr>
        <w:pStyle w:val="termdef"/>
      </w:pPr>
    </w:p>
    <w:p w14:paraId="29D23082" w14:textId="77777777" w:rsidR="00FC0A8F" w:rsidRDefault="00FC0A8F" w:rsidP="00FC0A8F">
      <w:pPr>
        <w:pStyle w:val="term"/>
      </w:pPr>
      <w:r>
        <w:t>Significant Events Log</w:t>
      </w:r>
    </w:p>
    <w:p w14:paraId="7F9BABBC" w14:textId="77777777"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03D78">
        <w:fldChar w:fldCharType="begin"/>
      </w:r>
      <w:r w:rsidR="00EC3EAC">
        <w:instrText xml:space="preserve"> REF _Ref315417950 \r \h </w:instrText>
      </w:r>
      <w:r w:rsidR="00603D78">
        <w:fldChar w:fldCharType="separate"/>
      </w:r>
      <w:r w:rsidR="008E3EF4">
        <w:t>10.5</w:t>
      </w:r>
      <w:r w:rsidR="00603D78">
        <w:fldChar w:fldCharType="end"/>
      </w:r>
      <w:r w:rsidR="00EC3EAC">
        <w:t xml:space="preserve"> and</w:t>
      </w:r>
      <w:r>
        <w:t xml:space="preserve"> </w:t>
      </w:r>
      <w:r w:rsidR="00603D78">
        <w:fldChar w:fldCharType="begin"/>
      </w:r>
      <w:r w:rsidR="00EC3EAC">
        <w:instrText xml:space="preserve"> REF _Ref315418004 \r \h </w:instrText>
      </w:r>
      <w:r w:rsidR="00603D78">
        <w:fldChar w:fldCharType="separate"/>
      </w:r>
      <w:r w:rsidR="008E3EF4">
        <w:t>11.5</w:t>
      </w:r>
      <w:r w:rsidR="00603D78">
        <w:fldChar w:fldCharType="end"/>
      </w:r>
      <w:r>
        <w:t>.</w:t>
      </w:r>
      <w:r w:rsidR="002F0AC2">
        <w:t xml:space="preserve">  The Significant Events Log is distinct from the </w:t>
      </w:r>
      <w:r w:rsidR="002F0AC2">
        <w:rPr>
          <w:i/>
        </w:rPr>
        <w:t>debugging log</w:t>
      </w:r>
      <w:r w:rsidR="002F0AC2">
        <w:t>.</w:t>
      </w:r>
    </w:p>
    <w:p w14:paraId="12185A90" w14:textId="77777777" w:rsidR="00477100" w:rsidRDefault="00477100" w:rsidP="00FC0A8F">
      <w:pPr>
        <w:pStyle w:val="termdef"/>
      </w:pPr>
    </w:p>
    <w:p w14:paraId="4B57052D" w14:textId="77777777" w:rsidR="00477100" w:rsidRDefault="00477100" w:rsidP="00477100">
      <w:pPr>
        <w:pStyle w:val="term"/>
      </w:pPr>
      <w:r>
        <w:t>situation</w:t>
      </w:r>
    </w:p>
    <w:p w14:paraId="646E7865" w14:textId="77777777" w:rsidR="00477100" w:rsidRPr="008D7DA5" w:rsidRDefault="00477100" w:rsidP="00477100">
      <w:pPr>
        <w:pStyle w:val="termdef"/>
      </w:pPr>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
    <w:p w14:paraId="7D0DADDA" w14:textId="77777777" w:rsidR="00840529" w:rsidRDefault="00840529" w:rsidP="00477100">
      <w:pPr>
        <w:pStyle w:val="termdef"/>
      </w:pPr>
    </w:p>
    <w:p w14:paraId="10D38B5F" w14:textId="77777777" w:rsidR="00A443E5" w:rsidRPr="007D67D4" w:rsidRDefault="00A443E5" w:rsidP="007D67D4">
      <w:pPr>
        <w:rPr>
          <w:b/>
        </w:rPr>
      </w:pPr>
      <w:r w:rsidRPr="007D67D4">
        <w:rPr>
          <w:b/>
        </w:rPr>
        <w:t>snapshot</w:t>
      </w:r>
    </w:p>
    <w:p w14:paraId="1E9662B4" w14:textId="7777777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03D78">
        <w:fldChar w:fldCharType="begin"/>
      </w:r>
      <w:r w:rsidR="002F0580">
        <w:instrText xml:space="preserve"> REF _Ref315418042 \r \h </w:instrText>
      </w:r>
      <w:r w:rsidR="00603D78">
        <w:fldChar w:fldCharType="separate"/>
      </w:r>
      <w:r w:rsidR="008E3EF4">
        <w:t>11.3.2</w:t>
      </w:r>
      <w:r w:rsidR="00603D78">
        <w:fldChar w:fldCharType="end"/>
      </w:r>
      <w:r w:rsidR="008637C8">
        <w:t>.</w:t>
      </w:r>
    </w:p>
    <w:p w14:paraId="0A5546CC" w14:textId="77777777" w:rsidR="00C670F7" w:rsidRDefault="00C670F7" w:rsidP="007D67D4">
      <w:pPr>
        <w:ind w:left="360"/>
      </w:pPr>
    </w:p>
    <w:p w14:paraId="0489A474" w14:textId="77777777" w:rsidR="00C670F7" w:rsidRDefault="00C670F7" w:rsidP="00C670F7">
      <w:pPr>
        <w:pStyle w:val="term"/>
      </w:pPr>
      <w:r>
        <w:t>soft factors</w:t>
      </w:r>
    </w:p>
    <w:p w14:paraId="2F76AD4A" w14:textId="77777777" w:rsidR="00C670F7" w:rsidRDefault="00C670F7" w:rsidP="00C670F7">
      <w:pPr>
        <w:pStyle w:val="termdef"/>
      </w:pPr>
      <w:r>
        <w:t xml:space="preserve">The four </w:t>
      </w:r>
      <w:r>
        <w:rPr>
          <w:i/>
        </w:rPr>
        <w:t>concerns</w:t>
      </w:r>
      <w:r>
        <w:t>.</w:t>
      </w:r>
    </w:p>
    <w:p w14:paraId="76E2BDBB" w14:textId="77777777" w:rsidR="00C670F7" w:rsidRDefault="00C670F7" w:rsidP="00C670F7">
      <w:pPr>
        <w:pStyle w:val="termdef"/>
      </w:pPr>
    </w:p>
    <w:p w14:paraId="7395A491" w14:textId="77777777" w:rsidR="008D7DA5" w:rsidRDefault="008D7DA5" w:rsidP="008D7DA5">
      <w:pPr>
        <w:pStyle w:val="term"/>
      </w:pPr>
      <w:r>
        <w:t>stance</w:t>
      </w:r>
    </w:p>
    <w:p w14:paraId="4ED755C5" w14:textId="77777777"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14:paraId="36025397" w14:textId="77777777" w:rsidR="008D7DA5" w:rsidRPr="008D7DA5" w:rsidRDefault="008D7DA5" w:rsidP="008D7DA5">
      <w:pPr>
        <w:pStyle w:val="termdef"/>
      </w:pPr>
    </w:p>
    <w:p w14:paraId="124D8659" w14:textId="77777777" w:rsidR="008D7DA5" w:rsidRDefault="008D7DA5" w:rsidP="008D7DA5">
      <w:pPr>
        <w:pStyle w:val="termdef"/>
      </w:pPr>
      <w:r w:rsidRPr="008D7DA5">
        <w:t>For example, a group given peace-keeping duties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14:paraId="4327CA8A" w14:textId="77777777" w:rsidR="008D7DA5" w:rsidRPr="008D7DA5" w:rsidRDefault="008D7DA5" w:rsidP="008D7DA5">
      <w:pPr>
        <w:pStyle w:val="termdef"/>
      </w:pPr>
    </w:p>
    <w:p w14:paraId="6891F18A" w14:textId="77777777"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14:paraId="41EC1A11" w14:textId="77777777" w:rsidR="008D7DA5" w:rsidRPr="008D7DA5" w:rsidRDefault="008D7DA5" w:rsidP="008D7DA5">
      <w:pPr>
        <w:pStyle w:val="termdef"/>
      </w:pPr>
    </w:p>
    <w:p w14:paraId="19B0DD56" w14:textId="77777777" w:rsidR="00C670F7" w:rsidRDefault="00C670F7" w:rsidP="00C670F7">
      <w:pPr>
        <w:pStyle w:val="term"/>
      </w:pPr>
      <w:r>
        <w:lastRenderedPageBreak/>
        <w:t>SQLite</w:t>
      </w:r>
    </w:p>
    <w:p w14:paraId="3127F9F2" w14:textId="77777777"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65AC7A40" w14:textId="77777777" w:rsidR="007D67D4" w:rsidRDefault="007D67D4" w:rsidP="007D67D4"/>
    <w:p w14:paraId="24DAD214" w14:textId="77777777" w:rsidR="00A443E5" w:rsidRPr="007D67D4" w:rsidRDefault="00A443E5" w:rsidP="007D67D4">
      <w:pPr>
        <w:rPr>
          <w:b/>
        </w:rPr>
      </w:pPr>
      <w:r w:rsidRPr="007D67D4">
        <w:rPr>
          <w:b/>
        </w:rPr>
        <w:t>state</w:t>
      </w:r>
    </w:p>
    <w:p w14:paraId="79BA0129"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6FCB6F10" w14:textId="77777777" w:rsidR="007D67D4" w:rsidRDefault="007D67D4" w:rsidP="007D67D4"/>
    <w:p w14:paraId="6A70ABAD"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7F76F737" w14:textId="77777777" w:rsidR="007D67D4" w:rsidRDefault="007D67D4" w:rsidP="007D67D4">
      <w:pPr>
        <w:ind w:left="360"/>
      </w:pPr>
    </w:p>
    <w:p w14:paraId="11F7045A" w14:textId="77777777" w:rsidR="00A443E5" w:rsidRDefault="00A443E5" w:rsidP="00081C32">
      <w:pPr>
        <w:pStyle w:val="ListParagraph"/>
        <w:numPr>
          <w:ilvl w:val="0"/>
          <w:numId w:val="53"/>
        </w:numPr>
      </w:pPr>
      <w:r>
        <w:t>Prep</w:t>
      </w:r>
    </w:p>
    <w:p w14:paraId="4C6E9E7A" w14:textId="77777777" w:rsidR="00A443E5" w:rsidRDefault="00A443E5" w:rsidP="00081C32">
      <w:pPr>
        <w:pStyle w:val="ListParagraph"/>
        <w:numPr>
          <w:ilvl w:val="0"/>
          <w:numId w:val="53"/>
        </w:numPr>
      </w:pPr>
      <w:r>
        <w:t>Running</w:t>
      </w:r>
    </w:p>
    <w:p w14:paraId="4AC2877C" w14:textId="77777777" w:rsidR="00A443E5" w:rsidRDefault="00A443E5" w:rsidP="00081C32">
      <w:pPr>
        <w:pStyle w:val="ListParagraph"/>
        <w:numPr>
          <w:ilvl w:val="0"/>
          <w:numId w:val="53"/>
        </w:numPr>
      </w:pPr>
      <w:r>
        <w:t>Paused</w:t>
      </w:r>
    </w:p>
    <w:p w14:paraId="23D47FBB" w14:textId="77777777" w:rsidR="00A443E5" w:rsidRDefault="00A443E5" w:rsidP="00081C32">
      <w:pPr>
        <w:pStyle w:val="ListParagraph"/>
        <w:numPr>
          <w:ilvl w:val="0"/>
          <w:numId w:val="53"/>
        </w:numPr>
      </w:pPr>
      <w:r>
        <w:t>Snapshot</w:t>
      </w:r>
    </w:p>
    <w:p w14:paraId="2A35010D" w14:textId="77777777" w:rsidR="008637C8" w:rsidRDefault="008637C8" w:rsidP="008637C8"/>
    <w:p w14:paraId="4E761A93" w14:textId="77777777" w:rsidR="008637C8" w:rsidRDefault="008637C8" w:rsidP="008637C8">
      <w:pPr>
        <w:pStyle w:val="termdef"/>
      </w:pPr>
      <w:r>
        <w:t xml:space="preserve">See Section </w:t>
      </w:r>
      <w:r w:rsidR="00603D78">
        <w:fldChar w:fldCharType="begin"/>
      </w:r>
      <w:r>
        <w:instrText xml:space="preserve"> REF _Ref315070541 \r \h </w:instrText>
      </w:r>
      <w:r w:rsidR="00603D78">
        <w:fldChar w:fldCharType="separate"/>
      </w:r>
      <w:r w:rsidR="008E3EF4">
        <w:t>10.2</w:t>
      </w:r>
      <w:r w:rsidR="00603D78">
        <w:fldChar w:fldCharType="end"/>
      </w:r>
      <w:r>
        <w:t>.</w:t>
      </w:r>
    </w:p>
    <w:p w14:paraId="23E664DA" w14:textId="77777777" w:rsidR="007D67D4" w:rsidRDefault="007D67D4" w:rsidP="007D67D4"/>
    <w:p w14:paraId="58B7C4CD" w14:textId="77777777" w:rsidR="00A443E5" w:rsidRPr="00AA291A" w:rsidRDefault="00A443E5" w:rsidP="008637C8">
      <w:pPr>
        <w:pStyle w:val="term"/>
      </w:pPr>
      <w:r w:rsidRPr="00AA291A">
        <w:t>strategy</w:t>
      </w:r>
    </w:p>
    <w:p w14:paraId="1D05E2DD" w14:textId="77777777"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05DCEB77" w14:textId="77777777" w:rsidR="00343216" w:rsidRDefault="00343216" w:rsidP="00343216"/>
    <w:p w14:paraId="0741EA08" w14:textId="77777777" w:rsidR="00A443E5" w:rsidRPr="00343216" w:rsidRDefault="00A443E5" w:rsidP="008637C8">
      <w:pPr>
        <w:pStyle w:val="term"/>
      </w:pPr>
      <w:r w:rsidRPr="00343216">
        <w:t>subsistence agriculture population</w:t>
      </w:r>
    </w:p>
    <w:p w14:paraId="06BBF86C"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7435ED98" w14:textId="77777777" w:rsidR="00343216" w:rsidRDefault="00343216" w:rsidP="00343216"/>
    <w:p w14:paraId="53E8E06C" w14:textId="77777777" w:rsidR="00A443E5" w:rsidRPr="00343216" w:rsidRDefault="00A443E5" w:rsidP="002F0580">
      <w:pPr>
        <w:pStyle w:val="term"/>
      </w:pPr>
      <w:r w:rsidRPr="00343216">
        <w:t>support</w:t>
      </w:r>
    </w:p>
    <w:p w14:paraId="27F660FC" w14:textId="77777777"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31F35D8B" w14:textId="77777777" w:rsidR="008D7DA5" w:rsidRDefault="008D7DA5" w:rsidP="00343216">
      <w:pPr>
        <w:ind w:left="360"/>
      </w:pPr>
    </w:p>
    <w:p w14:paraId="60586799" w14:textId="77777777" w:rsidR="008D7DA5" w:rsidRDefault="008D7DA5" w:rsidP="008D7DA5">
      <w:pPr>
        <w:pStyle w:val="term"/>
      </w:pPr>
      <w:r>
        <w:t>SYSTEM agent</w:t>
      </w:r>
    </w:p>
    <w:p w14:paraId="3A8B4B13" w14:textId="77777777" w:rsidR="008D7DA5" w:rsidRPr="008D7DA5" w:rsidRDefault="008D7DA5" w:rsidP="008D7DA5">
      <w:pPr>
        <w:pStyle w:val="termdef"/>
      </w:pPr>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
    <w:p w14:paraId="0CCBE05D" w14:textId="77777777" w:rsidR="005D7811" w:rsidRDefault="005D7811" w:rsidP="00343216">
      <w:pPr>
        <w:ind w:left="360"/>
      </w:pPr>
    </w:p>
    <w:p w14:paraId="046AF5B4" w14:textId="77777777" w:rsidR="005D7811" w:rsidRDefault="005D7811" w:rsidP="005D7811">
      <w:pPr>
        <w:pStyle w:val="term"/>
      </w:pPr>
      <w:r>
        <w:lastRenderedPageBreak/>
        <w:t>tactic</w:t>
      </w:r>
    </w:p>
    <w:p w14:paraId="1660AA6C" w14:textId="77777777"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rsidR="00603D78">
        <w:fldChar w:fldCharType="begin"/>
      </w:r>
      <w:r>
        <w:instrText xml:space="preserve"> REF _Ref315077375 \r \h </w:instrText>
      </w:r>
      <w:r w:rsidR="00603D78">
        <w:fldChar w:fldCharType="separate"/>
      </w:r>
      <w:r w:rsidR="008E3EF4">
        <w:t>6.1</w:t>
      </w:r>
      <w:r w:rsidR="00603D78">
        <w:fldChar w:fldCharType="end"/>
      </w:r>
      <w:r>
        <w:t xml:space="preserve"> and </w:t>
      </w:r>
      <w:r w:rsidR="00603D78">
        <w:fldChar w:fldCharType="begin"/>
      </w:r>
      <w:r>
        <w:instrText xml:space="preserve"> REF _Ref313964434 \r \h </w:instrText>
      </w:r>
      <w:r w:rsidR="00603D78">
        <w:fldChar w:fldCharType="separate"/>
      </w:r>
      <w:r w:rsidR="008E3EF4">
        <w:t>15</w:t>
      </w:r>
      <w:r w:rsidR="00603D78">
        <w:fldChar w:fldCharType="end"/>
      </w:r>
      <w:r>
        <w:t>.</w:t>
      </w:r>
    </w:p>
    <w:p w14:paraId="1576B546" w14:textId="77777777" w:rsidR="00343216" w:rsidRDefault="00343216" w:rsidP="00343216"/>
    <w:p w14:paraId="0614EF36" w14:textId="77777777" w:rsidR="00A443E5" w:rsidRPr="00343216" w:rsidRDefault="00A443E5" w:rsidP="008637C8">
      <w:pPr>
        <w:pStyle w:val="term"/>
      </w:pPr>
      <w:r w:rsidRPr="00343216">
        <w:t>tick</w:t>
      </w:r>
    </w:p>
    <w:p w14:paraId="6C29A79B" w14:textId="77777777"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150FDFF8" w14:textId="77777777" w:rsidR="00343216" w:rsidRDefault="00343216" w:rsidP="00343216">
      <w:pPr>
        <w:ind w:left="360"/>
      </w:pPr>
    </w:p>
    <w:p w14:paraId="1D0FEDE9" w14:textId="77777777"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14:paraId="0726BBB2" w14:textId="77777777" w:rsidR="00343216" w:rsidRDefault="00343216" w:rsidP="00343216"/>
    <w:p w14:paraId="73FB4A0B" w14:textId="77777777" w:rsidR="00A443E5" w:rsidRPr="00343216" w:rsidRDefault="00A443E5" w:rsidP="008637C8">
      <w:pPr>
        <w:pStyle w:val="term"/>
      </w:pPr>
      <w:r w:rsidRPr="00343216">
        <w:t>time specification string</w:t>
      </w:r>
    </w:p>
    <w:p w14:paraId="0A54728C" w14:textId="77777777"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64BB23B9" w14:textId="77777777" w:rsidR="00343216" w:rsidRDefault="00343216" w:rsidP="00343216">
      <w:pPr>
        <w:ind w:left="360"/>
      </w:pPr>
    </w:p>
    <w:p w14:paraId="7A565941" w14:textId="77777777" w:rsidR="00A443E5" w:rsidRDefault="00A443E5" w:rsidP="00081C32">
      <w:pPr>
        <w:pStyle w:val="ListParagraph"/>
        <w:numPr>
          <w:ilvl w:val="0"/>
          <w:numId w:val="54"/>
        </w:numPr>
      </w:pPr>
      <w:r w:rsidRPr="00343216">
        <w:rPr>
          <w:b/>
          <w:bCs/>
        </w:rPr>
        <w:t>T0</w:t>
      </w:r>
      <w:r>
        <w:t>: Time zero, the beginning of the simulation.</w:t>
      </w:r>
    </w:p>
    <w:p w14:paraId="5DAB05C7" w14:textId="77777777" w:rsidR="00A443E5" w:rsidRDefault="00A443E5" w:rsidP="00081C32">
      <w:pPr>
        <w:pStyle w:val="ListParagraph"/>
        <w:numPr>
          <w:ilvl w:val="0"/>
          <w:numId w:val="54"/>
        </w:numPr>
      </w:pPr>
      <w:r w:rsidRPr="00343216">
        <w:rPr>
          <w:b/>
          <w:bCs/>
        </w:rPr>
        <w:t>NOW</w:t>
      </w:r>
      <w:r>
        <w:t>: The current simulation time.</w:t>
      </w:r>
    </w:p>
    <w:p w14:paraId="0509842E" w14:textId="77777777"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592086DE" w14:textId="77777777" w:rsidR="00A443E5" w:rsidRDefault="008D7DA5" w:rsidP="00081C32">
      <w:pPr>
        <w:pStyle w:val="ListParagraph"/>
        <w:numPr>
          <w:ilvl w:val="0"/>
          <w:numId w:val="54"/>
        </w:numPr>
      </w:pPr>
      <w:r>
        <w:rPr>
          <w:b/>
          <w:bCs/>
          <w:i/>
        </w:rPr>
        <w:t>weekString</w:t>
      </w:r>
      <w:r w:rsidR="00A443E5">
        <w:t>: A</w:t>
      </w:r>
      <w:r w:rsidR="00A443E5" w:rsidRPr="00343216">
        <w:rPr>
          <w:rStyle w:val="apple-converted-space"/>
          <w:color w:val="000000"/>
          <w:sz w:val="27"/>
          <w:szCs w:val="27"/>
        </w:rPr>
        <w:t> </w:t>
      </w:r>
      <w:r>
        <w:t>specific calendar week, specified as "</w:t>
      </w:r>
      <w:r>
        <w:rPr>
          <w:i/>
        </w:rPr>
        <w:t>yyyy</w:t>
      </w:r>
      <w:r>
        <w:t>W</w:t>
      </w:r>
      <w:r>
        <w:rPr>
          <w:i/>
        </w:rPr>
        <w:t>ww</w:t>
      </w:r>
      <w:r>
        <w:t xml:space="preserve">", where </w:t>
      </w:r>
      <w:r>
        <w:rPr>
          <w:i/>
        </w:rPr>
        <w:t>yyyy</w:t>
      </w:r>
      <w:r>
        <w:t xml:space="preserve"> is the four-digit year and </w:t>
      </w:r>
      <w:r>
        <w:rPr>
          <w:i/>
        </w:rPr>
        <w:t>ww</w:t>
      </w:r>
      <w:r>
        <w:t xml:space="preserve"> is the </w:t>
      </w:r>
      <w:r>
        <w:rPr>
          <w:i/>
        </w:rPr>
        <w:t>Julian week number</w:t>
      </w:r>
      <w:r>
        <w:t xml:space="preserve">, 1 to 52.  Thus, the weeks of 2014 range from </w:t>
      </w:r>
      <w:r>
        <w:rPr>
          <w:b/>
        </w:rPr>
        <w:t>2014W01</w:t>
      </w:r>
      <w:r>
        <w:t xml:space="preserve"> to </w:t>
      </w:r>
      <w:r>
        <w:rPr>
          <w:b/>
        </w:rPr>
        <w:t>2014W52</w:t>
      </w:r>
      <w:r>
        <w:rPr>
          <w:b/>
          <w:i/>
        </w:rPr>
        <w:t>.</w:t>
      </w:r>
    </w:p>
    <w:p w14:paraId="4FE2C84A" w14:textId="77777777" w:rsidR="00343216" w:rsidRDefault="00343216" w:rsidP="00343216"/>
    <w:p w14:paraId="4A2AB053"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62BB3A24" w14:textId="77777777" w:rsidR="00343216" w:rsidRDefault="00343216" w:rsidP="00343216">
      <w:pPr>
        <w:ind w:left="360"/>
      </w:pPr>
    </w:p>
    <w:p w14:paraId="43B256B0" w14:textId="77777777" w:rsidR="00A443E5" w:rsidRDefault="00A443E5" w:rsidP="00081C32">
      <w:pPr>
        <w:pStyle w:val="ListParagraph"/>
        <w:numPr>
          <w:ilvl w:val="0"/>
          <w:numId w:val="55"/>
        </w:numPr>
      </w:pPr>
      <w:r w:rsidRPr="00343216">
        <w:rPr>
          <w:b/>
          <w:bCs/>
        </w:rPr>
        <w:t>NOW</w:t>
      </w:r>
      <w:r>
        <w:t>: The current simulation time.</w:t>
      </w:r>
    </w:p>
    <w:p w14:paraId="2BB46F16" w14:textId="77777777"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14:paraId="44166DF7" w14:textId="77777777"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14:paraId="2B8587CE" w14:textId="77777777" w:rsidR="00A443E5" w:rsidRDefault="00A443E5" w:rsidP="00081C32">
      <w:pPr>
        <w:pStyle w:val="ListParagraph"/>
        <w:numPr>
          <w:ilvl w:val="0"/>
          <w:numId w:val="55"/>
        </w:numPr>
      </w:pPr>
      <w:r w:rsidRPr="00343216">
        <w:rPr>
          <w:b/>
          <w:bCs/>
        </w:rPr>
        <w:t>-5</w:t>
      </w:r>
      <w:r w:rsidR="00CE2474">
        <w:t>: Five week</w:t>
      </w:r>
      <w:r>
        <w:t>s ago</w:t>
      </w:r>
    </w:p>
    <w:p w14:paraId="3CB7B2F7" w14:textId="77777777" w:rsidR="00A443E5" w:rsidRDefault="00A443E5" w:rsidP="00081C32">
      <w:pPr>
        <w:pStyle w:val="ListParagraph"/>
        <w:numPr>
          <w:ilvl w:val="0"/>
          <w:numId w:val="55"/>
        </w:numPr>
      </w:pPr>
      <w:r w:rsidRPr="00343216">
        <w:rPr>
          <w:b/>
          <w:bCs/>
        </w:rPr>
        <w:t>+5</w:t>
      </w:r>
      <w:r w:rsidR="00CE2474">
        <w:t>: Five week</w:t>
      </w:r>
      <w:r>
        <w:t>s from now</w:t>
      </w:r>
    </w:p>
    <w:p w14:paraId="6E59925B" w14:textId="77777777" w:rsidR="00A443E5" w:rsidRDefault="00A443E5" w:rsidP="00081C32">
      <w:pPr>
        <w:pStyle w:val="ListParagraph"/>
        <w:numPr>
          <w:ilvl w:val="0"/>
          <w:numId w:val="55"/>
        </w:numPr>
      </w:pPr>
      <w:r w:rsidRPr="00343216">
        <w:rPr>
          <w:b/>
          <w:bCs/>
        </w:rPr>
        <w:t>5</w:t>
      </w:r>
      <w:r w:rsidR="00CE2474">
        <w:t>: Week</w:t>
      </w:r>
      <w:r>
        <w:t xml:space="preserve"> five.</w:t>
      </w:r>
    </w:p>
    <w:p w14:paraId="7D50AB16" w14:textId="77777777" w:rsidR="00226219" w:rsidRDefault="00226219" w:rsidP="00226219"/>
    <w:p w14:paraId="1AC058EA" w14:textId="77777777" w:rsidR="00A443E5" w:rsidRPr="00226219" w:rsidRDefault="00A443E5" w:rsidP="00226219">
      <w:pPr>
        <w:rPr>
          <w:b/>
        </w:rPr>
      </w:pPr>
      <w:r w:rsidRPr="00226219">
        <w:rPr>
          <w:b/>
        </w:rPr>
        <w:t>tock</w:t>
      </w:r>
    </w:p>
    <w:p w14:paraId="601FCE77" w14:textId="77777777" w:rsidR="00A443E5" w:rsidRDefault="00A443E5" w:rsidP="00226219">
      <w:pPr>
        <w:ind w:left="360"/>
      </w:pPr>
      <w:r>
        <w:t>See</w:t>
      </w:r>
      <w:r>
        <w:rPr>
          <w:rStyle w:val="apple-converted-space"/>
          <w:color w:val="000000"/>
          <w:sz w:val="27"/>
          <w:szCs w:val="27"/>
        </w:rPr>
        <w:t> </w:t>
      </w:r>
      <w:r>
        <w:rPr>
          <w:i/>
          <w:iCs/>
        </w:rPr>
        <w:t>tick</w:t>
      </w:r>
      <w:r>
        <w:t>.</w:t>
      </w:r>
    </w:p>
    <w:p w14:paraId="3F4093AE" w14:textId="77777777" w:rsidR="00226219" w:rsidRDefault="00226219" w:rsidP="00226219"/>
    <w:p w14:paraId="2B6E5BFE" w14:textId="77777777" w:rsidR="00A443E5" w:rsidRPr="00226219" w:rsidRDefault="00A443E5" w:rsidP="002F0580">
      <w:pPr>
        <w:pStyle w:val="term"/>
      </w:pPr>
      <w:r w:rsidRPr="00226219">
        <w:t>topic</w:t>
      </w:r>
    </w:p>
    <w:p w14:paraId="43CBFAB0" w14:textId="77777777"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035CFC7F" w14:textId="77777777" w:rsidR="00226219" w:rsidRDefault="00226219" w:rsidP="00226219"/>
    <w:p w14:paraId="214F3D59" w14:textId="77777777"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77F1556C" w14:textId="77777777" w:rsidR="00226219" w:rsidRDefault="00226219" w:rsidP="00226219">
      <w:pPr>
        <w:ind w:left="360"/>
      </w:pPr>
    </w:p>
    <w:p w14:paraId="00670520" w14:textId="77777777"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0B3C5DE4" w14:textId="77777777" w:rsidR="0089426A" w:rsidRDefault="0089426A" w:rsidP="00226219">
      <w:pPr>
        <w:ind w:left="360"/>
      </w:pPr>
    </w:p>
    <w:p w14:paraId="25EAAF53" w14:textId="77777777" w:rsidR="0089426A" w:rsidRPr="0089426A" w:rsidRDefault="0089426A" w:rsidP="00226219">
      <w:pPr>
        <w:ind w:left="360"/>
      </w:pPr>
      <w:r>
        <w:t xml:space="preserve">Topics are also referenced in </w:t>
      </w:r>
      <w:r>
        <w:rPr>
          <w:i/>
        </w:rPr>
        <w:t>semantic hooks</w:t>
      </w:r>
      <w:r>
        <w:t>.</w:t>
      </w:r>
    </w:p>
    <w:p w14:paraId="3754CD8C" w14:textId="77777777" w:rsidR="00226219" w:rsidRDefault="00226219" w:rsidP="00226219"/>
    <w:p w14:paraId="4B5E4C9D" w14:textId="77777777" w:rsidR="00A443E5" w:rsidRPr="00226219" w:rsidRDefault="00A443E5" w:rsidP="00226219">
      <w:pPr>
        <w:rPr>
          <w:b/>
        </w:rPr>
      </w:pPr>
      <w:r w:rsidRPr="00226219">
        <w:rPr>
          <w:b/>
        </w:rPr>
        <w:t>unit</w:t>
      </w:r>
    </w:p>
    <w:p w14:paraId="7BADEF9C" w14:textId="77777777"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5ACE25F0" w14:textId="77777777" w:rsidR="00226219" w:rsidRDefault="00226219" w:rsidP="00226219">
      <w:pPr>
        <w:ind w:left="360"/>
      </w:pPr>
    </w:p>
    <w:p w14:paraId="3192422D" w14:textId="77777777"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14:paraId="530197F5" w14:textId="77777777" w:rsidR="00226219" w:rsidRDefault="00226219" w:rsidP="00226219">
      <w:pPr>
        <w:ind w:left="360"/>
      </w:pPr>
    </w:p>
    <w:p w14:paraId="7F2F6326" w14:textId="77777777"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57FB9E24" w14:textId="77777777" w:rsidR="00226219" w:rsidRDefault="00226219" w:rsidP="00226219">
      <w:pPr>
        <w:ind w:left="360"/>
      </w:pPr>
    </w:p>
    <w:p w14:paraId="6AEEB64C"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62D47F0A" w14:textId="77777777" w:rsidR="00030158" w:rsidRDefault="00030158" w:rsidP="00226219">
      <w:pPr>
        <w:ind w:left="360"/>
      </w:pPr>
    </w:p>
    <w:p w14:paraId="0D1A7F2C" w14:textId="77777777" w:rsidR="00030158" w:rsidRDefault="00030158" w:rsidP="00030158">
      <w:pPr>
        <w:pStyle w:val="term"/>
      </w:pPr>
      <w:r>
        <w:t>unlock</w:t>
      </w:r>
    </w:p>
    <w:p w14:paraId="4C8D7AF9" w14:textId="77777777"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6AB380F0" w14:textId="77777777" w:rsidR="0089426A" w:rsidRDefault="0089426A" w:rsidP="00030158">
      <w:pPr>
        <w:pStyle w:val="termdef"/>
      </w:pPr>
    </w:p>
    <w:p w14:paraId="03667944" w14:textId="77777777" w:rsidR="0089426A" w:rsidRDefault="0089426A" w:rsidP="0089426A">
      <w:pPr>
        <w:pStyle w:val="term"/>
      </w:pPr>
      <w:r>
        <w:t>URAM</w:t>
      </w:r>
    </w:p>
    <w:p w14:paraId="0D46E5C5" w14:textId="77777777"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14:paraId="73E975A7" w14:textId="77777777" w:rsidR="00226219" w:rsidRDefault="00226219" w:rsidP="00226219"/>
    <w:p w14:paraId="5E53859F" w14:textId="77777777" w:rsidR="00A443E5" w:rsidRPr="00226219" w:rsidRDefault="00A443E5" w:rsidP="008637C8">
      <w:pPr>
        <w:pStyle w:val="term"/>
      </w:pPr>
      <w:r w:rsidRPr="00226219">
        <w:lastRenderedPageBreak/>
        <w:t>urbanization</w:t>
      </w:r>
    </w:p>
    <w:p w14:paraId="453A0BA3" w14:textId="77777777"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03D78">
        <w:fldChar w:fldCharType="begin"/>
      </w:r>
      <w:r w:rsidR="008637C8">
        <w:instrText xml:space="preserve"> REF _Ref314040509 \r \h </w:instrText>
      </w:r>
      <w:r w:rsidR="00603D78">
        <w:fldChar w:fldCharType="separate"/>
      </w:r>
      <w:r w:rsidR="008E3EF4">
        <w:t>14.2</w:t>
      </w:r>
      <w:r w:rsidR="00603D78">
        <w:fldChar w:fldCharType="end"/>
      </w:r>
      <w:r w:rsidR="008637C8">
        <w:t>.</w:t>
      </w:r>
    </w:p>
    <w:p w14:paraId="5EDD551D" w14:textId="77777777" w:rsidR="00226219" w:rsidRDefault="00226219" w:rsidP="00226219">
      <w:pPr>
        <w:ind w:left="360"/>
      </w:pPr>
    </w:p>
    <w:p w14:paraId="6C171EC3" w14:textId="77777777" w:rsidR="00470BB6" w:rsidRPr="00470BB6" w:rsidRDefault="00470BB6" w:rsidP="008637C8">
      <w:pPr>
        <w:pStyle w:val="term"/>
      </w:pPr>
      <w:r>
        <w:t>vertical relationship</w:t>
      </w:r>
    </w:p>
    <w:p w14:paraId="4E0407E4" w14:textId="77777777"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14:paraId="0BAF82C8"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14:paraId="08EA967C"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6738FB09"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100373F2"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6F83BF10"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2C45B2D6" w14:textId="77777777" w:rsidR="000B0AE3" w:rsidRPr="00B661B7" w:rsidRDefault="000B0AE3" w:rsidP="00BE4FB6">
            <w:pPr>
              <w:jc w:val="right"/>
              <w:rPr>
                <w:b/>
              </w:rPr>
            </w:pPr>
            <w:r w:rsidRPr="00B661B7">
              <w:rPr>
                <w:b/>
              </w:rPr>
              <w:t>Bounds</w:t>
            </w:r>
          </w:p>
        </w:tc>
      </w:tr>
      <w:tr w:rsidR="000B0AE3" w:rsidRPr="00B661B7" w14:paraId="4972FED3" w14:textId="77777777" w:rsidTr="00BE4FB6">
        <w:trPr>
          <w:jc w:val="center"/>
        </w:trPr>
        <w:tc>
          <w:tcPr>
            <w:tcW w:w="0" w:type="auto"/>
            <w:shd w:val="clear" w:color="auto" w:fill="FFFFFF"/>
            <w:tcMar>
              <w:top w:w="15" w:type="dxa"/>
              <w:left w:w="60" w:type="dxa"/>
              <w:bottom w:w="15" w:type="dxa"/>
              <w:right w:w="15" w:type="dxa"/>
            </w:tcMar>
            <w:hideMark/>
          </w:tcPr>
          <w:p w14:paraId="2A9BC540"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34EAF68D"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350151F2"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0EB178C6"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5AB74006" w14:textId="77777777" w:rsidTr="00BE4FB6">
        <w:trPr>
          <w:jc w:val="center"/>
        </w:trPr>
        <w:tc>
          <w:tcPr>
            <w:tcW w:w="0" w:type="auto"/>
            <w:shd w:val="clear" w:color="auto" w:fill="FFFFFF"/>
            <w:tcMar>
              <w:top w:w="15" w:type="dxa"/>
              <w:left w:w="60" w:type="dxa"/>
              <w:bottom w:w="15" w:type="dxa"/>
              <w:right w:w="15" w:type="dxa"/>
            </w:tcMar>
            <w:hideMark/>
          </w:tcPr>
          <w:p w14:paraId="5BA6B5A6"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59388B5"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27F054B5"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49EE6C22"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043DE81B" w14:textId="77777777" w:rsidTr="00BE4FB6">
        <w:trPr>
          <w:jc w:val="center"/>
        </w:trPr>
        <w:tc>
          <w:tcPr>
            <w:tcW w:w="0" w:type="auto"/>
            <w:shd w:val="clear" w:color="auto" w:fill="FFFFFF"/>
            <w:tcMar>
              <w:top w:w="15" w:type="dxa"/>
              <w:left w:w="60" w:type="dxa"/>
              <w:bottom w:w="15" w:type="dxa"/>
              <w:right w:w="15" w:type="dxa"/>
            </w:tcMar>
            <w:hideMark/>
          </w:tcPr>
          <w:p w14:paraId="432000B1"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3DC77053"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272CFAD1"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39EF587" w14:textId="77777777"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14:paraId="58727F65" w14:textId="77777777" w:rsidTr="00BE4FB6">
        <w:trPr>
          <w:jc w:val="center"/>
        </w:trPr>
        <w:tc>
          <w:tcPr>
            <w:tcW w:w="0" w:type="auto"/>
            <w:shd w:val="clear" w:color="auto" w:fill="FFFFFF"/>
            <w:tcMar>
              <w:top w:w="15" w:type="dxa"/>
              <w:left w:w="60" w:type="dxa"/>
              <w:bottom w:w="15" w:type="dxa"/>
              <w:right w:w="15" w:type="dxa"/>
            </w:tcMar>
            <w:hideMark/>
          </w:tcPr>
          <w:p w14:paraId="55FDFFCA"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0C4ADA21"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2E9ECD20" w14:textId="77777777"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14:paraId="1D3013C0" w14:textId="77777777"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14:paraId="05825BC8" w14:textId="77777777" w:rsidTr="00BE4FB6">
        <w:trPr>
          <w:jc w:val="center"/>
        </w:trPr>
        <w:tc>
          <w:tcPr>
            <w:tcW w:w="0" w:type="auto"/>
            <w:shd w:val="clear" w:color="auto" w:fill="FFFFFF"/>
            <w:tcMar>
              <w:top w:w="15" w:type="dxa"/>
              <w:left w:w="60" w:type="dxa"/>
              <w:bottom w:w="15" w:type="dxa"/>
              <w:right w:w="15" w:type="dxa"/>
            </w:tcMar>
            <w:hideMark/>
          </w:tcPr>
          <w:p w14:paraId="3B8E2CF1"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585EFEED"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4F66C115" w14:textId="77777777"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14:paraId="340A2D8D" w14:textId="77777777"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14:paraId="7507CE29" w14:textId="77777777" w:rsidR="00226219" w:rsidRDefault="00226219" w:rsidP="00226219"/>
    <w:p w14:paraId="477CF82D" w14:textId="77777777" w:rsidR="00A443E5" w:rsidRPr="00226219" w:rsidRDefault="00A443E5" w:rsidP="00226219">
      <w:pPr>
        <w:rPr>
          <w:b/>
        </w:rPr>
      </w:pPr>
      <w:r w:rsidRPr="00226219">
        <w:rPr>
          <w:b/>
        </w:rPr>
        <w:t>volatility</w:t>
      </w:r>
    </w:p>
    <w:p w14:paraId="2049A4CD" w14:textId="77777777"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444406C4" w14:textId="77777777" w:rsidR="00175394" w:rsidRDefault="00175394" w:rsidP="00226219">
      <w:pPr>
        <w:ind w:left="360"/>
      </w:pPr>
    </w:p>
    <w:p w14:paraId="00C4732F" w14:textId="77777777" w:rsidR="00175394" w:rsidRDefault="00175394" w:rsidP="00175394">
      <w:pPr>
        <w:pStyle w:val="term"/>
      </w:pPr>
      <w:r>
        <w:t>week</w:t>
      </w:r>
    </w:p>
    <w:p w14:paraId="0B838DB8" w14:textId="77777777" w:rsidR="00175394" w:rsidRPr="00175394" w:rsidRDefault="00175394" w:rsidP="00175394">
      <w:pPr>
        <w:pStyle w:val="termdef"/>
      </w:pPr>
      <w:r>
        <w:t xml:space="preserve">The basic unit of time in Athena is one week.  See </w:t>
      </w:r>
      <w:r>
        <w:rPr>
          <w:i/>
        </w:rPr>
        <w:t>tick</w:t>
      </w:r>
      <w:r>
        <w:t>.</w:t>
      </w:r>
    </w:p>
    <w:p w14:paraId="50E095CC" w14:textId="77777777" w:rsidR="00226219" w:rsidRDefault="00226219" w:rsidP="00226219"/>
    <w:p w14:paraId="52DFA32A" w14:textId="77777777" w:rsidR="00A443E5" w:rsidRPr="00226219" w:rsidRDefault="00A443E5" w:rsidP="00226219">
      <w:pPr>
        <w:rPr>
          <w:b/>
        </w:rPr>
      </w:pPr>
      <w:r w:rsidRPr="00226219">
        <w:rPr>
          <w:b/>
        </w:rPr>
        <w:t>worker</w:t>
      </w:r>
    </w:p>
    <w:p w14:paraId="68836190" w14:textId="77777777"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1342D351" w14:textId="77777777" w:rsidR="00E00631" w:rsidRDefault="00E00631" w:rsidP="00E00631"/>
    <w:p w14:paraId="05B18386" w14:textId="77777777" w:rsidR="00E00631" w:rsidRDefault="00E00631" w:rsidP="00FF68B1">
      <w:pPr>
        <w:pStyle w:val="Heading2"/>
      </w:pPr>
      <w:bookmarkStart w:id="396" w:name="_Toc231369985"/>
      <w:r>
        <w:lastRenderedPageBreak/>
        <w:t>Acronyms</w:t>
      </w:r>
      <w:bookmarkEnd w:id="396"/>
    </w:p>
    <w:p w14:paraId="060F6EE5" w14:textId="77777777" w:rsidR="00D56BAC" w:rsidRDefault="00D56BAC" w:rsidP="00433AD6">
      <w:pPr>
        <w:tabs>
          <w:tab w:val="left" w:pos="1440"/>
        </w:tabs>
        <w:ind w:left="360"/>
      </w:pPr>
      <w:r>
        <w:t>AAG</w:t>
      </w:r>
      <w:r>
        <w:tab/>
      </w:r>
      <w:r>
        <w:rPr>
          <w:i/>
        </w:rPr>
        <w:t>Athena Analyst’s Guide</w:t>
      </w:r>
    </w:p>
    <w:p w14:paraId="191DF80C" w14:textId="77777777" w:rsidR="00644C78" w:rsidRDefault="00644C78" w:rsidP="005755FC">
      <w:pPr>
        <w:tabs>
          <w:tab w:val="left" w:pos="1440"/>
          <w:tab w:val="left" w:pos="3865"/>
        </w:tabs>
        <w:ind w:left="1440" w:hanging="1080"/>
      </w:pPr>
      <w:r>
        <w:t>AAM</w:t>
      </w:r>
      <w:r>
        <w:tab/>
        <w:t>Athena Attrition Model</w:t>
      </w:r>
    </w:p>
    <w:p w14:paraId="2DC1A852" w14:textId="77777777" w:rsidR="0020479E" w:rsidRDefault="0020479E" w:rsidP="005755FC">
      <w:pPr>
        <w:tabs>
          <w:tab w:val="left" w:pos="1440"/>
          <w:tab w:val="left" w:pos="3865"/>
        </w:tabs>
        <w:ind w:left="1440" w:hanging="1080"/>
      </w:pPr>
      <w:r>
        <w:t>ALOS</w:t>
      </w:r>
      <w:r>
        <w:tab/>
        <w:t>Actual Level of Service</w:t>
      </w:r>
    </w:p>
    <w:p w14:paraId="796321F6" w14:textId="77777777" w:rsidR="00D56BAC" w:rsidRDefault="00D56BAC" w:rsidP="005755FC">
      <w:pPr>
        <w:tabs>
          <w:tab w:val="left" w:pos="1440"/>
          <w:tab w:val="left" w:pos="3865"/>
        </w:tabs>
        <w:ind w:left="1440" w:hanging="1080"/>
      </w:pPr>
      <w:r>
        <w:t>AUG</w:t>
      </w:r>
      <w:r>
        <w:tab/>
      </w:r>
      <w:r>
        <w:rPr>
          <w:i/>
        </w:rPr>
        <w:t>Athena User’s Guide</w:t>
      </w:r>
    </w:p>
    <w:p w14:paraId="6B1AC1D7" w14:textId="77777777" w:rsidR="0098160F" w:rsidRDefault="0098160F" w:rsidP="005755FC">
      <w:pPr>
        <w:tabs>
          <w:tab w:val="left" w:pos="1440"/>
          <w:tab w:val="left" w:pos="3865"/>
        </w:tabs>
        <w:ind w:left="1440" w:hanging="1080"/>
      </w:pPr>
      <w:r>
        <w:t>AUT</w:t>
      </w:r>
      <w:r>
        <w:tab/>
        <w:t>Autonomy</w:t>
      </w:r>
    </w:p>
    <w:p w14:paraId="7C8B4F76" w14:textId="77777777" w:rsidR="00487150" w:rsidRDefault="00487150" w:rsidP="005755FC">
      <w:pPr>
        <w:tabs>
          <w:tab w:val="left" w:pos="1440"/>
          <w:tab w:val="left" w:pos="3865"/>
        </w:tabs>
        <w:ind w:left="1440" w:hanging="1080"/>
      </w:pPr>
      <w:r>
        <w:t>CAP</w:t>
      </w:r>
      <w:r>
        <w:tab/>
        <w:t>Communications Asset Package</w:t>
      </w:r>
    </w:p>
    <w:p w14:paraId="0774538A" w14:textId="77777777" w:rsidR="009F602E" w:rsidRDefault="009F602E" w:rsidP="005755FC">
      <w:pPr>
        <w:tabs>
          <w:tab w:val="left" w:pos="1440"/>
          <w:tab w:val="left" w:pos="3865"/>
        </w:tabs>
        <w:ind w:left="1440" w:hanging="1080"/>
      </w:pPr>
      <w:r>
        <w:t>CGE</w:t>
      </w:r>
      <w:r>
        <w:tab/>
        <w:t>Computable General Equilibrium</w:t>
      </w:r>
    </w:p>
    <w:p w14:paraId="14B57761" w14:textId="77777777" w:rsidR="009F602E" w:rsidRDefault="009F602E" w:rsidP="005755FC">
      <w:pPr>
        <w:tabs>
          <w:tab w:val="left" w:pos="1440"/>
          <w:tab w:val="left" w:pos="3865"/>
        </w:tabs>
        <w:ind w:left="1440" w:hanging="1080"/>
      </w:pPr>
      <w:r>
        <w:t>CLI</w:t>
      </w:r>
      <w:r>
        <w:tab/>
        <w:t>Command Line Interface</w:t>
      </w:r>
    </w:p>
    <w:p w14:paraId="10B17818" w14:textId="77777777" w:rsidR="00644C78" w:rsidRDefault="00644C78" w:rsidP="005755FC">
      <w:pPr>
        <w:tabs>
          <w:tab w:val="left" w:pos="1440"/>
          <w:tab w:val="left" w:pos="3865"/>
        </w:tabs>
        <w:ind w:left="1440" w:hanging="1080"/>
      </w:pPr>
      <w:r>
        <w:t>CMO</w:t>
      </w:r>
      <w:r>
        <w:tab/>
        <w:t>Civil Military Operations</w:t>
      </w:r>
    </w:p>
    <w:p w14:paraId="0358D882" w14:textId="77777777" w:rsidR="005755FC" w:rsidRDefault="005755FC" w:rsidP="005755FC">
      <w:pPr>
        <w:tabs>
          <w:tab w:val="left" w:pos="1440"/>
          <w:tab w:val="left" w:pos="3865"/>
        </w:tabs>
        <w:ind w:left="1440" w:hanging="1080"/>
      </w:pPr>
      <w:r>
        <w:t>CPI</w:t>
      </w:r>
      <w:r>
        <w:tab/>
        <w:t>Consumer Price Index</w:t>
      </w:r>
    </w:p>
    <w:p w14:paraId="0276B804" w14:textId="77777777" w:rsidR="0098160F" w:rsidRDefault="0098160F" w:rsidP="005755FC">
      <w:pPr>
        <w:tabs>
          <w:tab w:val="left" w:pos="1440"/>
          <w:tab w:val="left" w:pos="3865"/>
        </w:tabs>
        <w:ind w:left="1440" w:hanging="1080"/>
      </w:pPr>
      <w:r>
        <w:t>CUL</w:t>
      </w:r>
      <w:r>
        <w:tab/>
        <w:t>Culture</w:t>
      </w:r>
    </w:p>
    <w:p w14:paraId="1F7E1B31" w14:textId="77777777" w:rsidR="005755FC" w:rsidRDefault="005755FC" w:rsidP="005755FC">
      <w:pPr>
        <w:tabs>
          <w:tab w:val="left" w:pos="1440"/>
          <w:tab w:val="left" w:pos="3865"/>
        </w:tabs>
        <w:ind w:left="1440" w:hanging="1080"/>
      </w:pPr>
      <w:r>
        <w:t>DAM</w:t>
      </w:r>
      <w:r>
        <w:tab/>
        <w:t>Driver Assessment Model</w:t>
      </w:r>
    </w:p>
    <w:p w14:paraId="43E5E0F3" w14:textId="77777777" w:rsidR="0020479E" w:rsidRDefault="0020479E" w:rsidP="005755FC">
      <w:pPr>
        <w:tabs>
          <w:tab w:val="left" w:pos="1440"/>
          <w:tab w:val="left" w:pos="3865"/>
        </w:tabs>
        <w:ind w:left="1440" w:hanging="1080"/>
      </w:pPr>
      <w:r>
        <w:t>ELOS</w:t>
      </w:r>
      <w:r>
        <w:tab/>
        <w:t>Expected Level of Service</w:t>
      </w:r>
    </w:p>
    <w:p w14:paraId="64F392F5" w14:textId="77777777" w:rsidR="005755FC" w:rsidRDefault="005755FC" w:rsidP="005755FC">
      <w:pPr>
        <w:tabs>
          <w:tab w:val="left" w:pos="1440"/>
          <w:tab w:val="left" w:pos="3865"/>
        </w:tabs>
        <w:ind w:left="1440" w:hanging="1080"/>
      </w:pPr>
      <w:r>
        <w:t>ENI</w:t>
      </w:r>
      <w:r>
        <w:tab/>
        <w:t>Essential Non-Infrastructure services</w:t>
      </w:r>
    </w:p>
    <w:p w14:paraId="6F59A22F" w14:textId="77777777" w:rsidR="00A24950" w:rsidRDefault="00A24950" w:rsidP="005755FC">
      <w:pPr>
        <w:tabs>
          <w:tab w:val="left" w:pos="1440"/>
          <w:tab w:val="left" w:pos="3865"/>
        </w:tabs>
        <w:ind w:left="1440" w:hanging="1080"/>
      </w:pPr>
      <w:r>
        <w:t>EQ</w:t>
      </w:r>
      <w:r>
        <w:tab/>
        <w:t>Equal to</w:t>
      </w:r>
    </w:p>
    <w:p w14:paraId="5CAFD577" w14:textId="77777777" w:rsidR="009F602E" w:rsidRDefault="009F602E" w:rsidP="005755FC">
      <w:pPr>
        <w:tabs>
          <w:tab w:val="left" w:pos="1440"/>
          <w:tab w:val="left" w:pos="3865"/>
        </w:tabs>
        <w:ind w:left="1440" w:hanging="1080"/>
      </w:pPr>
      <w:r>
        <w:t>GDP</w:t>
      </w:r>
      <w:r>
        <w:tab/>
        <w:t>Gross Domestic Product</w:t>
      </w:r>
    </w:p>
    <w:p w14:paraId="609D21C0" w14:textId="77777777" w:rsidR="00A24950" w:rsidRDefault="00A24950" w:rsidP="005755FC">
      <w:pPr>
        <w:tabs>
          <w:tab w:val="left" w:pos="1440"/>
          <w:tab w:val="left" w:pos="3865"/>
        </w:tabs>
        <w:ind w:left="1440" w:hanging="1080"/>
      </w:pPr>
      <w:r>
        <w:t>GE</w:t>
      </w:r>
      <w:r>
        <w:tab/>
        <w:t>Greater than or equal to</w:t>
      </w:r>
    </w:p>
    <w:p w14:paraId="0724B5B2" w14:textId="77777777" w:rsidR="00A24950" w:rsidRPr="005755FC" w:rsidRDefault="00A24950" w:rsidP="005755FC">
      <w:pPr>
        <w:tabs>
          <w:tab w:val="left" w:pos="1440"/>
          <w:tab w:val="left" w:pos="3865"/>
        </w:tabs>
        <w:ind w:left="1440" w:hanging="1080"/>
      </w:pPr>
      <w:r>
        <w:t>GT</w:t>
      </w:r>
      <w:r>
        <w:tab/>
        <w:t>Greate than</w:t>
      </w:r>
    </w:p>
    <w:p w14:paraId="265B1334" w14:textId="77777777" w:rsidR="00D56BAC" w:rsidRDefault="00D56BAC" w:rsidP="00D56BAC">
      <w:pPr>
        <w:tabs>
          <w:tab w:val="left" w:pos="1440"/>
        </w:tabs>
        <w:ind w:left="1440" w:hanging="1080"/>
      </w:pPr>
      <w:r>
        <w:t>GRAM</w:t>
      </w:r>
      <w:r>
        <w:tab/>
        <w:t>Generalized Regional Attitude Model</w:t>
      </w:r>
    </w:p>
    <w:p w14:paraId="0EFC8BCF" w14:textId="77777777" w:rsidR="009F602E" w:rsidRDefault="009F602E" w:rsidP="00D56BAC">
      <w:pPr>
        <w:tabs>
          <w:tab w:val="left" w:pos="1440"/>
        </w:tabs>
        <w:ind w:left="1440" w:hanging="1080"/>
      </w:pPr>
      <w:r>
        <w:t>GUI</w:t>
      </w:r>
      <w:r>
        <w:tab/>
        <w:t>Graphical User Interface</w:t>
      </w:r>
    </w:p>
    <w:p w14:paraId="098C367B" w14:textId="77777777" w:rsidR="009F602E" w:rsidRDefault="009F602E" w:rsidP="00D56BAC">
      <w:pPr>
        <w:tabs>
          <w:tab w:val="left" w:pos="1440"/>
        </w:tabs>
        <w:ind w:left="1440" w:hanging="1080"/>
      </w:pPr>
      <w:r>
        <w:t>HTML</w:t>
      </w:r>
      <w:r>
        <w:tab/>
        <w:t>Hypertext Markup Language</w:t>
      </w:r>
    </w:p>
    <w:p w14:paraId="6312BB96" w14:textId="77777777" w:rsidR="00A24950" w:rsidRDefault="0098160F" w:rsidP="00D56BAC">
      <w:pPr>
        <w:tabs>
          <w:tab w:val="left" w:pos="1440"/>
        </w:tabs>
        <w:ind w:left="1440" w:hanging="1080"/>
      </w:pPr>
      <w:r>
        <w:t>HUMINT</w:t>
      </w:r>
      <w:r>
        <w:tab/>
        <w:t>Human Intelligence</w:t>
      </w:r>
    </w:p>
    <w:p w14:paraId="60B35E74" w14:textId="77777777" w:rsidR="00A24950" w:rsidRDefault="00A24950" w:rsidP="00D56BAC">
      <w:pPr>
        <w:tabs>
          <w:tab w:val="left" w:pos="1440"/>
        </w:tabs>
        <w:ind w:left="1440" w:hanging="1080"/>
      </w:pPr>
      <w:r>
        <w:t>ID</w:t>
      </w:r>
      <w:r>
        <w:tab/>
        <w:t>Identifier</w:t>
      </w:r>
    </w:p>
    <w:p w14:paraId="5C3B76BC" w14:textId="77777777" w:rsidR="00644C78" w:rsidRDefault="00644C78" w:rsidP="00D56BAC">
      <w:pPr>
        <w:tabs>
          <w:tab w:val="left" w:pos="1440"/>
        </w:tabs>
        <w:ind w:left="1440" w:hanging="1080"/>
      </w:pPr>
      <w:r>
        <w:t>IGO</w:t>
      </w:r>
      <w:r>
        <w:tab/>
        <w:t>Inter-Governmental Organizations</w:t>
      </w:r>
    </w:p>
    <w:p w14:paraId="7046E808" w14:textId="77777777" w:rsidR="00487150" w:rsidRPr="00D56BAC" w:rsidRDefault="00487150" w:rsidP="00D56BAC">
      <w:pPr>
        <w:tabs>
          <w:tab w:val="left" w:pos="1440"/>
        </w:tabs>
        <w:ind w:left="1440" w:hanging="1080"/>
      </w:pPr>
      <w:r>
        <w:t>IOM</w:t>
      </w:r>
      <w:r>
        <w:tab/>
        <w:t>Information Operations Message</w:t>
      </w:r>
    </w:p>
    <w:p w14:paraId="6B405DA9" w14:textId="77777777" w:rsidR="00D56BAC" w:rsidRDefault="00D56BAC" w:rsidP="00D56BAC">
      <w:pPr>
        <w:tabs>
          <w:tab w:val="left" w:pos="1440"/>
          <w:tab w:val="left" w:pos="5116"/>
        </w:tabs>
        <w:ind w:left="1440" w:hanging="1080"/>
      </w:pPr>
      <w:r>
        <w:t>JNEM</w:t>
      </w:r>
      <w:r>
        <w:tab/>
        <w:t>Joint Non-kinetic Effects Model</w:t>
      </w:r>
    </w:p>
    <w:p w14:paraId="1F5605D2" w14:textId="77777777" w:rsidR="00A24950" w:rsidRDefault="00A24950" w:rsidP="00D56BAC">
      <w:pPr>
        <w:tabs>
          <w:tab w:val="left" w:pos="1440"/>
          <w:tab w:val="left" w:pos="5116"/>
        </w:tabs>
        <w:ind w:left="1440" w:hanging="1080"/>
      </w:pPr>
      <w:r>
        <w:t>LE</w:t>
      </w:r>
      <w:r>
        <w:tab/>
        <w:t>Less than or equal to</w:t>
      </w:r>
    </w:p>
    <w:p w14:paraId="422A12A5" w14:textId="77777777" w:rsidR="00A24950" w:rsidRDefault="00A24950" w:rsidP="00D56BAC">
      <w:pPr>
        <w:tabs>
          <w:tab w:val="left" w:pos="1440"/>
          <w:tab w:val="left" w:pos="5116"/>
        </w:tabs>
        <w:ind w:left="1440" w:hanging="1080"/>
      </w:pPr>
      <w:r>
        <w:t>LT</w:t>
      </w:r>
      <w:r>
        <w:tab/>
        <w:t>Less than</w:t>
      </w:r>
    </w:p>
    <w:p w14:paraId="631A171C" w14:textId="77777777" w:rsidR="0020479E" w:rsidRDefault="0020479E" w:rsidP="00D56BAC">
      <w:pPr>
        <w:tabs>
          <w:tab w:val="left" w:pos="1440"/>
          <w:tab w:val="left" w:pos="5116"/>
        </w:tabs>
        <w:ind w:left="1440" w:hanging="1080"/>
      </w:pPr>
      <w:r>
        <w:t>LOS</w:t>
      </w:r>
      <w:r>
        <w:tab/>
        <w:t>Level of Service</w:t>
      </w:r>
    </w:p>
    <w:p w14:paraId="7AF57ED6" w14:textId="77777777" w:rsidR="0098160F" w:rsidRDefault="0098160F" w:rsidP="00D56BAC">
      <w:pPr>
        <w:tabs>
          <w:tab w:val="left" w:pos="1440"/>
          <w:tab w:val="left" w:pos="5116"/>
        </w:tabs>
        <w:ind w:left="1440" w:hanging="1080"/>
      </w:pPr>
      <w:r>
        <w:t>MAD</w:t>
      </w:r>
      <w:r>
        <w:tab/>
        <w:t>Magic Attitude Driver</w:t>
      </w:r>
    </w:p>
    <w:p w14:paraId="370FC6A3" w14:textId="77777777" w:rsidR="00D56BAC" w:rsidRDefault="00D56BAC" w:rsidP="00D56BAC">
      <w:pPr>
        <w:tabs>
          <w:tab w:val="left" w:pos="1440"/>
          <w:tab w:val="left" w:pos="5116"/>
        </w:tabs>
        <w:ind w:left="1440" w:hanging="1080"/>
      </w:pPr>
      <w:r>
        <w:t>MAG</w:t>
      </w:r>
      <w:r>
        <w:tab/>
      </w:r>
      <w:r>
        <w:rPr>
          <w:i/>
        </w:rPr>
        <w:t>Mars Analyst’s Guide</w:t>
      </w:r>
    </w:p>
    <w:p w14:paraId="73442E75" w14:textId="77777777" w:rsidR="00D56BAC" w:rsidRDefault="00D56BAC" w:rsidP="00D56BAC">
      <w:pPr>
        <w:tabs>
          <w:tab w:val="left" w:pos="1440"/>
          <w:tab w:val="left" w:pos="5116"/>
        </w:tabs>
        <w:ind w:left="1440" w:hanging="1080"/>
      </w:pPr>
      <w:r>
        <w:t>MAM</w:t>
      </w:r>
      <w:r>
        <w:tab/>
        <w:t>Mars Affinity Model</w:t>
      </w:r>
    </w:p>
    <w:p w14:paraId="19B73724" w14:textId="77777777" w:rsidR="00A24950" w:rsidRDefault="00A24950" w:rsidP="00D56BAC">
      <w:pPr>
        <w:tabs>
          <w:tab w:val="left" w:pos="1440"/>
          <w:tab w:val="left" w:pos="5116"/>
        </w:tabs>
        <w:ind w:left="1440" w:hanging="1080"/>
      </w:pPr>
      <w:r>
        <w:t>MIL-STD</w:t>
      </w:r>
      <w:r>
        <w:tab/>
        <w:t>Military Standard</w:t>
      </w:r>
    </w:p>
    <w:p w14:paraId="24CB24A4" w14:textId="77777777" w:rsidR="00644C78" w:rsidRPr="00D56BAC" w:rsidRDefault="00644C78" w:rsidP="00D56BAC">
      <w:pPr>
        <w:tabs>
          <w:tab w:val="left" w:pos="1440"/>
          <w:tab w:val="left" w:pos="5116"/>
        </w:tabs>
        <w:ind w:left="1440" w:hanging="1080"/>
      </w:pPr>
      <w:r>
        <w:t>NGO</w:t>
      </w:r>
      <w:r>
        <w:tab/>
        <w:t>Non-Governmental Organizations</w:t>
      </w:r>
    </w:p>
    <w:p w14:paraId="204962C6" w14:textId="77777777" w:rsidR="00644C78" w:rsidRDefault="00644C78" w:rsidP="00D56BAC">
      <w:pPr>
        <w:tabs>
          <w:tab w:val="left" w:pos="1440"/>
        </w:tabs>
        <w:ind w:left="1440" w:hanging="1080"/>
      </w:pPr>
      <w:r>
        <w:t>PCF</w:t>
      </w:r>
      <w:r>
        <w:tab/>
        <w:t>Production Capacity Factor</w:t>
      </w:r>
    </w:p>
    <w:p w14:paraId="3A5F0C70" w14:textId="77777777" w:rsidR="0098160F" w:rsidRDefault="0098160F" w:rsidP="00D56BAC">
      <w:pPr>
        <w:tabs>
          <w:tab w:val="left" w:pos="1440"/>
        </w:tabs>
        <w:ind w:left="1440" w:hanging="1080"/>
      </w:pPr>
      <w:r>
        <w:t>QOL</w:t>
      </w:r>
      <w:r>
        <w:tab/>
        <w:t>Quality of Life</w:t>
      </w:r>
    </w:p>
    <w:p w14:paraId="6B6CFB9A" w14:textId="77777777" w:rsidR="009F602E" w:rsidRDefault="009F602E" w:rsidP="00D56BAC">
      <w:pPr>
        <w:tabs>
          <w:tab w:val="left" w:pos="1440"/>
        </w:tabs>
        <w:ind w:left="1440" w:hanging="1080"/>
      </w:pPr>
      <w:r>
        <w:t>RDB</w:t>
      </w:r>
      <w:r>
        <w:tab/>
        <w:t>Run-time Database</w:t>
      </w:r>
    </w:p>
    <w:p w14:paraId="4EFD37C2" w14:textId="77777777" w:rsidR="00A24950" w:rsidRDefault="00A24950" w:rsidP="00D56BAC">
      <w:pPr>
        <w:tabs>
          <w:tab w:val="left" w:pos="1440"/>
        </w:tabs>
        <w:ind w:left="1440" w:hanging="1080"/>
      </w:pPr>
      <w:r>
        <w:t>RGB</w:t>
      </w:r>
      <w:r>
        <w:tab/>
        <w:t>Red-Green-Blue</w:t>
      </w:r>
    </w:p>
    <w:p w14:paraId="6350EE35" w14:textId="77777777" w:rsidR="0020479E" w:rsidRDefault="0020479E" w:rsidP="00D56BAC">
      <w:pPr>
        <w:tabs>
          <w:tab w:val="left" w:pos="1440"/>
        </w:tabs>
        <w:ind w:left="1440" w:hanging="1080"/>
      </w:pPr>
      <w:r>
        <w:t>RLOS</w:t>
      </w:r>
      <w:r>
        <w:tab/>
        <w:t>Required Level of Service</w:t>
      </w:r>
    </w:p>
    <w:p w14:paraId="32CF5433" w14:textId="77777777" w:rsidR="0020479E" w:rsidRDefault="0020479E" w:rsidP="00D56BAC">
      <w:pPr>
        <w:tabs>
          <w:tab w:val="left" w:pos="1440"/>
        </w:tabs>
        <w:ind w:left="1440" w:hanging="1080"/>
      </w:pPr>
      <w:r>
        <w:t>ROE</w:t>
      </w:r>
      <w:r>
        <w:tab/>
        <w:t>Rules of Engagement</w:t>
      </w:r>
    </w:p>
    <w:p w14:paraId="56DE0669" w14:textId="77777777" w:rsidR="00D56BAC" w:rsidRDefault="00D56BAC" w:rsidP="00D56BAC">
      <w:pPr>
        <w:tabs>
          <w:tab w:val="left" w:pos="1440"/>
        </w:tabs>
        <w:ind w:left="1440" w:hanging="1080"/>
      </w:pPr>
      <w:r>
        <w:t>S&amp;RO</w:t>
      </w:r>
      <w:r>
        <w:tab/>
        <w:t>Stability and Recovery Operations</w:t>
      </w:r>
    </w:p>
    <w:p w14:paraId="1EA8DAD7" w14:textId="77777777" w:rsidR="0098160F" w:rsidRDefault="0098160F" w:rsidP="00D56BAC">
      <w:pPr>
        <w:tabs>
          <w:tab w:val="left" w:pos="1440"/>
        </w:tabs>
        <w:ind w:left="1440" w:hanging="1080"/>
      </w:pPr>
      <w:r>
        <w:t>SFT</w:t>
      </w:r>
      <w:r>
        <w:tab/>
        <w:t>Safety</w:t>
      </w:r>
    </w:p>
    <w:p w14:paraId="4EE024C6" w14:textId="77777777" w:rsidR="00487150" w:rsidRDefault="00487150" w:rsidP="00D56BAC">
      <w:pPr>
        <w:tabs>
          <w:tab w:val="left" w:pos="1440"/>
        </w:tabs>
        <w:ind w:left="1440" w:hanging="1080"/>
      </w:pPr>
      <w:r>
        <w:lastRenderedPageBreak/>
        <w:t>SLOS</w:t>
      </w:r>
      <w:r>
        <w:tab/>
        <w:t>Saturation Level of Service</w:t>
      </w:r>
    </w:p>
    <w:p w14:paraId="07EFA264" w14:textId="77777777" w:rsidR="009F602E" w:rsidRDefault="009F602E" w:rsidP="00D56BAC">
      <w:pPr>
        <w:tabs>
          <w:tab w:val="left" w:pos="1440"/>
        </w:tabs>
        <w:ind w:left="1440" w:hanging="1080"/>
      </w:pPr>
      <w:r>
        <w:t>SQL</w:t>
      </w:r>
      <w:r>
        <w:tab/>
        <w:t>Standard Query Language</w:t>
      </w:r>
    </w:p>
    <w:p w14:paraId="0F357D5E" w14:textId="77777777" w:rsidR="00487150" w:rsidRDefault="00487150" w:rsidP="00D56BAC">
      <w:pPr>
        <w:tabs>
          <w:tab w:val="left" w:pos="1440"/>
        </w:tabs>
        <w:ind w:left="1440" w:hanging="1080"/>
      </w:pPr>
      <w:r>
        <w:t>SWAT</w:t>
      </w:r>
      <w:r>
        <w:tab/>
        <w:t>Special Weapons And Tactics</w:t>
      </w:r>
    </w:p>
    <w:p w14:paraId="12174AFB" w14:textId="77777777" w:rsidR="00D0709E" w:rsidRDefault="00D0709E" w:rsidP="00D56BAC">
      <w:pPr>
        <w:tabs>
          <w:tab w:val="left" w:pos="1440"/>
        </w:tabs>
        <w:ind w:left="1440" w:hanging="1080"/>
      </w:pPr>
      <w:r>
        <w:t>TBD</w:t>
      </w:r>
      <w:r w:rsidR="00D56BAC">
        <w:tab/>
        <w:t>To Be Determined</w:t>
      </w:r>
    </w:p>
    <w:p w14:paraId="22A42BC5" w14:textId="77777777" w:rsidR="009F602E" w:rsidRDefault="009F602E" w:rsidP="00D56BAC">
      <w:pPr>
        <w:tabs>
          <w:tab w:val="left" w:pos="1440"/>
        </w:tabs>
        <w:ind w:left="1440" w:hanging="1080"/>
      </w:pPr>
      <w:r>
        <w:t>TCL</w:t>
      </w:r>
      <w:r>
        <w:tab/>
        <w:t>Tool Command Language</w:t>
      </w:r>
    </w:p>
    <w:p w14:paraId="0F2FDAF8" w14:textId="77777777" w:rsidR="00A24950" w:rsidRDefault="00A24950" w:rsidP="00D56BAC">
      <w:pPr>
        <w:tabs>
          <w:tab w:val="left" w:pos="1440"/>
        </w:tabs>
        <w:ind w:left="1440" w:hanging="1080"/>
      </w:pPr>
      <w:r>
        <w:t>TOE</w:t>
      </w:r>
      <w:r>
        <w:tab/>
        <w:t>Table of Organization and Equipment</w:t>
      </w:r>
    </w:p>
    <w:p w14:paraId="39F00AA0" w14:textId="77777777" w:rsidR="009F602E" w:rsidRDefault="009F602E" w:rsidP="00D56BAC">
      <w:pPr>
        <w:tabs>
          <w:tab w:val="left" w:pos="1440"/>
        </w:tabs>
        <w:ind w:left="1440" w:hanging="1080"/>
      </w:pPr>
      <w:r>
        <w:t>TRADOC</w:t>
      </w:r>
      <w:r>
        <w:tab/>
        <w:t>U.S. Army Training and Doctrine Command</w:t>
      </w:r>
    </w:p>
    <w:p w14:paraId="48D46E3F" w14:textId="77777777" w:rsidR="009F602E" w:rsidRDefault="009F602E" w:rsidP="00D56BAC">
      <w:pPr>
        <w:tabs>
          <w:tab w:val="left" w:pos="1440"/>
        </w:tabs>
        <w:ind w:left="1440" w:hanging="1080"/>
      </w:pPr>
      <w:r>
        <w:t>TRISA</w:t>
      </w:r>
      <w:r>
        <w:tab/>
        <w:t>T</w:t>
      </w:r>
      <w:r w:rsidR="00C967C3">
        <w:t>RADOC</w:t>
      </w:r>
      <w:r>
        <w:t xml:space="preserve"> G-2 Intelligence Support Activity</w:t>
      </w:r>
    </w:p>
    <w:p w14:paraId="189643BA" w14:textId="77777777" w:rsidR="00487150" w:rsidRDefault="00487150" w:rsidP="00D56BAC">
      <w:pPr>
        <w:tabs>
          <w:tab w:val="left" w:pos="1440"/>
        </w:tabs>
        <w:ind w:left="1440" w:hanging="1080"/>
      </w:pPr>
      <w:r>
        <w:t>UNESCO</w:t>
      </w:r>
      <w:r>
        <w:tab/>
        <w:t>United Nations Educational, Scientific, and Cultural Organization</w:t>
      </w:r>
    </w:p>
    <w:p w14:paraId="57B0EC11" w14:textId="77777777" w:rsidR="00487150" w:rsidRDefault="00487150" w:rsidP="00D56BAC">
      <w:pPr>
        <w:tabs>
          <w:tab w:val="left" w:pos="1440"/>
        </w:tabs>
        <w:ind w:left="1440" w:hanging="1080"/>
      </w:pPr>
      <w:r>
        <w:t>URAM</w:t>
      </w:r>
      <w:r>
        <w:tab/>
        <w:t>Unified Regional Attitude Model</w:t>
      </w:r>
    </w:p>
    <w:p w14:paraId="395D3C8A" w14:textId="77777777" w:rsidR="009F602E" w:rsidRDefault="009F602E" w:rsidP="00D56BAC">
      <w:pPr>
        <w:tabs>
          <w:tab w:val="left" w:pos="1440"/>
        </w:tabs>
        <w:ind w:left="1440" w:hanging="1080"/>
      </w:pPr>
      <w:r>
        <w:t>URL</w:t>
      </w:r>
      <w:r>
        <w:tab/>
        <w:t>Universal Resource Locator</w:t>
      </w:r>
    </w:p>
    <w:p w14:paraId="48E85758" w14:textId="77777777" w:rsidR="00D0709E" w:rsidRDefault="00D0709E" w:rsidP="00D0709E"/>
    <w:p w14:paraId="146BA350" w14:textId="77777777" w:rsidR="00D0709E" w:rsidRDefault="00D0709E" w:rsidP="00FF68B1">
      <w:pPr>
        <w:pStyle w:val="Heading2"/>
      </w:pPr>
      <w:bookmarkStart w:id="397" w:name="_Ref314039159"/>
      <w:bookmarkStart w:id="398" w:name="_Toc231369986"/>
      <w:r>
        <w:lastRenderedPageBreak/>
        <w:t>Scenario Checklist</w:t>
      </w:r>
      <w:bookmarkEnd w:id="397"/>
      <w:bookmarkEnd w:id="398"/>
    </w:p>
    <w:p w14:paraId="0064ED76" w14:textId="77777777" w:rsidR="00E00631" w:rsidRDefault="0093109B" w:rsidP="00E00631">
      <w:r>
        <w:t xml:space="preserve">When creating a scenario, follow the steps outlined in Section </w:t>
      </w:r>
      <w:r w:rsidR="00603D78">
        <w:fldChar w:fldCharType="begin"/>
      </w:r>
      <w:r>
        <w:instrText xml:space="preserve"> REF _Ref314038989 \r \h </w:instrText>
      </w:r>
      <w:r w:rsidR="00603D78">
        <w:fldChar w:fldCharType="separate"/>
      </w:r>
      <w:r w:rsidR="008E3EF4">
        <w:t>12</w:t>
      </w:r>
      <w:r w:rsidR="00603D78">
        <w:fldChar w:fldCharType="end"/>
      </w:r>
      <w:r>
        <w:t>.  These steps are summarized here for convenience.</w:t>
      </w:r>
      <w:r w:rsidR="0074133A">
        <w:t xml:space="preserve">  They need not be completed in this precise order, but every step should be considered.</w:t>
      </w:r>
    </w:p>
    <w:p w14:paraId="3AF68097" w14:textId="77777777" w:rsidR="0074133A" w:rsidRDefault="0074133A" w:rsidP="00E00631"/>
    <w:p w14:paraId="1DAFE797" w14:textId="77777777" w:rsidR="0074133A" w:rsidRDefault="0074133A" w:rsidP="00081C32">
      <w:pPr>
        <w:pStyle w:val="ListParagraph"/>
        <w:numPr>
          <w:ilvl w:val="0"/>
          <w:numId w:val="71"/>
        </w:numPr>
      </w:pPr>
      <w:r>
        <w:t>Define each actor</w:t>
      </w:r>
    </w:p>
    <w:p w14:paraId="00545FB4" w14:textId="77777777" w:rsidR="0074133A" w:rsidRDefault="0074133A" w:rsidP="00081C32">
      <w:pPr>
        <w:pStyle w:val="ListParagraph"/>
        <w:numPr>
          <w:ilvl w:val="1"/>
          <w:numId w:val="71"/>
        </w:numPr>
      </w:pPr>
      <w:r>
        <w:t>What financial resources does the actor have?</w:t>
      </w:r>
    </w:p>
    <w:p w14:paraId="3FE839AF" w14:textId="77777777" w:rsidR="0074133A" w:rsidRDefault="0074133A" w:rsidP="00081C32">
      <w:pPr>
        <w:pStyle w:val="ListParagraph"/>
        <w:numPr>
          <w:ilvl w:val="1"/>
          <w:numId w:val="71"/>
        </w:numPr>
      </w:pPr>
      <w:r>
        <w:t>What personnel assets does the actor have?</w:t>
      </w:r>
    </w:p>
    <w:p w14:paraId="4AF9B861" w14:textId="77777777" w:rsidR="0074133A" w:rsidRDefault="0074133A" w:rsidP="00081C32">
      <w:pPr>
        <w:pStyle w:val="ListParagraph"/>
        <w:numPr>
          <w:ilvl w:val="1"/>
          <w:numId w:val="71"/>
        </w:numPr>
      </w:pPr>
      <w:r>
        <w:t>How does the actor use his political support?</w:t>
      </w:r>
    </w:p>
    <w:p w14:paraId="6923463D" w14:textId="77777777" w:rsidR="0074133A" w:rsidRDefault="0074133A" w:rsidP="00081C32">
      <w:pPr>
        <w:pStyle w:val="ListParagraph"/>
        <w:numPr>
          <w:ilvl w:val="0"/>
          <w:numId w:val="71"/>
        </w:numPr>
      </w:pPr>
      <w:r>
        <w:t>Select a map (if desired)</w:t>
      </w:r>
    </w:p>
    <w:p w14:paraId="094A8CAC" w14:textId="77777777" w:rsidR="0074133A" w:rsidRDefault="0074133A" w:rsidP="00081C32">
      <w:pPr>
        <w:pStyle w:val="ListParagraph"/>
        <w:numPr>
          <w:ilvl w:val="0"/>
          <w:numId w:val="71"/>
        </w:numPr>
      </w:pPr>
      <w:r>
        <w:t>Define each neighborhood</w:t>
      </w:r>
    </w:p>
    <w:p w14:paraId="0C03554A" w14:textId="77777777" w:rsidR="0074133A" w:rsidRDefault="0074133A" w:rsidP="00081C32">
      <w:pPr>
        <w:pStyle w:val="ListParagraph"/>
        <w:numPr>
          <w:ilvl w:val="1"/>
          <w:numId w:val="71"/>
        </w:numPr>
      </w:pPr>
      <w:r>
        <w:t>Omit irrelevant neighborhoods</w:t>
      </w:r>
    </w:p>
    <w:p w14:paraId="76EBB133" w14:textId="77777777" w:rsidR="0074133A" w:rsidRDefault="0074133A" w:rsidP="00081C32">
      <w:pPr>
        <w:pStyle w:val="ListParagraph"/>
        <w:numPr>
          <w:ilvl w:val="1"/>
          <w:numId w:val="71"/>
        </w:numPr>
      </w:pPr>
      <w:r>
        <w:t>Scale neighborhoods according to your needs</w:t>
      </w:r>
    </w:p>
    <w:p w14:paraId="4AF9F002" w14:textId="77777777" w:rsidR="0074133A" w:rsidRDefault="0074133A" w:rsidP="00081C32">
      <w:pPr>
        <w:pStyle w:val="ListParagraph"/>
        <w:numPr>
          <w:ilvl w:val="1"/>
          <w:numId w:val="71"/>
        </w:numPr>
      </w:pPr>
      <w:r>
        <w:t>Neighborhood is local or non-local</w:t>
      </w:r>
    </w:p>
    <w:p w14:paraId="71794794" w14:textId="77777777" w:rsidR="0074133A" w:rsidRDefault="0074133A" w:rsidP="00081C32">
      <w:pPr>
        <w:pStyle w:val="ListParagraph"/>
        <w:numPr>
          <w:ilvl w:val="1"/>
          <w:numId w:val="71"/>
        </w:numPr>
      </w:pPr>
      <w:r>
        <w:t>Assign proximities based on the social/psychological distance between the neighborhoods</w:t>
      </w:r>
    </w:p>
    <w:p w14:paraId="54BBE436" w14:textId="77777777" w:rsidR="0074133A" w:rsidRDefault="0074133A" w:rsidP="00081C32">
      <w:pPr>
        <w:pStyle w:val="ListParagraph"/>
        <w:numPr>
          <w:ilvl w:val="0"/>
          <w:numId w:val="71"/>
        </w:numPr>
      </w:pPr>
      <w:r>
        <w:t>Define each civilian group</w:t>
      </w:r>
    </w:p>
    <w:p w14:paraId="472ED7BD" w14:textId="77777777" w:rsidR="0074133A" w:rsidRDefault="0074133A" w:rsidP="00081C32">
      <w:pPr>
        <w:pStyle w:val="ListParagraph"/>
        <w:numPr>
          <w:ilvl w:val="1"/>
          <w:numId w:val="71"/>
        </w:numPr>
      </w:pPr>
      <w:r>
        <w:t>Neighborhood of residence</w:t>
      </w:r>
    </w:p>
    <w:p w14:paraId="6B174B9E" w14:textId="77777777" w:rsidR="0074133A" w:rsidRDefault="0074133A" w:rsidP="00081C32">
      <w:pPr>
        <w:pStyle w:val="ListParagraph"/>
        <w:numPr>
          <w:ilvl w:val="1"/>
          <w:numId w:val="71"/>
        </w:numPr>
      </w:pPr>
      <w:r>
        <w:t>Population</w:t>
      </w:r>
    </w:p>
    <w:p w14:paraId="77BCE40E" w14:textId="77777777" w:rsidR="0074133A" w:rsidRDefault="0074133A" w:rsidP="00081C32">
      <w:pPr>
        <w:pStyle w:val="ListParagraph"/>
        <w:numPr>
          <w:ilvl w:val="1"/>
          <w:numId w:val="71"/>
        </w:numPr>
      </w:pPr>
      <w:r>
        <w:t>Consider belief systems when breaking the population into groups</w:t>
      </w:r>
    </w:p>
    <w:p w14:paraId="2485F070" w14:textId="77777777" w:rsidR="0074133A" w:rsidRDefault="0074133A" w:rsidP="00081C32">
      <w:pPr>
        <w:pStyle w:val="ListParagraph"/>
        <w:numPr>
          <w:ilvl w:val="0"/>
          <w:numId w:val="71"/>
        </w:numPr>
      </w:pPr>
      <w:r>
        <w:t>Define each force group</w:t>
      </w:r>
    </w:p>
    <w:p w14:paraId="4165BC33" w14:textId="77777777" w:rsidR="0074133A" w:rsidRDefault="0074133A" w:rsidP="00081C32">
      <w:pPr>
        <w:pStyle w:val="ListParagraph"/>
        <w:numPr>
          <w:ilvl w:val="1"/>
          <w:numId w:val="71"/>
        </w:numPr>
      </w:pPr>
      <w:r>
        <w:t>Owning actor</w:t>
      </w:r>
    </w:p>
    <w:p w14:paraId="76F1BD40" w14:textId="77777777" w:rsidR="0074133A" w:rsidRDefault="0074133A" w:rsidP="00081C32">
      <w:pPr>
        <w:pStyle w:val="ListParagraph"/>
        <w:numPr>
          <w:ilvl w:val="1"/>
          <w:numId w:val="71"/>
        </w:numPr>
      </w:pPr>
      <w:r>
        <w:t>Uniformed or not</w:t>
      </w:r>
    </w:p>
    <w:p w14:paraId="32F64074" w14:textId="77777777" w:rsidR="0074133A" w:rsidRDefault="0074133A" w:rsidP="00081C32">
      <w:pPr>
        <w:pStyle w:val="ListParagraph"/>
        <w:numPr>
          <w:ilvl w:val="1"/>
          <w:numId w:val="71"/>
        </w:numPr>
      </w:pPr>
      <w:r>
        <w:t>Set group costs</w:t>
      </w:r>
    </w:p>
    <w:p w14:paraId="2C1373E4" w14:textId="77777777" w:rsidR="009340C5" w:rsidRDefault="009340C5" w:rsidP="00081C32">
      <w:pPr>
        <w:pStyle w:val="ListParagraph"/>
        <w:numPr>
          <w:ilvl w:val="1"/>
          <w:numId w:val="71"/>
        </w:numPr>
      </w:pPr>
      <w:r>
        <w:t>Base number of personnel in the playbox</w:t>
      </w:r>
    </w:p>
    <w:p w14:paraId="0151ABD4" w14:textId="77777777" w:rsidR="0074133A" w:rsidRDefault="0074133A" w:rsidP="00081C32">
      <w:pPr>
        <w:pStyle w:val="ListParagraph"/>
        <w:numPr>
          <w:ilvl w:val="0"/>
          <w:numId w:val="71"/>
        </w:numPr>
      </w:pPr>
      <w:r>
        <w:t>Define each organization group (if any)</w:t>
      </w:r>
    </w:p>
    <w:p w14:paraId="353987C2" w14:textId="77777777" w:rsidR="0074133A" w:rsidRDefault="0074133A" w:rsidP="00081C32">
      <w:pPr>
        <w:pStyle w:val="ListParagraph"/>
        <w:numPr>
          <w:ilvl w:val="1"/>
          <w:numId w:val="71"/>
        </w:numPr>
      </w:pPr>
      <w:r>
        <w:t>Owning actor</w:t>
      </w:r>
    </w:p>
    <w:p w14:paraId="7B19E99A" w14:textId="77777777" w:rsidR="0074133A" w:rsidRDefault="0074133A" w:rsidP="00081C32">
      <w:pPr>
        <w:pStyle w:val="ListParagraph"/>
        <w:numPr>
          <w:ilvl w:val="1"/>
          <w:numId w:val="71"/>
        </w:numPr>
      </w:pPr>
      <w:r>
        <w:t>Set group costs</w:t>
      </w:r>
    </w:p>
    <w:p w14:paraId="2C23B344" w14:textId="77777777" w:rsidR="009340C5" w:rsidRDefault="009340C5" w:rsidP="00081C32">
      <w:pPr>
        <w:pStyle w:val="ListParagraph"/>
        <w:numPr>
          <w:ilvl w:val="1"/>
          <w:numId w:val="71"/>
        </w:numPr>
      </w:pPr>
      <w:r>
        <w:t>Base number of personnel in the playbox</w:t>
      </w:r>
    </w:p>
    <w:p w14:paraId="70A112BD" w14:textId="77777777" w:rsidR="0074133A" w:rsidRDefault="0074133A" w:rsidP="00081C32">
      <w:pPr>
        <w:pStyle w:val="ListParagraph"/>
        <w:numPr>
          <w:ilvl w:val="0"/>
          <w:numId w:val="71"/>
        </w:numPr>
      </w:pPr>
      <w:r>
        <w:t>Define the belief systems of the actors and civilian groups. This is likely to be an iterative process.</w:t>
      </w:r>
    </w:p>
    <w:p w14:paraId="6E58D119" w14:textId="77777777" w:rsidR="0074133A" w:rsidRDefault="0074133A" w:rsidP="00081C32">
      <w:pPr>
        <w:pStyle w:val="ListParagraph"/>
        <w:numPr>
          <w:ilvl w:val="1"/>
          <w:numId w:val="71"/>
        </w:numPr>
      </w:pPr>
      <w:r>
        <w:t>Topics</w:t>
      </w:r>
    </w:p>
    <w:p w14:paraId="605A9069" w14:textId="77777777" w:rsidR="0074133A" w:rsidRDefault="0074133A" w:rsidP="00081C32">
      <w:pPr>
        <w:pStyle w:val="ListParagraph"/>
        <w:numPr>
          <w:ilvl w:val="1"/>
          <w:numId w:val="71"/>
        </w:numPr>
      </w:pPr>
      <w:r>
        <w:t>Beliefs</w:t>
      </w:r>
    </w:p>
    <w:p w14:paraId="0D62EE61" w14:textId="77777777" w:rsidR="0074133A" w:rsidRDefault="0074133A" w:rsidP="00081C32">
      <w:pPr>
        <w:pStyle w:val="ListParagraph"/>
        <w:numPr>
          <w:ilvl w:val="1"/>
          <w:numId w:val="71"/>
        </w:numPr>
      </w:pPr>
      <w:r>
        <w:t>Sanity check</w:t>
      </w:r>
    </w:p>
    <w:p w14:paraId="275FB7BC" w14:textId="77777777" w:rsidR="0074133A" w:rsidRDefault="0074133A" w:rsidP="00081C32">
      <w:pPr>
        <w:pStyle w:val="ListParagraph"/>
        <w:numPr>
          <w:ilvl w:val="1"/>
          <w:numId w:val="71"/>
        </w:numPr>
      </w:pPr>
      <w:r>
        <w:t>Tweak results as needed</w:t>
      </w:r>
    </w:p>
    <w:p w14:paraId="1E187F7D" w14:textId="77777777" w:rsidR="0074133A" w:rsidRDefault="0074133A" w:rsidP="00081C32">
      <w:pPr>
        <w:pStyle w:val="ListParagraph"/>
        <w:numPr>
          <w:ilvl w:val="0"/>
          <w:numId w:val="71"/>
        </w:numPr>
      </w:pPr>
      <w:r>
        <w:t>Define satisfaction levels and trends for each civilian group</w:t>
      </w:r>
    </w:p>
    <w:p w14:paraId="2CDFB03C" w14:textId="77777777" w:rsidR="0074133A" w:rsidRDefault="0074133A" w:rsidP="00081C32">
      <w:pPr>
        <w:pStyle w:val="ListParagraph"/>
        <w:numPr>
          <w:ilvl w:val="0"/>
          <w:numId w:val="71"/>
        </w:numPr>
      </w:pPr>
      <w:r>
        <w:t>Define cooperation levels and trends for each civilian group and force group</w:t>
      </w:r>
    </w:p>
    <w:p w14:paraId="1C78AEC3" w14:textId="77777777" w:rsidR="0074133A" w:rsidRDefault="0074133A" w:rsidP="00081C32">
      <w:pPr>
        <w:pStyle w:val="ListParagraph"/>
        <w:numPr>
          <w:ilvl w:val="0"/>
          <w:numId w:val="71"/>
        </w:numPr>
        <w:ind w:left="450" w:hanging="450"/>
      </w:pPr>
      <w:r>
        <w:t>Create initial environmental situations (if any)</w:t>
      </w:r>
    </w:p>
    <w:p w14:paraId="5CD534D2" w14:textId="77777777" w:rsidR="009340C5" w:rsidRDefault="009340C5" w:rsidP="00081C32">
      <w:pPr>
        <w:pStyle w:val="ListParagraph"/>
        <w:numPr>
          <w:ilvl w:val="0"/>
          <w:numId w:val="71"/>
        </w:numPr>
        <w:ind w:left="450" w:hanging="450"/>
      </w:pPr>
      <w:r>
        <w:t>Calibrate or disable the Economics model</w:t>
      </w:r>
    </w:p>
    <w:p w14:paraId="7A584F27" w14:textId="77777777" w:rsidR="009340C5" w:rsidRDefault="009340C5" w:rsidP="00081C32">
      <w:pPr>
        <w:pStyle w:val="ListParagraph"/>
        <w:numPr>
          <w:ilvl w:val="0"/>
          <w:numId w:val="71"/>
        </w:numPr>
        <w:ind w:left="450" w:hanging="450"/>
      </w:pPr>
      <w:r>
        <w:t>Prepare to conduct Information Operations campaigns (if any)</w:t>
      </w:r>
    </w:p>
    <w:p w14:paraId="28E17678" w14:textId="77777777" w:rsidR="009340C5" w:rsidRDefault="009340C5" w:rsidP="009340C5">
      <w:pPr>
        <w:pStyle w:val="ListParagraph"/>
        <w:numPr>
          <w:ilvl w:val="1"/>
          <w:numId w:val="71"/>
        </w:numPr>
      </w:pPr>
      <w:r>
        <w:t>Create CAPs</w:t>
      </w:r>
    </w:p>
    <w:p w14:paraId="6C8A9143" w14:textId="77777777" w:rsidR="009340C5" w:rsidRDefault="009340C5" w:rsidP="009340C5">
      <w:pPr>
        <w:pStyle w:val="ListParagraph"/>
        <w:numPr>
          <w:ilvl w:val="1"/>
          <w:numId w:val="71"/>
        </w:numPr>
      </w:pPr>
      <w:r>
        <w:t>Create IOMs</w:t>
      </w:r>
    </w:p>
    <w:p w14:paraId="1AF3B5F9" w14:textId="77777777" w:rsidR="009340C5" w:rsidRDefault="009340C5" w:rsidP="009340C5">
      <w:pPr>
        <w:pStyle w:val="ListParagraph"/>
        <w:numPr>
          <w:ilvl w:val="2"/>
          <w:numId w:val="71"/>
        </w:numPr>
      </w:pPr>
      <w:r>
        <w:t>Define semantic hooks, including any needed belief system topics.</w:t>
      </w:r>
    </w:p>
    <w:p w14:paraId="1298C409" w14:textId="77777777" w:rsidR="009340C5" w:rsidRDefault="009340C5" w:rsidP="009340C5">
      <w:pPr>
        <w:pStyle w:val="ListParagraph"/>
        <w:numPr>
          <w:ilvl w:val="2"/>
          <w:numId w:val="71"/>
        </w:numPr>
      </w:pPr>
      <w:r>
        <w:lastRenderedPageBreak/>
        <w:t>Attach IOM payloads.</w:t>
      </w:r>
    </w:p>
    <w:p w14:paraId="09A5580D" w14:textId="77777777" w:rsidR="0074133A" w:rsidRDefault="0074133A" w:rsidP="00081C32">
      <w:pPr>
        <w:pStyle w:val="ListParagraph"/>
        <w:numPr>
          <w:ilvl w:val="0"/>
          <w:numId w:val="71"/>
        </w:numPr>
        <w:ind w:left="450" w:hanging="450"/>
      </w:pPr>
      <w:r>
        <w:t>Define the actors’ strategies</w:t>
      </w:r>
    </w:p>
    <w:p w14:paraId="272FA8D7" w14:textId="77777777" w:rsidR="0074133A" w:rsidRDefault="0074133A" w:rsidP="00081C32">
      <w:pPr>
        <w:pStyle w:val="ListParagraph"/>
        <w:numPr>
          <w:ilvl w:val="1"/>
          <w:numId w:val="71"/>
        </w:numPr>
      </w:pPr>
      <w:r>
        <w:t>Put the tactics in priority order</w:t>
      </w:r>
    </w:p>
    <w:p w14:paraId="6A6D09D5" w14:textId="77777777" w:rsidR="0074133A" w:rsidRDefault="0074133A" w:rsidP="00081C32">
      <w:pPr>
        <w:pStyle w:val="ListParagraph"/>
        <w:numPr>
          <w:ilvl w:val="1"/>
          <w:numId w:val="71"/>
        </w:numPr>
      </w:pPr>
      <w:r>
        <w:t>Create goals to simplify the conditions attached to the tactics</w:t>
      </w:r>
    </w:p>
    <w:p w14:paraId="741F2663" w14:textId="77777777"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14:paraId="6A10A763" w14:textId="77777777" w:rsidR="0074133A" w:rsidRDefault="0074133A" w:rsidP="00081C32">
      <w:pPr>
        <w:pStyle w:val="ListParagraph"/>
        <w:numPr>
          <w:ilvl w:val="0"/>
          <w:numId w:val="71"/>
        </w:numPr>
        <w:ind w:left="450" w:hanging="450"/>
      </w:pPr>
      <w:r>
        <w:t>Make any required changes to the model parameter database</w:t>
      </w:r>
    </w:p>
    <w:p w14:paraId="1BF271E2" w14:textId="77777777"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E1204D" w14:textId="77777777" w:rsidR="005D181B" w:rsidRDefault="005D181B">
      <w:r>
        <w:separator/>
      </w:r>
    </w:p>
    <w:p w14:paraId="41A1144C" w14:textId="77777777" w:rsidR="005D181B" w:rsidRDefault="005D181B"/>
    <w:p w14:paraId="5B9477DB" w14:textId="77777777" w:rsidR="005D181B" w:rsidRDefault="005D181B" w:rsidP="00D7666B"/>
  </w:endnote>
  <w:endnote w:type="continuationSeparator" w:id="0">
    <w:p w14:paraId="1198252A" w14:textId="77777777" w:rsidR="005D181B" w:rsidRDefault="005D181B">
      <w:r>
        <w:continuationSeparator/>
      </w:r>
    </w:p>
    <w:p w14:paraId="14D680E5" w14:textId="77777777" w:rsidR="005D181B" w:rsidRDefault="005D181B"/>
    <w:p w14:paraId="041B935B" w14:textId="77777777" w:rsidR="005D181B" w:rsidRDefault="005D181B"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Lucida Grande">
    <w:altName w:val="Times New Roman"/>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Lucida Sans Unicode">
    <w:panose1 w:val="020B0602030504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OpenSymbol">
    <w:charset w:val="00"/>
    <w:family w:val="auto"/>
    <w:pitch w:val="variable"/>
    <w:sig w:usb0="800000AF" w:usb1="1001ECEA" w:usb2="00000000" w:usb3="00000000" w:csb0="00000001"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080B38" w14:textId="77777777" w:rsidR="005D181B" w:rsidRDefault="005D181B"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8E3EF4">
      <w:rPr>
        <w:rStyle w:val="PageNumber"/>
        <w:noProof/>
      </w:rPr>
      <w:t>5</w:t>
    </w:r>
    <w:r>
      <w:rPr>
        <w:rStyle w:val="PageNumber"/>
      </w:rPr>
      <w:fldChar w:fldCharType="end"/>
    </w:r>
  </w:p>
  <w:p w14:paraId="5EA3395C" w14:textId="77777777" w:rsidR="005D181B" w:rsidRDefault="005D181B"/>
  <w:p w14:paraId="36DC6C58" w14:textId="77777777" w:rsidR="005D181B" w:rsidRDefault="005D181B" w:rsidP="00D7666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77CC25" w14:textId="77777777" w:rsidR="005D181B" w:rsidRDefault="005D181B">
      <w:r>
        <w:separator/>
      </w:r>
    </w:p>
    <w:p w14:paraId="2CDF6602" w14:textId="77777777" w:rsidR="005D181B" w:rsidRDefault="005D181B"/>
    <w:p w14:paraId="115927E8" w14:textId="77777777" w:rsidR="005D181B" w:rsidRDefault="005D181B" w:rsidP="00D7666B"/>
  </w:footnote>
  <w:footnote w:type="continuationSeparator" w:id="0">
    <w:p w14:paraId="1160F834" w14:textId="77777777" w:rsidR="005D181B" w:rsidRDefault="005D181B">
      <w:r>
        <w:continuationSeparator/>
      </w:r>
    </w:p>
    <w:p w14:paraId="501E982A" w14:textId="77777777" w:rsidR="005D181B" w:rsidRDefault="005D181B"/>
    <w:p w14:paraId="40C062B7" w14:textId="77777777" w:rsidR="005D181B" w:rsidRDefault="005D181B" w:rsidP="00D7666B"/>
  </w:footnote>
  <w:footnote w:id="1">
    <w:p w14:paraId="648C4340" w14:textId="77777777" w:rsidR="005D181B" w:rsidRDefault="005D181B">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14:paraId="73FCC949" w14:textId="77777777" w:rsidR="005D181B" w:rsidRPr="0033439A" w:rsidRDefault="005D181B">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14:paraId="43C2E9F5" w14:textId="77777777" w:rsidR="005D181B" w:rsidRDefault="005D181B">
      <w:pPr>
        <w:pStyle w:val="FootnoteText"/>
      </w:pPr>
      <w:r>
        <w:rPr>
          <w:rStyle w:val="FootnoteReference"/>
        </w:rPr>
        <w:footnoteRef/>
      </w:r>
      <w:r>
        <w:t xml:space="preserve"> For the purposes of this section, both mere presence and assigned activities count as activities.</w:t>
      </w:r>
    </w:p>
  </w:footnote>
  <w:footnote w:id="4">
    <w:p w14:paraId="27964056" w14:textId="77777777" w:rsidR="005D181B" w:rsidRDefault="005D181B">
      <w:pPr>
        <w:pStyle w:val="FootnoteText"/>
      </w:pPr>
      <w:r>
        <w:rPr>
          <w:rStyle w:val="FootnoteReference"/>
        </w:rPr>
        <w:footnoteRef/>
      </w:r>
      <w:r>
        <w:t xml:space="preserve"> Services which do require infrastructure are equally important, and will be modeled in a future version of Athena.</w:t>
      </w:r>
    </w:p>
  </w:footnote>
  <w:footnote w:id="5">
    <w:p w14:paraId="4A2EDF09" w14:textId="77777777" w:rsidR="005D181B" w:rsidRDefault="005D181B">
      <w:pPr>
        <w:pStyle w:val="FootnoteText"/>
      </w:pPr>
      <w:r>
        <w:rPr>
          <w:rStyle w:val="FootnoteReference"/>
        </w:rPr>
        <w:footnoteRef/>
      </w:r>
      <w:r>
        <w:t xml:space="preserve"> Except, of course, in non-local neighborhoods.  The number of consumers and laborers in these neighborhoods is ignored.</w:t>
      </w:r>
    </w:p>
  </w:footnote>
  <w:footnote w:id="6">
    <w:p w14:paraId="032F342A" w14:textId="77777777" w:rsidR="005D181B" w:rsidRDefault="005D181B">
      <w:pPr>
        <w:pStyle w:val="FootnoteText"/>
      </w:pPr>
      <w:r>
        <w:rPr>
          <w:rStyle w:val="FootnoteReference"/>
        </w:rPr>
        <w:footnoteRef/>
      </w:r>
      <w:r>
        <w:t xml:space="preserve"> In Athena 4, horizontal relationships can be affected by information operations messages (IOMs) and by magic attitude drivers.</w:t>
      </w:r>
    </w:p>
  </w:footnote>
  <w:footnote w:id="7">
    <w:p w14:paraId="44F0E535" w14:textId="77777777" w:rsidR="005D181B" w:rsidRDefault="005D181B">
      <w:pPr>
        <w:pStyle w:val="FootnoteText"/>
      </w:pPr>
      <w:r>
        <w:rPr>
          <w:rStyle w:val="FootnoteReference"/>
        </w:rPr>
        <w:footnoteRef/>
      </w:r>
      <w:r>
        <w:t xml:space="preserve"> The Athena team invariably uses the term “concern”; our sponsors seem to prefer the term “soft factor”.</w:t>
      </w:r>
    </w:p>
  </w:footnote>
  <w:footnote w:id="8">
    <w:p w14:paraId="6895F3B3" w14:textId="77777777" w:rsidR="005D181B" w:rsidRDefault="005D181B">
      <w:pPr>
        <w:pStyle w:val="FootnoteText"/>
      </w:pPr>
      <w:r>
        <w:rPr>
          <w:rStyle w:val="FootnoteReference"/>
        </w:rPr>
        <w:footnoteRef/>
      </w:r>
      <w:r>
        <w:t xml:space="preserve"> Tactics are prioritized by the analyst as part of creating the strategy.</w:t>
      </w:r>
    </w:p>
  </w:footnote>
  <w:footnote w:id="9">
    <w:p w14:paraId="5BB31BE0" w14:textId="77777777" w:rsidR="005D181B" w:rsidRDefault="005D181B">
      <w:pPr>
        <w:pStyle w:val="FootnoteText"/>
      </w:pPr>
      <w:r>
        <w:rPr>
          <w:rStyle w:val="FootnoteReference"/>
        </w:rPr>
        <w:footnoteRef/>
      </w:r>
      <w:r>
        <w:t xml:space="preserve"> We use a Z-curve to convert the base security level, -100 to +100, into a multiplier ranging from 0.0 to (usually) 1.0.</w:t>
      </w:r>
    </w:p>
  </w:footnote>
  <w:footnote w:id="10">
    <w:p w14:paraId="01415844" w14:textId="77777777" w:rsidR="005D181B" w:rsidRDefault="005D181B">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14:paraId="42E3CDCB" w14:textId="77777777" w:rsidR="005D181B" w:rsidRPr="008A5118" w:rsidRDefault="005D181B">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14:paraId="385ABB37" w14:textId="77777777" w:rsidR="005D181B" w:rsidRDefault="005D181B"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14:paraId="0BCD0374" w14:textId="77777777" w:rsidR="005D181B" w:rsidRDefault="005D181B">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14:paraId="530A1DC8" w14:textId="77777777" w:rsidR="005D181B" w:rsidRPr="00B943E6" w:rsidRDefault="005D181B">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5">
    <w:p w14:paraId="462554AD" w14:textId="77777777" w:rsidR="005D181B" w:rsidRDefault="005D181B" w:rsidP="00117DE1">
      <w:pPr>
        <w:pStyle w:val="FootnoteText"/>
      </w:pPr>
      <w:r>
        <w:rPr>
          <w:rStyle w:val="FootnoteReference"/>
        </w:rPr>
        <w:footnoteRef/>
      </w:r>
      <w:r>
        <w:t xml:space="preserve"> The analyst can re-enable the tactic through the Strategy Browser if desired.</w:t>
      </w:r>
    </w:p>
  </w:footnote>
  <w:footnote w:id="16">
    <w:p w14:paraId="212E5494" w14:textId="77777777" w:rsidR="005D181B" w:rsidRDefault="005D181B">
      <w:pPr>
        <w:pStyle w:val="FootnoteText"/>
      </w:pPr>
      <w:r>
        <w:rPr>
          <w:rStyle w:val="FootnoteReference"/>
        </w:rPr>
        <w:footnoteRef/>
      </w:r>
      <w:r>
        <w:t xml:space="preserve"> This was the default behavior in earlier versions of Athena.</w:t>
      </w:r>
    </w:p>
  </w:footnote>
  <w:footnote w:id="17">
    <w:p w14:paraId="096F828B" w14:textId="77777777" w:rsidR="005D181B" w:rsidRDefault="005D181B" w:rsidP="00EF5F31">
      <w:pPr>
        <w:pStyle w:val="FootnoteText"/>
      </w:pPr>
      <w:r>
        <w:rPr>
          <w:rStyle w:val="FootnoteReference"/>
        </w:rPr>
        <w:footnoteRef/>
      </w:r>
      <w:r>
        <w:t xml:space="preserve"> At least, that was the idea.  Whether this feature will prove useful in practice is yet to be seen.</w:t>
      </w:r>
    </w:p>
  </w:footnote>
  <w:footnote w:id="18">
    <w:p w14:paraId="15EFBAA2" w14:textId="77777777" w:rsidR="005D181B" w:rsidRDefault="005D181B">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9">
    <w:p w14:paraId="28D78BCE" w14:textId="77777777" w:rsidR="005D181B" w:rsidRDefault="005D181B">
      <w:pPr>
        <w:pStyle w:val="FootnoteText"/>
      </w:pPr>
      <w:r>
        <w:rPr>
          <w:rStyle w:val="FootnoteReference"/>
        </w:rPr>
        <w:footnoteRef/>
      </w:r>
      <w:r>
        <w:t xml:space="preserve"> In the future, we expect to have explicit models of recruitment and desertion.</w:t>
      </w:r>
    </w:p>
  </w:footnote>
  <w:footnote w:id="20">
    <w:p w14:paraId="701B2517" w14:textId="77777777" w:rsidR="005D181B" w:rsidRDefault="005D181B"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E008B5" w14:textId="77777777" w:rsidR="005D181B" w:rsidRPr="004D07B9" w:rsidRDefault="005D181B">
    <w:pPr>
      <w:pStyle w:val="Header"/>
      <w:rPr>
        <w:rFonts w:ascii="Arial" w:hAnsi="Arial" w:cs="Arial"/>
      </w:rPr>
    </w:pPr>
    <w:r>
      <w:rPr>
        <w:rFonts w:ascii="Arial" w:hAnsi="Arial" w:cs="Arial"/>
      </w:rPr>
      <w:t>Athena User’s Guide, V5</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May, 2013</w:t>
    </w:r>
  </w:p>
  <w:p w14:paraId="4DBAD2AF" w14:textId="77777777" w:rsidR="005D181B" w:rsidRDefault="005D181B"/>
  <w:p w14:paraId="13314FA1" w14:textId="77777777" w:rsidR="005D181B" w:rsidRDefault="005D181B" w:rsidP="00D7666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FE57983"/>
    <w:multiLevelType w:val="hybridMultilevel"/>
    <w:tmpl w:val="E0F82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9">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nsid w:val="672D6AEA"/>
    <w:multiLevelType w:val="hybridMultilevel"/>
    <w:tmpl w:val="A9A82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6">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8">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8"/>
  </w:num>
  <w:num w:numId="2">
    <w:abstractNumId w:val="27"/>
  </w:num>
  <w:num w:numId="3">
    <w:abstractNumId w:val="42"/>
  </w:num>
  <w:num w:numId="4">
    <w:abstractNumId w:val="77"/>
  </w:num>
  <w:num w:numId="5">
    <w:abstractNumId w:val="23"/>
  </w:num>
  <w:num w:numId="6">
    <w:abstractNumId w:val="21"/>
  </w:num>
  <w:num w:numId="7">
    <w:abstractNumId w:val="17"/>
  </w:num>
  <w:num w:numId="8">
    <w:abstractNumId w:val="65"/>
  </w:num>
  <w:num w:numId="9">
    <w:abstractNumId w:val="19"/>
  </w:num>
  <w:num w:numId="10">
    <w:abstractNumId w:val="13"/>
  </w:num>
  <w:num w:numId="11">
    <w:abstractNumId w:val="72"/>
  </w:num>
  <w:num w:numId="12">
    <w:abstractNumId w:val="63"/>
  </w:num>
  <w:num w:numId="13">
    <w:abstractNumId w:val="6"/>
  </w:num>
  <w:num w:numId="14">
    <w:abstractNumId w:val="71"/>
  </w:num>
  <w:num w:numId="15">
    <w:abstractNumId w:val="75"/>
  </w:num>
  <w:num w:numId="16">
    <w:abstractNumId w:val="22"/>
  </w:num>
  <w:num w:numId="17">
    <w:abstractNumId w:val="25"/>
  </w:num>
  <w:num w:numId="18">
    <w:abstractNumId w:val="66"/>
  </w:num>
  <w:num w:numId="19">
    <w:abstractNumId w:val="49"/>
  </w:num>
  <w:num w:numId="20">
    <w:abstractNumId w:val="3"/>
  </w:num>
  <w:num w:numId="21">
    <w:abstractNumId w:val="60"/>
  </w:num>
  <w:num w:numId="22">
    <w:abstractNumId w:val="58"/>
  </w:num>
  <w:num w:numId="23">
    <w:abstractNumId w:val="34"/>
  </w:num>
  <w:num w:numId="24">
    <w:abstractNumId w:val="16"/>
  </w:num>
  <w:num w:numId="25">
    <w:abstractNumId w:val="14"/>
  </w:num>
  <w:num w:numId="26">
    <w:abstractNumId w:val="4"/>
  </w:num>
  <w:num w:numId="27">
    <w:abstractNumId w:val="67"/>
  </w:num>
  <w:num w:numId="28">
    <w:abstractNumId w:val="52"/>
  </w:num>
  <w:num w:numId="29">
    <w:abstractNumId w:val="54"/>
  </w:num>
  <w:num w:numId="30">
    <w:abstractNumId w:val="29"/>
  </w:num>
  <w:num w:numId="31">
    <w:abstractNumId w:val="74"/>
  </w:num>
  <w:num w:numId="32">
    <w:abstractNumId w:val="30"/>
  </w:num>
  <w:num w:numId="33">
    <w:abstractNumId w:val="78"/>
  </w:num>
  <w:num w:numId="34">
    <w:abstractNumId w:val="43"/>
  </w:num>
  <w:num w:numId="35">
    <w:abstractNumId w:val="35"/>
  </w:num>
  <w:num w:numId="36">
    <w:abstractNumId w:val="73"/>
  </w:num>
  <w:num w:numId="37">
    <w:abstractNumId w:val="53"/>
  </w:num>
  <w:num w:numId="38">
    <w:abstractNumId w:val="33"/>
  </w:num>
  <w:num w:numId="39">
    <w:abstractNumId w:val="31"/>
  </w:num>
  <w:num w:numId="40">
    <w:abstractNumId w:val="57"/>
  </w:num>
  <w:num w:numId="41">
    <w:abstractNumId w:val="56"/>
  </w:num>
  <w:num w:numId="42">
    <w:abstractNumId w:val="12"/>
  </w:num>
  <w:num w:numId="43">
    <w:abstractNumId w:val="70"/>
  </w:num>
  <w:num w:numId="44">
    <w:abstractNumId w:val="69"/>
  </w:num>
  <w:num w:numId="45">
    <w:abstractNumId w:val="7"/>
  </w:num>
  <w:num w:numId="46">
    <w:abstractNumId w:val="76"/>
  </w:num>
  <w:num w:numId="47">
    <w:abstractNumId w:val="26"/>
  </w:num>
  <w:num w:numId="48">
    <w:abstractNumId w:val="9"/>
  </w:num>
  <w:num w:numId="49">
    <w:abstractNumId w:val="47"/>
  </w:num>
  <w:num w:numId="50">
    <w:abstractNumId w:val="11"/>
  </w:num>
  <w:num w:numId="51">
    <w:abstractNumId w:val="50"/>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61"/>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5"/>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9"/>
  </w:num>
  <w:num w:numId="71">
    <w:abstractNumId w:val="51"/>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8"/>
  </w:num>
  <w:num w:numId="79">
    <w:abstractNumId w:val="41"/>
  </w:num>
  <w:num w:numId="80">
    <w:abstractNumId w:val="40"/>
  </w:num>
  <w:num w:numId="81">
    <w:abstractNumId w:val="64"/>
  </w:num>
  <w:num w:numId="82">
    <w:abstractNumId w:val="46"/>
  </w:num>
  <w:num w:numId="83">
    <w:abstractNumId w:val="62"/>
  </w:num>
  <w:num w:numId="84">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B7202"/>
    <w:rsid w:val="000C0FA7"/>
    <w:rsid w:val="000C7C6E"/>
    <w:rsid w:val="000D04B2"/>
    <w:rsid w:val="000D6EB8"/>
    <w:rsid w:val="000D757C"/>
    <w:rsid w:val="000E33D8"/>
    <w:rsid w:val="000E3F24"/>
    <w:rsid w:val="000E5ED3"/>
    <w:rsid w:val="000E7165"/>
    <w:rsid w:val="000E7462"/>
    <w:rsid w:val="000F1DEB"/>
    <w:rsid w:val="000F1FA2"/>
    <w:rsid w:val="000F377B"/>
    <w:rsid w:val="000F438B"/>
    <w:rsid w:val="000F602B"/>
    <w:rsid w:val="000F6455"/>
    <w:rsid w:val="000F6649"/>
    <w:rsid w:val="00106710"/>
    <w:rsid w:val="00110B75"/>
    <w:rsid w:val="0011536B"/>
    <w:rsid w:val="0011645F"/>
    <w:rsid w:val="00117DE1"/>
    <w:rsid w:val="001254E9"/>
    <w:rsid w:val="0012572A"/>
    <w:rsid w:val="00131106"/>
    <w:rsid w:val="00135988"/>
    <w:rsid w:val="00137F55"/>
    <w:rsid w:val="001409AB"/>
    <w:rsid w:val="00140BF9"/>
    <w:rsid w:val="001413AD"/>
    <w:rsid w:val="00144E18"/>
    <w:rsid w:val="00150799"/>
    <w:rsid w:val="00150E44"/>
    <w:rsid w:val="00156749"/>
    <w:rsid w:val="00156D2B"/>
    <w:rsid w:val="0015707F"/>
    <w:rsid w:val="00157602"/>
    <w:rsid w:val="00157F38"/>
    <w:rsid w:val="00162F5C"/>
    <w:rsid w:val="00163957"/>
    <w:rsid w:val="001646FD"/>
    <w:rsid w:val="00167286"/>
    <w:rsid w:val="00173821"/>
    <w:rsid w:val="00174A3F"/>
    <w:rsid w:val="00175021"/>
    <w:rsid w:val="0017522C"/>
    <w:rsid w:val="00175394"/>
    <w:rsid w:val="00175661"/>
    <w:rsid w:val="00180C8F"/>
    <w:rsid w:val="001811FA"/>
    <w:rsid w:val="0018237D"/>
    <w:rsid w:val="001823F8"/>
    <w:rsid w:val="00182999"/>
    <w:rsid w:val="00183C8B"/>
    <w:rsid w:val="001841F6"/>
    <w:rsid w:val="00187E27"/>
    <w:rsid w:val="00193B8A"/>
    <w:rsid w:val="00193BDC"/>
    <w:rsid w:val="00194B82"/>
    <w:rsid w:val="00197E50"/>
    <w:rsid w:val="001A0FA0"/>
    <w:rsid w:val="001A161E"/>
    <w:rsid w:val="001A2171"/>
    <w:rsid w:val="001A37B5"/>
    <w:rsid w:val="001A5652"/>
    <w:rsid w:val="001A6847"/>
    <w:rsid w:val="001C4A8F"/>
    <w:rsid w:val="001D079B"/>
    <w:rsid w:val="001E2C8A"/>
    <w:rsid w:val="001E38C9"/>
    <w:rsid w:val="001E6E87"/>
    <w:rsid w:val="001F1495"/>
    <w:rsid w:val="001F1E33"/>
    <w:rsid w:val="001F3779"/>
    <w:rsid w:val="001F3C5E"/>
    <w:rsid w:val="001F4BC0"/>
    <w:rsid w:val="001F6925"/>
    <w:rsid w:val="002040E2"/>
    <w:rsid w:val="0020479E"/>
    <w:rsid w:val="00205EB3"/>
    <w:rsid w:val="00206250"/>
    <w:rsid w:val="00210CA4"/>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5661"/>
    <w:rsid w:val="002962B6"/>
    <w:rsid w:val="002A204C"/>
    <w:rsid w:val="002A603C"/>
    <w:rsid w:val="002B0BC7"/>
    <w:rsid w:val="002B3DF1"/>
    <w:rsid w:val="002B65DA"/>
    <w:rsid w:val="002C0249"/>
    <w:rsid w:val="002C5A6A"/>
    <w:rsid w:val="002C7D2F"/>
    <w:rsid w:val="002D13AA"/>
    <w:rsid w:val="002D708E"/>
    <w:rsid w:val="002E1BA8"/>
    <w:rsid w:val="002E7184"/>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4031"/>
    <w:rsid w:val="003147CB"/>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51291"/>
    <w:rsid w:val="00352109"/>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437B"/>
    <w:rsid w:val="003B6883"/>
    <w:rsid w:val="003B78A6"/>
    <w:rsid w:val="003B7F56"/>
    <w:rsid w:val="003C2490"/>
    <w:rsid w:val="003C4BD8"/>
    <w:rsid w:val="003C4ECC"/>
    <w:rsid w:val="003C5995"/>
    <w:rsid w:val="003C7C50"/>
    <w:rsid w:val="003D049B"/>
    <w:rsid w:val="003D09A7"/>
    <w:rsid w:val="003D25C3"/>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61F3"/>
    <w:rsid w:val="0045727F"/>
    <w:rsid w:val="00461CC4"/>
    <w:rsid w:val="00463825"/>
    <w:rsid w:val="00464F1C"/>
    <w:rsid w:val="00470686"/>
    <w:rsid w:val="00470BB6"/>
    <w:rsid w:val="00470E2C"/>
    <w:rsid w:val="004759E0"/>
    <w:rsid w:val="004769B3"/>
    <w:rsid w:val="00477100"/>
    <w:rsid w:val="00483F58"/>
    <w:rsid w:val="00486FE5"/>
    <w:rsid w:val="00487150"/>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579A5"/>
    <w:rsid w:val="005601AC"/>
    <w:rsid w:val="00562658"/>
    <w:rsid w:val="00565582"/>
    <w:rsid w:val="005741F8"/>
    <w:rsid w:val="005755FC"/>
    <w:rsid w:val="00576E27"/>
    <w:rsid w:val="00577993"/>
    <w:rsid w:val="00585A91"/>
    <w:rsid w:val="0058662F"/>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181B"/>
    <w:rsid w:val="005D2CD5"/>
    <w:rsid w:val="005D36C3"/>
    <w:rsid w:val="005D3797"/>
    <w:rsid w:val="005D48CB"/>
    <w:rsid w:val="005D5E53"/>
    <w:rsid w:val="005D7811"/>
    <w:rsid w:val="005D7F5D"/>
    <w:rsid w:val="005E3BCD"/>
    <w:rsid w:val="005E694E"/>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16F0E"/>
    <w:rsid w:val="0062182D"/>
    <w:rsid w:val="00627180"/>
    <w:rsid w:val="006301D8"/>
    <w:rsid w:val="0063155B"/>
    <w:rsid w:val="00632ED4"/>
    <w:rsid w:val="00637A12"/>
    <w:rsid w:val="006429FD"/>
    <w:rsid w:val="00642AE2"/>
    <w:rsid w:val="00644C78"/>
    <w:rsid w:val="0064786E"/>
    <w:rsid w:val="00656127"/>
    <w:rsid w:val="00657082"/>
    <w:rsid w:val="006578E9"/>
    <w:rsid w:val="00660D9C"/>
    <w:rsid w:val="0066107C"/>
    <w:rsid w:val="006652B2"/>
    <w:rsid w:val="00670477"/>
    <w:rsid w:val="00670FFF"/>
    <w:rsid w:val="00671D20"/>
    <w:rsid w:val="006768CD"/>
    <w:rsid w:val="006768D3"/>
    <w:rsid w:val="00677400"/>
    <w:rsid w:val="00681A3C"/>
    <w:rsid w:val="006825CD"/>
    <w:rsid w:val="006828B0"/>
    <w:rsid w:val="006828D4"/>
    <w:rsid w:val="0069063B"/>
    <w:rsid w:val="00691A52"/>
    <w:rsid w:val="00696322"/>
    <w:rsid w:val="006A1DA8"/>
    <w:rsid w:val="006A2C70"/>
    <w:rsid w:val="006A2E82"/>
    <w:rsid w:val="006A312A"/>
    <w:rsid w:val="006A31E8"/>
    <w:rsid w:val="006B0577"/>
    <w:rsid w:val="006B4412"/>
    <w:rsid w:val="006C0250"/>
    <w:rsid w:val="006C13AD"/>
    <w:rsid w:val="006C420A"/>
    <w:rsid w:val="006C4ADB"/>
    <w:rsid w:val="006C5401"/>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52A3"/>
    <w:rsid w:val="00756E95"/>
    <w:rsid w:val="0075746D"/>
    <w:rsid w:val="007609E7"/>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C5788"/>
    <w:rsid w:val="007D024D"/>
    <w:rsid w:val="007D1825"/>
    <w:rsid w:val="007D2C8E"/>
    <w:rsid w:val="007D523D"/>
    <w:rsid w:val="007D5E1F"/>
    <w:rsid w:val="007D6086"/>
    <w:rsid w:val="007D67D4"/>
    <w:rsid w:val="007E0F24"/>
    <w:rsid w:val="007E2097"/>
    <w:rsid w:val="007E53E0"/>
    <w:rsid w:val="007E5C81"/>
    <w:rsid w:val="007E63C7"/>
    <w:rsid w:val="007F07F3"/>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57C95"/>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9326C"/>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280C"/>
    <w:rsid w:val="008D752D"/>
    <w:rsid w:val="008D7DA5"/>
    <w:rsid w:val="008E1C26"/>
    <w:rsid w:val="008E3EF4"/>
    <w:rsid w:val="008E5602"/>
    <w:rsid w:val="008E5C30"/>
    <w:rsid w:val="008F3207"/>
    <w:rsid w:val="008F6965"/>
    <w:rsid w:val="008F6D65"/>
    <w:rsid w:val="008F7ADA"/>
    <w:rsid w:val="00900B14"/>
    <w:rsid w:val="00901829"/>
    <w:rsid w:val="00901DD4"/>
    <w:rsid w:val="00906071"/>
    <w:rsid w:val="00906F81"/>
    <w:rsid w:val="0091488A"/>
    <w:rsid w:val="00914D61"/>
    <w:rsid w:val="00926EC9"/>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E70"/>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565F"/>
    <w:rsid w:val="00997D0E"/>
    <w:rsid w:val="009A05F4"/>
    <w:rsid w:val="009A1493"/>
    <w:rsid w:val="009A318B"/>
    <w:rsid w:val="009A3336"/>
    <w:rsid w:val="009A43B0"/>
    <w:rsid w:val="009A4B68"/>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0B9B"/>
    <w:rsid w:val="00A51BE5"/>
    <w:rsid w:val="00A542BD"/>
    <w:rsid w:val="00A57FC9"/>
    <w:rsid w:val="00A6059B"/>
    <w:rsid w:val="00A61461"/>
    <w:rsid w:val="00A61FF0"/>
    <w:rsid w:val="00A67020"/>
    <w:rsid w:val="00A71EA8"/>
    <w:rsid w:val="00A725F7"/>
    <w:rsid w:val="00A72EBA"/>
    <w:rsid w:val="00A72FDE"/>
    <w:rsid w:val="00A745CB"/>
    <w:rsid w:val="00A77C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5CC8"/>
    <w:rsid w:val="00AC7A6A"/>
    <w:rsid w:val="00AD12A8"/>
    <w:rsid w:val="00AD3D2D"/>
    <w:rsid w:val="00AD4257"/>
    <w:rsid w:val="00AE1C5A"/>
    <w:rsid w:val="00AE3BD1"/>
    <w:rsid w:val="00AF17E0"/>
    <w:rsid w:val="00AF185F"/>
    <w:rsid w:val="00AF545E"/>
    <w:rsid w:val="00AF5B5C"/>
    <w:rsid w:val="00AF6A0D"/>
    <w:rsid w:val="00AF7AF6"/>
    <w:rsid w:val="00B011F1"/>
    <w:rsid w:val="00B01724"/>
    <w:rsid w:val="00B10503"/>
    <w:rsid w:val="00B13693"/>
    <w:rsid w:val="00B20628"/>
    <w:rsid w:val="00B22E6E"/>
    <w:rsid w:val="00B2592D"/>
    <w:rsid w:val="00B34323"/>
    <w:rsid w:val="00B36364"/>
    <w:rsid w:val="00B40BD9"/>
    <w:rsid w:val="00B417D7"/>
    <w:rsid w:val="00B433ED"/>
    <w:rsid w:val="00B438FE"/>
    <w:rsid w:val="00B439C9"/>
    <w:rsid w:val="00B442DE"/>
    <w:rsid w:val="00B46C8D"/>
    <w:rsid w:val="00B47BD7"/>
    <w:rsid w:val="00B51288"/>
    <w:rsid w:val="00B52594"/>
    <w:rsid w:val="00B57A98"/>
    <w:rsid w:val="00B65D0B"/>
    <w:rsid w:val="00B661B7"/>
    <w:rsid w:val="00B66E21"/>
    <w:rsid w:val="00B7201B"/>
    <w:rsid w:val="00B74D42"/>
    <w:rsid w:val="00B75149"/>
    <w:rsid w:val="00B75586"/>
    <w:rsid w:val="00B75A38"/>
    <w:rsid w:val="00B8554E"/>
    <w:rsid w:val="00B8712C"/>
    <w:rsid w:val="00B8735B"/>
    <w:rsid w:val="00B93FC4"/>
    <w:rsid w:val="00B943E6"/>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5776"/>
    <w:rsid w:val="00BF6A5E"/>
    <w:rsid w:val="00BF7B1F"/>
    <w:rsid w:val="00C06116"/>
    <w:rsid w:val="00C11532"/>
    <w:rsid w:val="00C13848"/>
    <w:rsid w:val="00C13C6C"/>
    <w:rsid w:val="00C13E1B"/>
    <w:rsid w:val="00C1706A"/>
    <w:rsid w:val="00C17981"/>
    <w:rsid w:val="00C2148A"/>
    <w:rsid w:val="00C21BE4"/>
    <w:rsid w:val="00C244A4"/>
    <w:rsid w:val="00C26EBE"/>
    <w:rsid w:val="00C36862"/>
    <w:rsid w:val="00C41A13"/>
    <w:rsid w:val="00C43429"/>
    <w:rsid w:val="00C50011"/>
    <w:rsid w:val="00C6126D"/>
    <w:rsid w:val="00C6526E"/>
    <w:rsid w:val="00C670F7"/>
    <w:rsid w:val="00C70DA9"/>
    <w:rsid w:val="00C73B22"/>
    <w:rsid w:val="00C750D7"/>
    <w:rsid w:val="00C81FB1"/>
    <w:rsid w:val="00C84438"/>
    <w:rsid w:val="00C910EF"/>
    <w:rsid w:val="00C917AC"/>
    <w:rsid w:val="00C93AD0"/>
    <w:rsid w:val="00C967C3"/>
    <w:rsid w:val="00CA5751"/>
    <w:rsid w:val="00CB10AC"/>
    <w:rsid w:val="00CB2341"/>
    <w:rsid w:val="00CC2304"/>
    <w:rsid w:val="00CD6E02"/>
    <w:rsid w:val="00CD7D24"/>
    <w:rsid w:val="00CE2474"/>
    <w:rsid w:val="00CE37DC"/>
    <w:rsid w:val="00CE49B0"/>
    <w:rsid w:val="00CE5F34"/>
    <w:rsid w:val="00CF3EE7"/>
    <w:rsid w:val="00CF5407"/>
    <w:rsid w:val="00D000F8"/>
    <w:rsid w:val="00D0709E"/>
    <w:rsid w:val="00D10A70"/>
    <w:rsid w:val="00D10F25"/>
    <w:rsid w:val="00D14C05"/>
    <w:rsid w:val="00D20E72"/>
    <w:rsid w:val="00D230E6"/>
    <w:rsid w:val="00D26CD7"/>
    <w:rsid w:val="00D26FE7"/>
    <w:rsid w:val="00D27748"/>
    <w:rsid w:val="00D30782"/>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315"/>
    <w:rsid w:val="00D66832"/>
    <w:rsid w:val="00D7031F"/>
    <w:rsid w:val="00D70E43"/>
    <w:rsid w:val="00D74C08"/>
    <w:rsid w:val="00D7571E"/>
    <w:rsid w:val="00D7666B"/>
    <w:rsid w:val="00D76951"/>
    <w:rsid w:val="00D8275B"/>
    <w:rsid w:val="00D9319C"/>
    <w:rsid w:val="00DA04E2"/>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7840"/>
    <w:rsid w:val="00E607BC"/>
    <w:rsid w:val="00E6351E"/>
    <w:rsid w:val="00E672FD"/>
    <w:rsid w:val="00E67993"/>
    <w:rsid w:val="00E703A8"/>
    <w:rsid w:val="00E718BE"/>
    <w:rsid w:val="00E76680"/>
    <w:rsid w:val="00E76C18"/>
    <w:rsid w:val="00E830DB"/>
    <w:rsid w:val="00E86307"/>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2C00"/>
    <w:rsid w:val="00F10551"/>
    <w:rsid w:val="00F11921"/>
    <w:rsid w:val="00F126AF"/>
    <w:rsid w:val="00F12A20"/>
    <w:rsid w:val="00F17588"/>
    <w:rsid w:val="00F200F3"/>
    <w:rsid w:val="00F2387E"/>
    <w:rsid w:val="00F27EFF"/>
    <w:rsid w:val="00F3090D"/>
    <w:rsid w:val="00F3259E"/>
    <w:rsid w:val="00F329ED"/>
    <w:rsid w:val="00F330AC"/>
    <w:rsid w:val="00F3538B"/>
    <w:rsid w:val="00F37AA9"/>
    <w:rsid w:val="00F4373A"/>
    <w:rsid w:val="00F472F8"/>
    <w:rsid w:val="00F62BE1"/>
    <w:rsid w:val="00F656B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474F"/>
    <w:rsid w:val="00FB7390"/>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17E38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mailto:William.H.Duquette@jpl.nasa.gov" TargetMode="Externa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hyperlink" Target="mailto:Robert.Crowson@us.army.mil" TargetMode="External"/><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image" Target="media/image60.png"/><Relationship Id="rId71" Type="http://schemas.openxmlformats.org/officeDocument/2006/relationships/image" Target="media/image61.png"/><Relationship Id="rId72" Type="http://schemas.openxmlformats.org/officeDocument/2006/relationships/image" Target="media/image62.png"/><Relationship Id="rId73" Type="http://schemas.openxmlformats.org/officeDocument/2006/relationships/image" Target="media/image63.png"/><Relationship Id="rId74" Type="http://schemas.openxmlformats.org/officeDocument/2006/relationships/image" Target="media/image64.png"/><Relationship Id="rId75" Type="http://schemas.openxmlformats.org/officeDocument/2006/relationships/image" Target="media/image65.png"/><Relationship Id="rId76" Type="http://schemas.openxmlformats.org/officeDocument/2006/relationships/image" Target="media/image66.png"/><Relationship Id="rId77" Type="http://schemas.openxmlformats.org/officeDocument/2006/relationships/image" Target="media/image67.png"/><Relationship Id="rId78" Type="http://schemas.openxmlformats.org/officeDocument/2006/relationships/image" Target="media/image68.png"/><Relationship Id="rId79" Type="http://schemas.openxmlformats.org/officeDocument/2006/relationships/image" Target="media/image69.png"/><Relationship Id="rId90" Type="http://schemas.openxmlformats.org/officeDocument/2006/relationships/fontTable" Target="fontTable.xml"/><Relationship Id="rId91" Type="http://schemas.openxmlformats.org/officeDocument/2006/relationships/theme" Target="theme/theme1.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80" Type="http://schemas.openxmlformats.org/officeDocument/2006/relationships/image" Target="media/image70.png"/><Relationship Id="rId81" Type="http://schemas.openxmlformats.org/officeDocument/2006/relationships/image" Target="media/image71.png"/><Relationship Id="rId82" Type="http://schemas.openxmlformats.org/officeDocument/2006/relationships/image" Target="media/image72.png"/><Relationship Id="rId83" Type="http://schemas.openxmlformats.org/officeDocument/2006/relationships/image" Target="media/image73.png"/><Relationship Id="rId84" Type="http://schemas.openxmlformats.org/officeDocument/2006/relationships/image" Target="media/image74.png"/><Relationship Id="rId85" Type="http://schemas.openxmlformats.org/officeDocument/2006/relationships/image" Target="media/image75.png"/><Relationship Id="rId86" Type="http://schemas.openxmlformats.org/officeDocument/2006/relationships/image" Target="media/image76.png"/><Relationship Id="rId87" Type="http://schemas.openxmlformats.org/officeDocument/2006/relationships/image" Target="media/image77.png"/><Relationship Id="rId88" Type="http://schemas.openxmlformats.org/officeDocument/2006/relationships/header" Target="header1.xml"/><Relationship Id="rId8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29F2C6-E7A1-9149-B036-AA2B59E33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3187</TotalTime>
  <Pages>207</Pages>
  <Words>50082</Words>
  <Characters>285473</Characters>
  <Application>Microsoft Macintosh Word</Application>
  <DocSecurity>0</DocSecurity>
  <Lines>2378</Lines>
  <Paragraphs>669</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334886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cp:lastModifiedBy>
  <cp:revision>99</cp:revision>
  <cp:lastPrinted>2012-01-20T17:10:00Z</cp:lastPrinted>
  <dcterms:created xsi:type="dcterms:W3CDTF">2012-10-31T17:42:00Z</dcterms:created>
  <dcterms:modified xsi:type="dcterms:W3CDTF">2013-05-28T21:13:00Z</dcterms:modified>
</cp:coreProperties>
</file>