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 xml:space="preserve">William H. </w:t>
      </w:r>
      <w:proofErr w:type="spellStart"/>
      <w:r>
        <w:t>Duquette</w:t>
      </w:r>
      <w:proofErr w:type="spellEnd"/>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w:t>
      </w:r>
      <w:proofErr w:type="gramStart"/>
      <w:r>
        <w:t>;</w:t>
      </w:r>
      <w:proofErr w:type="gramEnd"/>
      <w:r>
        <w:t xml:space="preserve">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 xml:space="preserve">Time constraints are now an explicit part of the block; the Athena 5 AFTER, AT, BEFORE, and DURING conditions </w:t>
      </w:r>
      <w:proofErr w:type="gramStart"/>
      <w:r>
        <w:t>are</w:t>
      </w:r>
      <w:proofErr w:type="gramEnd"/>
      <w:r>
        <w:t xml:space="preserv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 xml:space="preserve">and the Scripts Editor now provide for detailed syntax checking of </w:t>
      </w:r>
      <w:proofErr w:type="spellStart"/>
      <w:r>
        <w:t>Tcl</w:t>
      </w:r>
      <w:proofErr w:type="spellEnd"/>
      <w:r>
        <w:t xml:space="preserve">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w:t>
      </w:r>
      <w:proofErr w:type="gramStart"/>
      <w:r w:rsidR="003854FD">
        <w:t>Actors</w:t>
      </w:r>
      <w:proofErr w:type="gramEnd"/>
      <w:r w:rsidR="003854FD">
        <w:t xml:space="preserve">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 xml:space="preserve">TBD: Insert </w:t>
      </w:r>
      <w:proofErr w:type="gramStart"/>
      <w:r>
        <w:t>cross reference</w:t>
      </w:r>
      <w:proofErr w:type="gramEnd"/>
      <w:r>
        <w:t xml:space="preserv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proofErr w:type="gramStart"/>
      <w:r>
        <w:t>D</w:t>
      </w:r>
      <w:r w:rsidR="00FA3525">
        <w:t>eployment is determined by the tactics chosen by the actors</w:t>
      </w:r>
      <w:proofErr w:type="gramEnd"/>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 xml:space="preserve">to the residents </w:t>
      </w:r>
      <w:proofErr w:type="gramStart"/>
      <w:r w:rsidR="008B7F71">
        <w:t>was</w:t>
      </w:r>
      <w:proofErr w:type="gramEnd"/>
      <w:r w:rsidR="008B7F71">
        <w:t xml:space="preserve">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proofErr w:type="spellStart"/>
      <w:r>
        <w:t>Ensit</w:t>
      </w:r>
      <w:proofErr w:type="spellEnd"/>
      <w:r>
        <w:t xml:space="preserve">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 xml:space="preserve">s in a neighborhood by an actor.  They are defined as </w:t>
      </w:r>
      <w:proofErr w:type="gramStart"/>
      <w:r w:rsidR="00D63D72">
        <w:t>services which do not require substantial infrastructure</w:t>
      </w:r>
      <w:r w:rsidR="00D63D72">
        <w:rPr>
          <w:rStyle w:val="FootnoteReference"/>
        </w:rPr>
        <w:footnoteReference w:id="6"/>
      </w:r>
      <w:r w:rsidR="00D63D72">
        <w:t xml:space="preserve"> to provide</w:t>
      </w:r>
      <w:proofErr w:type="gramEnd"/>
      <w:r w:rsidR="00D63D72">
        <w:t xml:space="preserv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 xml:space="preserve">What’s the level of the </w:t>
      </w:r>
      <w:proofErr w:type="gramStart"/>
      <w:r>
        <w:t>service which</w:t>
      </w:r>
      <w:proofErr w:type="gramEnd"/>
      <w:r>
        <w:t xml:space="preserve">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proofErr w:type="gramStart"/>
      <w:r>
        <w:t>to achieve</w:t>
      </w:r>
      <w:proofErr w:type="gramEnd"/>
      <w:r>
        <w:t xml:space="preser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 xml:space="preserve">he </w:t>
      </w:r>
      <w:proofErr w:type="spellStart"/>
      <w:r w:rsidR="003F1D58">
        <w:t>ensit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proofErr w:type="spellStart"/>
      <w:r w:rsidR="00CB6BF3">
        <w:t>ensit</w:t>
      </w:r>
      <w:proofErr w:type="spellEnd"/>
      <w:r w:rsidR="00CB6BF3">
        <w:t xml:space="preserve">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 xml:space="preserve">Actors can have different domains—military, political, economic, </w:t>
      </w:r>
      <w:proofErr w:type="gramStart"/>
      <w:r>
        <w:t>cultural</w:t>
      </w:r>
      <w:proofErr w:type="gramEnd"/>
      <w:r>
        <w:t>—and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w:t>
      </w:r>
      <w:proofErr w:type="gramStart"/>
      <w:r>
        <w:t xml:space="preserve">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roofErr w:type="gramEnd"/>
      <w:r>
        <w:t>.</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w:t>
      </w:r>
      <w:proofErr w:type="gramStart"/>
      <w:r>
        <w:t>A</w:t>
      </w:r>
      <w:proofErr w:type="gramEnd"/>
      <w:r>
        <w:t xml:space="preserve">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w:t>
      </w:r>
      <w:proofErr w:type="gramStart"/>
      <w:r>
        <w:t>;</w:t>
      </w:r>
      <w:proofErr w:type="gramEnd"/>
      <w:r>
        <w:t xml:space="preserve">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proofErr w:type="gramStart"/>
      <w:r>
        <w:t xml:space="preserve">An </w:t>
      </w:r>
      <w:r>
        <w:rPr>
          <w:i/>
        </w:rPr>
        <w:t>intent</w:t>
      </w:r>
      <w:proofErr w:type="gramEnd"/>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 xml:space="preserve">ertical relationships are measured from -1.0 to 1.0, a range </w:t>
      </w:r>
      <w:proofErr w:type="gramStart"/>
      <w:r w:rsidR="00BC207D">
        <w:t>which</w:t>
      </w:r>
      <w:proofErr w:type="gramEnd"/>
      <w:r w:rsidR="00BC207D">
        <w:t xml:space="preserve">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w:t>
      </w:r>
      <w:proofErr w:type="gramStart"/>
      <w:r>
        <w:t xml:space="preserve">every force </w:t>
      </w:r>
      <w:r w:rsidR="0011036A">
        <w:t xml:space="preserve">group (Section TBD) and </w:t>
      </w:r>
      <w:r>
        <w:t xml:space="preserve">organization group </w:t>
      </w:r>
      <w:r w:rsidR="0011036A">
        <w:t xml:space="preserve">(Section TBD) </w:t>
      </w:r>
      <w:r>
        <w:t>is owned by an actor</w:t>
      </w:r>
      <w:proofErr w:type="gramEnd"/>
      <w:r>
        <w:t>.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proofErr w:type="gramStart"/>
      <w:r>
        <w:t xml:space="preserve">Influence is computed by taking the set of actors who meet </w:t>
      </w:r>
      <w:r w:rsidR="00992718">
        <w:t>the minimum support requirement</w:t>
      </w:r>
      <w:r>
        <w:t xml:space="preserve"> and normalizing their total support figures</w:t>
      </w:r>
      <w:proofErr w:type="gramEnd"/>
      <w:r>
        <w:t xml:space="preserve">.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 xml:space="preserve">loses it if he </w:t>
      </w:r>
      <w:proofErr w:type="gramStart"/>
      <w:r w:rsidR="00992718">
        <w:t>is seen to be dominated</w:t>
      </w:r>
      <w:proofErr w:type="gramEnd"/>
      <w:r w:rsidR="00992718">
        <w:t xml:space="preserve">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proofErr w:type="gramStart"/>
      <w:r>
        <w:t xml:space="preserve">Military forces and activities are represented in the scenario by </w:t>
      </w:r>
      <w:r>
        <w:rPr>
          <w:i/>
        </w:rPr>
        <w:t>force groups</w:t>
      </w:r>
      <w:proofErr w:type="gramEnd"/>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w:t>
      </w:r>
      <w:proofErr w:type="gramStart"/>
      <w:r>
        <w:t xml:space="preserve">If the inputs to </w:t>
      </w:r>
      <w:r w:rsidR="006C32DD">
        <w:t>Athena's economics model are tied to some real currency, then the outputs will be as well; and if not, not.</w:t>
      </w:r>
      <w:proofErr w:type="gramEnd"/>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proofErr w:type="gramStart"/>
      <w:r>
        <w:t>tonne</w:t>
      </w:r>
      <w:proofErr w:type="spellEnd"/>
      <w:r>
        <w:t>,</w:t>
      </w:r>
      <w:proofErr w:type="gram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proofErr w:type="gramStart"/>
      <w:r>
        <w:t>Actors' expenditures are determined by each actor’s overhead and tactics</w:t>
      </w:r>
      <w:proofErr w:type="gramEnd"/>
      <w:r>
        <w:t>.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gramStart"/>
      <w:r>
        <w:t>feed stocks</w:t>
      </w:r>
      <w:proofErr w:type="gramEnd"/>
      <w:r>
        <w:t xml:space="preserve">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proofErr w:type="spellStart"/>
      <w:proofErr w:type="gramStart"/>
      <w:r>
        <w:rPr>
          <w:i/>
        </w:rPr>
        <w:t>i</w:t>
      </w:r>
      <w:proofErr w:type="spellEnd"/>
      <w:r>
        <w:t xml:space="preserve"> and </w:t>
      </w:r>
      <w:r>
        <w:rPr>
          <w:i/>
        </w:rPr>
        <w:t>j</w:t>
      </w:r>
      <w:proofErr w:type="gramEnd"/>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 xml:space="preserve">The Social Area concerns the residents of the playbox, their demographics, their beliefs and attitudes, their </w:t>
      </w:r>
      <w:proofErr w:type="gramStart"/>
      <w:r>
        <w:t>well-being</w:t>
      </w:r>
      <w:proofErr w:type="gramEnd"/>
      <w:r>
        <w:t>,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xml:space="preserve">, i.e., can have zero-population; such empty groups are usually </w:t>
      </w:r>
      <w:proofErr w:type="gramStart"/>
      <w:r w:rsidR="006A1146">
        <w:t>place-holders</w:t>
      </w:r>
      <w:proofErr w:type="gramEnd"/>
      <w:r w:rsidR="006A1146">
        <w:t xml:space="preserve">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 xml:space="preserve">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w:t>
      </w:r>
      <w:proofErr w:type="gramStart"/>
      <w:r>
        <w:t>organization groups are usually owned by pseudo-actors who are not politically active</w:t>
      </w:r>
      <w:proofErr w:type="gramEnd"/>
      <w:r>
        <w:t>.</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w:t>
      </w:r>
      <w:proofErr w:type="spellStart"/>
      <w:r>
        <w:t>demsit</w:t>
      </w:r>
      <w:proofErr w:type="spellEnd"/>
      <w:r>
        <w: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w:t>
      </w:r>
      <w:proofErr w:type="gramStart"/>
      <w:r>
        <w:t>group by group</w:t>
      </w:r>
      <w:proofErr w:type="gramEnd"/>
      <w:r>
        <w:t xml:space="preserve">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proofErr w:type="spellStart"/>
      <w:r w:rsidRPr="00A54440">
        <w:rPr>
          <w:i/>
        </w:rPr>
        <w:t>demsit</w:t>
      </w:r>
      <w:r w:rsidR="00A54440" w:rsidRPr="00A54440">
        <w:rPr>
          <w:i/>
        </w:rPr>
        <w:t>s</w:t>
      </w:r>
      <w:proofErr w:type="spellEnd"/>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 xml:space="preserve">Note that the effects of economic hardship due to unemployment are handled by the Consumption of Goods </w:t>
      </w:r>
      <w:proofErr w:type="spellStart"/>
      <w:r>
        <w:t>demsit</w:t>
      </w:r>
      <w:proofErr w:type="spellEnd"/>
      <w:r>
        <w: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 xml:space="preserve">example, Islam is a significant fault line between the Pakistani citizens and the United States.  </w:t>
      </w:r>
      <w:proofErr w:type="gramStart"/>
      <w:r>
        <w:t>Topics are chosen by the analyst</w:t>
      </w:r>
      <w:proofErr w:type="gramEnd"/>
      <w:r>
        <w: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w:t>
      </w:r>
      <w:proofErr w:type="gramStart"/>
      <w:r>
        <w:t>determines</w:t>
      </w:r>
      <w:proofErr w:type="gramEnd"/>
      <w:r>
        <w:t xml:space="preserve">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w:t>
      </w:r>
      <w:proofErr w:type="gramStart"/>
      <w:r>
        <w:t xml:space="preserve">Propensity to violence is driven by a group’s </w:t>
      </w:r>
      <w:r>
        <w:rPr>
          <w:i/>
        </w:rPr>
        <w:t>demeanor</w:t>
      </w:r>
      <w:proofErr w:type="gramEnd"/>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proofErr w:type="gramStart"/>
      <w:r>
        <w:rPr>
          <w:i/>
        </w:rPr>
        <w:t>does</w:t>
      </w:r>
      <w:proofErr w:type="gramEnd"/>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proofErr w:type="gramStart"/>
      <w:r>
        <w:t>The affinity between two entities is computed by comparing their beliefs on each topic, and tallying the effects of their agreements and disagreements given their positions and emphases</w:t>
      </w:r>
      <w:proofErr w:type="gramEnd"/>
      <w:r>
        <w:t>.</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w:t>
      </w:r>
      <w:proofErr w:type="gramStart"/>
      <w:r w:rsidR="009B1216">
        <w:t>computing  affinities</w:t>
      </w:r>
      <w:proofErr w:type="gramEnd"/>
      <w:r w:rsidR="009B1216">
        <w:t>,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 xml:space="preserve">The </w:t>
      </w:r>
      <w:proofErr w:type="gramStart"/>
      <w:r>
        <w:t>number of these pseudo-topics is determined by the slider</w:t>
      </w:r>
      <w:proofErr w:type="gramEnd"/>
      <w:r>
        <w:t>.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w:t>
      </w:r>
      <w:proofErr w:type="gramStart"/>
      <w:r>
        <w:t>;</w:t>
      </w:r>
      <w:proofErr w:type="gramEnd"/>
      <w:r>
        <w:t xml:space="preserve">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proofErr w:type="gramStart"/>
      <w:r>
        <w:t>Athena's attitudes are tracked by the Unified Regional Attitude Model (URAM)</w:t>
      </w:r>
      <w:proofErr w:type="gramEnd"/>
      <w:r>
        <w:t xml:space="preserve">.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 xml:space="preserve">A horizontal relationship is a representation of how a group feels about another group.  </w:t>
      </w:r>
      <w:proofErr w:type="gramStart"/>
      <w:r>
        <w:t>Every group, whether civilian, force, or organization, has a horizontal relationship with every other group.</w:t>
      </w:r>
      <w:proofErr w:type="gramEnd"/>
      <w:r>
        <w:t xml:space="preserve">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 xml:space="preserve">Satisfaction is </w:t>
      </w:r>
      <w:proofErr w:type="gramStart"/>
      <w:r>
        <w:t>measured</w:t>
      </w:r>
      <w:proofErr w:type="gramEnd"/>
      <w:r>
        <w:t xml:space="preserve">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 xml:space="preserve">The </w:t>
      </w:r>
      <w:proofErr w:type="gramStart"/>
      <w:r>
        <w:t>initial satisfaction levels are set by the analyst</w:t>
      </w:r>
      <w:proofErr w:type="gramEnd"/>
      <w:r>
        <w:t xml:space="preserve">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w:t>
      </w:r>
      <w:proofErr w:type="gramStart"/>
      <w:r>
        <w:t>initial values are set by the analyst</w:t>
      </w:r>
      <w:proofErr w:type="gramEnd"/>
      <w:r>
        <w:t xml:space="preserve">,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w:t>
      </w:r>
      <w:proofErr w:type="gramStart"/>
      <w:r>
        <w:t>actors,</w:t>
      </w:r>
      <w:proofErr w:type="gramEnd"/>
      <w:r>
        <w:t xml:space="preserve">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w:t>
      </w:r>
      <w:proofErr w:type="gramStart"/>
      <w:r>
        <w:t>internet</w:t>
      </w:r>
      <w:proofErr w:type="gramEnd"/>
      <w:r>
        <w:t xml:space="preserve">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w:t>
      </w:r>
      <w:proofErr w:type="gramStart"/>
      <w:r>
        <w:t>This cost is established by the analyst</w:t>
      </w:r>
      <w:proofErr w:type="gramEnd"/>
      <w:r>
        <w:t xml:space="preserve">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w:t>
      </w:r>
      <w:proofErr w:type="gramStart"/>
      <w:r>
        <w:t>A</w:t>
      </w:r>
      <w:proofErr w:type="gramEnd"/>
      <w:r>
        <w:t>,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w:t>
      </w:r>
      <w:proofErr w:type="gramStart"/>
      <w:r>
        <w:t>;</w:t>
      </w:r>
      <w:proofErr w:type="gramEnd"/>
      <w:r>
        <w:t xml:space="preserve">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w:t>
      </w:r>
      <w:proofErr w:type="gramStart"/>
      <w:r>
        <w:t>user</w:t>
      </w:r>
      <w:proofErr w:type="gramEnd"/>
      <w:r>
        <w:t xml:space="preserve">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proofErr w:type="gramStart"/>
      <w:r w:rsidR="004A6187">
        <w:t>adds</w:t>
      </w:r>
      <w:proofErr w:type="gramEnd"/>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 xml:space="preserve">The </w:t>
      </w:r>
      <w:proofErr w:type="spellStart"/>
      <w:r>
        <w:t>bgerror</w:t>
      </w:r>
      <w:proofErr w:type="spellEnd"/>
      <w:r>
        <w:t xml:space="preserve">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 xml:space="preserve">A description of what was happening immediately before the </w:t>
      </w:r>
      <w:proofErr w:type="spellStart"/>
      <w:r>
        <w:t>bgerror</w:t>
      </w:r>
      <w:proofErr w:type="spellEnd"/>
      <w:r>
        <w:t xml:space="preserve">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proofErr w:type="gramStart"/>
      <w:r>
        <w:t>Executive commands can be entered interactively by the user at the Athena command line</w:t>
      </w:r>
      <w:proofErr w:type="gramEnd"/>
      <w:r>
        <w:t>.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proofErr w:type="gramStart"/>
      <w:r w:rsidRPr="004A5998">
        <w:rPr>
          <w:rFonts w:ascii="Courier New" w:hAnsi="Courier New" w:cs="Courier New"/>
        </w:rPr>
        <w:t>.</w:t>
      </w:r>
      <w:proofErr w:type="spellStart"/>
      <w:r w:rsidRPr="004A5998">
        <w:rPr>
          <w:rFonts w:ascii="Courier New" w:hAnsi="Courier New" w:cs="Courier New"/>
        </w:rPr>
        <w:t>tcl</w:t>
      </w:r>
      <w:proofErr w:type="spellEnd"/>
      <w:proofErr w:type="gram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proofErr w:type="gramStart"/>
      <w:r>
        <w:rPr>
          <w:rFonts w:ascii="Courier New" w:hAnsi="Courier New" w:cs="Courier New"/>
        </w:rPr>
        <w:t>.</w:t>
      </w:r>
      <w:proofErr w:type="spellStart"/>
      <w:r>
        <w:rPr>
          <w:rFonts w:ascii="Courier New" w:hAnsi="Courier New" w:cs="Courier New"/>
        </w:rPr>
        <w:t>adb</w:t>
      </w:r>
      <w:proofErr w:type="spellEnd"/>
      <w:proofErr w:type="gramEnd"/>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w:t>
      </w:r>
      <w:proofErr w:type="gramStart"/>
      <w:r w:rsidR="00711EE0">
        <w:t>scripts</w:t>
      </w:r>
      <w:proofErr w:type="gramEnd"/>
      <w:r w:rsidR="00711EE0">
        <w:t xml:space="preserve"> are </w:t>
      </w:r>
      <w:proofErr w:type="gramStart"/>
      <w:r w:rsidR="00711EE0">
        <w:t>a nuisance,</w:t>
      </w:r>
      <w:proofErr w:type="gramEnd"/>
      <w:r w:rsidR="00711EE0">
        <w:t xml:space="preserv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w:t>
      </w:r>
      <w:proofErr w:type="gramStart"/>
      <w:r w:rsidR="008A0EFD">
        <w:t>the current scenario was created by starting with a previously existing</w:t>
      </w:r>
      <w:proofErr w:type="gramEnd"/>
      <w:r w:rsidR="008A0EFD">
        <w:t xml:space="preserve">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To export a scenario as a minimal scenario script, select File/Export Scenario As</w:t>
      </w:r>
      <w:proofErr w:type="gramStart"/>
      <w:r>
        <w:t>..</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w:t>
      </w:r>
      <w:proofErr w:type="spellStart"/>
      <w:r>
        <w:rPr>
          <w:rFonts w:ascii="Courier New" w:hAnsi="Courier New" w:cs="Courier New"/>
        </w:rPr>
        <w:t>myscenario.tcl</w:t>
      </w:r>
      <w:proofErr w:type="spellEnd"/>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proofErr w:type="gramStart"/>
      <w:r w:rsidRPr="0069063B">
        <w:rPr>
          <w:rFonts w:ascii="Courier New" w:hAnsi="Courier New" w:cs="Courier New"/>
        </w:rPr>
        <w:t>athena.exe</w:t>
      </w:r>
      <w:proofErr w:type="gramEnd"/>
      <w:r w:rsidRPr="0069063B">
        <w:rPr>
          <w:rFonts w:ascii="Courier New" w:hAnsi="Courier New" w:cs="Courier New"/>
        </w:rPr>
        <w:t xml:space="preserve"> –batch –script </w:t>
      </w:r>
      <w:proofErr w:type="spell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r w:rsidRPr="0069063B">
        <w:rPr>
          <w:rFonts w:ascii="Courier New" w:hAnsi="Courier New" w:cs="Courier New"/>
        </w:rPr>
        <w:t>myscenario.adb</w:t>
      </w:r>
      <w:proofErr w:type="spellEnd"/>
      <w:r w:rsidRPr="0069063B">
        <w:rPr>
          <w:rFonts w:ascii="Courier New" w:hAnsi="Courier New" w:cs="Courier New"/>
        </w:rPr>
        <w:t xml:space="preserve">?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 xml:space="preserve">In batch mode, </w:t>
      </w:r>
      <w:proofErr w:type="gramStart"/>
      <w:r w:rsidRPr="00D9319C">
        <w:rPr>
          <w:shd w:val="clear" w:color="auto" w:fill="FFFFFF"/>
        </w:rPr>
        <w:t>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w:t>
      </w:r>
      <w:proofErr w:type="gramEnd"/>
      <w:r w:rsidRPr="00D9319C">
        <w:rPr>
          <w:shd w:val="clear" w:color="auto" w:fill="FFFFFF"/>
        </w:rPr>
        <w:t>. Documentation for the Athena executive commands is in the Athena help</w:t>
      </w:r>
      <w:proofErr w:type="gramStart"/>
      <w:r w:rsidRPr="00D9319C">
        <w:rPr>
          <w:shd w:val="clear" w:color="auto" w:fill="FFFFFF"/>
        </w:rPr>
        <w:t>;</w:t>
      </w:r>
      <w:proofErr w:type="gramEnd"/>
      <w:r w:rsidRPr="00D9319C">
        <w:rPr>
          <w:shd w:val="clear" w:color="auto" w:fill="FFFFFF"/>
        </w:rPr>
        <w:t xml:space="preserve">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proofErr w:type="gramStart"/>
      <w:r w:rsidRPr="00B70104">
        <w:rPr>
          <w:i/>
        </w:rPr>
        <w:t>test</w:t>
      </w:r>
      <w:proofErr w:type="gramEnd"/>
      <w:r w:rsidRPr="00B70104">
        <w:rPr>
          <w:i/>
        </w:rPr>
        <w:t xml:space="preserve">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proofErr w:type="spellStart"/>
            <w:proofErr w:type="gramStart"/>
            <w:r>
              <w:t>shortq</w:t>
            </w:r>
            <w:proofErr w:type="spellEnd"/>
            <w:proofErr w:type="gramEnd"/>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proofErr w:type="spellStart"/>
            <w:proofErr w:type="gramStart"/>
            <w:r>
              <w:t>mediumq</w:t>
            </w:r>
            <w:proofErr w:type="spellEnd"/>
            <w:proofErr w:type="gramEnd"/>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proofErr w:type="spellStart"/>
            <w:proofErr w:type="gramStart"/>
            <w:r>
              <w:t>longq</w:t>
            </w:r>
            <w:proofErr w:type="spellEnd"/>
            <w:proofErr w:type="gramEnd"/>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proofErr w:type="spellStart"/>
            <w:proofErr w:type="gramStart"/>
            <w:r>
              <w:t>verylongq</w:t>
            </w:r>
            <w:proofErr w:type="spellEnd"/>
            <w:proofErr w:type="gramEnd"/>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w:t>
      </w:r>
      <w:proofErr w:type="spellStart"/>
      <w:r>
        <w:t>etc</w:t>
      </w:r>
      <w:proofErr w:type="spellEnd"/>
      <w:r>
        <w:t xml:space="preserve">…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w:t>
      </w:r>
      <w:proofErr w:type="gramStart"/>
      <w:r>
        <w:rPr>
          <w:rFonts w:ascii="Courier New" w:hAnsi="Courier New" w:cs="Courier New"/>
        </w:rPr>
        <w:t>myexp</w:t>
      </w:r>
      <w:proofErr w:type="gramEnd"/>
      <w:r>
        <w:rPr>
          <w:rFonts w:ascii="Courier New" w:hAnsi="Courier New" w:cs="Courier New"/>
        </w:rPr>
        <w:t>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2" w:name="_Ref315416690"/>
      <w:bookmarkStart w:id="223" w:name="_Toc378666544"/>
      <w:r>
        <w:lastRenderedPageBreak/>
        <w:t>The Athena User Interface</w:t>
      </w:r>
      <w:bookmarkEnd w:id="222"/>
      <w:bookmarkEnd w:id="223"/>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4" w:name="_Toc378666545"/>
      <w:r>
        <w:lastRenderedPageBreak/>
        <w:t>The Main Window</w:t>
      </w:r>
      <w:bookmarkEnd w:id="224"/>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5" w:name="_Ref315086983"/>
      <w:bookmarkStart w:id="226" w:name="_Toc378666546"/>
      <w:bookmarkStart w:id="227" w:name="_Ref315087020"/>
      <w:r>
        <w:lastRenderedPageBreak/>
        <w:t>The Menu System</w:t>
      </w:r>
      <w:bookmarkEnd w:id="225"/>
      <w:bookmarkEnd w:id="226"/>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8" w:name="_Toc378666547"/>
      <w:r>
        <w:t>The File Menu</w:t>
      </w:r>
      <w:bookmarkEnd w:id="228"/>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w:t>
      </w:r>
      <w:proofErr w:type="spellStart"/>
      <w:r>
        <w:t>scrollback</w:t>
      </w:r>
      <w:proofErr w:type="spellEnd"/>
      <w:r>
        <w:t xml:space="preserve"> buffer to disk as a text file.</w:t>
      </w:r>
    </w:p>
    <w:p w14:paraId="58665726" w14:textId="77777777" w:rsidR="00A953F7" w:rsidRDefault="00A953F7" w:rsidP="00047945">
      <w:pPr>
        <w:pStyle w:val="Heading4"/>
      </w:pPr>
      <w:bookmarkStart w:id="229" w:name="_Toc378666548"/>
      <w:r>
        <w:t>The Edit Menu</w:t>
      </w:r>
      <w:bookmarkEnd w:id="229"/>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0" w:name="_Toc378666549"/>
      <w:r>
        <w:t>The View Menu</w:t>
      </w:r>
      <w:bookmarkEnd w:id="230"/>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proofErr w:type="gramStart"/>
      <w:r w:rsidR="00943863">
        <w:rPr>
          <w:b/>
        </w:rPr>
        <w:t>Log</w:t>
      </w:r>
      <w:r w:rsidR="00943863">
        <w:t xml:space="preserve"> tabs are not displayed</w:t>
      </w:r>
      <w:r w:rsidR="00FE7A3E">
        <w:t>, nor 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1" w:name="_Toc378666550"/>
      <w:r>
        <w:lastRenderedPageBreak/>
        <w:t>The Bookmarks Menu</w:t>
      </w:r>
      <w:bookmarkEnd w:id="231"/>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2" w:name="_Toc378666551"/>
      <w:r>
        <w:t>The Orders Menu</w:t>
      </w:r>
      <w:bookmarkEnd w:id="232"/>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3" w:name="_Toc378666552"/>
      <w:r>
        <w:t>The Help Menu</w:t>
      </w:r>
      <w:bookmarkEnd w:id="233"/>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4" w:name="_Ref315087435"/>
      <w:bookmarkStart w:id="235" w:name="_Toc378666553"/>
      <w:r>
        <w:lastRenderedPageBreak/>
        <w:t>The Main Toolbar</w:t>
      </w:r>
      <w:bookmarkEnd w:id="227"/>
      <w:bookmarkEnd w:id="234"/>
      <w:bookmarkEnd w:id="235"/>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36" w:name="_Toc378666554"/>
      <w:r>
        <w:t>The Scenario Mode Toolbar</w:t>
      </w:r>
      <w:bookmarkEnd w:id="236"/>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37" w:name="_Ref315418042"/>
      <w:bookmarkStart w:id="238" w:name="_Toc378666555"/>
      <w:r>
        <w:t>The Simulation Mode Toolbar</w:t>
      </w:r>
      <w:bookmarkEnd w:id="237"/>
      <w:bookmarkEnd w:id="238"/>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39" w:name="_Ref315087224"/>
      <w:bookmarkStart w:id="240" w:name="_Toc378666556"/>
      <w:r>
        <w:lastRenderedPageBreak/>
        <w:t>The Command Line</w:t>
      </w:r>
      <w:bookmarkEnd w:id="239"/>
      <w:bookmarkEnd w:id="240"/>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The Command Line is not visible initially</w:t>
      </w:r>
      <w:proofErr w:type="gramStart"/>
      <w:r>
        <w:t>;</w:t>
      </w:r>
      <w:proofErr w:type="gramEnd"/>
      <w:r>
        <w:t xml:space="preserve">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45F8A577" w14:textId="77777777" w:rsidR="000F602B" w:rsidRDefault="000F602B" w:rsidP="00263A93">
      <w:pPr>
        <w:pStyle w:val="Heading3NP"/>
      </w:pPr>
      <w:bookmarkStart w:id="241" w:name="_Ref315416671"/>
      <w:bookmarkStart w:id="242" w:name="_Ref315416701"/>
      <w:bookmarkStart w:id="243" w:name="_Ref315418004"/>
      <w:bookmarkStart w:id="244" w:name="_Toc378666557"/>
      <w:r>
        <w:lastRenderedPageBreak/>
        <w:t>The Detail Browser</w:t>
      </w:r>
      <w:bookmarkEnd w:id="241"/>
      <w:bookmarkEnd w:id="242"/>
      <w:bookmarkEnd w:id="243"/>
      <w:bookmarkEnd w:id="244"/>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roofErr w:type="gramStart"/>
      <w:r>
        <w:t>.</w:t>
      </w:r>
      <w:proofErr w:type="gramEnd"/>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5" w:name="_Toc378666558"/>
      <w:r>
        <w:lastRenderedPageBreak/>
        <w:t>Detail Browser Sidebar</w:t>
      </w:r>
      <w:bookmarkEnd w:id="245"/>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6" w:name="_Toc378666559"/>
      <w:r>
        <w:t>Detail Browser Search Box</w:t>
      </w:r>
      <w:bookmarkEnd w:id="246"/>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7" w:name="_Toc378666560"/>
      <w:r>
        <w:t>Context Menu</w:t>
      </w:r>
      <w:bookmarkEnd w:id="247"/>
    </w:p>
    <w:p w14:paraId="3206CD2D" w14:textId="77777777" w:rsidR="008046A9" w:rsidRDefault="008046A9" w:rsidP="008046A9">
      <w:proofErr w:type="gramStart"/>
      <w:r>
        <w:t>Right-clicking</w:t>
      </w:r>
      <w:proofErr w:type="gramEnd"/>
      <w:r>
        <w:t xml:space="preserve">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8" w:name="_Toc378666561"/>
      <w:r>
        <w:t>Useful URLs</w:t>
      </w:r>
      <w:bookmarkEnd w:id="248"/>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49" w:name="_Toc378666570"/>
      <w:r>
        <w:lastRenderedPageBreak/>
        <w:t>The Strategy Browser</w:t>
      </w:r>
      <w:bookmarkEnd w:id="249"/>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0" w:name="_Toc378666571"/>
      <w:r>
        <w:t>The Agent List</w:t>
      </w:r>
      <w:bookmarkEnd w:id="250"/>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1" w:name="_Toc378666572"/>
      <w:r>
        <w:t xml:space="preserve">The </w:t>
      </w:r>
      <w:bookmarkEnd w:id="251"/>
      <w:r w:rsidR="00D72B17">
        <w:t>Block List</w:t>
      </w:r>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2" w:name="_Toc378666573"/>
      <w:r>
        <w:t>The Block Overview Tab</w:t>
      </w:r>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r>
        <w:t xml:space="preserve">The </w:t>
      </w:r>
      <w:r w:rsidR="0041065D">
        <w:t xml:space="preserve">Block </w:t>
      </w:r>
      <w:r>
        <w:t xml:space="preserve">Condition </w:t>
      </w:r>
      <w:bookmarkEnd w:id="252"/>
      <w:r w:rsidR="0041065D">
        <w:t>Tab</w:t>
      </w:r>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invalid if its sanity check has failed; all sanity check failures must be fixed before the scenario can be locked.  </w:t>
            </w:r>
            <w:proofErr w:type="gramStart"/>
            <w:r>
              <w:rPr>
                <w:sz w:val="20"/>
                <w:szCs w:val="20"/>
              </w:rPr>
              <w:t>A condition can be disabled by the user</w:t>
            </w:r>
            <w:proofErr w:type="gramEnd"/>
            <w:r>
              <w:rPr>
                <w:sz w:val="20"/>
                <w:szCs w:val="20"/>
              </w:rPr>
              <w:t>;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r>
        <w:t>The Block Tactic Tab</w:t>
      </w:r>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The tactic's execution status icon.  Tactic and block status icons are the same; see Section TBD.</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53" w:name="_Ref315264016"/>
      <w:bookmarkStart w:id="254" w:name="_Toc378666574"/>
      <w:bookmarkStart w:id="255" w:name="_Ref315087493"/>
      <w:bookmarkStart w:id="256" w:name="_Toc378666562"/>
      <w:r>
        <w:lastRenderedPageBreak/>
        <w:t>The Physical Tab</w:t>
      </w:r>
    </w:p>
    <w:p w14:paraId="6D423BC3" w14:textId="251293AE" w:rsidR="00803F66" w:rsidRDefault="00803F66" w:rsidP="00803F66">
      <w:r>
        <w:t xml:space="preserve">The Physical tab has a number of sub-tabs that describe the physical environment: the map of the region, the </w:t>
      </w:r>
      <w:proofErr w:type="gramStart"/>
      <w:r>
        <w:t>neighborhoods into which it is</w:t>
      </w:r>
      <w:proofErr w:type="gramEnd"/>
      <w:r>
        <w:t xml:space="preserve"> divided, the proximities of those neighborhoods to one another, and so forth.</w:t>
      </w:r>
    </w:p>
    <w:p w14:paraId="091B346B" w14:textId="19D88B83" w:rsidR="00803F66" w:rsidRDefault="00803F66" w:rsidP="00803F66">
      <w:pPr>
        <w:pStyle w:val="Heading4"/>
      </w:pPr>
      <w:r>
        <w:t>The Physical/Map Tab</w:t>
      </w:r>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57" w:name="_Toc378666563"/>
      <w:r>
        <w:t>The Map Proper</w:t>
      </w:r>
      <w:bookmarkEnd w:id="257"/>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58" w:name="_Ref315159221"/>
      <w:bookmarkStart w:id="259" w:name="_Toc378666564"/>
      <w:r>
        <w:t>Map Reference Strings</w:t>
      </w:r>
      <w:bookmarkEnd w:id="258"/>
      <w:bookmarkEnd w:id="259"/>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0" w:name="_Ref315244413"/>
      <w:bookmarkStart w:id="261" w:name="_Toc378666565"/>
      <w:r>
        <w:t>Neighborhood Polygons</w:t>
      </w:r>
      <w:bookmarkEnd w:id="260"/>
      <w:bookmarkEnd w:id="261"/>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62" w:name="_Toc378666566"/>
      <w:r>
        <w:t>Unit and Environmental Situation Icons</w:t>
      </w:r>
      <w:bookmarkEnd w:id="262"/>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proofErr w:type="gramStart"/>
      <w:r>
        <w:t>To move an icon, Control-Click on it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63" w:name="_Toc378666567"/>
      <w:r>
        <w:t>Map Browser: Main Toolbar</w:t>
      </w:r>
      <w:bookmarkEnd w:id="263"/>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64" w:name="_Toc378666568"/>
      <w:r>
        <w:t>The Secondary Toolbar</w:t>
      </w:r>
      <w:bookmarkEnd w:id="264"/>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proofErr w:type="gramStart"/>
            <w:r>
              <w:rPr>
                <w:b/>
                <w:sz w:val="20"/>
                <w:szCs w:val="20"/>
              </w:rPr>
              <w:t>Browse</w:t>
            </w:r>
            <w:proofErr w:type="gramEnd"/>
            <w:r>
              <w:rPr>
                <w:b/>
                <w:sz w:val="20"/>
                <w:szCs w:val="20"/>
              </w:rPr>
              <w:t xml:space="preserv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Pr>
                <w:sz w:val="20"/>
                <w:szCs w:val="20"/>
              </w:rPr>
              <w:t>11.6.3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65" w:name="_Toc378666569"/>
      <w:r>
        <w:t>Context Menus</w:t>
      </w:r>
      <w:bookmarkEnd w:id="265"/>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r>
        <w:t>The Physical/Neighborhoods Tab</w:t>
      </w:r>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r>
        <w:t>The Physical/Proximities Tab</w:t>
      </w:r>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r>
        <w:t>The Physical/</w:t>
      </w:r>
      <w:proofErr w:type="spellStart"/>
      <w:r>
        <w:t>EnSits</w:t>
      </w:r>
      <w:proofErr w:type="spellEnd"/>
      <w:r>
        <w:t xml:space="preserve"> Tab</w:t>
      </w:r>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r>
        <w:t>The Physical/CURSEs Tab</w:t>
      </w:r>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r>
        <w:t>The Physical/Security Tab</w:t>
      </w:r>
    </w:p>
    <w:p w14:paraId="6B1E87E7" w14:textId="7655736D" w:rsidR="00AE7E3E"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r>
        <w:t>The Physical/Activity Tab</w:t>
      </w:r>
    </w:p>
    <w:p w14:paraId="06F33253" w14:textId="59EBC75D" w:rsidR="00781651"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r>
        <w:lastRenderedPageBreak/>
        <w:t>The Physical/</w:t>
      </w:r>
      <w:proofErr w:type="spellStart"/>
      <w:r>
        <w:t>NbhoodDemog</w:t>
      </w:r>
      <w:proofErr w:type="spellEnd"/>
      <w:r>
        <w:t xml:space="preserve"> Tab</w:t>
      </w:r>
    </w:p>
    <w:p w14:paraId="7DCDB13A" w14:textId="75950F68"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r>
        <w:lastRenderedPageBreak/>
        <w:t>The Political Tab</w:t>
      </w:r>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r>
        <w:t>The Politics/Actors Tab</w:t>
      </w:r>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r>
        <w:t>The Politics/</w:t>
      </w:r>
      <w:proofErr w:type="spellStart"/>
      <w:r>
        <w:t>VRel</w:t>
      </w:r>
      <w:proofErr w:type="spellEnd"/>
      <w:r>
        <w:t xml:space="preserve"> Tab</w:t>
      </w:r>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 xml:space="preserve">TBD: The </w:t>
      </w:r>
      <w:proofErr w:type="spellStart"/>
      <w:r>
        <w:t>VRel</w:t>
      </w:r>
      <w:proofErr w:type="spellEnd"/>
      <w:r>
        <w:t xml:space="preserve">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r>
        <w:t>The Politics/Support Tab</w:t>
      </w:r>
    </w:p>
    <w:p w14:paraId="10EC69F9" w14:textId="2D2E97EB" w:rsidR="00F342B7" w:rsidRDefault="007959A3" w:rsidP="007959A3">
      <w:pPr>
        <w:pStyle w:val="Heading4"/>
        <w:numPr>
          <w:ilvl w:val="0"/>
          <w:numId w:val="0"/>
        </w:numPr>
      </w:pPr>
      <w:r>
        <w:rPr>
          <w:rFonts w:asciiTheme="minorHAnsi" w:hAnsiTheme="minorHAnsi"/>
          <w:b w:val="0"/>
          <w:sz w:val="24"/>
          <w:szCs w:val="24"/>
        </w:rPr>
        <w:t>TBD: This tab should display each actor's support and influence in each neighborhood.</w:t>
      </w:r>
      <w:r w:rsidR="00F342B7" w:rsidRPr="00F342B7">
        <w:t xml:space="preserve">  </w:t>
      </w:r>
    </w:p>
    <w:p w14:paraId="35779955" w14:textId="3E313457" w:rsidR="00355398" w:rsidRDefault="00355398" w:rsidP="00355398">
      <w:pPr>
        <w:pStyle w:val="Heading4"/>
      </w:pPr>
      <w:r>
        <w:t>The Politics/Control Tab</w:t>
      </w:r>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r>
        <w:lastRenderedPageBreak/>
        <w:t>The Military Tab</w:t>
      </w:r>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r>
        <w:t>The Military/Force Groups Tab</w:t>
      </w:r>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r>
        <w:t>The Military/Activity Tab</w:t>
      </w:r>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66" w:name="_Toc378666584"/>
      <w:r>
        <w:lastRenderedPageBreak/>
        <w:t>The Economics Tab</w:t>
      </w:r>
      <w:bookmarkEnd w:id="266"/>
    </w:p>
    <w:p w14:paraId="3595F1BF" w14:textId="77777777" w:rsidR="001643A8" w:rsidRDefault="001643A8" w:rsidP="001643A8">
      <w:r>
        <w:t xml:space="preserve">The </w:t>
      </w:r>
      <w:r>
        <w:rPr>
          <w:b/>
        </w:rPr>
        <w:t>Econ</w:t>
      </w:r>
      <w:r>
        <w:t xml:space="preserve"> tab has several sub-</w:t>
      </w:r>
      <w:proofErr w:type="gramStart"/>
      <w:r>
        <w:t>tabs which</w:t>
      </w:r>
      <w:proofErr w:type="gramEnd"/>
      <w:r>
        <w:t xml:space="preserve"> display the economics of the playbox in various ways.  The </w:t>
      </w:r>
      <w:r w:rsidRPr="00B75149">
        <w:rPr>
          <w:b/>
        </w:rPr>
        <w:t>Econ/SAM</w:t>
      </w:r>
      <w:r>
        <w:t xml:space="preserve"> tab is visible in both Simulation and Scenario </w:t>
      </w:r>
      <w:proofErr w:type="gramStart"/>
      <w:r>
        <w:t>Mode,</w:t>
      </w:r>
      <w:proofErr w:type="gramEnd"/>
      <w:r>
        <w:t xml:space="preserv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r>
        <w:t>The Economics/SAM Tab</w:t>
      </w:r>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r>
        <w:t>The Economics/Overview Tab</w:t>
      </w:r>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r>
        <w:t>The Economics/Expenditures Tab</w:t>
      </w:r>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r>
        <w:t>The Economics/Population Tab</w:t>
      </w:r>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r>
        <w:t>The Economics/Groups Tab</w:t>
      </w:r>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r>
        <w:lastRenderedPageBreak/>
        <w:t>The Social Tab</w:t>
      </w:r>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r>
        <w:t>The Social/Beliefs Tab</w:t>
      </w:r>
    </w:p>
    <w:p w14:paraId="38B16B33" w14:textId="5DE88005"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TBD).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67" w:name="_Toc378666575"/>
      <w:r>
        <w:lastRenderedPageBreak/>
        <w:t>The Topics Pane</w:t>
      </w:r>
      <w:bookmarkEnd w:id="267"/>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68" w:name="_Toc378666576"/>
      <w:r>
        <w:t>The Entities Tree</w:t>
      </w:r>
      <w:bookmarkEnd w:id="268"/>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269" w:name="_Toc378666577"/>
      <w:r>
        <w:t>The Beliefs Pane</w:t>
      </w:r>
      <w:bookmarkEnd w:id="269"/>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270" w:name="_Toc378666578"/>
      <w:r>
        <w:t>The Affinities Pane</w:t>
      </w:r>
      <w:bookmarkEnd w:id="270"/>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r>
        <w:t>The Social/</w:t>
      </w:r>
      <w:proofErr w:type="spellStart"/>
      <w:r>
        <w:t>CivGroups</w:t>
      </w:r>
      <w:proofErr w:type="spellEnd"/>
      <w:r>
        <w:t xml:space="preserve"> Tab</w:t>
      </w:r>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r>
        <w:t>The Social/</w:t>
      </w:r>
      <w:proofErr w:type="spellStart"/>
      <w:r>
        <w:t>OrgGroups</w:t>
      </w:r>
      <w:proofErr w:type="spellEnd"/>
      <w:r>
        <w:t xml:space="preserve"> Tab</w:t>
      </w:r>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r>
        <w:t>The Social/Satisfaction Tab</w:t>
      </w:r>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r>
        <w:t>The Social/</w:t>
      </w:r>
      <w:proofErr w:type="spellStart"/>
      <w:r>
        <w:t>HRel</w:t>
      </w:r>
      <w:proofErr w:type="spellEnd"/>
      <w:r>
        <w:t xml:space="preserve"> Tab</w:t>
      </w:r>
    </w:p>
    <w:p w14:paraId="2555C118" w14:textId="34E378B4"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r>
        <w:t>The Social/</w:t>
      </w:r>
      <w:proofErr w:type="spellStart"/>
      <w:r>
        <w:t>Demog</w:t>
      </w:r>
      <w:proofErr w:type="spellEnd"/>
      <w:r>
        <w:t xml:space="preserve"> Tab</w:t>
      </w:r>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2A75C5">
      <w:pPr>
        <w:pStyle w:val="Heading3NP"/>
      </w:pPr>
      <w:r>
        <w:lastRenderedPageBreak/>
        <w:t>The Infrastructure Tab</w:t>
      </w:r>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r>
        <w:t>The Infrastructure/CAPs Tab</w:t>
      </w:r>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58AD4C69" w:rsidR="009B1E25" w:rsidRDefault="009B1E25" w:rsidP="009B1E25">
      <w:r>
        <w:t>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TBD 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r>
        <w:t>The GOODS Plants Tab</w:t>
      </w:r>
    </w:p>
    <w:p w14:paraId="320017BB" w14:textId="7BF9D972" w:rsidR="009C39D8" w:rsidRDefault="009C39D8" w:rsidP="009C39D8">
      <w:r>
        <w:t>This tab shows the ownership of GOODS production plants by the various agents in the playbox (See Section TBD).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2A75C5">
      <w:pPr>
        <w:pStyle w:val="Heading3NP"/>
      </w:pPr>
      <w:r>
        <w:lastRenderedPageBreak/>
        <w:t>The Information Tab</w:t>
      </w:r>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r>
        <w:t>The Information/Cooperation Tab</w:t>
      </w:r>
    </w:p>
    <w:p w14:paraId="3696B3D8" w14:textId="12D99B16" w:rsidR="004424B4" w:rsidRDefault="00E352F5" w:rsidP="004424B4">
      <w:r>
        <w:t>Cooperation is a measure of the willingness of a civilian group to give information to a force group (see Section TBD).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r>
        <w:t>The Information/</w:t>
      </w:r>
      <w:proofErr w:type="spellStart"/>
      <w:r>
        <w:t>NbhoodCoop</w:t>
      </w:r>
      <w:proofErr w:type="spellEnd"/>
      <w:r>
        <w:t xml:space="preserve"> Tab</w:t>
      </w:r>
    </w:p>
    <w:p w14:paraId="0E82EB43" w14:textId="5BE90462" w:rsidR="004424B4" w:rsidRPr="006B5DFA"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r>
        <w:t>The Information/Semantic Hooks Tab</w:t>
      </w:r>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2E68B412" w:rsidR="00C523C1" w:rsidRDefault="00C523C1" w:rsidP="00C523C1">
      <w:r>
        <w:t xml:space="preserve">For each hook, it displays the positions the hook takes on different belief system topics.  See Section </w:t>
      </w:r>
      <w:r w:rsidR="004424B4">
        <w:t>TBD</w:t>
      </w:r>
      <w:r>
        <w:t xml:space="preserve"> for a discussion of semantic hooks.</w:t>
      </w:r>
    </w:p>
    <w:p w14:paraId="2BEF14BF" w14:textId="77777777" w:rsidR="00C523C1" w:rsidRDefault="00C523C1" w:rsidP="00C523C1"/>
    <w:p w14:paraId="01D0D21C" w14:textId="12923A95" w:rsidR="004424B4" w:rsidRDefault="004424B4" w:rsidP="004424B4">
      <w:pPr>
        <w:pStyle w:val="Heading4"/>
      </w:pPr>
      <w:r>
        <w:t>The Information/Info Ops Messages Tab</w:t>
      </w:r>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7C54A21E" w:rsidR="00C523C1" w:rsidRPr="00FD742C" w:rsidRDefault="00C523C1" w:rsidP="00C523C1">
      <w:r>
        <w:t>Use the controls to create and edit IOMs and</w:t>
      </w:r>
      <w:r w:rsidR="004424B4">
        <w:t xml:space="preserve"> their</w:t>
      </w:r>
      <w:r>
        <w:t xml:space="preserve"> payloads.</w:t>
      </w:r>
      <w:r w:rsidR="00761DCD">
        <w:t xml:space="preserve">  See Section TBD 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2A75C5">
      <w:pPr>
        <w:pStyle w:val="Heading3NP"/>
      </w:pPr>
      <w:r>
        <w:lastRenderedPageBreak/>
        <w:t>The Time Tab</w:t>
      </w:r>
    </w:p>
    <w:bookmarkEnd w:id="253"/>
    <w:bookmarkEnd w:id="254"/>
    <w:bookmarkEnd w:id="255"/>
    <w:bookmarkEnd w:id="256"/>
    <w:p w14:paraId="666DAC3B" w14:textId="2BF90C9D" w:rsidR="00D22690" w:rsidRDefault="005347A1" w:rsidP="005347A1">
      <w:pPr>
        <w:pStyle w:val="termdef"/>
        <w:ind w:left="0"/>
      </w:pPr>
      <w:r>
        <w:t>This tab displays data relating to the progress of the simulation over time, i.e., the history of the simulation run.  (Scheduling of future events is done via the actor's strategies; see Sections TBD-strategies and TBD-strategy-tab.)</w:t>
      </w:r>
    </w:p>
    <w:p w14:paraId="44C3F0C8" w14:textId="77777777" w:rsidR="005347A1" w:rsidRDefault="005347A1" w:rsidP="005347A1">
      <w:pPr>
        <w:pStyle w:val="termdef"/>
        <w:ind w:left="0"/>
      </w:pPr>
    </w:p>
    <w:p w14:paraId="0C65A25A" w14:textId="0FF7D11A" w:rsidR="005347A1" w:rsidRDefault="005347A1" w:rsidP="005347A1">
      <w:pPr>
        <w:pStyle w:val="Heading4"/>
      </w:pPr>
      <w:r>
        <w:t>The Time/Significant Events Tab</w:t>
      </w:r>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r>
        <w:t>The Time/Orders Tab</w:t>
      </w:r>
    </w:p>
    <w:p w14:paraId="790F0C14" w14:textId="396629D9" w:rsidR="00F866A4" w:rsidRDefault="00F866A4" w:rsidP="00F866A4">
      <w:r>
        <w:t>This tab displays the simulation orders sent by the user.  This tab is usually hidden</w:t>
      </w:r>
      <w:proofErr w:type="gramStart"/>
      <w:r>
        <w:t>;</w:t>
      </w:r>
      <w:proofErr w:type="gramEnd"/>
      <w:r>
        <w:t xml:space="preserve">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r>
        <w:t>The Time/Log Tab</w:t>
      </w:r>
    </w:p>
    <w:p w14:paraId="3F126614" w14:textId="12E774AA"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 xml:space="preserve">The log browser is a powerful tool for searching and filtering logs so as to find the data you need; however, </w:t>
      </w:r>
      <w:proofErr w:type="gramStart"/>
      <w:r>
        <w:t>it is rarely needed by the end users</w:t>
      </w:r>
      <w:proofErr w:type="gramEnd"/>
      <w:r>
        <w:t>.  See the on-line help for specifics.</w:t>
      </w:r>
    </w:p>
    <w:p w14:paraId="1D109057" w14:textId="4696F8F3" w:rsidR="006C69A5" w:rsidRPr="006C69A5" w:rsidRDefault="006C69A5" w:rsidP="006C69A5"/>
    <w:p w14:paraId="012AC9D2" w14:textId="00B9FF33" w:rsidR="00BF4D87" w:rsidRDefault="00BF4D87" w:rsidP="00263A93">
      <w:pPr>
        <w:pStyle w:val="Heading3NP"/>
      </w:pPr>
      <w:bookmarkStart w:id="271" w:name="_Ref356975684"/>
      <w:bookmarkStart w:id="272" w:name="_Toc378666590"/>
      <w:bookmarkStart w:id="273" w:name="_Ref315416730"/>
      <w:r>
        <w:lastRenderedPageBreak/>
        <w:t>The Bookmarks Tab</w:t>
      </w:r>
    </w:p>
    <w:p w14:paraId="618D31BD" w14:textId="23ECCF9F" w:rsidR="00BF4D87" w:rsidRDefault="00BF4D87" w:rsidP="00BF4D87">
      <w:r>
        <w:t>The Detail Browser (Section TBD) displays Athena data using a web-browser-like interface, and as with a web browser the user can create bookmarks to important pages.  The Bookmarks Tab displays the currently defined bookmarks, and allows the user to edit and reorder them.  The Bookmarks Tab is hidden by default</w:t>
      </w:r>
      <w:proofErr w:type="gramStart"/>
      <w:r>
        <w:t>;</w:t>
      </w:r>
      <w:proofErr w:type="gramEnd"/>
      <w:r>
        <w:t xml:space="preserve">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263A93">
      <w:pPr>
        <w:pStyle w:val="Heading3NP"/>
      </w:pPr>
      <w:r>
        <w:lastRenderedPageBreak/>
        <w:t>The Scripts Tab</w:t>
      </w:r>
      <w:bookmarkEnd w:id="271"/>
      <w:bookmarkEnd w:id="272"/>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2C999210" w:rsidR="00B47BD7" w:rsidRDefault="00BA78D8" w:rsidP="00B47BD7">
      <w:r>
        <w:t xml:space="preserve">See Section TBD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274" w:name="_Ref314038989"/>
      <w:bookmarkStart w:id="275" w:name="_Toc378666592"/>
      <w:bookmarkEnd w:id="273"/>
      <w:r>
        <w:lastRenderedPageBreak/>
        <w:t>Creating an Athena Scenario</w:t>
      </w:r>
      <w:bookmarkEnd w:id="274"/>
      <w:bookmarkEnd w:id="275"/>
    </w:p>
    <w:p w14:paraId="12927690" w14:textId="1C77E13E"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B93BD0">
        <w:t xml:space="preserve">TBD-checklist </w:t>
      </w:r>
      <w:r>
        <w:t xml:space="preserve">contains this same process in the form of a </w:t>
      </w:r>
      <w:proofErr w:type="gramStart"/>
      <w:r>
        <w:t>check-list</w:t>
      </w:r>
      <w:proofErr w:type="gramEnd"/>
      <w:r>
        <w: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76" w:name="_Toc378666593"/>
      <w:r>
        <w:t>The Actors</w:t>
      </w:r>
      <w:bookmarkEnd w:id="276"/>
    </w:p>
    <w:p w14:paraId="55CA2FAD" w14:textId="77777777" w:rsidR="00052915" w:rsidRDefault="00052915" w:rsidP="00052915">
      <w:r>
        <w:t xml:space="preserve">The first step is usually to choose the actors in the playbox.  Deciding </w:t>
      </w:r>
      <w:proofErr w:type="gramStart"/>
      <w:r>
        <w:t>who</w:t>
      </w:r>
      <w:proofErr w:type="gramEnd"/>
      <w:r>
        <w:t xml:space="preserve">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094382CD" w:rsidR="00052915" w:rsidRDefault="00052915" w:rsidP="00052915">
      <w:r>
        <w:t xml:space="preserve">To create an actor, go to the </w:t>
      </w:r>
      <w:r w:rsidR="0063471F">
        <w:rPr>
          <w:b/>
        </w:rPr>
        <w:t>Politics</w:t>
      </w:r>
      <w:r>
        <w:rPr>
          <w:b/>
        </w:rPr>
        <w:t>/Actors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3471F">
        <w:t>TBD</w:t>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277" w:name="_Toc378666594"/>
      <w:r>
        <w:t>Sources of Actor Income</w:t>
      </w:r>
      <w:bookmarkEnd w:id="277"/>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78" w:name="_Toc378666595"/>
      <w:r>
        <w:lastRenderedPageBreak/>
        <w:t>Use of Political Support</w:t>
      </w:r>
      <w:bookmarkEnd w:id="278"/>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279" w:name="_Toc378666596"/>
      <w:r>
        <w:t>The Map</w:t>
      </w:r>
      <w:bookmarkEnd w:id="279"/>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280" w:name="_Toc378666597"/>
      <w:r>
        <w:t>The Neighborhoods</w:t>
      </w:r>
      <w:bookmarkEnd w:id="280"/>
    </w:p>
    <w:p w14:paraId="12AF5165" w14:textId="5A0A3465" w:rsidR="007E5C81" w:rsidRDefault="007E5C81" w:rsidP="007E5C81">
      <w:r>
        <w:t xml:space="preserve">Next, define your neighborhoods, remembering that neighborhoods are simply </w:t>
      </w:r>
      <w:proofErr w:type="gramStart"/>
      <w:r>
        <w:t>conveniently-sized</w:t>
      </w:r>
      <w:proofErr w:type="gramEnd"/>
      <w:r>
        <w:t xml:space="preserve">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224E50C1"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B3B97">
        <w:t>TBD-proximities</w:t>
      </w:r>
      <w:r>
        <w:t>).</w:t>
      </w:r>
    </w:p>
    <w:p w14:paraId="5ADB6687" w14:textId="77777777" w:rsidR="007E5C81" w:rsidRDefault="007E5C81" w:rsidP="007E5C81"/>
    <w:p w14:paraId="2DF93ED5" w14:textId="2DFE4216"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D5606">
        <w:t>TBD</w:t>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w:t>
      </w:r>
      <w:proofErr w:type="gramStart"/>
      <w:r>
        <w:t>defined</w:t>
      </w:r>
      <w:proofErr w:type="gramEnd"/>
      <w:r>
        <w:t xml:space="preserve"> as you like, press </w:t>
      </w:r>
      <w:r>
        <w:rPr>
          <w:b/>
        </w:rPr>
        <w:t>Send &amp; Close</w:t>
      </w:r>
      <w:r>
        <w:t>.</w:t>
      </w:r>
    </w:p>
    <w:p w14:paraId="15D61699" w14:textId="77777777" w:rsidR="001D1620" w:rsidRDefault="001D1620" w:rsidP="007E5C81"/>
    <w:p w14:paraId="512D98FD" w14:textId="50092920" w:rsidR="001D1620" w:rsidRPr="001D1620" w:rsidRDefault="001D1620" w:rsidP="007E5C81">
      <w:r>
        <w:t xml:space="preserve">The </w:t>
      </w:r>
      <w:r>
        <w:rPr>
          <w:b/>
        </w:rPr>
        <w:t>Physical/Neighborhoods</w:t>
      </w:r>
      <w:r>
        <w:t xml:space="preserve"> tab lists all of the neighborhoods and their attributes.  (Section TBD.)</w:t>
      </w:r>
    </w:p>
    <w:p w14:paraId="106B73D3" w14:textId="77777777" w:rsidR="00E5327C" w:rsidRDefault="00E5327C" w:rsidP="007E5C81"/>
    <w:p w14:paraId="05470C8B" w14:textId="77777777" w:rsidR="00E5327C" w:rsidRDefault="00E5327C" w:rsidP="00047945">
      <w:pPr>
        <w:pStyle w:val="Heading3"/>
      </w:pPr>
      <w:bookmarkStart w:id="281" w:name="_Toc378666598"/>
      <w:r>
        <w:t>Neighborhood Proximities</w:t>
      </w:r>
      <w:bookmarkEnd w:id="281"/>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1B31241D" w:rsidR="007D6086" w:rsidRDefault="007D6086" w:rsidP="00B943E6">
      <w:r>
        <w:t xml:space="preserve">Second, proximity plays into the Security model (Section </w:t>
      </w:r>
      <w:r w:rsidR="00146FC6">
        <w:t>TBD</w:t>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w:t>
      </w:r>
      <w:proofErr w:type="gramStart"/>
      <w:r>
        <w:t>set neighborhood proximities</w:t>
      </w:r>
      <w:proofErr w:type="gramEnd"/>
      <w:r>
        <w:t xml:space="preserve">, </w:t>
      </w:r>
      <w:proofErr w:type="gramStart"/>
      <w:r>
        <w:t xml:space="preserve">go to the </w:t>
      </w:r>
      <w:r w:rsidR="001D1620">
        <w:rPr>
          <w:b/>
        </w:rPr>
        <w:t>Physical/Proximities</w:t>
      </w:r>
      <w:r>
        <w:t xml:space="preserve"> tab</w:t>
      </w:r>
      <w:proofErr w:type="gramEnd"/>
      <w:r>
        <w:t xml:space="preserve">.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82" w:name="_Toc378666599"/>
      <w:r>
        <w:t>Civilian Groups</w:t>
      </w:r>
      <w:bookmarkEnd w:id="282"/>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4387D693" w:rsidR="00F0743A" w:rsidRDefault="00F0743A" w:rsidP="000815F6">
      <w:pPr>
        <w:pStyle w:val="ListParagraph"/>
        <w:numPr>
          <w:ilvl w:val="0"/>
          <w:numId w:val="44"/>
        </w:numPr>
      </w:pPr>
      <w:r>
        <w:t xml:space="preserve">You can create empty civilian groups (groups with zero-population) as </w:t>
      </w:r>
      <w:proofErr w:type="gramStart"/>
      <w:r>
        <w:t>place-holders</w:t>
      </w:r>
      <w:proofErr w:type="gramEnd"/>
      <w:r>
        <w:t xml:space="preserve"> to receive population via the </w:t>
      </w:r>
      <w:r>
        <w:rPr>
          <w:b/>
        </w:rPr>
        <w:t>FLOW</w:t>
      </w:r>
      <w:r>
        <w:t xml:space="preserve"> tactic (Section</w:t>
      </w:r>
      <w:r w:rsidR="006730B9">
        <w:t xml:space="preserve"> </w:t>
      </w:r>
      <w:r w:rsidR="00B31AFC">
        <w:t>TBD</w:t>
      </w:r>
      <w:r>
        <w:t>)</w:t>
      </w:r>
      <w:r w:rsidR="006730B9">
        <w:t>.</w:t>
      </w:r>
    </w:p>
    <w:p w14:paraId="0EA60EBD" w14:textId="77777777" w:rsidR="00F11921" w:rsidRDefault="00F11921" w:rsidP="00F11921"/>
    <w:p w14:paraId="13902A3A" w14:textId="1CFADD21"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31AFC">
        <w:t>TBD</w:t>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83" w:name="_Toc378666600"/>
      <w:r>
        <w:t>Force Groups</w:t>
      </w:r>
      <w:bookmarkEnd w:id="283"/>
    </w:p>
    <w:p w14:paraId="0EDD0668" w14:textId="77777777" w:rsidR="00642AE2" w:rsidRDefault="00CA5751" w:rsidP="00F11921">
      <w:r>
        <w:t xml:space="preserve">Next, the force groups must be defined.  </w:t>
      </w:r>
      <w:proofErr w:type="gramStart"/>
      <w:r>
        <w:t>Each such group is owned by an actor</w:t>
      </w:r>
      <w:proofErr w:type="gramEnd"/>
      <w:r>
        <w:t>,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10472E44"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31AFC">
        <w:t>TBD</w:t>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84" w:name="_Toc378666601"/>
      <w:r>
        <w:t>Organization Groups</w:t>
      </w:r>
      <w:bookmarkEnd w:id="284"/>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68D46E0F"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0289E">
        <w:t>TBD</w:t>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85" w:name="_Toc378666602"/>
      <w:r>
        <w:t>Belief Systems</w:t>
      </w:r>
      <w:bookmarkEnd w:id="285"/>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4279F9E6"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1A87">
        <w:t>TBD</w:t>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86" w:name="_Toc378666603"/>
      <w:r>
        <w:t>Define the Topics</w:t>
      </w:r>
      <w:bookmarkEnd w:id="286"/>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5D564646"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F14CD">
        <w:t>TBD</w:t>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287" w:name="_Toc378666604"/>
      <w:r>
        <w:t>Define the Beliefs</w:t>
      </w:r>
      <w:bookmarkEnd w:id="287"/>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288" w:name="_Toc378666605"/>
      <w:r>
        <w:t>Compute the Affinities</w:t>
      </w:r>
      <w:bookmarkEnd w:id="288"/>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289" w:name="_Toc378666606"/>
      <w:r>
        <w:t>Adjust the Affinities</w:t>
      </w:r>
      <w:bookmarkEnd w:id="289"/>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290" w:name="_Toc378666607"/>
      <w:r>
        <w:t>Horizontal Relationships</w:t>
      </w:r>
      <w:bookmarkEnd w:id="290"/>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291" w:name="_Toc378666608"/>
      <w:r>
        <w:t>Vertical Relationships</w:t>
      </w:r>
      <w:bookmarkEnd w:id="291"/>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w:t>
      </w:r>
      <w:proofErr w:type="spellStart"/>
      <w:r>
        <w:rPr>
          <w:b/>
        </w:rPr>
        <w:t>VRel</w:t>
      </w:r>
      <w:proofErr w:type="spellEnd"/>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w:t>
      </w:r>
      <w:proofErr w:type="spellStart"/>
      <w:r>
        <w:rPr>
          <w:b/>
        </w:rPr>
        <w:t>VRel</w:t>
      </w:r>
      <w:proofErr w:type="spellEnd"/>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292" w:name="_Toc378666609"/>
      <w:r>
        <w:t>Group Satisfaction</w:t>
      </w:r>
      <w:bookmarkEnd w:id="292"/>
    </w:p>
    <w:p w14:paraId="748D2511" w14:textId="518AF093" w:rsidR="006828D4" w:rsidRDefault="006828D4" w:rsidP="00F11921">
      <w:r>
        <w:t xml:space="preserve">Next, it is necessary to state the initial satisfaction levels and saliencies for each concern of each civilian group.  The four concerns are defined in Section </w:t>
      </w:r>
      <w:r w:rsidR="009003DF">
        <w:t>TBD</w:t>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5DFA3CD4"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4223F7">
        <w:t>TBD</w:t>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293" w:name="_Toc378666610"/>
      <w:r>
        <w:t>Group Cooperation</w:t>
      </w:r>
      <w:bookmarkEnd w:id="293"/>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6381852A"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21E37">
        <w:t>TBD</w:t>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294" w:name="_Toc378666611"/>
      <w:r>
        <w:lastRenderedPageBreak/>
        <w:t>Environmental Situations</w:t>
      </w:r>
      <w:bookmarkEnd w:id="294"/>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4B0242BF"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37583F">
        <w:t>TBD</w:t>
      </w:r>
      <w:r w:rsidR="007E0F24">
        <w:t xml:space="preserve"> 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r>
        <w:t>GOODS Production Infrastructure</w:t>
      </w:r>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295" w:name="_Ref338674709"/>
      <w:bookmarkStart w:id="296" w:name="_Toc378666612"/>
      <w:r>
        <w:t>The Economic Model</w:t>
      </w:r>
      <w:bookmarkEnd w:id="295"/>
      <w:bookmarkEnd w:id="296"/>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 xml:space="preserve">The sections below describe filling in the SAM by considering </w:t>
      </w:r>
      <w:proofErr w:type="gramStart"/>
      <w:r>
        <w:t>each sectors expenditures</w:t>
      </w:r>
      <w:proofErr w:type="gramEnd"/>
      <w:r>
        <w:t xml:space="preserve">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w:t>
      </w:r>
      <w:proofErr w:type="gramStart"/>
      <w:r>
        <w:t xml:space="preserve">the entire economic model can be disabled by setting the parameter </w:t>
      </w:r>
      <w:proofErr w:type="spellStart"/>
      <w:r>
        <w:rPr>
          <w:rFonts w:ascii="Courier New" w:hAnsi="Courier New" w:cs="Courier New"/>
        </w:rPr>
        <w:t>econ.disable</w:t>
      </w:r>
      <w:proofErr w:type="spellEnd"/>
      <w:r>
        <w:rPr>
          <w:rFonts w:cs="Courier New"/>
        </w:rPr>
        <w:t xml:space="preserve"> to “yes”</w:t>
      </w:r>
      <w:proofErr w:type="gramEnd"/>
      <w:r>
        <w:rPr>
          <w:rFonts w:cs="Courier New"/>
        </w:rPr>
        <w:t>.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297" w:name="_Toc378666613"/>
      <w:r>
        <w:lastRenderedPageBreak/>
        <w:t xml:space="preserve">The </w:t>
      </w:r>
      <w:r>
        <w:rPr>
          <w:i/>
        </w:rPr>
        <w:t>goods</w:t>
      </w:r>
      <w:r>
        <w:t xml:space="preserve"> sector</w:t>
      </w:r>
      <w:bookmarkEnd w:id="297"/>
    </w:p>
    <w:p w14:paraId="24BB512E"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298" w:name="_Toc378666614"/>
      <w:r>
        <w:t xml:space="preserve">The </w:t>
      </w:r>
      <w:r>
        <w:rPr>
          <w:i/>
        </w:rPr>
        <w:t xml:space="preserve">black </w:t>
      </w:r>
      <w:r>
        <w:t>sector</w:t>
      </w:r>
      <w:bookmarkEnd w:id="298"/>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w:t>
      </w:r>
      <w:proofErr w:type="gramStart"/>
      <w:r>
        <w:t>illegal drugs</w:t>
      </w:r>
      <w:proofErr w:type="gramEnd"/>
      <w:r>
        <w:t xml:space="preserve">, in other cases weapons or the trafficking of humans.  Like the </w:t>
      </w:r>
      <w:r w:rsidRPr="00140BF9">
        <w:rPr>
          <w:i/>
        </w:rPr>
        <w:t>goods</w:t>
      </w:r>
      <w:r>
        <w:t xml:space="preserve"> sector the </w:t>
      </w:r>
      <w:r w:rsidRPr="00140BF9">
        <w:rPr>
          <w:i/>
        </w:rPr>
        <w:t>black</w:t>
      </w:r>
      <w:r>
        <w:t xml:space="preserve"> sector has a single </w:t>
      </w:r>
      <w:proofErr w:type="gramStart"/>
      <w:r>
        <w:t>product w</w:t>
      </w:r>
      <w:r w:rsidR="00914D61">
        <w:t>hich</w:t>
      </w:r>
      <w:proofErr w:type="gramEnd"/>
      <w:r w:rsidR="00914D61">
        <w:t xml:space="preserve">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299" w:name="_Toc378666615"/>
      <w:r>
        <w:t xml:space="preserve">The </w:t>
      </w:r>
      <w:r>
        <w:rPr>
          <w:i/>
        </w:rPr>
        <w:t>pop</w:t>
      </w:r>
      <w:r>
        <w:t xml:space="preserve"> sector</w:t>
      </w:r>
      <w:bookmarkEnd w:id="299"/>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w:t>
      </w:r>
      <w:proofErr w:type="gramStart"/>
      <w:r>
        <w:t>row which</w:t>
      </w:r>
      <w:proofErr w:type="gramEnd"/>
      <w:r>
        <w:t xml:space="preserve">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00" w:name="_Toc378666616"/>
      <w:r>
        <w:t xml:space="preserve">The </w:t>
      </w:r>
      <w:r>
        <w:rPr>
          <w:i/>
        </w:rPr>
        <w:t>actors</w:t>
      </w:r>
      <w:r>
        <w:t xml:space="preserve"> sector</w:t>
      </w:r>
      <w:bookmarkEnd w:id="300"/>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proofErr w:type="gramStart"/>
      <w:r w:rsidR="00BE5D83">
        <w:t>Note</w:t>
      </w:r>
      <w:r>
        <w:t xml:space="preserve"> that actors do not have a </w:t>
      </w:r>
      <w:r w:rsidR="00BE5D83">
        <w:t>product;</w:t>
      </w:r>
      <w:r>
        <w:t xml:space="preserve"> they only have revenues and expenditures.</w:t>
      </w:r>
      <w:proofErr w:type="gramEnd"/>
    </w:p>
    <w:p w14:paraId="0FB3216E" w14:textId="77777777" w:rsidR="005A5B68" w:rsidRDefault="005A5B68" w:rsidP="005A5B68"/>
    <w:p w14:paraId="6616428A" w14:textId="77777777" w:rsidR="005A5B68" w:rsidRDefault="005A5B68" w:rsidP="005A5B68">
      <w:pPr>
        <w:pStyle w:val="Heading4"/>
      </w:pPr>
      <w:bookmarkStart w:id="301" w:name="_Toc378666617"/>
      <w:r>
        <w:lastRenderedPageBreak/>
        <w:t xml:space="preserve">The </w:t>
      </w:r>
      <w:r>
        <w:rPr>
          <w:i/>
        </w:rPr>
        <w:t>region</w:t>
      </w:r>
      <w:r>
        <w:t xml:space="preserve"> sector</w:t>
      </w:r>
      <w:bookmarkEnd w:id="301"/>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02" w:name="_Toc378666618"/>
      <w:r>
        <w:t xml:space="preserve">The </w:t>
      </w:r>
      <w:r>
        <w:rPr>
          <w:i/>
        </w:rPr>
        <w:t xml:space="preserve">world </w:t>
      </w:r>
      <w:r>
        <w:t>sector</w:t>
      </w:r>
      <w:bookmarkEnd w:id="302"/>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03" w:name="_Toc378666619"/>
      <w:r>
        <w:t>Other Inputs</w:t>
      </w:r>
      <w:bookmarkEnd w:id="303"/>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w:t>
      </w:r>
      <w:proofErr w:type="gramStart"/>
      <w:r w:rsidR="00C26EBE">
        <w:t>to produce</w:t>
      </w:r>
      <w:proofErr w:type="gramEnd"/>
      <w:r w:rsidR="00C26EBE">
        <w:t xml:space="preserv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04" w:name="_Toc378666620"/>
      <w:r>
        <w:t>Calibration</w:t>
      </w:r>
      <w:bookmarkEnd w:id="304"/>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05" w:name="_Toc378666621"/>
      <w:r>
        <w:t>Information Operations Campaigns</w:t>
      </w:r>
      <w:bookmarkEnd w:id="305"/>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2C3A0D2A"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F90712">
        <w:t>TBD</w:t>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47C80B1F"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90712">
        <w:t>TBD</w:t>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4816F868"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F90712">
        <w:t>TBD</w:t>
      </w:r>
      <w:r>
        <w:t xml:space="preserve"> for </w:t>
      </w:r>
      <w:r w:rsidR="00B51288">
        <w:t>a description of a hook's attributes.</w:t>
      </w:r>
    </w:p>
    <w:p w14:paraId="2E4507D2" w14:textId="77777777" w:rsidR="00B22275" w:rsidRDefault="00B22275" w:rsidP="00B22275">
      <w:pPr>
        <w:pStyle w:val="Heading3"/>
      </w:pPr>
      <w:bookmarkStart w:id="306" w:name="_Toc378666622"/>
      <w:r>
        <w:t>CURSEs</w:t>
      </w:r>
      <w:bookmarkEnd w:id="306"/>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w:t>
      </w:r>
      <w:proofErr w:type="gramStart"/>
      <w:r w:rsidR="000319DD">
        <w:t>attitude</w:t>
      </w:r>
      <w:proofErr w:type="gramEnd"/>
      <w:r w:rsidR="000319DD">
        <w:t xml:space="preserve"> injects, each defined in terms of role names rather than group and actor names.  Then, the </w:t>
      </w:r>
      <w:r w:rsidR="000319DD">
        <w:rPr>
          <w:b/>
        </w:rPr>
        <w:t>CURSE</w:t>
      </w:r>
      <w:r w:rsidR="000319DD">
        <w:t xml:space="preserve"> tactic can </w:t>
      </w:r>
      <w:r w:rsidR="000319DD">
        <w:lastRenderedPageBreak/>
        <w:t xml:space="preserve">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307" w:name="_Toc378666623"/>
      <w:r>
        <w:t>Strategies</w:t>
      </w:r>
      <w:bookmarkEnd w:id="307"/>
    </w:p>
    <w:p w14:paraId="17259DC1" w14:textId="649C3B61"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AE1EFB">
        <w:t>TBD</w:t>
      </w:r>
      <w:r w:rsidR="003F2067">
        <w:t xml:space="preserve"> and </w:t>
      </w:r>
      <w:r w:rsidR="00AE1EFB">
        <w:t>TBD</w:t>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308" w:name="_Toc378666624"/>
      <w:r>
        <w:t xml:space="preserve">The Role of </w:t>
      </w:r>
      <w:r w:rsidR="00952064">
        <w:t>an Actor’s</w:t>
      </w:r>
      <w:r>
        <w:t xml:space="preserve"> Strategy</w:t>
      </w:r>
      <w:bookmarkEnd w:id="308"/>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CED097B" w:rsidR="00DD0A9A" w:rsidRDefault="00DD0A9A" w:rsidP="003F2067">
      <w:r>
        <w:t xml:space="preserve">Tactics are also used on scenario lock to set up the initial conditions for the simulation.  See Section </w:t>
      </w:r>
      <w:r w:rsidR="00363ABA">
        <w:t>TBD</w:t>
      </w:r>
      <w:r>
        <w:t>.</w:t>
      </w:r>
    </w:p>
    <w:p w14:paraId="03514084" w14:textId="77777777" w:rsidR="003F2067" w:rsidRDefault="003F2067" w:rsidP="00047945">
      <w:pPr>
        <w:pStyle w:val="Heading4"/>
      </w:pPr>
      <w:bookmarkStart w:id="309" w:name="_Toc378666625"/>
      <w:r>
        <w:t>Order Matters</w:t>
      </w:r>
      <w:bookmarkEnd w:id="309"/>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310" w:name="_Ref315417049"/>
      <w:bookmarkStart w:id="311" w:name="_Toc378666628"/>
      <w:r>
        <w:t>The Model Parameter Database</w:t>
      </w:r>
      <w:bookmarkEnd w:id="310"/>
      <w:bookmarkEnd w:id="311"/>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12" w:name="_Toc378666629"/>
      <w:r>
        <w:t>Model Parameters</w:t>
      </w:r>
      <w:bookmarkEnd w:id="312"/>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proofErr w:type="gramStart"/>
      <w:r>
        <w:t>”;</w:t>
      </w:r>
      <w:proofErr w:type="gramEnd"/>
      <w:r>
        <w:t xml:space="preserve">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proofErr w:type="gramStart"/>
      <w:r w:rsidRPr="00AB6B3D">
        <w:rPr>
          <w:rFonts w:ascii="Courier New" w:hAnsi="Courier New" w:cs="Courier New"/>
        </w:rPr>
        <w:t>dam.BADFOOD</w:t>
      </w:r>
      <w:proofErr w:type="spellEnd"/>
      <w:proofErr w:type="gramEnd"/>
      <w:r w:rsidRPr="00AB6B3D">
        <w:rPr>
          <w:rFonts w:ascii="Courier New" w:hAnsi="Courier New" w:cs="Courier New"/>
        </w:rPr>
        <w:t>.*</w:t>
      </w:r>
      <w:r>
        <w:t>”.</w:t>
      </w:r>
    </w:p>
    <w:p w14:paraId="54094CA6" w14:textId="77777777" w:rsidR="00AB6B3D" w:rsidRDefault="00AB6B3D" w:rsidP="00AB6B3D"/>
    <w:p w14:paraId="03CE564C" w14:textId="77777777" w:rsidR="00AB6B3D" w:rsidRDefault="00AB6B3D" w:rsidP="00047945">
      <w:pPr>
        <w:pStyle w:val="Heading4"/>
      </w:pPr>
      <w:bookmarkStart w:id="313" w:name="_Toc378666630"/>
      <w:r>
        <w:t>Browsing the Model Parameter Database</w:t>
      </w:r>
      <w:bookmarkEnd w:id="313"/>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proofErr w:type="gramStart"/>
      <w:r w:rsidR="00025068" w:rsidRPr="00025068">
        <w:rPr>
          <w:rFonts w:ascii="Courier New" w:hAnsi="Courier New" w:cs="Courier New"/>
        </w:rPr>
        <w:t>.*</w:t>
      </w:r>
      <w:proofErr w:type="gramEnd"/>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proofErr w:type="gramStart"/>
      <w:r w:rsidR="00025068" w:rsidRPr="00025068">
        <w:rPr>
          <w:rFonts w:ascii="Courier New" w:hAnsi="Courier New" w:cs="Courier New"/>
        </w:rPr>
        <w:t>dam.BADFOOD</w:t>
      </w:r>
      <w:proofErr w:type="spellEnd"/>
      <w:proofErr w:type="gramEnd"/>
      <w:r w:rsidR="00025068" w:rsidRPr="00025068">
        <w:rPr>
          <w:rFonts w:ascii="Courier New" w:hAnsi="Courier New" w:cs="Courier New"/>
        </w:rPr>
        <w:t>.*</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14" w:name="_Toc378666631"/>
      <w:r>
        <w:t>Parameter Help</w:t>
      </w:r>
      <w:bookmarkEnd w:id="314"/>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15" w:name="_Toc378666632"/>
      <w:r>
        <w:t>Editing Model Parameters</w:t>
      </w:r>
      <w:bookmarkEnd w:id="315"/>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w:t>
      </w:r>
      <w:proofErr w:type="gramStart"/>
      <w:r>
        <w:t>the pencil will be replaced by a padlock icon</w:t>
      </w:r>
      <w:proofErr w:type="gramEnd"/>
      <w:r>
        <w:t xml:space="preserve">,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7519DAD" w14:textId="77777777" w:rsidR="00025068" w:rsidRPr="00025068" w:rsidRDefault="00025068" w:rsidP="00047945">
      <w:pPr>
        <w:pStyle w:val="Heading4"/>
      </w:pPr>
      <w:bookmarkStart w:id="316" w:name="_Toc378666633"/>
      <w:r>
        <w:t>Model Parameter Files</w:t>
      </w:r>
      <w:bookmarkEnd w:id="316"/>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w:t>
      </w:r>
      <w:proofErr w:type="gramStart"/>
      <w:r>
        <w:t>.</w:t>
      </w:r>
      <w:proofErr w:type="spellStart"/>
      <w:r>
        <w:t>parmdb</w:t>
      </w:r>
      <w:proofErr w:type="spellEnd"/>
      <w:proofErr w:type="gramEnd"/>
      <w:r>
        <w:t xml:space="preserve">” file.  To import the saved parameters into another scenario, open the scenario and select </w:t>
      </w:r>
      <w:r>
        <w:rPr>
          <w:b/>
        </w:rPr>
        <w:t>File/Parameters/Import…</w:t>
      </w:r>
      <w:r>
        <w:t xml:space="preserve"> from the menu and select the “</w:t>
      </w:r>
      <w:proofErr w:type="gramStart"/>
      <w:r>
        <w:t>.</w:t>
      </w:r>
      <w:proofErr w:type="spellStart"/>
      <w:r>
        <w:t>parmdb</w:t>
      </w:r>
      <w:proofErr w:type="spellEnd"/>
      <w:proofErr w:type="gramEnd"/>
      <w:r>
        <w:t>” file.</w:t>
      </w:r>
    </w:p>
    <w:p w14:paraId="1F033AAF" w14:textId="77777777" w:rsidR="00025068" w:rsidRPr="00025068" w:rsidRDefault="00025068" w:rsidP="00A51BE5"/>
    <w:p w14:paraId="59EF1FCB" w14:textId="77777777" w:rsidR="00E00631" w:rsidRDefault="00E00631" w:rsidP="00C41A13">
      <w:pPr>
        <w:pStyle w:val="Heading1"/>
      </w:pPr>
      <w:bookmarkStart w:id="317" w:name="_Toc378666634"/>
      <w:r>
        <w:lastRenderedPageBreak/>
        <w:t>Part III: Athena Cookbook</w:t>
      </w:r>
      <w:bookmarkEnd w:id="317"/>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318" w:name="_Ref315415821"/>
      <w:bookmarkStart w:id="319" w:name="_Toc378666635"/>
      <w:r>
        <w:lastRenderedPageBreak/>
        <w:t>Recipes</w:t>
      </w:r>
      <w:bookmarkEnd w:id="318"/>
      <w:bookmarkEnd w:id="319"/>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20" w:name="_Ref316632045"/>
      <w:bookmarkStart w:id="321" w:name="_Toc378666636"/>
      <w:r>
        <w:t>Disabling the Economic Model</w:t>
      </w:r>
      <w:bookmarkEnd w:id="320"/>
      <w:bookmarkEnd w:id="321"/>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w:t>
      </w:r>
      <w:proofErr w:type="gramStart"/>
      <w:r>
        <w:t>.*</w:t>
      </w:r>
      <w:proofErr w:type="gramEnd"/>
      <w:r>
        <w:t xml:space="preserve">” entry under “Model Parameters”. </w:t>
      </w:r>
    </w:p>
    <w:p w14:paraId="41222DED" w14:textId="77777777" w:rsidR="00C43429" w:rsidRDefault="00C43429" w:rsidP="000815F6">
      <w:pPr>
        <w:pStyle w:val="ListParagraph"/>
        <w:numPr>
          <w:ilvl w:val="0"/>
          <w:numId w:val="67"/>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w:t>
      </w:r>
      <w:proofErr w:type="spellStart"/>
      <w:r>
        <w:t>Send&amp;Close</w:t>
      </w:r>
      <w:proofErr w:type="spellEnd"/>
      <w:r>
        <w:t>”.</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22" w:name="_Toc378666637"/>
      <w:r>
        <w:t>Comparing Satisfaction Changes to the Real World</w:t>
      </w:r>
      <w:bookmarkEnd w:id="322"/>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w:t>
      </w:r>
      <w:proofErr w:type="gramStart"/>
      <w:r>
        <w:t>Athena.</w:t>
      </w:r>
      <w:proofErr w:type="gramEnd"/>
      <w:r>
        <w:t xml:space="preserve">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 xml:space="preserve">3% change: fairly noticeable to the population. Examples include closing down a major access road, an ongoing political scandal, </w:t>
      </w:r>
      <w:proofErr w:type="gramStart"/>
      <w:r>
        <w:t>implementation</w:t>
      </w:r>
      <w:proofErr w:type="gramEnd"/>
      <w:r>
        <w:t xml:space="preserve">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23" w:name="_Toc378666638"/>
      <w:r>
        <w:lastRenderedPageBreak/>
        <w:t>Part IV: Reference</w:t>
      </w:r>
      <w:bookmarkEnd w:id="323"/>
    </w:p>
    <w:p w14:paraId="49FB9438" w14:textId="77777777" w:rsidR="00E00631" w:rsidRDefault="00E00631" w:rsidP="00E00631"/>
    <w:p w14:paraId="5371FCA3" w14:textId="77777777" w:rsidR="002E1BA8" w:rsidRDefault="002E1BA8" w:rsidP="00A856E0">
      <w:pPr>
        <w:pStyle w:val="Heading2"/>
        <w:numPr>
          <w:ilvl w:val="1"/>
          <w:numId w:val="86"/>
        </w:numPr>
      </w:pPr>
      <w:bookmarkStart w:id="324" w:name="_Ref315415844"/>
      <w:bookmarkStart w:id="325" w:name="_Ref315415921"/>
      <w:bookmarkStart w:id="326" w:name="_Toc378666639"/>
      <w:r>
        <w:lastRenderedPageBreak/>
        <w:t>Athena Objects</w:t>
      </w:r>
      <w:bookmarkEnd w:id="324"/>
      <w:bookmarkEnd w:id="325"/>
      <w:bookmarkEnd w:id="326"/>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327" w:name="_Toc378666640"/>
      <w:r>
        <w:t>Tactics, Conditions,</w:t>
      </w:r>
      <w:r w:rsidR="00DE22D1">
        <w:t xml:space="preserve"> Injects,</w:t>
      </w:r>
      <w:r>
        <w:t xml:space="preserve"> and Payloads</w:t>
      </w:r>
      <w:bookmarkEnd w:id="327"/>
    </w:p>
    <w:p w14:paraId="4CEEDFF4" w14:textId="5340684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E4630">
        <w:t>TBD</w:t>
      </w:r>
      <w:r>
        <w:t>, condition types in Section</w:t>
      </w:r>
      <w:r w:rsidR="00CF47CF">
        <w:t xml:space="preserve"> </w:t>
      </w:r>
      <w:r w:rsidR="006E4630">
        <w:t>TBD, CURSE Injects in Section TBD,</w:t>
      </w:r>
      <w:r>
        <w:t xml:space="preserve"> and payloads in Section</w:t>
      </w:r>
      <w:r w:rsidR="006E4630">
        <w:t xml:space="preserve"> TBD</w:t>
      </w:r>
      <w:r>
        <w:t>.</w:t>
      </w:r>
    </w:p>
    <w:p w14:paraId="03125F19" w14:textId="77777777" w:rsidR="002E1BA8" w:rsidRDefault="002E1BA8" w:rsidP="00263A93">
      <w:pPr>
        <w:pStyle w:val="Heading3NP"/>
      </w:pPr>
      <w:bookmarkStart w:id="328" w:name="_Ref314040509"/>
      <w:bookmarkStart w:id="329" w:name="_Toc378666641"/>
      <w:r>
        <w:lastRenderedPageBreak/>
        <w:t>Neighborhoods</w:t>
      </w:r>
      <w:bookmarkEnd w:id="328"/>
      <w:bookmarkEnd w:id="329"/>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proofErr w:type="spellStart"/>
            <w:proofErr w:type="gram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proofErr w:type="gramEnd"/>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local</w:t>
            </w:r>
            <w:proofErr w:type="gramEnd"/>
            <w:r w:rsidRPr="00F7118A">
              <w:rPr>
                <w:sz w:val="20"/>
                <w:szCs w:val="20"/>
              </w:rPr>
              <w:t>)</w:t>
            </w:r>
          </w:p>
        </w:tc>
        <w:tc>
          <w:tcPr>
            <w:tcW w:w="7218" w:type="dxa"/>
          </w:tcPr>
          <w:p w14:paraId="0B7866EF" w14:textId="52D94BCE" w:rsidR="002E1BA8" w:rsidRPr="00F7118A" w:rsidRDefault="005B7C5B" w:rsidP="003523DD">
            <w:pPr>
              <w:rPr>
                <w:sz w:val="20"/>
                <w:szCs w:val="20"/>
              </w:rPr>
            </w:pPr>
            <w:r w:rsidRPr="00F7118A">
              <w:rPr>
                <w:sz w:val="20"/>
                <w:szCs w:val="20"/>
              </w:rPr>
              <w:t xml:space="preserve">A flag that indicates whether or not this neighborhood is part of the local economy described in Section </w:t>
            </w:r>
            <w:r w:rsidR="003523DD">
              <w:t>TBD</w:t>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urbanization</w:t>
            </w:r>
            <w:proofErr w:type="gramEnd"/>
            <w:r w:rsidRPr="00F7118A">
              <w:rPr>
                <w:sz w:val="20"/>
                <w:szCs w:val="20"/>
              </w:rPr>
              <w:t>)</w:t>
            </w:r>
          </w:p>
        </w:tc>
        <w:tc>
          <w:tcPr>
            <w:tcW w:w="7218" w:type="dxa"/>
          </w:tcPr>
          <w:p w14:paraId="4C506BB2" w14:textId="0FEE8AC3" w:rsidR="002E1BA8" w:rsidRPr="00F7118A" w:rsidRDefault="005B7C5B" w:rsidP="00F237F6">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F237F6">
              <w:t>TBD</w:t>
            </w:r>
            <w:r w:rsidRPr="00F7118A">
              <w:rPr>
                <w:sz w:val="20"/>
                <w:szCs w:val="20"/>
              </w:rPr>
              <w:t xml:space="preserve">) and the ENI Services model (Section </w:t>
            </w:r>
            <w:r w:rsidR="00F237F6">
              <w:t>TBD</w:t>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controller</w:t>
            </w:r>
            <w:proofErr w:type="gramEnd"/>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proofErr w:type="spellStart"/>
            <w:proofErr w:type="gramStart"/>
            <w:r w:rsidRPr="004260F2">
              <w:rPr>
                <w:rFonts w:ascii="Courier New" w:hAnsi="Courier New" w:cs="Courier New"/>
                <w:sz w:val="20"/>
                <w:szCs w:val="20"/>
              </w:rPr>
              <w:t>pcf</w:t>
            </w:r>
            <w:proofErr w:type="spellEnd"/>
            <w:proofErr w:type="gramEnd"/>
            <w:r>
              <w:rPr>
                <w:sz w:val="20"/>
                <w:szCs w:val="20"/>
              </w:rPr>
              <w:t>)</w:t>
            </w:r>
          </w:p>
        </w:tc>
        <w:tc>
          <w:tcPr>
            <w:tcW w:w="7218" w:type="dxa"/>
          </w:tcPr>
          <w:p w14:paraId="24D7B521" w14:textId="65834155" w:rsidR="004260F2" w:rsidRPr="00F7118A" w:rsidRDefault="004260F2" w:rsidP="00BC67F0">
            <w:pPr>
              <w:rPr>
                <w:sz w:val="20"/>
                <w:szCs w:val="20"/>
              </w:rPr>
            </w:pPr>
            <w:r>
              <w:rPr>
                <w:sz w:val="20"/>
                <w:szCs w:val="20"/>
              </w:rPr>
              <w:t>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TBD.)</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proofErr w:type="gramStart"/>
            <w:r w:rsidRPr="00F7118A">
              <w:rPr>
                <w:rFonts w:ascii="Courier New" w:hAnsi="Courier New" w:cs="Courier New"/>
                <w:sz w:val="20"/>
                <w:szCs w:val="20"/>
              </w:rPr>
              <w:t>polygon</w:t>
            </w:r>
            <w:proofErr w:type="gramEnd"/>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refpoint</w:t>
            </w:r>
            <w:proofErr w:type="spellEnd"/>
            <w:proofErr w:type="gramEnd"/>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stacking</w:t>
            </w:r>
            <w:proofErr w:type="gramEnd"/>
            <w:r w:rsidRPr="00F7118A">
              <w:rPr>
                <w:rFonts w:ascii="Courier New" w:hAnsi="Courier New" w:cs="Courier New"/>
                <w:sz w:val="20"/>
                <w:szCs w:val="20"/>
              </w:rPr>
              <w:t>_order</w:t>
            </w:r>
            <w:proofErr w:type="spellEnd"/>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obscured</w:t>
            </w:r>
            <w:proofErr w:type="gramEnd"/>
            <w:r w:rsidRPr="00F7118A">
              <w:rPr>
                <w:rFonts w:ascii="Courier New" w:hAnsi="Courier New" w:cs="Courier New"/>
                <w:sz w:val="20"/>
                <w:szCs w:val="20"/>
              </w:rPr>
              <w:t>_by</w:t>
            </w:r>
            <w:proofErr w:type="spellEnd"/>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30" w:name="_Ref314041752"/>
      <w:bookmarkStart w:id="331" w:name="_Toc378666642"/>
      <w:r>
        <w:lastRenderedPageBreak/>
        <w:t>Actors</w:t>
      </w:r>
      <w:bookmarkEnd w:id="330"/>
      <w:bookmarkEnd w:id="331"/>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proofErr w:type="spellStart"/>
            <w:proofErr w:type="gramStart"/>
            <w:r w:rsidRPr="003D314F">
              <w:rPr>
                <w:rFonts w:ascii="Courier New" w:hAnsi="Courier New" w:cs="Courier New"/>
                <w:sz w:val="20"/>
                <w:szCs w:val="20"/>
              </w:rPr>
              <w:t>atype</w:t>
            </w:r>
            <w:proofErr w:type="spellEnd"/>
            <w:proofErr w:type="gramEnd"/>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proofErr w:type="gramStart"/>
            <w:r w:rsidRPr="00F7118A">
              <w:rPr>
                <w:rFonts w:ascii="Courier New" w:hAnsi="Courier New" w:cs="Courier New"/>
                <w:sz w:val="20"/>
                <w:szCs w:val="20"/>
              </w:rPr>
              <w:t>supports</w:t>
            </w:r>
            <w:proofErr w:type="gramEnd"/>
            <w:r w:rsidRPr="00F7118A">
              <w:rPr>
                <w:sz w:val="20"/>
                <w:szCs w:val="20"/>
              </w:rPr>
              <w:t>)</w:t>
            </w:r>
          </w:p>
        </w:tc>
        <w:tc>
          <w:tcPr>
            <w:tcW w:w="7218" w:type="dxa"/>
          </w:tcPr>
          <w:p w14:paraId="7EF0EDEC" w14:textId="311A5761"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A309F0">
              <w:t>TBD</w:t>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C400D75" w:rsidR="00A01BC9" w:rsidRPr="00F7118A" w:rsidRDefault="00A01BC9" w:rsidP="00F07865">
            <w:pPr>
              <w:rPr>
                <w:sz w:val="20"/>
                <w:szCs w:val="20"/>
              </w:rPr>
            </w:pPr>
            <w:r w:rsidRPr="00F7118A">
              <w:rPr>
                <w:sz w:val="20"/>
                <w:szCs w:val="20"/>
              </w:rPr>
              <w:t xml:space="preserve">Political support is computed weekly, </w:t>
            </w:r>
            <w:proofErr w:type="gramStart"/>
            <w:r w:rsidRPr="00F7118A">
              <w:rPr>
                <w:sz w:val="20"/>
                <w:szCs w:val="20"/>
              </w:rPr>
              <w:t>neighborhood by neighborhood</w:t>
            </w:r>
            <w:proofErr w:type="gramEnd"/>
            <w:r w:rsidRPr="00F7118A">
              <w:rPr>
                <w:sz w:val="20"/>
                <w:szCs w:val="20"/>
              </w:rPr>
              <w:t xml:space="preserve">,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F07865">
              <w:rPr>
                <w:sz w:val="20"/>
                <w:szCs w:val="20"/>
              </w:rPr>
              <w:t xml:space="preserve"> TBD</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proofErr w:type="spellStart"/>
            <w:proofErr w:type="gramStart"/>
            <w:r w:rsidRPr="00F07865">
              <w:rPr>
                <w:rFonts w:ascii="Courier New" w:hAnsi="Courier New" w:cs="Courier New"/>
                <w:sz w:val="20"/>
                <w:szCs w:val="20"/>
              </w:rPr>
              <w:t>auto</w:t>
            </w:r>
            <w:proofErr w:type="gramEnd"/>
            <w:r w:rsidRPr="00F07865">
              <w:rPr>
                <w:rFonts w:ascii="Courier New" w:hAnsi="Courier New" w:cs="Courier New"/>
                <w:sz w:val="20"/>
                <w:szCs w:val="20"/>
              </w:rPr>
              <w:t>_maintain</w:t>
            </w:r>
            <w:proofErr w:type="spellEnd"/>
            <w:r>
              <w:rPr>
                <w:sz w:val="20"/>
                <w:szCs w:val="20"/>
              </w:rPr>
              <w:t>)</w:t>
            </w:r>
          </w:p>
        </w:tc>
        <w:tc>
          <w:tcPr>
            <w:tcW w:w="7218" w:type="dxa"/>
          </w:tcPr>
          <w:p w14:paraId="342B3F51" w14:textId="29D2490D" w:rsidR="00F07865" w:rsidRPr="00F07865" w:rsidRDefault="00F07865" w:rsidP="00052915">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TBD and TBD.)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_reserve</w:t>
            </w:r>
            <w:proofErr w:type="spellEnd"/>
            <w:r w:rsidRPr="00F7118A">
              <w:rPr>
                <w:sz w:val="20"/>
                <w:szCs w:val="20"/>
              </w:rPr>
              <w:t>)</w:t>
            </w:r>
          </w:p>
        </w:tc>
        <w:tc>
          <w:tcPr>
            <w:tcW w:w="7218" w:type="dxa"/>
          </w:tcPr>
          <w:p w14:paraId="6C5DD08A" w14:textId="1A4A6C59" w:rsidR="00A01BC9" w:rsidRPr="00F7118A" w:rsidRDefault="00A01BC9" w:rsidP="00067013">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067013">
              <w:t>TBD</w:t>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_on_hand</w:t>
            </w:r>
            <w:proofErr w:type="spellEnd"/>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 xml:space="preserve">An actor’s cash-on-hand is the amount of money the actor has available to fund tactics.  The actor receives income into his cash-on-hand each week, and he may also move money between his cash-on-hand and his cash reserve.  Cash-on-hand that is unspent during </w:t>
            </w:r>
            <w:proofErr w:type="gramStart"/>
            <w:r w:rsidRPr="00F7118A">
              <w:rPr>
                <w:sz w:val="20"/>
                <w:szCs w:val="20"/>
              </w:rPr>
              <w:t>one week</w:t>
            </w:r>
            <w:proofErr w:type="gramEnd"/>
            <w:r w:rsidRPr="00F7118A">
              <w:rPr>
                <w:sz w:val="20"/>
                <w:szCs w:val="20"/>
              </w:rPr>
              <w:t xml:space="preserve">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_goods</w:t>
            </w:r>
            <w:proofErr w:type="spellEnd"/>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23877739" w:rsidR="00941FBF" w:rsidRDefault="00941FBF" w:rsidP="008F6D65">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black_nr</w:t>
            </w:r>
            <w:proofErr w:type="spellEnd"/>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4F21D91A" w:rsidR="00941FBF" w:rsidRDefault="00941FBF"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black_tax</w:t>
            </w:r>
            <w:proofErr w:type="spellEnd"/>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1F38A54"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pop</w:t>
            </w:r>
            <w:proofErr w:type="spellEnd"/>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84229C"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proofErr w:type="spellStart"/>
            <w:proofErr w:type="gramStart"/>
            <w:r w:rsidRPr="00D309B6">
              <w:rPr>
                <w:rFonts w:ascii="Courier New" w:hAnsi="Courier New" w:cs="Courier New"/>
                <w:sz w:val="20"/>
                <w:szCs w:val="20"/>
              </w:rPr>
              <w:t>income</w:t>
            </w:r>
            <w:proofErr w:type="gramEnd"/>
            <w:r w:rsidRPr="00D309B6">
              <w:rPr>
                <w:rFonts w:ascii="Courier New" w:hAnsi="Courier New" w:cs="Courier New"/>
                <w:sz w:val="20"/>
                <w:szCs w:val="20"/>
              </w:rPr>
              <w:t>_graft</w:t>
            </w:r>
            <w:proofErr w:type="spellEnd"/>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1E10E579" w:rsidR="00D309B6" w:rsidRDefault="00D309B6" w:rsidP="00D309B6">
            <w:pPr>
              <w:rPr>
                <w:sz w:val="20"/>
                <w:szCs w:val="20"/>
              </w:rPr>
            </w:pPr>
            <w:r>
              <w:rPr>
                <w:sz w:val="20"/>
                <w:szCs w:val="20"/>
              </w:rPr>
              <w:t xml:space="preserve">If the Economics model is enabled (see Section </w:t>
            </w:r>
            <w:r w:rsidR="00505D23">
              <w:rPr>
                <w:sz w:val="20"/>
                <w:szCs w:val="20"/>
              </w:rPr>
              <w:t>TBD</w:t>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world</w:t>
            </w:r>
            <w:proofErr w:type="spellEnd"/>
            <w:r>
              <w:rPr>
                <w:sz w:val="20"/>
                <w:szCs w:val="20"/>
              </w:rPr>
              <w:t>)</w:t>
            </w:r>
          </w:p>
        </w:tc>
        <w:tc>
          <w:tcPr>
            <w:tcW w:w="7218" w:type="dxa"/>
          </w:tcPr>
          <w:p w14:paraId="61A39531" w14:textId="7C030C5D"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44181BC8" w:rsidR="00D309B6" w:rsidRDefault="00D309B6" w:rsidP="00B57A98">
            <w:pPr>
              <w:rPr>
                <w:sz w:val="20"/>
                <w:szCs w:val="20"/>
              </w:rPr>
            </w:pPr>
            <w:r>
              <w:rPr>
                <w:sz w:val="20"/>
                <w:szCs w:val="20"/>
              </w:rPr>
              <w:t xml:space="preserve">If the Economics model is enabled (see Section </w:t>
            </w:r>
            <w:r w:rsidR="008F4111">
              <w:rPr>
                <w:sz w:val="20"/>
                <w:szCs w:val="20"/>
              </w:rPr>
              <w:t>TBD</w:t>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proofErr w:type="gramStart"/>
            <w:r w:rsidRPr="003D314F">
              <w:rPr>
                <w:rFonts w:ascii="Courier New" w:hAnsi="Courier New" w:cs="Courier New"/>
                <w:sz w:val="20"/>
                <w:szCs w:val="20"/>
              </w:rPr>
              <w:t>budget</w:t>
            </w:r>
            <w:proofErr w:type="gramEnd"/>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32" w:name="_Ref314044258"/>
      <w:bookmarkStart w:id="333" w:name="_Toc378666643"/>
      <w:r>
        <w:lastRenderedPageBreak/>
        <w:t>Civilian Groups</w:t>
      </w:r>
      <w:bookmarkEnd w:id="332"/>
      <w:bookmarkEnd w:id="333"/>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basepop</w:t>
            </w:r>
            <w:proofErr w:type="spellEnd"/>
            <w:proofErr w:type="gramEnd"/>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pop</w:t>
            </w:r>
            <w:proofErr w:type="gramEnd"/>
            <w:r w:rsidRPr="003D314F">
              <w:rPr>
                <w:rFonts w:ascii="Courier New" w:hAnsi="Courier New" w:cs="Courier New"/>
                <w:sz w:val="20"/>
                <w:szCs w:val="20"/>
              </w:rPr>
              <w:t>_cr</w:t>
            </w:r>
            <w:proofErr w:type="spellEnd"/>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w:t>
            </w:r>
            <w:proofErr w:type="gramStart"/>
            <w:r>
              <w:rPr>
                <w:sz w:val="20"/>
                <w:szCs w:val="20"/>
              </w:rPr>
              <w:t>their</w:t>
            </w:r>
            <w:proofErr w:type="gramEnd"/>
            <w:r>
              <w:rPr>
                <w:sz w:val="20"/>
                <w:szCs w:val="20"/>
              </w:rPr>
              <w:t xml:space="preserve">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lfp</w:t>
            </w:r>
            <w:proofErr w:type="spellEnd"/>
            <w:proofErr w:type="gramEnd"/>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proofErr w:type="gramStart"/>
            <w:r w:rsidRPr="003D314F">
              <w:rPr>
                <w:rFonts w:ascii="Courier New" w:hAnsi="Courier New" w:cs="Courier New"/>
                <w:sz w:val="20"/>
                <w:szCs w:val="20"/>
              </w:rPr>
              <w:t>housing</w:t>
            </w:r>
            <w:proofErr w:type="gramEnd"/>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proofErr w:type="spellStart"/>
            <w:proofErr w:type="gramStart"/>
            <w:r>
              <w:rPr>
                <w:rFonts w:ascii="Courier New" w:hAnsi="Courier New" w:cs="Courier New"/>
                <w:sz w:val="20"/>
                <w:szCs w:val="20"/>
              </w:rPr>
              <w:t>upc</w:t>
            </w:r>
            <w:proofErr w:type="spellEnd"/>
            <w:proofErr w:type="gramEnd"/>
            <w:r w:rsidRPr="00F7118A">
              <w:rPr>
                <w:sz w:val="20"/>
                <w:szCs w:val="20"/>
              </w:rPr>
              <w:t>)</w:t>
            </w:r>
          </w:p>
        </w:tc>
        <w:tc>
          <w:tcPr>
            <w:tcW w:w="7218" w:type="dxa"/>
          </w:tcPr>
          <w:p w14:paraId="10946342" w14:textId="2F2B9DB1" w:rsidR="0055143E" w:rsidRPr="00F7118A" w:rsidRDefault="0055143E" w:rsidP="00052915">
            <w:pPr>
              <w:rPr>
                <w:sz w:val="20"/>
                <w:szCs w:val="20"/>
              </w:rPr>
            </w:pPr>
            <w:r>
              <w:rPr>
                <w:sz w:val="20"/>
                <w:szCs w:val="20"/>
              </w:rPr>
              <w:t>In rebased scenarios (Section TBD) this is the unemployment per capita for this group prior to the start of the simulation.  (Section TBD)</w:t>
            </w:r>
          </w:p>
        </w:tc>
      </w:tr>
    </w:tbl>
    <w:p w14:paraId="48375E0B" w14:textId="77777777" w:rsidR="00F11921" w:rsidRDefault="00F11921" w:rsidP="00263A93">
      <w:pPr>
        <w:pStyle w:val="Heading3NP"/>
      </w:pPr>
      <w:bookmarkStart w:id="334" w:name="_Ref314055841"/>
      <w:bookmarkStart w:id="335" w:name="_Toc378666644"/>
      <w:r>
        <w:lastRenderedPageBreak/>
        <w:t>Force Groups</w:t>
      </w:r>
      <w:bookmarkEnd w:id="334"/>
      <w:bookmarkEnd w:id="335"/>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forcetype</w:t>
            </w:r>
            <w:proofErr w:type="spellEnd"/>
            <w:proofErr w:type="gramEnd"/>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proofErr w:type="gramStart"/>
            <w:r w:rsidRPr="00326A1F">
              <w:rPr>
                <w:rFonts w:ascii="Courier New" w:hAnsi="Courier New" w:cs="Courier New"/>
                <w:sz w:val="20"/>
                <w:szCs w:val="20"/>
              </w:rPr>
              <w:t>training</w:t>
            </w:r>
            <w:proofErr w:type="gramEnd"/>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attack</w:t>
            </w:r>
            <w:proofErr w:type="gramEnd"/>
            <w:r w:rsidRPr="00F7118A">
              <w:rPr>
                <w:rFonts w:ascii="Courier New" w:hAnsi="Courier New" w:cs="Courier New"/>
                <w:sz w:val="20"/>
                <w:szCs w:val="20"/>
              </w:rPr>
              <w:t>_cost</w:t>
            </w:r>
            <w:proofErr w:type="spellEnd"/>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uniformed</w:t>
            </w:r>
            <w:proofErr w:type="gramEnd"/>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proofErr w:type="gramStart"/>
            <w:r w:rsidRPr="003D314F">
              <w:rPr>
                <w:rFonts w:ascii="Courier New" w:hAnsi="Courier New" w:cs="Courier New"/>
                <w:sz w:val="20"/>
                <w:szCs w:val="20"/>
              </w:rPr>
              <w:t>local</w:t>
            </w:r>
            <w:proofErr w:type="gramEnd"/>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36" w:name="_Ref314056138"/>
      <w:bookmarkStart w:id="337" w:name="_Toc378666645"/>
      <w:r>
        <w:lastRenderedPageBreak/>
        <w:t>Organization Groups</w:t>
      </w:r>
      <w:bookmarkEnd w:id="336"/>
      <w:bookmarkEnd w:id="337"/>
    </w:p>
    <w:p w14:paraId="5E9F90D7" w14:textId="77777777" w:rsidR="00DE7483" w:rsidRDefault="00616B5F" w:rsidP="00DE7483">
      <w:r>
        <w:t xml:space="preserve">An organization </w:t>
      </w:r>
      <w:r w:rsidR="00DE7483">
        <w:t>group represents a body of per</w:t>
      </w:r>
      <w:r>
        <w:t xml:space="preserve">sonnel that exists primarily for non-military reasons.  </w:t>
      </w:r>
      <w:proofErr w:type="gramStart"/>
      <w:r>
        <w:t>Organization groups are owned by actors</w:t>
      </w:r>
      <w:proofErr w:type="gramEnd"/>
      <w:r>
        <w:t xml:space="preserve">.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proofErr w:type="spellStart"/>
            <w:proofErr w:type="gram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proofErr w:type="gramEnd"/>
            <w:r w:rsidRPr="00F7118A">
              <w:rPr>
                <w:sz w:val="20"/>
                <w:szCs w:val="20"/>
              </w:rPr>
              <w:t>)</w:t>
            </w:r>
          </w:p>
        </w:tc>
        <w:tc>
          <w:tcPr>
            <w:tcW w:w="7218" w:type="dxa"/>
          </w:tcPr>
          <w:p w14:paraId="0C470F00" w14:textId="1ED8F1BD" w:rsidR="00DE7483" w:rsidRPr="00F7118A" w:rsidRDefault="00DE7483" w:rsidP="006A1FBA">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6A1FBA">
              <w:t>TBD)</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0043A71E" w14:textId="454FA726" w:rsidR="00DE7483" w:rsidRPr="00F7118A" w:rsidRDefault="00DE7483" w:rsidP="006A1F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A1FBA">
              <w:t>TBD)</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38" w:name="_Ref338667854"/>
      <w:bookmarkStart w:id="339" w:name="_Toc378666646"/>
      <w:bookmarkStart w:id="340" w:name="_Ref314130244"/>
      <w:bookmarkStart w:id="341" w:name="_Ref314124958"/>
      <w:r>
        <w:lastRenderedPageBreak/>
        <w:t>Communications Asset Packages</w:t>
      </w:r>
      <w:bookmarkEnd w:id="338"/>
      <w:bookmarkEnd w:id="339"/>
    </w:p>
    <w:p w14:paraId="49D1A6EB" w14:textId="5C4DFE5A"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907D1E">
        <w:t>TBD</w:t>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proofErr w:type="gramStart"/>
            <w:r>
              <w:rPr>
                <w:rFonts w:ascii="Courier New" w:hAnsi="Courier New" w:cs="Courier New"/>
                <w:sz w:val="20"/>
                <w:szCs w:val="20"/>
              </w:rPr>
              <w:t>capacity</w:t>
            </w:r>
            <w:proofErr w:type="gramEnd"/>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42" w:name="_Ref338668367"/>
      <w:bookmarkStart w:id="343" w:name="_Toc378666647"/>
      <w:r>
        <w:lastRenderedPageBreak/>
        <w:t>Information Operations Messages</w:t>
      </w:r>
      <w:bookmarkEnd w:id="342"/>
      <w:bookmarkEnd w:id="343"/>
    </w:p>
    <w:p w14:paraId="68E11C2C" w14:textId="73944495" w:rsidR="000516FB" w:rsidRDefault="00012A4D" w:rsidP="000516FB">
      <w:r>
        <w:t>An Information Operations Message (IOM) is a message (i.e., a televis</w:t>
      </w:r>
      <w:r w:rsidR="00AB25E0">
        <w:t xml:space="preserve">ion spot) sent by an actor via a CAP to influence civilian attitudes; see Section </w:t>
      </w:r>
      <w:r w:rsidR="003C1884">
        <w:t>TBD</w:t>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26119DC1" w14:textId="4AC50E8F" w:rsidR="00AB25E0" w:rsidRPr="00AB25E0" w:rsidRDefault="00AB25E0" w:rsidP="003C1884">
            <w:pPr>
              <w:rPr>
                <w:sz w:val="20"/>
                <w:szCs w:val="20"/>
              </w:rPr>
            </w:pPr>
            <w:r>
              <w:rPr>
                <w:sz w:val="20"/>
                <w:szCs w:val="20"/>
              </w:rPr>
              <w:t xml:space="preserve">The message appeals to the belief systems of the targeted civilians by means of its </w:t>
            </w:r>
            <w:r>
              <w:rPr>
                <w:i/>
                <w:sz w:val="20"/>
                <w:szCs w:val="20"/>
              </w:rPr>
              <w:t>semantic hook</w:t>
            </w:r>
            <w:proofErr w:type="gramStart"/>
            <w:r>
              <w:rPr>
                <w:sz w:val="20"/>
                <w:szCs w:val="20"/>
              </w:rPr>
              <w:t>;</w:t>
            </w:r>
            <w:proofErr w:type="gramEnd"/>
            <w:r>
              <w:rPr>
                <w:sz w:val="20"/>
                <w:szCs w:val="20"/>
              </w:rPr>
              <w:t xml:space="preserve"> see Section</w:t>
            </w:r>
            <w:r w:rsidR="00B57A98">
              <w:rPr>
                <w:sz w:val="20"/>
                <w:szCs w:val="20"/>
              </w:rPr>
              <w:t>s</w:t>
            </w:r>
            <w:r>
              <w:rPr>
                <w:sz w:val="20"/>
                <w:szCs w:val="20"/>
              </w:rPr>
              <w:t xml:space="preserve"> </w:t>
            </w:r>
            <w:r w:rsidR="003C1884">
              <w:rPr>
                <w:sz w:val="20"/>
                <w:szCs w:val="20"/>
              </w:rPr>
              <w:t>TBD</w:t>
            </w:r>
            <w:r w:rsidR="00B57A98">
              <w:rPr>
                <w:sz w:val="20"/>
                <w:szCs w:val="20"/>
              </w:rPr>
              <w:t xml:space="preserve"> and </w:t>
            </w:r>
            <w:r w:rsidR="003C1884">
              <w:rPr>
                <w:sz w:val="20"/>
                <w:szCs w:val="20"/>
              </w:rPr>
              <w:t>TBD.</w:t>
            </w:r>
            <w:r>
              <w:rPr>
                <w:sz w:val="20"/>
                <w:szCs w:val="20"/>
              </w:rPr>
              <w:t xml:space="preserve"> </w:t>
            </w:r>
          </w:p>
        </w:tc>
      </w:tr>
    </w:tbl>
    <w:p w14:paraId="306565D6" w14:textId="77777777" w:rsidR="00AB25E0" w:rsidRDefault="00AB25E0" w:rsidP="00AB25E0"/>
    <w:p w14:paraId="3D0094F0" w14:textId="321F5E8F" w:rsidR="00B57A98" w:rsidRDefault="00B57A98" w:rsidP="00AB25E0">
      <w:r>
        <w:t xml:space="preserve">In addition, every IOM has one or more payloads that determine the effect it is intended to have on the civilians.  See Section </w:t>
      </w:r>
      <w:r w:rsidR="003C1884">
        <w:t>TBD</w:t>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44" w:name="_Ref338227844"/>
      <w:bookmarkStart w:id="345" w:name="_Toc378666648"/>
      <w:r>
        <w:lastRenderedPageBreak/>
        <w:t>Semantic Hooks</w:t>
      </w:r>
      <w:bookmarkEnd w:id="344"/>
      <w:bookmarkEnd w:id="345"/>
    </w:p>
    <w:p w14:paraId="5DDE47DA" w14:textId="6310EB09" w:rsidR="00B57A98" w:rsidRDefault="00B57A98" w:rsidP="00B57A98">
      <w:r>
        <w:t xml:space="preserve">An Information Operations Message (IOM) appeals to the beliefs of the civilian population by means of a </w:t>
      </w:r>
      <w:r>
        <w:rPr>
          <w:i/>
        </w:rPr>
        <w:t>semantic hook</w:t>
      </w:r>
      <w:r>
        <w:t xml:space="preserve">; see Section </w:t>
      </w:r>
      <w:r w:rsidR="00522329">
        <w:t>TBD</w:t>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276798C4" w:rsidR="00B57A98" w:rsidRDefault="00B57A98" w:rsidP="00B57A98">
      <w:r>
        <w:t xml:space="preserve">Associated with each hook is a position on one or more belief system topics (see Section </w:t>
      </w:r>
      <w:r w:rsidR="00522329">
        <w:t>TBD</w:t>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topic</w:t>
            </w:r>
            <w:proofErr w:type="gramEnd"/>
            <w:r>
              <w:rPr>
                <w:rFonts w:ascii="Courier New" w:hAnsi="Courier New" w:cs="Courier New"/>
                <w:sz w:val="20"/>
                <w:szCs w:val="20"/>
              </w:rPr>
              <w:t>_id</w:t>
            </w:r>
            <w:proofErr w:type="spellEnd"/>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proofErr w:type="gramStart"/>
            <w:r>
              <w:rPr>
                <w:rFonts w:ascii="Courier New" w:hAnsi="Courier New" w:cs="Courier New"/>
                <w:sz w:val="20"/>
                <w:szCs w:val="20"/>
              </w:rPr>
              <w:t>position</w:t>
            </w:r>
            <w:proofErr w:type="gramEnd"/>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46" w:name="_Ref364768061"/>
      <w:bookmarkStart w:id="347" w:name="_Toc378666649"/>
      <w:r>
        <w:lastRenderedPageBreak/>
        <w:t>Complex User-defined Role-based Situations and Events (CURSEs)</w:t>
      </w:r>
      <w:bookmarkEnd w:id="346"/>
      <w:bookmarkEnd w:id="347"/>
    </w:p>
    <w:p w14:paraId="32F18943" w14:textId="3E0CEEAC"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40C54">
        <w:t>TBD</w:t>
      </w:r>
      <w:r>
        <w:t>.</w:t>
      </w:r>
    </w:p>
    <w:p w14:paraId="02CE11A0" w14:textId="77777777" w:rsidR="00337054" w:rsidRDefault="00337054" w:rsidP="00A34BB3"/>
    <w:p w14:paraId="4453E7DA" w14:textId="241D30FD" w:rsidR="0082042C" w:rsidRDefault="00337054" w:rsidP="00A34BB3">
      <w:r>
        <w:t xml:space="preserve">CURSEs are sent using the </w:t>
      </w:r>
      <w:r>
        <w:rPr>
          <w:b/>
        </w:rPr>
        <w:t>CURSE</w:t>
      </w:r>
      <w:r w:rsidR="0082042C">
        <w:t xml:space="preserve"> tactic (Section TBD).</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210B4992" w:rsidR="00337054" w:rsidRPr="00337054" w:rsidRDefault="00337054" w:rsidP="00A34BB3">
      <w:r>
        <w:t>See Section TBD 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proofErr w:type="spellStart"/>
            <w:proofErr w:type="gramStart"/>
            <w:r w:rsidRPr="00A34BB3">
              <w:rPr>
                <w:rFonts w:ascii="Courier New" w:hAnsi="Courier New" w:cs="Courier New"/>
                <w:sz w:val="20"/>
                <w:szCs w:val="20"/>
              </w:rPr>
              <w:t>longname</w:t>
            </w:r>
            <w:proofErr w:type="spellEnd"/>
            <w:proofErr w:type="gramEnd"/>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proofErr w:type="gramStart"/>
            <w:r w:rsidRPr="00A34BB3">
              <w:rPr>
                <w:rFonts w:ascii="Courier New" w:hAnsi="Courier New" w:cs="Courier New"/>
                <w:sz w:val="20"/>
                <w:szCs w:val="20"/>
              </w:rPr>
              <w:t>cause</w:t>
            </w:r>
            <w:proofErr w:type="gramEnd"/>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0A5270CC" w14:textId="77777777" w:rsidR="00B63712" w:rsidRDefault="00B63712" w:rsidP="00B63712">
      <w:pPr>
        <w:pStyle w:val="Heading3NP"/>
      </w:pPr>
      <w:bookmarkStart w:id="348" w:name="_Toc378666650"/>
      <w:r>
        <w:lastRenderedPageBreak/>
        <w:t>CURSE Injects</w:t>
      </w:r>
      <w:bookmarkEnd w:id="348"/>
    </w:p>
    <w:p w14:paraId="28A2F187" w14:textId="61075848" w:rsidR="00A3340E" w:rsidRDefault="00A3340E" w:rsidP="00A3340E">
      <w:r>
        <w:t>TBD: Make this a top-level section, in parallel to IOM Payload Types.</w:t>
      </w:r>
    </w:p>
    <w:p w14:paraId="0E189B37" w14:textId="77777777" w:rsidR="00A3340E" w:rsidRPr="00A3340E" w:rsidRDefault="00A3340E" w:rsidP="00A3340E"/>
    <w:p w14:paraId="17BDE854" w14:textId="6793A369" w:rsidR="00FF269B" w:rsidRDefault="00182D52" w:rsidP="00A34BB3">
      <w:r>
        <w:t xml:space="preserve">In order for a CURSE to affect attitudes, they must have one or more injects associated with them.  Injects consist of a mode, type, roles and magnitude of </w:t>
      </w:r>
      <w:r w:rsidR="00D74B06">
        <w:t>effect</w:t>
      </w:r>
      <w:r>
        <w:t>.  Injects can also toggle between being normal or disabled depending on th</w:t>
      </w:r>
      <w:r w:rsidR="00E93046">
        <w:t>e desires of the analyst.  See S</w:t>
      </w:r>
      <w:r>
        <w:t xml:space="preserve">ection </w:t>
      </w:r>
      <w:r w:rsidR="00E93046">
        <w:t>TBD</w:t>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49" w:name="_Toc378666651"/>
      <w:r>
        <w:t>Common Inject Attributes</w:t>
      </w:r>
      <w:bookmarkEnd w:id="349"/>
    </w:p>
    <w:p w14:paraId="10474EDD" w14:textId="77777777" w:rsidR="00D206CC" w:rsidRDefault="00D206CC" w:rsidP="00D206CC">
      <w:r>
        <w:t xml:space="preserve">The following table lists the </w:t>
      </w:r>
      <w:proofErr w:type="gramStart"/>
      <w:r>
        <w:t>attribute that are</w:t>
      </w:r>
      <w:proofErr w:type="gramEnd"/>
      <w:r>
        <w:t xml:space="preserv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_num</w:t>
            </w:r>
            <w:proofErr w:type="spellEnd"/>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proofErr w:type="gramStart"/>
            <w:r w:rsidRPr="00D206CC">
              <w:rPr>
                <w:rFonts w:ascii="Courier New" w:hAnsi="Courier New" w:cs="Courier New"/>
                <w:sz w:val="20"/>
                <w:szCs w:val="20"/>
              </w:rPr>
              <w:t>id</w:t>
            </w:r>
            <w:proofErr w:type="gramEnd"/>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_mode</w:t>
            </w:r>
            <w:proofErr w:type="spellEnd"/>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_type</w:t>
            </w:r>
            <w:proofErr w:type="spellEnd"/>
            <w:r w:rsidRPr="00D206CC">
              <w:rPr>
                <w:sz w:val="20"/>
                <w:szCs w:val="20"/>
              </w:rPr>
              <w:t>)</w:t>
            </w:r>
          </w:p>
        </w:tc>
        <w:tc>
          <w:tcPr>
            <w:tcW w:w="8028" w:type="dxa"/>
          </w:tcPr>
          <w:p w14:paraId="0CBAAD5E" w14:textId="10987F11" w:rsidR="00182D52" w:rsidRPr="00A34BB3" w:rsidRDefault="00D206CC" w:rsidP="001C2EE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w:t>
            </w:r>
            <w:r w:rsidR="009568D5">
              <w:rPr>
                <w:sz w:val="20"/>
                <w:szCs w:val="20"/>
              </w:rPr>
              <w:t>, o</w:t>
            </w:r>
            <w:r>
              <w:rPr>
                <w:sz w:val="20"/>
                <w:szCs w:val="20"/>
              </w:rPr>
              <w:t xml:space="preserve">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proofErr w:type="gramStart"/>
            <w:r w:rsidRPr="00D206CC">
              <w:rPr>
                <w:rFonts w:ascii="Courier New" w:hAnsi="Courier New" w:cs="Courier New"/>
                <w:sz w:val="20"/>
                <w:szCs w:val="20"/>
              </w:rPr>
              <w:t>state</w:t>
            </w:r>
            <w:proofErr w:type="gramEnd"/>
            <w:r w:rsidRPr="00D206CC">
              <w:rPr>
                <w:sz w:val="20"/>
                <w:szCs w:val="20"/>
              </w:rPr>
              <w:t>)</w:t>
            </w:r>
          </w:p>
        </w:tc>
        <w:tc>
          <w:tcPr>
            <w:tcW w:w="8028" w:type="dxa"/>
          </w:tcPr>
          <w:p w14:paraId="6695D54B" w14:textId="77777777" w:rsidR="00182D52" w:rsidRPr="00A34BB3" w:rsidRDefault="00D206CC" w:rsidP="001C2EE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50" w:name="_Toc378666652"/>
      <w:r>
        <w:t>COOP Inject Attributes</w:t>
      </w:r>
      <w:bookmarkEnd w:id="350"/>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3651162A" w:rsidR="00D206CC" w:rsidRDefault="00D206CC"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CE4A9C">
              <w:rPr>
                <w:sz w:val="20"/>
                <w:szCs w:val="20"/>
              </w:rPr>
              <w:t>representing a list of one or more</w:t>
            </w:r>
            <w:r w:rsidRPr="00D206CC">
              <w:rPr>
                <w:sz w:val="20"/>
                <w:szCs w:val="20"/>
              </w:rPr>
              <w:t xml:space="preserve">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337729B9" w:rsidR="00D206CC" w:rsidRPr="00A34BB3" w:rsidRDefault="00D206CC"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CE4A9C">
              <w:rPr>
                <w:sz w:val="20"/>
                <w:szCs w:val="20"/>
              </w:rPr>
              <w:t xml:space="preserve">representing a list of one or more </w:t>
            </w:r>
            <w:r w:rsidRPr="00D206CC">
              <w:rPr>
                <w:sz w:val="20"/>
                <w:szCs w:val="20"/>
              </w:rPr>
              <w:t>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51" w:name="_Toc378666653"/>
      <w:r>
        <w:lastRenderedPageBreak/>
        <w:t>HREL Inject Attributes</w:t>
      </w:r>
      <w:bookmarkEnd w:id="351"/>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118D9C34" w:rsidR="00F91F3E" w:rsidRDefault="00F91F3E"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 xml:space="preserve">representing a list of </w:t>
            </w:r>
            <w:r>
              <w:rPr>
                <w:sz w:val="20"/>
                <w:szCs w:val="20"/>
              </w:rPr>
              <w:t xml:space="preserve">one or more </w:t>
            </w:r>
            <w:r w:rsidRPr="00D206CC">
              <w:rPr>
                <w:sz w:val="20"/>
                <w:szCs w:val="20"/>
              </w:rPr>
              <w:t>groups</w:t>
            </w:r>
            <w:r w:rsidR="008E0477">
              <w:rPr>
                <w:sz w:val="20"/>
                <w:szCs w:val="20"/>
              </w:rPr>
              <w:t xml:space="preserve"> of any group type</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27696706" w:rsidR="00F91F3E" w:rsidRPr="00A34BB3" w:rsidRDefault="00F91F3E"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representing a list of one or more</w:t>
            </w:r>
            <w:r w:rsidRPr="00D206CC">
              <w:rPr>
                <w:sz w:val="20"/>
                <w:szCs w:val="20"/>
              </w:rPr>
              <w:t xml:space="preserve"> groups</w:t>
            </w:r>
            <w:r w:rsidR="008E0477">
              <w:rPr>
                <w:sz w:val="20"/>
                <w:szCs w:val="20"/>
              </w:rPr>
              <w:t xml:space="preserve"> of any group type</w:t>
            </w:r>
            <w:r w:rsidRPr="00D206CC">
              <w:rPr>
                <w:sz w:val="20"/>
                <w:szCs w:val="20"/>
              </w:rPr>
              <w:t>.</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52" w:name="_Toc378666654"/>
      <w:r>
        <w:t>SAT Inject Attributes</w:t>
      </w:r>
      <w:bookmarkEnd w:id="352"/>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4AE76D20" w:rsidR="00D34712" w:rsidRDefault="00D34712"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8E0477">
              <w:rPr>
                <w:sz w:val="20"/>
                <w:szCs w:val="20"/>
              </w:rPr>
              <w:t xml:space="preserve">representing a list of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0B280471" w:rsidR="00D34712" w:rsidRDefault="00D34712" w:rsidP="00332D7E">
            <w:pPr>
              <w:rPr>
                <w:sz w:val="20"/>
                <w:szCs w:val="20"/>
              </w:rPr>
            </w:pPr>
            <w:r>
              <w:rPr>
                <w:sz w:val="20"/>
                <w:szCs w:val="20"/>
              </w:rPr>
              <w:t xml:space="preserve">The </w:t>
            </w:r>
            <w:r w:rsidR="00332D7E">
              <w:rPr>
                <w:sz w:val="20"/>
                <w:szCs w:val="20"/>
              </w:rPr>
              <w:t>name</w:t>
            </w:r>
            <w:r>
              <w:rPr>
                <w:sz w:val="20"/>
                <w:szCs w:val="20"/>
              </w:rPr>
              <w:t xml:space="preserve">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53" w:name="_Toc378666655"/>
      <w:r>
        <w:t>VREL Inject Attributes</w:t>
      </w:r>
      <w:bookmarkEnd w:id="353"/>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18438552" w:rsidR="00D34712" w:rsidRDefault="00D34712" w:rsidP="00332D7E">
            <w:pPr>
              <w:rPr>
                <w:sz w:val="20"/>
                <w:szCs w:val="20"/>
              </w:rPr>
            </w:pPr>
            <w:r w:rsidRPr="00D206CC">
              <w:rPr>
                <w:sz w:val="20"/>
                <w:szCs w:val="20"/>
              </w:rPr>
              <w:t xml:space="preserve">The </w:t>
            </w:r>
            <w:r w:rsidR="00332D7E">
              <w:rPr>
                <w:sz w:val="20"/>
                <w:szCs w:val="20"/>
              </w:rPr>
              <w:t>name</w:t>
            </w:r>
            <w:r w:rsidRPr="00D206CC">
              <w:rPr>
                <w:sz w:val="20"/>
                <w:szCs w:val="20"/>
              </w:rPr>
              <w:t xml:space="preserve"> of a role </w:t>
            </w:r>
            <w:r w:rsidR="00332D7E">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A0A6A38" w:rsidR="00D34712" w:rsidRDefault="00D34712" w:rsidP="002819F1">
            <w:pPr>
              <w:rPr>
                <w:sz w:val="20"/>
                <w:szCs w:val="20"/>
              </w:rPr>
            </w:pPr>
            <w:r>
              <w:rPr>
                <w:sz w:val="20"/>
                <w:szCs w:val="20"/>
              </w:rPr>
              <w:t xml:space="preserve">The </w:t>
            </w:r>
            <w:r w:rsidR="002819F1">
              <w:rPr>
                <w:sz w:val="20"/>
                <w:szCs w:val="20"/>
              </w:rPr>
              <w:t>name of a role representing a list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54" w:name="_Toc378666656"/>
      <w:r>
        <w:lastRenderedPageBreak/>
        <w:t>Environmental Situations</w:t>
      </w:r>
      <w:bookmarkEnd w:id="340"/>
      <w:bookmarkEnd w:id="354"/>
    </w:p>
    <w:p w14:paraId="759B1770" w14:textId="77777777" w:rsidR="000516FB" w:rsidRPr="00FF269B" w:rsidRDefault="000516FB" w:rsidP="000516FB">
      <w:r>
        <w:t>Environmental situations</w:t>
      </w:r>
      <w:r w:rsidR="00FF269B">
        <w:t xml:space="preserve">, or </w:t>
      </w:r>
      <w:proofErr w:type="spellStart"/>
      <w:r w:rsidR="00FF269B">
        <w:rPr>
          <w:i/>
        </w:rPr>
        <w:t>ensits</w:t>
      </w:r>
      <w:proofErr w:type="spellEnd"/>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rsidR="00FF269B">
        <w:t>ensit</w:t>
      </w:r>
      <w:proofErr w:type="spellEnd"/>
      <w:r w:rsidR="00FF269B">
        <w:t xml:space="preserve"> types.</w:t>
      </w:r>
    </w:p>
    <w:p w14:paraId="59DF180D" w14:textId="77777777" w:rsidR="000516FB" w:rsidRDefault="000516FB" w:rsidP="000516FB"/>
    <w:p w14:paraId="5EAA8802" w14:textId="77777777" w:rsidR="000516FB" w:rsidRDefault="000516FB" w:rsidP="000516FB">
      <w:pPr>
        <w:pStyle w:val="Heading4"/>
      </w:pPr>
      <w:bookmarkStart w:id="355" w:name="_Toc378666657"/>
      <w:r>
        <w:t>Operations on Environmental Situations</w:t>
      </w:r>
      <w:bookmarkEnd w:id="355"/>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 xml:space="preserve">resolution </w:t>
      </w:r>
      <w:proofErr w:type="gramStart"/>
      <w:r>
        <w:rPr>
          <w:i/>
        </w:rPr>
        <w:t>benefit</w:t>
      </w:r>
      <w:r>
        <w:t xml:space="preserve"> which</w:t>
      </w:r>
      <w:proofErr w:type="gramEnd"/>
      <w:r>
        <w:t xml:space="preserve">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56" w:name="_Toc378666658"/>
      <w:r>
        <w:lastRenderedPageBreak/>
        <w:t>Attributes of Environmental Situations</w:t>
      </w:r>
      <w:bookmarkEnd w:id="356"/>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proofErr w:type="spellStart"/>
            <w:proofErr w:type="gramStart"/>
            <w:r>
              <w:rPr>
                <w:rFonts w:ascii="Courier New" w:hAnsi="Courier New" w:cs="Courier New"/>
                <w:sz w:val="20"/>
                <w:szCs w:val="20"/>
              </w:rPr>
              <w:t>stype</w:t>
            </w:r>
            <w:proofErr w:type="spellEnd"/>
            <w:proofErr w:type="gramEnd"/>
            <w:r w:rsidRPr="00F7118A">
              <w:rPr>
                <w:sz w:val="20"/>
                <w:szCs w:val="20"/>
              </w:rPr>
              <w:t>)</w:t>
            </w:r>
          </w:p>
        </w:tc>
        <w:tc>
          <w:tcPr>
            <w:tcW w:w="7218" w:type="dxa"/>
          </w:tcPr>
          <w:p w14:paraId="4904E536" w14:textId="4D8DA168" w:rsidR="000516FB" w:rsidRPr="00D65E3A" w:rsidRDefault="000516FB" w:rsidP="00417B70">
            <w:pPr>
              <w:rPr>
                <w:sz w:val="20"/>
                <w:szCs w:val="20"/>
              </w:rPr>
            </w:pPr>
            <w:r>
              <w:rPr>
                <w:sz w:val="20"/>
                <w:szCs w:val="20"/>
              </w:rPr>
              <w:t xml:space="preserve">The type of environmental situation, as listed in Section </w:t>
            </w:r>
            <w:r w:rsidR="00417B70">
              <w:rPr>
                <w:sz w:val="20"/>
                <w:szCs w:val="20"/>
              </w:rPr>
              <w:t>TBD.</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proofErr w:type="gramStart"/>
            <w:r>
              <w:rPr>
                <w:rFonts w:ascii="Courier New" w:hAnsi="Courier New" w:cs="Courier New"/>
                <w:sz w:val="20"/>
                <w:szCs w:val="20"/>
              </w:rPr>
              <w:t>coverage</w:t>
            </w:r>
            <w:proofErr w:type="gramEnd"/>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inception</w:t>
            </w:r>
            <w:proofErr w:type="gramEnd"/>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w:t>
            </w:r>
            <w:proofErr w:type="gramStart"/>
            <w:r>
              <w:rPr>
                <w:sz w:val="20"/>
                <w:szCs w:val="20"/>
              </w:rPr>
              <w:t>on-going</w:t>
            </w:r>
            <w:proofErr w:type="gramEnd"/>
            <w:r>
              <w:rPr>
                <w:sz w:val="20"/>
                <w:szCs w:val="20"/>
              </w:rPr>
              <w:t xml:space="preserve">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resolver</w:t>
            </w:r>
            <w:proofErr w:type="gramEnd"/>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proofErr w:type="spellStart"/>
            <w:proofErr w:type="gramStart"/>
            <w:r w:rsidRPr="00B011F1">
              <w:rPr>
                <w:rFonts w:ascii="Courier New" w:hAnsi="Courier New" w:cs="Courier New"/>
                <w:sz w:val="20"/>
                <w:szCs w:val="20"/>
              </w:rPr>
              <w:t>rduration</w:t>
            </w:r>
            <w:proofErr w:type="spellEnd"/>
            <w:proofErr w:type="gramEnd"/>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57" w:name="_Toc378666659"/>
      <w:r>
        <w:lastRenderedPageBreak/>
        <w:t>Horizontal Relationships</w:t>
      </w:r>
      <w:bookmarkEnd w:id="357"/>
    </w:p>
    <w:p w14:paraId="695412BB" w14:textId="6E2FF10F" w:rsidR="000D04B2" w:rsidRDefault="000D04B2" w:rsidP="000D04B2">
      <w:r>
        <w:t xml:space="preserve">Athena defines a horizontal relationship for every pair of groups; this figure governs much of Athena's behavior.  See Section </w:t>
      </w:r>
      <w:r w:rsidR="00A700E1">
        <w:t>TBD</w:t>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58" w:name="_Toc378666660"/>
      <w:r>
        <w:lastRenderedPageBreak/>
        <w:t>Vertical Relationships</w:t>
      </w:r>
      <w:bookmarkEnd w:id="358"/>
    </w:p>
    <w:p w14:paraId="6DEE0806" w14:textId="66E65F17" w:rsidR="006578E9" w:rsidRDefault="006578E9" w:rsidP="006578E9">
      <w:r>
        <w:t xml:space="preserve">Athena defines a vertical relationship between every group and actor; this figure ultimately determines the support each actor receives.  See Section </w:t>
      </w:r>
      <w:r w:rsidR="00A700E1">
        <w:t>TBD</w:t>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59" w:name="_Toc378666661"/>
      <w:r>
        <w:lastRenderedPageBreak/>
        <w:t>Satisfaction Levels</w:t>
      </w:r>
      <w:bookmarkEnd w:id="341"/>
      <w:bookmarkEnd w:id="359"/>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64C7241E" w:rsidR="00657082" w:rsidRDefault="00657082" w:rsidP="006828D4">
      <w:r>
        <w:t xml:space="preserve">See Section </w:t>
      </w:r>
      <w:r w:rsidR="00DA0FE0">
        <w:t>TBD</w:t>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60" w:name="_Ref314125328"/>
      <w:bookmarkStart w:id="361" w:name="_Toc378666662"/>
      <w:r>
        <w:lastRenderedPageBreak/>
        <w:t>Cooperation Levels</w:t>
      </w:r>
      <w:bookmarkEnd w:id="360"/>
      <w:bookmarkEnd w:id="361"/>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r>
        <w:t>intel</w:t>
      </w:r>
      <w:proofErr w:type="spell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09E1ED62" w:rsidR="000D04B2" w:rsidRDefault="000D04B2" w:rsidP="00D65E3A">
      <w:r>
        <w:t xml:space="preserve">See Section </w:t>
      </w:r>
      <w:r w:rsidR="00DA0FE0">
        <w:t>TBD</w:t>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62" w:name="_Ref313964434"/>
      <w:bookmarkStart w:id="363" w:name="_Toc378666663"/>
      <w:r>
        <w:lastRenderedPageBreak/>
        <w:t>Tactic Types</w:t>
      </w:r>
      <w:bookmarkEnd w:id="362"/>
      <w:bookmarkEnd w:id="363"/>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4C45B2CB" w:rsidR="00117DE1" w:rsidRDefault="00450AF7" w:rsidP="00F805C4">
            <w:pPr>
              <w:rPr>
                <w:sz w:val="20"/>
                <w:szCs w:val="20"/>
              </w:rPr>
            </w:pPr>
            <w:r>
              <w:rPr>
                <w:sz w:val="20"/>
                <w:szCs w:val="20"/>
              </w:rPr>
              <w:t>Tactic ID</w:t>
            </w:r>
          </w:p>
          <w:p w14:paraId="5DBD9995" w14:textId="5540B7E3" w:rsidR="00117DE1" w:rsidRDefault="00117DE1" w:rsidP="00450AF7">
            <w:pPr>
              <w:rPr>
                <w:sz w:val="20"/>
                <w:szCs w:val="20"/>
              </w:rPr>
            </w:pPr>
            <w:r>
              <w:rPr>
                <w:sz w:val="20"/>
                <w:szCs w:val="20"/>
              </w:rPr>
              <w:t>(</w:t>
            </w:r>
            <w:proofErr w:type="gramStart"/>
            <w:r w:rsidR="00450AF7">
              <w:rPr>
                <w:rFonts w:ascii="Courier New" w:hAnsi="Courier New" w:cs="Courier New"/>
                <w:sz w:val="20"/>
                <w:szCs w:val="20"/>
              </w:rPr>
              <w:t>id</w:t>
            </w:r>
            <w:proofErr w:type="gramEnd"/>
            <w:r>
              <w:rPr>
                <w:sz w:val="20"/>
                <w:szCs w:val="20"/>
              </w:rPr>
              <w:t>)</w:t>
            </w:r>
          </w:p>
        </w:tc>
        <w:tc>
          <w:tcPr>
            <w:tcW w:w="7218" w:type="dxa"/>
          </w:tcPr>
          <w:p w14:paraId="4DB9DD31" w14:textId="412A8A69" w:rsidR="00450AF7" w:rsidRPr="00117DE1" w:rsidRDefault="00450AF7" w:rsidP="00450AF7">
            <w:pPr>
              <w:rPr>
                <w:sz w:val="20"/>
                <w:szCs w:val="20"/>
              </w:rPr>
            </w:pPr>
            <w:r>
              <w:rPr>
                <w:sz w:val="20"/>
                <w:szCs w:val="20"/>
              </w:rPr>
              <w:t>An integer number that uniquely identifies this tactic.</w:t>
            </w:r>
          </w:p>
          <w:p w14:paraId="7D57962F" w14:textId="0265ED42" w:rsidR="00117DE1" w:rsidRPr="00117DE1" w:rsidRDefault="00117DE1" w:rsidP="00F805C4">
            <w:pPr>
              <w:rPr>
                <w:sz w:val="20"/>
                <w:szCs w:val="20"/>
              </w:rPr>
            </w:pPr>
          </w:p>
        </w:tc>
      </w:tr>
      <w:tr w:rsidR="00450AF7" w:rsidRPr="00F7118A" w14:paraId="7D19D9F3" w14:textId="77777777" w:rsidTr="002021BA">
        <w:trPr>
          <w:cantSplit/>
        </w:trPr>
        <w:tc>
          <w:tcPr>
            <w:tcW w:w="2718" w:type="dxa"/>
          </w:tcPr>
          <w:p w14:paraId="1FC383A5" w14:textId="77777777" w:rsidR="00450AF7" w:rsidRDefault="00450AF7" w:rsidP="002021BA">
            <w:pPr>
              <w:rPr>
                <w:sz w:val="20"/>
                <w:szCs w:val="20"/>
              </w:rPr>
            </w:pPr>
            <w:r>
              <w:rPr>
                <w:sz w:val="20"/>
                <w:szCs w:val="20"/>
              </w:rPr>
              <w:t>Agent</w:t>
            </w:r>
          </w:p>
          <w:p w14:paraId="2A9E10B5" w14:textId="77777777" w:rsidR="00450AF7" w:rsidRDefault="00450AF7" w:rsidP="002021BA">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0CF3B956"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4A6323AA" w14:textId="77777777" w:rsidTr="002021BA">
        <w:trPr>
          <w:cantSplit/>
        </w:trPr>
        <w:tc>
          <w:tcPr>
            <w:tcW w:w="2718" w:type="dxa"/>
          </w:tcPr>
          <w:p w14:paraId="25AB970F" w14:textId="60D1AC15" w:rsidR="00450AF7" w:rsidRDefault="00450AF7" w:rsidP="002021BA">
            <w:pPr>
              <w:rPr>
                <w:sz w:val="20"/>
                <w:szCs w:val="20"/>
              </w:rPr>
            </w:pPr>
            <w:r>
              <w:rPr>
                <w:sz w:val="20"/>
                <w:szCs w:val="20"/>
              </w:rPr>
              <w:t>Tactic Type</w:t>
            </w:r>
          </w:p>
          <w:p w14:paraId="42CEEF58" w14:textId="77777777" w:rsidR="00450AF7" w:rsidRDefault="00450AF7" w:rsidP="002021BA">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17C0D518" w14:textId="2A2B2058"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14:paraId="5BBBB031" w14:textId="77777777" w:rsidR="00450AF7" w:rsidRPr="00AF185F" w:rsidRDefault="00450AF7" w:rsidP="002021BA">
            <w:pPr>
              <w:rPr>
                <w:sz w:val="20"/>
                <w:szCs w:val="20"/>
              </w:rPr>
            </w:pP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64" w:name="_Ref315419377"/>
      <w:bookmarkStart w:id="365" w:name="_Toc378666664"/>
      <w:r>
        <w:lastRenderedPageBreak/>
        <w:t>ASSIGN</w:t>
      </w:r>
      <w:bookmarkEnd w:id="364"/>
      <w:bookmarkEnd w:id="365"/>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proofErr w:type="gramStart"/>
      <w:r w:rsidRPr="00FB2A76">
        <w:rPr>
          <w:rFonts w:ascii="Courier New" w:hAnsi="Courier New" w:cs="Courier New"/>
        </w:rPr>
        <w:t>activity.FRC</w:t>
      </w:r>
      <w:proofErr w:type="spellEnd"/>
      <w:proofErr w:type="gram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0ACE5693"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1C8E02E4" w:rsidR="00FB2A76" w:rsidRDefault="00FB2A76" w:rsidP="00FB2A76">
      <w:r>
        <w:t xml:space="preserve">Activity assignment is described in Section </w:t>
      </w:r>
      <w:r w:rsidR="002021BA">
        <w:t>TBD</w:t>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24CA6E76" w:rsidR="00AE1C5A" w:rsidRDefault="00AE1C5A" w:rsidP="002021BA">
            <w:pPr>
              <w:rPr>
                <w:sz w:val="20"/>
                <w:szCs w:val="20"/>
              </w:rPr>
            </w:pPr>
            <w:r>
              <w:rPr>
                <w:sz w:val="20"/>
                <w:szCs w:val="20"/>
              </w:rPr>
              <w:t>(</w:t>
            </w:r>
            <w:proofErr w:type="gramStart"/>
            <w:r w:rsidR="002021BA">
              <w:rPr>
                <w:rFonts w:ascii="Courier New" w:hAnsi="Courier New" w:cs="Courier New"/>
                <w:sz w:val="20"/>
                <w:szCs w:val="20"/>
              </w:rPr>
              <w:t>activity</w:t>
            </w:r>
            <w:proofErr w:type="gramEnd"/>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14:paraId="738B4AAB" w14:textId="77777777" w:rsidTr="00786F3A">
        <w:trPr>
          <w:cantSplit/>
        </w:trPr>
        <w:tc>
          <w:tcPr>
            <w:tcW w:w="2718" w:type="dxa"/>
          </w:tcPr>
          <w:p w14:paraId="2C07FFB9" w14:textId="77777777" w:rsidR="002021BA" w:rsidRDefault="002021BA" w:rsidP="002021BA">
            <w:pPr>
              <w:rPr>
                <w:sz w:val="20"/>
                <w:szCs w:val="20"/>
              </w:rPr>
            </w:pPr>
            <w:r>
              <w:rPr>
                <w:sz w:val="20"/>
                <w:szCs w:val="20"/>
              </w:rPr>
              <w:lastRenderedPageBreak/>
              <w:t>Personnel Mode</w:t>
            </w:r>
          </w:p>
          <w:p w14:paraId="3DF39079" w14:textId="62EF55F2" w:rsidR="002021BA" w:rsidRDefault="002021BA" w:rsidP="002021BA">
            <w:pPr>
              <w:rPr>
                <w:sz w:val="20"/>
                <w:szCs w:val="20"/>
              </w:rPr>
            </w:pPr>
            <w:r>
              <w:rPr>
                <w:sz w:val="20"/>
                <w:szCs w:val="20"/>
              </w:rPr>
              <w:t>(</w:t>
            </w:r>
            <w:proofErr w:type="spellStart"/>
            <w:proofErr w:type="gramStart"/>
            <w:r>
              <w:rPr>
                <w:rFonts w:ascii="Courier New" w:hAnsi="Courier New" w:cs="Courier New"/>
                <w:sz w:val="20"/>
                <w:szCs w:val="20"/>
              </w:rPr>
              <w:t>pmode</w:t>
            </w:r>
            <w:proofErr w:type="spellEnd"/>
            <w:proofErr w:type="gramEnd"/>
            <w:r>
              <w:rPr>
                <w:sz w:val="20"/>
                <w:szCs w:val="20"/>
              </w:rPr>
              <w:t>)</w:t>
            </w:r>
          </w:p>
        </w:tc>
        <w:tc>
          <w:tcPr>
            <w:tcW w:w="7218" w:type="dxa"/>
          </w:tcPr>
          <w:p w14:paraId="564C0862" w14:textId="77777777"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14:paraId="68565378" w14:textId="77777777" w:rsidR="002021BA" w:rsidRDefault="002021BA" w:rsidP="00AE1C5A">
            <w:pPr>
              <w:rPr>
                <w:sz w:val="20"/>
                <w:szCs w:val="20"/>
              </w:rPr>
            </w:pPr>
          </w:p>
          <w:p w14:paraId="72DCDD9C" w14:textId="77777777"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1E2EA023" w14:textId="77777777" w:rsidR="002021BA" w:rsidRPr="007A1723" w:rsidRDefault="002021BA" w:rsidP="002021BA">
            <w:pPr>
              <w:rPr>
                <w:sz w:val="20"/>
                <w:szCs w:val="20"/>
              </w:rPr>
            </w:pPr>
          </w:p>
          <w:p w14:paraId="7DC218EE" w14:textId="77777777"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1A4367D6" w14:textId="77777777" w:rsidR="002021BA" w:rsidRPr="007A1723" w:rsidRDefault="002021BA" w:rsidP="002021BA">
            <w:pPr>
              <w:rPr>
                <w:sz w:val="20"/>
                <w:szCs w:val="20"/>
              </w:rPr>
            </w:pPr>
          </w:p>
          <w:p w14:paraId="26F33C82" w14:textId="77777777"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5C6510CE" w14:textId="77777777" w:rsidR="002021BA" w:rsidRPr="007A1723" w:rsidRDefault="002021BA" w:rsidP="002021BA">
            <w:pPr>
              <w:rPr>
                <w:sz w:val="20"/>
                <w:szCs w:val="20"/>
              </w:rPr>
            </w:pPr>
          </w:p>
          <w:p w14:paraId="2C4296EA" w14:textId="4626BB9E"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11A44DF3" w14:textId="77777777" w:rsidR="002021BA" w:rsidRPr="007A1723" w:rsidRDefault="002021BA" w:rsidP="002021BA">
            <w:pPr>
              <w:rPr>
                <w:sz w:val="20"/>
                <w:szCs w:val="20"/>
              </w:rPr>
            </w:pPr>
          </w:p>
          <w:p w14:paraId="43FA473A" w14:textId="44B51DFD"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14:paraId="301FA4D1" w14:textId="77777777" w:rsidTr="00786F3A">
        <w:trPr>
          <w:cantSplit/>
        </w:trPr>
        <w:tc>
          <w:tcPr>
            <w:tcW w:w="2718" w:type="dxa"/>
          </w:tcPr>
          <w:p w14:paraId="5EBBF572" w14:textId="3DEA80A7" w:rsidR="00AE1C5A" w:rsidRPr="00F7118A" w:rsidRDefault="00AE1C5A" w:rsidP="00786F3A">
            <w:pPr>
              <w:rPr>
                <w:sz w:val="20"/>
                <w:szCs w:val="20"/>
              </w:rPr>
            </w:pPr>
            <w:r>
              <w:rPr>
                <w:sz w:val="20"/>
                <w:szCs w:val="20"/>
              </w:rPr>
              <w:t>Personnel</w:t>
            </w:r>
          </w:p>
          <w:p w14:paraId="6BC3F738" w14:textId="161065FF" w:rsidR="00AE1C5A" w:rsidRDefault="00AE1C5A" w:rsidP="007A1723">
            <w:pPr>
              <w:rPr>
                <w:sz w:val="20"/>
                <w:szCs w:val="20"/>
              </w:rPr>
            </w:pPr>
            <w:r w:rsidRPr="00F7118A">
              <w:rPr>
                <w:sz w:val="20"/>
                <w:szCs w:val="20"/>
              </w:rPr>
              <w:t>(</w:t>
            </w:r>
            <w:proofErr w:type="gramStart"/>
            <w:r w:rsidR="007A1723">
              <w:rPr>
                <w:rFonts w:ascii="Courier New" w:hAnsi="Courier New" w:cs="Courier New"/>
                <w:sz w:val="20"/>
                <w:szCs w:val="20"/>
              </w:rPr>
              <w:t>personnel</w:t>
            </w:r>
            <w:proofErr w:type="gramEnd"/>
            <w:r w:rsidRPr="00F7118A">
              <w:rPr>
                <w:sz w:val="20"/>
                <w:szCs w:val="20"/>
              </w:rPr>
              <w:t>)</w:t>
            </w:r>
          </w:p>
        </w:tc>
        <w:tc>
          <w:tcPr>
            <w:tcW w:w="7218" w:type="dxa"/>
          </w:tcPr>
          <w:p w14:paraId="6BDEDA20" w14:textId="77777777"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1C630C16" w14:textId="77777777" w:rsidR="007A1723" w:rsidRPr="007A1723" w:rsidRDefault="007A1723" w:rsidP="007A1723">
            <w:pPr>
              <w:rPr>
                <w:sz w:val="20"/>
                <w:szCs w:val="20"/>
              </w:rPr>
            </w:pPr>
          </w:p>
          <w:p w14:paraId="5F62EEEA" w14:textId="4D8F73AB"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1ED3788B" w14:textId="77777777" w:rsidR="007A1723" w:rsidRPr="007A1723" w:rsidRDefault="007A1723" w:rsidP="007A1723">
            <w:pPr>
              <w:rPr>
                <w:sz w:val="20"/>
                <w:szCs w:val="20"/>
              </w:rPr>
            </w:pPr>
          </w:p>
          <w:p w14:paraId="57F01342" w14:textId="7174796C" w:rsidR="00AE1C5A" w:rsidRPr="00B011F1" w:rsidRDefault="007A1723" w:rsidP="007A1723">
            <w:pPr>
              <w:rPr>
                <w:sz w:val="20"/>
                <w:szCs w:val="20"/>
              </w:rPr>
            </w:pPr>
            <w:r w:rsidRPr="007A1723">
              <w:rPr>
                <w:sz w:val="20"/>
                <w:szCs w:val="20"/>
              </w:rPr>
              <w:t>This parameter is ignored for other modes.</w:t>
            </w:r>
          </w:p>
        </w:tc>
      </w:tr>
      <w:tr w:rsidR="00C01993" w:rsidRPr="00F7118A" w14:paraId="1DFA8A2A" w14:textId="77777777" w:rsidTr="00786F3A">
        <w:trPr>
          <w:cantSplit/>
        </w:trPr>
        <w:tc>
          <w:tcPr>
            <w:tcW w:w="2718" w:type="dxa"/>
          </w:tcPr>
          <w:p w14:paraId="12A940A1" w14:textId="6C175DE7" w:rsidR="00C01993" w:rsidRPr="00F7118A" w:rsidRDefault="00C01993" w:rsidP="00B86936">
            <w:pPr>
              <w:rPr>
                <w:sz w:val="20"/>
                <w:szCs w:val="20"/>
              </w:rPr>
            </w:pPr>
            <w:r>
              <w:rPr>
                <w:sz w:val="20"/>
                <w:szCs w:val="20"/>
              </w:rPr>
              <w:t>Min Personnel</w:t>
            </w:r>
          </w:p>
          <w:p w14:paraId="4131909F" w14:textId="0DE4213C"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min</w:t>
            </w:r>
            <w:proofErr w:type="gramEnd"/>
            <w:r w:rsidRPr="00F7118A">
              <w:rPr>
                <w:sz w:val="20"/>
                <w:szCs w:val="20"/>
              </w:rPr>
              <w:t>)</w:t>
            </w:r>
          </w:p>
        </w:tc>
        <w:tc>
          <w:tcPr>
            <w:tcW w:w="7218" w:type="dxa"/>
          </w:tcPr>
          <w:p w14:paraId="5643D59D" w14:textId="77777777"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75B4ABA" w14:textId="77777777" w:rsidR="00C01993" w:rsidRPr="007A1723" w:rsidRDefault="00C01993" w:rsidP="00C01993">
            <w:pPr>
              <w:rPr>
                <w:sz w:val="20"/>
                <w:szCs w:val="20"/>
              </w:rPr>
            </w:pPr>
          </w:p>
          <w:p w14:paraId="2585EDA5" w14:textId="144E8B27" w:rsidR="00C01993" w:rsidRPr="007A1723" w:rsidRDefault="00C01993" w:rsidP="00C01993">
            <w:pPr>
              <w:rPr>
                <w:sz w:val="20"/>
                <w:szCs w:val="20"/>
              </w:rPr>
            </w:pPr>
            <w:r w:rsidRPr="007A1723">
              <w:rPr>
                <w:sz w:val="20"/>
                <w:szCs w:val="20"/>
              </w:rPr>
              <w:t>This parameter is ignored for other modes.</w:t>
            </w:r>
          </w:p>
        </w:tc>
      </w:tr>
      <w:tr w:rsidR="00C01993" w:rsidRPr="00F7118A" w14:paraId="44B40B63" w14:textId="77777777" w:rsidTr="00786F3A">
        <w:trPr>
          <w:cantSplit/>
        </w:trPr>
        <w:tc>
          <w:tcPr>
            <w:tcW w:w="2718" w:type="dxa"/>
          </w:tcPr>
          <w:p w14:paraId="76C24296" w14:textId="03DBC26F" w:rsidR="00C01993" w:rsidRPr="00F7118A" w:rsidRDefault="00C01993" w:rsidP="00B86936">
            <w:pPr>
              <w:rPr>
                <w:sz w:val="20"/>
                <w:szCs w:val="20"/>
              </w:rPr>
            </w:pPr>
            <w:r>
              <w:rPr>
                <w:sz w:val="20"/>
                <w:szCs w:val="20"/>
              </w:rPr>
              <w:t>Max Personnel</w:t>
            </w:r>
          </w:p>
          <w:p w14:paraId="182E1DD5" w14:textId="5131546C"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max</w:t>
            </w:r>
            <w:proofErr w:type="gramEnd"/>
            <w:r w:rsidRPr="00F7118A">
              <w:rPr>
                <w:sz w:val="20"/>
                <w:szCs w:val="20"/>
              </w:rPr>
              <w:t>)</w:t>
            </w:r>
          </w:p>
        </w:tc>
        <w:tc>
          <w:tcPr>
            <w:tcW w:w="7218" w:type="dxa"/>
          </w:tcPr>
          <w:p w14:paraId="6B314E3D" w14:textId="7B321154"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243D18E2" w14:textId="77777777" w:rsidR="00C01993" w:rsidRPr="007A1723" w:rsidRDefault="00C01993" w:rsidP="00C01993">
            <w:pPr>
              <w:rPr>
                <w:sz w:val="20"/>
                <w:szCs w:val="20"/>
              </w:rPr>
            </w:pPr>
          </w:p>
          <w:p w14:paraId="3C3B2981" w14:textId="56F0550A" w:rsidR="00C01993" w:rsidRPr="007A1723" w:rsidRDefault="00C01993" w:rsidP="00C01993">
            <w:pPr>
              <w:rPr>
                <w:sz w:val="20"/>
                <w:szCs w:val="20"/>
              </w:rPr>
            </w:pPr>
            <w:r w:rsidRPr="007A1723">
              <w:rPr>
                <w:sz w:val="20"/>
                <w:szCs w:val="20"/>
              </w:rPr>
              <w:t>This parameter is ignored for other modes.</w:t>
            </w:r>
          </w:p>
        </w:tc>
      </w:tr>
      <w:tr w:rsidR="00C01993" w:rsidRPr="00F7118A" w14:paraId="6A8B6007" w14:textId="77777777" w:rsidTr="00786F3A">
        <w:trPr>
          <w:cantSplit/>
        </w:trPr>
        <w:tc>
          <w:tcPr>
            <w:tcW w:w="2718" w:type="dxa"/>
          </w:tcPr>
          <w:p w14:paraId="67B42423" w14:textId="1C8E0E1C" w:rsidR="00C01993" w:rsidRPr="00F7118A" w:rsidRDefault="00C01993" w:rsidP="00B86936">
            <w:pPr>
              <w:rPr>
                <w:sz w:val="20"/>
                <w:szCs w:val="20"/>
              </w:rPr>
            </w:pPr>
            <w:r>
              <w:rPr>
                <w:sz w:val="20"/>
                <w:szCs w:val="20"/>
              </w:rPr>
              <w:t>Percentage</w:t>
            </w:r>
          </w:p>
          <w:p w14:paraId="1C5B779C" w14:textId="310BD6A2"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percent</w:t>
            </w:r>
            <w:proofErr w:type="gramEnd"/>
            <w:r w:rsidRPr="00F7118A">
              <w:rPr>
                <w:sz w:val="20"/>
                <w:szCs w:val="20"/>
              </w:rPr>
              <w:t>)</w:t>
            </w:r>
          </w:p>
        </w:tc>
        <w:tc>
          <w:tcPr>
            <w:tcW w:w="7218" w:type="dxa"/>
          </w:tcPr>
          <w:p w14:paraId="12FA0921" w14:textId="77777777"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5CFB50A6" w14:textId="77777777" w:rsidR="00C01993" w:rsidRPr="007A1723" w:rsidRDefault="00C01993" w:rsidP="00C01993">
            <w:pPr>
              <w:rPr>
                <w:sz w:val="20"/>
                <w:szCs w:val="20"/>
              </w:rPr>
            </w:pPr>
          </w:p>
          <w:p w14:paraId="7C086EB0" w14:textId="3051DF5A" w:rsidR="00C01993" w:rsidRPr="007A1723" w:rsidRDefault="00C01993" w:rsidP="00C01993">
            <w:pPr>
              <w:rPr>
                <w:sz w:val="20"/>
                <w:szCs w:val="20"/>
              </w:rPr>
            </w:pPr>
            <w:r w:rsidRPr="007A1723">
              <w:rPr>
                <w:sz w:val="20"/>
                <w:szCs w:val="20"/>
              </w:rPr>
              <w:t>This parameter is ignored for other modes.</w:t>
            </w:r>
          </w:p>
        </w:tc>
      </w:tr>
    </w:tbl>
    <w:p w14:paraId="4902B799" w14:textId="1D3CFD80" w:rsidR="00AE1C5A" w:rsidRDefault="00AE1C5A" w:rsidP="00FB2A76"/>
    <w:p w14:paraId="084A41FA" w14:textId="77777777" w:rsidR="00FB2A76" w:rsidRDefault="00A72EBA" w:rsidP="006B7097">
      <w:pPr>
        <w:pStyle w:val="Heading4"/>
        <w:pageBreakBefore/>
      </w:pPr>
      <w:bookmarkStart w:id="366" w:name="_Toc378666665"/>
      <w:r>
        <w:lastRenderedPageBreak/>
        <w:t>Activities</w:t>
      </w:r>
      <w:bookmarkEnd w:id="366"/>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07DB56AF" w14:textId="0499267C" w:rsidR="00B86936" w:rsidRDefault="00B86936" w:rsidP="00263A93">
      <w:pPr>
        <w:pStyle w:val="Heading3NP"/>
      </w:pPr>
      <w:bookmarkStart w:id="367" w:name="_Toc378666666"/>
      <w:r>
        <w:lastRenderedPageBreak/>
        <w:t>ATTRIT</w:t>
      </w:r>
    </w:p>
    <w:p w14:paraId="02660B4A" w14:textId="551D544C"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73EF3D7" w14:textId="77777777" w:rsidR="00B86936" w:rsidRDefault="00B86936" w:rsidP="00B86936"/>
    <w:p w14:paraId="6137D59A" w14:textId="48379BC1" w:rsidR="00B86936" w:rsidRDefault="00B86936" w:rsidP="00B86936">
      <w:r>
        <w:t>This tactic has no cost, and can be executed only by the SYSTEM agent.</w:t>
      </w:r>
    </w:p>
    <w:p w14:paraId="360A67A9" w14:textId="77777777" w:rsidR="00B86936" w:rsidRDefault="00B86936" w:rsidP="00B86936"/>
    <w:p w14:paraId="185F2165" w14:textId="12A8CE4E" w:rsidR="00B86936" w:rsidRDefault="00B86936" w:rsidP="00B86936">
      <w:r>
        <w:t>The tactic parameters are as follows:</w:t>
      </w:r>
    </w:p>
    <w:p w14:paraId="1490D0D9"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7E9D8973" w14:textId="77777777" w:rsidTr="00B86936">
        <w:trPr>
          <w:cantSplit/>
          <w:tblHeader/>
        </w:trPr>
        <w:tc>
          <w:tcPr>
            <w:tcW w:w="2718" w:type="dxa"/>
            <w:shd w:val="clear" w:color="auto" w:fill="000000" w:themeFill="text1"/>
          </w:tcPr>
          <w:p w14:paraId="2BFBB4C9"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72533ECF" w14:textId="77777777" w:rsidR="00B86936" w:rsidRPr="00F7118A" w:rsidRDefault="00B86936" w:rsidP="00B86936">
            <w:pPr>
              <w:rPr>
                <w:sz w:val="20"/>
                <w:szCs w:val="20"/>
              </w:rPr>
            </w:pPr>
            <w:r w:rsidRPr="00F7118A">
              <w:rPr>
                <w:sz w:val="20"/>
                <w:szCs w:val="20"/>
              </w:rPr>
              <w:t>Description</w:t>
            </w:r>
          </w:p>
        </w:tc>
      </w:tr>
      <w:tr w:rsidR="00B86936" w:rsidRPr="00F7118A" w14:paraId="0F16C21B" w14:textId="77777777" w:rsidTr="00B86936">
        <w:trPr>
          <w:cantSplit/>
        </w:trPr>
        <w:tc>
          <w:tcPr>
            <w:tcW w:w="2718" w:type="dxa"/>
          </w:tcPr>
          <w:p w14:paraId="435764EC" w14:textId="77777777" w:rsidR="002051E6" w:rsidRPr="00F7118A" w:rsidRDefault="002051E6" w:rsidP="002051E6">
            <w:pPr>
              <w:rPr>
                <w:sz w:val="20"/>
                <w:szCs w:val="20"/>
              </w:rPr>
            </w:pPr>
            <w:r>
              <w:rPr>
                <w:sz w:val="20"/>
                <w:szCs w:val="20"/>
              </w:rPr>
              <w:t>Attrition Mode</w:t>
            </w:r>
          </w:p>
          <w:p w14:paraId="37DC45A8" w14:textId="7D04B849" w:rsidR="00B86936" w:rsidRDefault="002051E6" w:rsidP="002051E6">
            <w:pPr>
              <w:rPr>
                <w:sz w:val="20"/>
                <w:szCs w:val="20"/>
              </w:rPr>
            </w:pPr>
            <w:r w:rsidRPr="00F7118A">
              <w:rPr>
                <w:sz w:val="20"/>
                <w:szCs w:val="20"/>
              </w:rPr>
              <w:t>(</w:t>
            </w:r>
            <w:proofErr w:type="gramStart"/>
            <w:r>
              <w:rPr>
                <w:rFonts w:ascii="Courier New" w:hAnsi="Courier New" w:cs="Courier New"/>
                <w:sz w:val="20"/>
                <w:szCs w:val="20"/>
              </w:rPr>
              <w:t>mode</w:t>
            </w:r>
            <w:proofErr w:type="gramEnd"/>
            <w:r w:rsidRPr="00F7118A">
              <w:rPr>
                <w:sz w:val="20"/>
                <w:szCs w:val="20"/>
              </w:rPr>
              <w:t>)</w:t>
            </w:r>
          </w:p>
        </w:tc>
        <w:tc>
          <w:tcPr>
            <w:tcW w:w="7218" w:type="dxa"/>
          </w:tcPr>
          <w:p w14:paraId="391EB385" w14:textId="77777777" w:rsidR="00B86936" w:rsidRDefault="002051E6" w:rsidP="00B86936">
            <w:pPr>
              <w:rPr>
                <w:sz w:val="20"/>
                <w:szCs w:val="20"/>
              </w:rPr>
            </w:pPr>
            <w:r>
              <w:rPr>
                <w:sz w:val="20"/>
                <w:szCs w:val="20"/>
              </w:rPr>
              <w:t>The attrition mode, which has one of the following values:</w:t>
            </w:r>
          </w:p>
          <w:p w14:paraId="6060AC12" w14:textId="77777777" w:rsidR="002051E6" w:rsidRDefault="002051E6" w:rsidP="00B86936">
            <w:pPr>
              <w:rPr>
                <w:sz w:val="20"/>
                <w:szCs w:val="20"/>
              </w:rPr>
            </w:pPr>
          </w:p>
          <w:p w14:paraId="1D0A874F"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7178699" w14:textId="77777777" w:rsidR="002051E6" w:rsidRDefault="002051E6" w:rsidP="00B86936">
            <w:pPr>
              <w:rPr>
                <w:sz w:val="20"/>
                <w:szCs w:val="20"/>
              </w:rPr>
            </w:pPr>
          </w:p>
          <w:p w14:paraId="1868FF4C" w14:textId="3AFA5C4D"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6FEF1B55" w14:textId="77777777" w:rsidTr="00B86936">
        <w:trPr>
          <w:cantSplit/>
        </w:trPr>
        <w:tc>
          <w:tcPr>
            <w:tcW w:w="2718" w:type="dxa"/>
          </w:tcPr>
          <w:p w14:paraId="4C686D41" w14:textId="77777777" w:rsidR="00B86936" w:rsidRPr="00F7118A" w:rsidRDefault="00B86936" w:rsidP="00B86936">
            <w:pPr>
              <w:rPr>
                <w:sz w:val="20"/>
                <w:szCs w:val="20"/>
              </w:rPr>
            </w:pPr>
            <w:r>
              <w:rPr>
                <w:sz w:val="20"/>
                <w:szCs w:val="20"/>
              </w:rPr>
              <w:t>Neighborhood</w:t>
            </w:r>
          </w:p>
          <w:p w14:paraId="5D343BD7"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7E89028" w14:textId="22016D81"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8C1C368" w14:textId="77777777" w:rsidTr="00FD27A1">
        <w:trPr>
          <w:cantSplit/>
        </w:trPr>
        <w:tc>
          <w:tcPr>
            <w:tcW w:w="2718" w:type="dxa"/>
          </w:tcPr>
          <w:p w14:paraId="2870F124" w14:textId="77777777" w:rsidR="002051E6" w:rsidRPr="00F7118A" w:rsidRDefault="002051E6" w:rsidP="00FD27A1">
            <w:pPr>
              <w:rPr>
                <w:sz w:val="20"/>
                <w:szCs w:val="20"/>
              </w:rPr>
            </w:pPr>
            <w:r>
              <w:rPr>
                <w:sz w:val="20"/>
                <w:szCs w:val="20"/>
              </w:rPr>
              <w:t>Group</w:t>
            </w:r>
          </w:p>
          <w:p w14:paraId="0FDFB07F" w14:textId="4BC929AA"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382B761" w14:textId="5C323ED3"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5DE01B0D" w14:textId="77777777" w:rsidTr="00B86936">
        <w:trPr>
          <w:cantSplit/>
        </w:trPr>
        <w:tc>
          <w:tcPr>
            <w:tcW w:w="2718" w:type="dxa"/>
          </w:tcPr>
          <w:p w14:paraId="42F86CB0" w14:textId="55FBC3A5" w:rsidR="00B86936" w:rsidRDefault="002051E6" w:rsidP="00B86936">
            <w:pPr>
              <w:rPr>
                <w:sz w:val="20"/>
                <w:szCs w:val="20"/>
              </w:rPr>
            </w:pPr>
            <w:r>
              <w:rPr>
                <w:sz w:val="20"/>
                <w:szCs w:val="20"/>
              </w:rPr>
              <w:t>Responsible Group</w:t>
            </w:r>
          </w:p>
          <w:p w14:paraId="4F6E697D" w14:textId="6C00F869" w:rsidR="00B86936" w:rsidRDefault="00B86936" w:rsidP="002051E6">
            <w:pPr>
              <w:rPr>
                <w:sz w:val="20"/>
                <w:szCs w:val="20"/>
              </w:rPr>
            </w:pPr>
            <w:r>
              <w:rPr>
                <w:sz w:val="20"/>
                <w:szCs w:val="20"/>
              </w:rPr>
              <w:t>(</w:t>
            </w:r>
            <w:proofErr w:type="gramStart"/>
            <w:r w:rsidR="002051E6">
              <w:rPr>
                <w:rFonts w:ascii="Courier New" w:hAnsi="Courier New" w:cs="Courier New"/>
                <w:sz w:val="20"/>
                <w:szCs w:val="20"/>
              </w:rPr>
              <w:t>g1</w:t>
            </w:r>
            <w:proofErr w:type="gramEnd"/>
            <w:r>
              <w:rPr>
                <w:sz w:val="20"/>
                <w:szCs w:val="20"/>
              </w:rPr>
              <w:t>)</w:t>
            </w:r>
          </w:p>
        </w:tc>
        <w:tc>
          <w:tcPr>
            <w:tcW w:w="7218" w:type="dxa"/>
          </w:tcPr>
          <w:p w14:paraId="59D1BA2C" w14:textId="5D850358" w:rsidR="00B86936" w:rsidRDefault="002051E6" w:rsidP="00B86936">
            <w:pPr>
              <w:rPr>
                <w:sz w:val="20"/>
                <w:szCs w:val="20"/>
              </w:rPr>
            </w:pPr>
            <w:r>
              <w:rPr>
                <w:sz w:val="20"/>
                <w:szCs w:val="20"/>
              </w:rPr>
              <w:t xml:space="preserve">A force group that is responsible for causing the attrition.  This parameter is available only if civilians are being </w:t>
            </w:r>
            <w:proofErr w:type="spellStart"/>
            <w:r>
              <w:rPr>
                <w:sz w:val="20"/>
                <w:szCs w:val="20"/>
              </w:rPr>
              <w:t>attrited</w:t>
            </w:r>
            <w:proofErr w:type="spellEnd"/>
            <w:r>
              <w:rPr>
                <w:sz w:val="20"/>
                <w:szCs w:val="20"/>
              </w:rPr>
              <w:t>.</w:t>
            </w:r>
            <w:r w:rsidR="00B86936">
              <w:rPr>
                <w:sz w:val="20"/>
                <w:szCs w:val="20"/>
              </w:rPr>
              <w:t xml:space="preserve"> </w:t>
            </w:r>
          </w:p>
        </w:tc>
      </w:tr>
      <w:tr w:rsidR="002051E6" w:rsidRPr="00F7118A" w14:paraId="2B587E98" w14:textId="77777777" w:rsidTr="00B86936">
        <w:trPr>
          <w:cantSplit/>
        </w:trPr>
        <w:tc>
          <w:tcPr>
            <w:tcW w:w="2718" w:type="dxa"/>
          </w:tcPr>
          <w:p w14:paraId="0EC1A7AF" w14:textId="65FA44EE" w:rsidR="002051E6" w:rsidRDefault="002051E6" w:rsidP="00FD27A1">
            <w:pPr>
              <w:rPr>
                <w:sz w:val="20"/>
                <w:szCs w:val="20"/>
              </w:rPr>
            </w:pPr>
            <w:r>
              <w:rPr>
                <w:sz w:val="20"/>
                <w:szCs w:val="20"/>
              </w:rPr>
              <w:t>Responsible Group 2</w:t>
            </w:r>
          </w:p>
          <w:p w14:paraId="39F197D7" w14:textId="4176AE79" w:rsidR="002051E6" w:rsidRDefault="002051E6" w:rsidP="00B86936">
            <w:pPr>
              <w:rPr>
                <w:sz w:val="20"/>
                <w:szCs w:val="20"/>
              </w:rPr>
            </w:pPr>
            <w:r>
              <w:rPr>
                <w:sz w:val="20"/>
                <w:szCs w:val="20"/>
              </w:rPr>
              <w:t>(</w:t>
            </w:r>
            <w:proofErr w:type="gramStart"/>
            <w:r>
              <w:rPr>
                <w:rFonts w:ascii="Courier New" w:hAnsi="Courier New" w:cs="Courier New"/>
                <w:sz w:val="20"/>
                <w:szCs w:val="20"/>
              </w:rPr>
              <w:t>g2</w:t>
            </w:r>
            <w:proofErr w:type="gramEnd"/>
            <w:r>
              <w:rPr>
                <w:sz w:val="20"/>
                <w:szCs w:val="20"/>
              </w:rPr>
              <w:t>)</w:t>
            </w:r>
          </w:p>
        </w:tc>
        <w:tc>
          <w:tcPr>
            <w:tcW w:w="7218" w:type="dxa"/>
          </w:tcPr>
          <w:p w14:paraId="045AD2E0" w14:textId="340DE753" w:rsidR="002051E6" w:rsidRDefault="002051E6" w:rsidP="00B86936">
            <w:pPr>
              <w:rPr>
                <w:sz w:val="20"/>
                <w:szCs w:val="20"/>
              </w:rPr>
            </w:pPr>
            <w:r>
              <w:rPr>
                <w:sz w:val="20"/>
                <w:szCs w:val="20"/>
              </w:rPr>
              <w:t xml:space="preserve">A second force group that is responsible for causing the attrition.  This parameter is available only if civilians are being </w:t>
            </w:r>
            <w:proofErr w:type="spellStart"/>
            <w:r>
              <w:rPr>
                <w:sz w:val="20"/>
                <w:szCs w:val="20"/>
              </w:rPr>
              <w:t>attrited</w:t>
            </w:r>
            <w:proofErr w:type="spellEnd"/>
            <w:r>
              <w:rPr>
                <w:sz w:val="20"/>
                <w:szCs w:val="20"/>
              </w:rPr>
              <w:t>.</w:t>
            </w:r>
          </w:p>
        </w:tc>
      </w:tr>
    </w:tbl>
    <w:p w14:paraId="3075A305" w14:textId="77777777" w:rsidR="00B86936" w:rsidRPr="00B86936" w:rsidRDefault="00B86936" w:rsidP="00B86936"/>
    <w:p w14:paraId="7167DCCC" w14:textId="77777777" w:rsidR="00FB2A76" w:rsidRDefault="00FB2A76" w:rsidP="00263A93">
      <w:pPr>
        <w:pStyle w:val="Heading3NP"/>
      </w:pPr>
      <w:r>
        <w:lastRenderedPageBreak/>
        <w:t>ATTROE</w:t>
      </w:r>
      <w:bookmarkEnd w:id="367"/>
    </w:p>
    <w:p w14:paraId="388E69EF" w14:textId="02F25E5B"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8B5FA6">
        <w:t>TBD</w:t>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271A69CE" w:rsidR="007278EA" w:rsidRPr="00F7118A" w:rsidRDefault="008B5FA6" w:rsidP="00786F3A">
            <w:pPr>
              <w:rPr>
                <w:sz w:val="20"/>
                <w:szCs w:val="20"/>
              </w:rPr>
            </w:pPr>
            <w:r>
              <w:rPr>
                <w:sz w:val="20"/>
                <w:szCs w:val="20"/>
              </w:rPr>
              <w:t xml:space="preserve">In </w:t>
            </w:r>
            <w:r w:rsidR="007278EA">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E0527C6" w:rsidR="007278EA" w:rsidRDefault="007278EA" w:rsidP="008B5FA6">
            <w:pPr>
              <w:rPr>
                <w:sz w:val="20"/>
                <w:szCs w:val="20"/>
              </w:rPr>
            </w:pPr>
            <w:r>
              <w:rPr>
                <w:sz w:val="20"/>
                <w:szCs w:val="20"/>
              </w:rPr>
              <w:t>(</w:t>
            </w:r>
            <w:proofErr w:type="gramStart"/>
            <w:r w:rsidR="008B5FA6">
              <w:rPr>
                <w:rFonts w:ascii="Courier New" w:hAnsi="Courier New" w:cs="Courier New"/>
                <w:sz w:val="20"/>
                <w:szCs w:val="20"/>
              </w:rPr>
              <w:t>roe</w:t>
            </w:r>
            <w:proofErr w:type="gramEnd"/>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280DC3CF" w:rsidR="007278EA" w:rsidRDefault="007278EA" w:rsidP="008B5FA6">
            <w:pPr>
              <w:rPr>
                <w:sz w:val="20"/>
                <w:szCs w:val="20"/>
              </w:rPr>
            </w:pPr>
            <w:r w:rsidRPr="00F7118A">
              <w:rPr>
                <w:sz w:val="20"/>
                <w:szCs w:val="20"/>
              </w:rPr>
              <w:t>(</w:t>
            </w:r>
            <w:proofErr w:type="gramStart"/>
            <w:r w:rsidR="008B5FA6">
              <w:rPr>
                <w:rFonts w:ascii="Courier New" w:hAnsi="Courier New" w:cs="Courier New"/>
                <w:sz w:val="20"/>
                <w:szCs w:val="20"/>
              </w:rPr>
              <w:t>attacks</w:t>
            </w:r>
            <w:proofErr w:type="gramEnd"/>
            <w:r w:rsidRPr="00F7118A">
              <w:rPr>
                <w:sz w:val="20"/>
                <w:szCs w:val="20"/>
              </w:rPr>
              <w:t>)</w:t>
            </w:r>
          </w:p>
        </w:tc>
        <w:tc>
          <w:tcPr>
            <w:tcW w:w="7218" w:type="dxa"/>
          </w:tcPr>
          <w:p w14:paraId="31884859" w14:textId="10AA8B30" w:rsidR="007278EA" w:rsidRPr="00B011F1" w:rsidRDefault="007278EA" w:rsidP="008B5FA6">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8B5FA6">
              <w:rPr>
                <w:sz w:val="20"/>
                <w:szCs w:val="20"/>
              </w:rPr>
              <w:t>TBD</w:t>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68" w:name="_Toc378666667"/>
      <w:r>
        <w:lastRenderedPageBreak/>
        <w:t>BROADCAST</w:t>
      </w:r>
      <w:bookmarkEnd w:id="368"/>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proofErr w:type="gramStart"/>
            <w:r w:rsidR="00AB57FB">
              <w:rPr>
                <w:rFonts w:ascii="Courier New" w:hAnsi="Courier New" w:cs="Courier New"/>
                <w:sz w:val="20"/>
                <w:szCs w:val="20"/>
              </w:rPr>
              <w:t>cap</w:t>
            </w:r>
            <w:proofErr w:type="gramEnd"/>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spellEnd"/>
            <w:proofErr w:type="gramEnd"/>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49839A5A" w:rsidR="00036C8D" w:rsidRDefault="00036C8D" w:rsidP="0092177F">
            <w:pPr>
              <w:rPr>
                <w:sz w:val="20"/>
                <w:szCs w:val="20"/>
              </w:rPr>
            </w:pPr>
            <w:r>
              <w:rPr>
                <w:sz w:val="20"/>
                <w:szCs w:val="20"/>
              </w:rPr>
              <w:t>(</w:t>
            </w:r>
            <w:proofErr w:type="gramStart"/>
            <w:r w:rsidR="0092177F">
              <w:rPr>
                <w:rFonts w:ascii="Courier New" w:hAnsi="Courier New" w:cs="Courier New"/>
                <w:sz w:val="20"/>
                <w:szCs w:val="20"/>
              </w:rPr>
              <w:t>cost</w:t>
            </w:r>
            <w:proofErr w:type="gramEnd"/>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5F080645" w14:textId="51E566EC" w:rsidR="006246CD" w:rsidRDefault="006246CD" w:rsidP="00263A93">
      <w:pPr>
        <w:pStyle w:val="Heading3NP"/>
      </w:pPr>
      <w:bookmarkStart w:id="369" w:name="_Toc378666668"/>
      <w:r>
        <w:lastRenderedPageBreak/>
        <w:t>BUILD</w:t>
      </w:r>
    </w:p>
    <w:p w14:paraId="68AA4E1D" w14:textId="68839B54" w:rsidR="006246CD" w:rsidRPr="006246CD" w:rsidRDefault="006246CD" w:rsidP="006246CD">
      <w:r>
        <w:t>TBD: The BUILD tactic</w:t>
      </w:r>
    </w:p>
    <w:p w14:paraId="209EE9A6" w14:textId="77777777" w:rsidR="00290CA9" w:rsidRDefault="00290CA9" w:rsidP="00263A93">
      <w:pPr>
        <w:pStyle w:val="Heading3NP"/>
      </w:pPr>
      <w:r>
        <w:lastRenderedPageBreak/>
        <w:t>CURSE</w:t>
      </w:r>
      <w:bookmarkEnd w:id="369"/>
    </w:p>
    <w:p w14:paraId="0B763869" w14:textId="3CDB40B3" w:rsidR="00290CA9" w:rsidRDefault="00290CA9" w:rsidP="00290CA9">
      <w:r>
        <w:t xml:space="preserve">The </w:t>
      </w:r>
      <w:r>
        <w:rPr>
          <w:b/>
        </w:rPr>
        <w:t>CURSE</w:t>
      </w:r>
      <w:r>
        <w:t xml:space="preserve"> tactic allows the SYSTEM agent to trigger a CURSE (Section </w:t>
      </w:r>
      <w:r w:rsidR="00D42889">
        <w:t>TBD</w:t>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proofErr w:type="gramStart"/>
            <w:r>
              <w:rPr>
                <w:rFonts w:ascii="Courier New" w:hAnsi="Courier New" w:cs="Courier New"/>
                <w:sz w:val="20"/>
                <w:szCs w:val="20"/>
              </w:rPr>
              <w:t>curse</w:t>
            </w:r>
            <w:proofErr w:type="gramEnd"/>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proofErr w:type="gramStart"/>
            <w:r>
              <w:rPr>
                <w:rFonts w:ascii="Courier New" w:hAnsi="Courier New" w:cs="Courier New"/>
                <w:sz w:val="20"/>
                <w:szCs w:val="20"/>
              </w:rPr>
              <w:t>roles</w:t>
            </w:r>
            <w:proofErr w:type="gramEnd"/>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424DE2D3" w14:textId="43A9FFD4" w:rsidR="00D42889" w:rsidRDefault="00D42889" w:rsidP="00263A93">
      <w:pPr>
        <w:pStyle w:val="Heading3NP"/>
      </w:pPr>
      <w:bookmarkStart w:id="370" w:name="_Toc378666669"/>
      <w:r>
        <w:lastRenderedPageBreak/>
        <w:t>DAMAGE</w:t>
      </w:r>
    </w:p>
    <w:p w14:paraId="4103A3A6" w14:textId="6BC850C3" w:rsidR="00D42889" w:rsidRPr="00D42889" w:rsidRDefault="00D42889" w:rsidP="00D42889">
      <w:r>
        <w:t>DAMAGE tactic: TBD</w:t>
      </w:r>
    </w:p>
    <w:p w14:paraId="0EDD8340" w14:textId="77777777" w:rsidR="00FB2A76" w:rsidRDefault="00FB2A76" w:rsidP="00263A93">
      <w:pPr>
        <w:pStyle w:val="Heading3NP"/>
      </w:pPr>
      <w:r>
        <w:lastRenderedPageBreak/>
        <w:t>DEFROE</w:t>
      </w:r>
      <w:bookmarkEnd w:id="370"/>
    </w:p>
    <w:p w14:paraId="6300F235" w14:textId="47FF6538"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F7780">
        <w:t>TBD</w:t>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07D1DE5D" w:rsidR="00786F3A" w:rsidRDefault="00786F3A" w:rsidP="005F7780">
            <w:pPr>
              <w:rPr>
                <w:sz w:val="20"/>
                <w:szCs w:val="20"/>
              </w:rPr>
            </w:pPr>
            <w:r>
              <w:rPr>
                <w:sz w:val="20"/>
                <w:szCs w:val="20"/>
              </w:rPr>
              <w:t>(</w:t>
            </w:r>
            <w:proofErr w:type="gramStart"/>
            <w:r w:rsidR="005F7780">
              <w:rPr>
                <w:rFonts w:ascii="Courier New" w:hAnsi="Courier New" w:cs="Courier New"/>
                <w:sz w:val="20"/>
                <w:szCs w:val="20"/>
              </w:rPr>
              <w:t>roe</w:t>
            </w:r>
            <w:proofErr w:type="gramEnd"/>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71" w:name="_Toc378666670"/>
      <w:r>
        <w:lastRenderedPageBreak/>
        <w:t>DEMOB</w:t>
      </w:r>
      <w:bookmarkEnd w:id="371"/>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6695152E"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287A7A17"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mode</w:t>
            </w:r>
            <w:proofErr w:type="gramEnd"/>
            <w:r>
              <w:rPr>
                <w:sz w:val="20"/>
                <w:szCs w:val="20"/>
              </w:rPr>
              <w:t>)</w:t>
            </w:r>
          </w:p>
        </w:tc>
        <w:tc>
          <w:tcPr>
            <w:tcW w:w="7218" w:type="dxa"/>
          </w:tcPr>
          <w:p w14:paraId="14E5AB57" w14:textId="77777777" w:rsidR="00AD4A7F" w:rsidRDefault="00AD4A7F" w:rsidP="000F377B">
            <w:pPr>
              <w:rPr>
                <w:sz w:val="20"/>
                <w:szCs w:val="20"/>
              </w:rPr>
            </w:pPr>
            <w:r>
              <w:rPr>
                <w:sz w:val="20"/>
                <w:szCs w:val="20"/>
              </w:rPr>
              <w:t>The demobilization mode, which has one of the following values:</w:t>
            </w:r>
          </w:p>
          <w:p w14:paraId="50BC724D" w14:textId="77777777" w:rsidR="00AD4A7F" w:rsidRDefault="00AD4A7F" w:rsidP="000F377B">
            <w:pPr>
              <w:rPr>
                <w:sz w:val="20"/>
                <w:szCs w:val="20"/>
              </w:rPr>
            </w:pPr>
          </w:p>
          <w:p w14:paraId="6879DF0B" w14:textId="6258CF4C"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04158488" w14:textId="77777777" w:rsidR="00AD4A7F" w:rsidRDefault="00AD4A7F" w:rsidP="000F377B">
            <w:pPr>
              <w:rPr>
                <w:sz w:val="20"/>
                <w:szCs w:val="20"/>
              </w:rPr>
            </w:pPr>
          </w:p>
          <w:p w14:paraId="753298DD" w14:textId="50018E65"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w:t>
            </w:r>
            <w:proofErr w:type="gramStart"/>
            <w:r>
              <w:rPr>
                <w:sz w:val="20"/>
                <w:szCs w:val="20"/>
              </w:rPr>
              <w:t>;</w:t>
            </w:r>
            <w:proofErr w:type="gramEnd"/>
            <w:r>
              <w:rPr>
                <w:sz w:val="20"/>
                <w:szCs w:val="20"/>
              </w:rPr>
              <w:t xml:space="preserve"> fails if there are insufficient personnel.</w:t>
            </w:r>
          </w:p>
          <w:p w14:paraId="66C09CDE" w14:textId="77777777" w:rsidR="00AD4A7F" w:rsidRDefault="00AD4A7F" w:rsidP="000F377B">
            <w:pPr>
              <w:rPr>
                <w:sz w:val="20"/>
                <w:szCs w:val="20"/>
              </w:rPr>
            </w:pPr>
          </w:p>
          <w:p w14:paraId="1CA31692" w14:textId="37A5943D"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634C0A6" w14:textId="77777777" w:rsidR="00AD4A7F" w:rsidRDefault="00AD4A7F" w:rsidP="000F377B">
            <w:pPr>
              <w:rPr>
                <w:sz w:val="20"/>
                <w:szCs w:val="20"/>
              </w:rPr>
            </w:pPr>
          </w:p>
          <w:p w14:paraId="4A09E0A5" w14:textId="74637DEE"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36E6F03" w14:textId="77777777" w:rsidTr="000F377B">
        <w:trPr>
          <w:cantSplit/>
        </w:trPr>
        <w:tc>
          <w:tcPr>
            <w:tcW w:w="2718" w:type="dxa"/>
          </w:tcPr>
          <w:p w14:paraId="164E6225" w14:textId="10CF8E01" w:rsidR="00794481" w:rsidRDefault="00794481" w:rsidP="000F377B">
            <w:pPr>
              <w:rPr>
                <w:sz w:val="20"/>
                <w:szCs w:val="20"/>
              </w:rPr>
            </w:pPr>
            <w:r>
              <w:rPr>
                <w:sz w:val="20"/>
                <w:szCs w:val="20"/>
              </w:rPr>
              <w:t>Personnel</w:t>
            </w:r>
          </w:p>
          <w:p w14:paraId="5817D71E" w14:textId="4E1CEB01"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personnel</w:t>
            </w:r>
            <w:proofErr w:type="gramEnd"/>
            <w:r>
              <w:rPr>
                <w:sz w:val="20"/>
                <w:szCs w:val="20"/>
              </w:rPr>
              <w:t>)</w:t>
            </w:r>
          </w:p>
        </w:tc>
        <w:tc>
          <w:tcPr>
            <w:tcW w:w="7218" w:type="dxa"/>
          </w:tcPr>
          <w:p w14:paraId="3E442E0C"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3B4FACD4" w14:textId="77777777" w:rsidR="00AD4A7F" w:rsidRPr="00AD4A7F" w:rsidRDefault="00AD4A7F" w:rsidP="00AD4A7F">
            <w:pPr>
              <w:rPr>
                <w:sz w:val="20"/>
                <w:szCs w:val="20"/>
              </w:rPr>
            </w:pPr>
          </w:p>
          <w:p w14:paraId="58A7668A" w14:textId="7CCBD561"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7AA61C93" w14:textId="77777777" w:rsidR="00AD4A7F" w:rsidRPr="00AD4A7F" w:rsidRDefault="00AD4A7F" w:rsidP="00AD4A7F">
            <w:pPr>
              <w:rPr>
                <w:sz w:val="20"/>
                <w:szCs w:val="20"/>
              </w:rPr>
            </w:pPr>
          </w:p>
          <w:p w14:paraId="25A48426" w14:textId="2915905B" w:rsidR="00794481" w:rsidRPr="00794481" w:rsidRDefault="00AD4A7F" w:rsidP="00AD4A7F">
            <w:pPr>
              <w:rPr>
                <w:sz w:val="20"/>
                <w:szCs w:val="20"/>
              </w:rPr>
            </w:pPr>
            <w:r w:rsidRPr="00AD4A7F">
              <w:rPr>
                <w:sz w:val="20"/>
                <w:szCs w:val="20"/>
              </w:rPr>
              <w:t>This parameter is ignored for other modes.</w:t>
            </w:r>
          </w:p>
        </w:tc>
      </w:tr>
      <w:tr w:rsidR="00AD4A7F" w:rsidRPr="00F7118A" w14:paraId="332E8240" w14:textId="77777777" w:rsidTr="000F377B">
        <w:trPr>
          <w:cantSplit/>
        </w:trPr>
        <w:tc>
          <w:tcPr>
            <w:tcW w:w="2718" w:type="dxa"/>
          </w:tcPr>
          <w:p w14:paraId="26A3A697" w14:textId="1CB92648" w:rsidR="00AD4A7F" w:rsidRDefault="00AD4A7F" w:rsidP="00AD4A7F">
            <w:pPr>
              <w:rPr>
                <w:sz w:val="20"/>
                <w:szCs w:val="20"/>
              </w:rPr>
            </w:pPr>
            <w:r>
              <w:rPr>
                <w:sz w:val="20"/>
                <w:szCs w:val="20"/>
              </w:rPr>
              <w:t>Percentage</w:t>
            </w:r>
          </w:p>
          <w:p w14:paraId="4531F8CD" w14:textId="0AE15269" w:rsidR="00AD4A7F" w:rsidRDefault="00AD4A7F" w:rsidP="00AD4A7F">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5E13FF98"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2CB85E6" w14:textId="77777777" w:rsidR="00AD4A7F" w:rsidRPr="00AD4A7F" w:rsidRDefault="00AD4A7F" w:rsidP="00AD4A7F">
            <w:pPr>
              <w:rPr>
                <w:sz w:val="20"/>
                <w:szCs w:val="20"/>
              </w:rPr>
            </w:pPr>
          </w:p>
          <w:p w14:paraId="2922B2B5" w14:textId="4041439C" w:rsidR="00AD4A7F" w:rsidRPr="00AD4A7F" w:rsidRDefault="00AD4A7F" w:rsidP="00AD4A7F">
            <w:pPr>
              <w:rPr>
                <w:sz w:val="20"/>
                <w:szCs w:val="20"/>
              </w:rPr>
            </w:pPr>
            <w:r w:rsidRPr="00AD4A7F">
              <w:rPr>
                <w:sz w:val="20"/>
                <w:szCs w:val="20"/>
              </w:rPr>
              <w:t>This parameter is ignored for other modes.</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72" w:name="_Toc378666671"/>
      <w:r>
        <w:lastRenderedPageBreak/>
        <w:t>DEPLOY</w:t>
      </w:r>
      <w:bookmarkEnd w:id="372"/>
    </w:p>
    <w:p w14:paraId="128B237E" w14:textId="3B46AA13"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14:paraId="3058325A" w14:textId="77777777" w:rsidR="00597605" w:rsidRDefault="00597605" w:rsidP="00FD1987"/>
    <w:p w14:paraId="429083E8" w14:textId="78BFDF66"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w:t>
      </w:r>
      <w:proofErr w:type="gramStart"/>
      <w:r>
        <w:t>;</w:t>
      </w:r>
      <w:proofErr w:type="gramEnd"/>
      <w:r>
        <w:t xml:space="preserve"> if the actor has insufficient funds, the troops will not be deployed (and will likely be demobilized).</w:t>
      </w:r>
    </w:p>
    <w:p w14:paraId="7EDD4786" w14:textId="77777777" w:rsidR="001811FA" w:rsidRDefault="001811FA" w:rsidP="001811FA"/>
    <w:p w14:paraId="783D2720" w14:textId="6A7F8438"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534C9C16" w14:textId="77777777" w:rsidR="006C0250" w:rsidRDefault="006C0250" w:rsidP="001811FA"/>
    <w:p w14:paraId="315EB898" w14:textId="759BADEA"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65CF65E8" w14:textId="77777777" w:rsidR="00597605" w:rsidRDefault="00597605" w:rsidP="00597605"/>
    <w:p w14:paraId="342AEAE6" w14:textId="212713BA"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6D824F7F" w14:textId="77777777" w:rsidR="001811FA" w:rsidRDefault="001811FA" w:rsidP="001811FA"/>
    <w:p w14:paraId="3B30A217" w14:textId="77777777" w:rsidR="001811FA" w:rsidRDefault="001811FA" w:rsidP="00757B75">
      <w:r>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06B3EC09"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14:paraId="7ED09BE1" w14:textId="77777777" w:rsidTr="00757B75">
        <w:tc>
          <w:tcPr>
            <w:tcW w:w="2718" w:type="dxa"/>
          </w:tcPr>
          <w:p w14:paraId="6D841589" w14:textId="3F72CAEB" w:rsidR="001811FA" w:rsidRDefault="00A023DA" w:rsidP="000F377B">
            <w:pPr>
              <w:rPr>
                <w:sz w:val="20"/>
                <w:szCs w:val="20"/>
              </w:rPr>
            </w:pPr>
            <w:r>
              <w:rPr>
                <w:sz w:val="20"/>
                <w:szCs w:val="20"/>
              </w:rPr>
              <w:t xml:space="preserve">Personnel </w:t>
            </w:r>
            <w:r w:rsidR="001811FA">
              <w:rPr>
                <w:sz w:val="20"/>
                <w:szCs w:val="20"/>
              </w:rPr>
              <w:t>Mode</w:t>
            </w:r>
          </w:p>
          <w:p w14:paraId="7F3B2479" w14:textId="64A42CAA" w:rsidR="001811FA" w:rsidRDefault="001811FA" w:rsidP="00A023DA">
            <w:pPr>
              <w:rPr>
                <w:sz w:val="20"/>
                <w:szCs w:val="20"/>
              </w:rPr>
            </w:pPr>
            <w:r>
              <w:rPr>
                <w:sz w:val="20"/>
                <w:szCs w:val="20"/>
              </w:rPr>
              <w:t>(</w:t>
            </w:r>
            <w:proofErr w:type="spellStart"/>
            <w:proofErr w:type="gramStart"/>
            <w:r w:rsidR="00A023DA">
              <w:rPr>
                <w:rFonts w:ascii="Courier New" w:hAnsi="Courier New" w:cs="Courier New"/>
                <w:sz w:val="20"/>
                <w:szCs w:val="20"/>
              </w:rPr>
              <w:t>pmode</w:t>
            </w:r>
            <w:proofErr w:type="spellEnd"/>
            <w:proofErr w:type="gramEnd"/>
            <w:r>
              <w:rPr>
                <w:sz w:val="20"/>
                <w:szCs w:val="20"/>
              </w:rPr>
              <w:t>)</w:t>
            </w:r>
          </w:p>
        </w:tc>
        <w:tc>
          <w:tcPr>
            <w:tcW w:w="7218" w:type="dxa"/>
          </w:tcPr>
          <w:p w14:paraId="1D4EA593" w14:textId="2DB15074"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6D32A74E" w14:textId="77777777" w:rsidR="00A023DA" w:rsidRPr="00A023DA" w:rsidRDefault="00A023DA" w:rsidP="00A023DA">
            <w:pPr>
              <w:rPr>
                <w:sz w:val="20"/>
                <w:szCs w:val="20"/>
              </w:rPr>
            </w:pPr>
          </w:p>
          <w:p w14:paraId="4B49504C"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569A6247" w14:textId="77777777" w:rsidR="00A023DA" w:rsidRPr="00A023DA" w:rsidRDefault="00A023DA" w:rsidP="00A023DA">
            <w:pPr>
              <w:rPr>
                <w:sz w:val="20"/>
                <w:szCs w:val="20"/>
              </w:rPr>
            </w:pPr>
          </w:p>
          <w:p w14:paraId="7BB9227E"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086D40C6" w14:textId="77777777" w:rsidR="00A023DA" w:rsidRPr="00A023DA" w:rsidRDefault="00A023DA" w:rsidP="00A023DA">
            <w:pPr>
              <w:rPr>
                <w:sz w:val="20"/>
                <w:szCs w:val="20"/>
              </w:rPr>
            </w:pPr>
          </w:p>
          <w:p w14:paraId="625AAF4A"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4C038F09" w14:textId="77777777" w:rsidR="00A023DA" w:rsidRPr="00A023DA" w:rsidRDefault="00A023DA" w:rsidP="00A023DA">
            <w:pPr>
              <w:rPr>
                <w:sz w:val="20"/>
                <w:szCs w:val="20"/>
              </w:rPr>
            </w:pPr>
          </w:p>
          <w:p w14:paraId="3F932E5A"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C66039F" w14:textId="77777777" w:rsidR="00A023DA" w:rsidRPr="00A023DA" w:rsidRDefault="00A023DA" w:rsidP="00A023DA">
            <w:pPr>
              <w:rPr>
                <w:sz w:val="20"/>
                <w:szCs w:val="20"/>
              </w:rPr>
            </w:pPr>
          </w:p>
          <w:p w14:paraId="1AF331F7" w14:textId="40A5A4D5"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lastRenderedPageBreak/>
              <w:t>Personnel</w:t>
            </w:r>
          </w:p>
          <w:p w14:paraId="249D3117" w14:textId="678B8CA2" w:rsidR="001811FA" w:rsidRDefault="001811FA" w:rsidP="00A023DA">
            <w:pPr>
              <w:rPr>
                <w:sz w:val="20"/>
                <w:szCs w:val="20"/>
              </w:rPr>
            </w:pPr>
            <w:r>
              <w:rPr>
                <w:sz w:val="20"/>
                <w:szCs w:val="20"/>
              </w:rPr>
              <w:t>(</w:t>
            </w:r>
            <w:proofErr w:type="gramStart"/>
            <w:r w:rsidR="00A023DA">
              <w:rPr>
                <w:rFonts w:ascii="Courier New" w:hAnsi="Courier New" w:cs="Courier New"/>
                <w:sz w:val="20"/>
                <w:szCs w:val="20"/>
              </w:rPr>
              <w:t>personnel</w:t>
            </w:r>
            <w:proofErr w:type="gramEnd"/>
            <w:r>
              <w:rPr>
                <w:sz w:val="20"/>
                <w:szCs w:val="20"/>
              </w:rPr>
              <w:t>)</w:t>
            </w:r>
          </w:p>
        </w:tc>
        <w:tc>
          <w:tcPr>
            <w:tcW w:w="7218" w:type="dxa"/>
          </w:tcPr>
          <w:p w14:paraId="7E76BAC6" w14:textId="7D941098"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44D916E" w14:textId="77777777" w:rsidR="00A023DA" w:rsidRPr="00A023DA" w:rsidRDefault="00A023DA" w:rsidP="00A023DA">
            <w:pPr>
              <w:rPr>
                <w:sz w:val="20"/>
                <w:szCs w:val="20"/>
              </w:rPr>
            </w:pPr>
          </w:p>
          <w:p w14:paraId="2BE84015" w14:textId="4022648E"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1ED0E654" w14:textId="77777777" w:rsidR="00A023DA" w:rsidRPr="00A023DA" w:rsidRDefault="00A023DA" w:rsidP="00A023DA">
            <w:pPr>
              <w:rPr>
                <w:sz w:val="20"/>
                <w:szCs w:val="20"/>
              </w:rPr>
            </w:pPr>
          </w:p>
          <w:p w14:paraId="3D70F874" w14:textId="07EF2CBD" w:rsidR="006C0250" w:rsidRPr="00794481" w:rsidRDefault="00A023DA" w:rsidP="00A023DA">
            <w:pPr>
              <w:rPr>
                <w:sz w:val="20"/>
                <w:szCs w:val="20"/>
              </w:rPr>
            </w:pPr>
            <w:r w:rsidRPr="00A023DA">
              <w:rPr>
                <w:sz w:val="20"/>
                <w:szCs w:val="20"/>
              </w:rPr>
              <w:t>This parameter is ignored for other modes.</w:t>
            </w:r>
          </w:p>
        </w:tc>
      </w:tr>
      <w:tr w:rsidR="00A023DA" w:rsidRPr="00F7118A" w14:paraId="4FACDC79" w14:textId="77777777" w:rsidTr="000F377B">
        <w:trPr>
          <w:cantSplit/>
        </w:trPr>
        <w:tc>
          <w:tcPr>
            <w:tcW w:w="2718" w:type="dxa"/>
          </w:tcPr>
          <w:p w14:paraId="078323D4" w14:textId="31833A4C" w:rsidR="00A023DA" w:rsidRDefault="00A023DA" w:rsidP="00A023DA">
            <w:pPr>
              <w:rPr>
                <w:sz w:val="20"/>
                <w:szCs w:val="20"/>
              </w:rPr>
            </w:pPr>
            <w:r>
              <w:rPr>
                <w:sz w:val="20"/>
                <w:szCs w:val="20"/>
              </w:rPr>
              <w:t>Min Personnel</w:t>
            </w:r>
          </w:p>
          <w:p w14:paraId="1E36A393" w14:textId="12DD8B93" w:rsidR="00A023DA" w:rsidRDefault="00A023DA" w:rsidP="00A023DA">
            <w:pPr>
              <w:rPr>
                <w:sz w:val="20"/>
                <w:szCs w:val="20"/>
              </w:rPr>
            </w:pPr>
            <w:r>
              <w:rPr>
                <w:sz w:val="20"/>
                <w:szCs w:val="20"/>
              </w:rPr>
              <w:t>(</w:t>
            </w:r>
            <w:proofErr w:type="gramStart"/>
            <w:r>
              <w:rPr>
                <w:rFonts w:ascii="Courier New" w:hAnsi="Courier New" w:cs="Courier New"/>
                <w:sz w:val="20"/>
                <w:szCs w:val="20"/>
              </w:rPr>
              <w:t>min</w:t>
            </w:r>
            <w:proofErr w:type="gramEnd"/>
            <w:r>
              <w:rPr>
                <w:sz w:val="20"/>
                <w:szCs w:val="20"/>
              </w:rPr>
              <w:t>)</w:t>
            </w:r>
          </w:p>
        </w:tc>
        <w:tc>
          <w:tcPr>
            <w:tcW w:w="7218" w:type="dxa"/>
          </w:tcPr>
          <w:p w14:paraId="53EFD2AC"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57AA3EA6" w14:textId="77777777" w:rsidR="00A023DA" w:rsidRPr="00A023DA" w:rsidRDefault="00A023DA" w:rsidP="00A023DA">
            <w:pPr>
              <w:rPr>
                <w:sz w:val="20"/>
                <w:szCs w:val="20"/>
              </w:rPr>
            </w:pPr>
          </w:p>
          <w:p w14:paraId="312E1372" w14:textId="3271ED52" w:rsidR="00A023DA" w:rsidRDefault="00A023DA" w:rsidP="00A023DA">
            <w:pPr>
              <w:rPr>
                <w:sz w:val="20"/>
                <w:szCs w:val="20"/>
              </w:rPr>
            </w:pPr>
            <w:r w:rsidRPr="00A023DA">
              <w:rPr>
                <w:sz w:val="20"/>
                <w:szCs w:val="20"/>
              </w:rPr>
              <w:t>This parameter is ignored for other modes.</w:t>
            </w:r>
          </w:p>
        </w:tc>
      </w:tr>
      <w:tr w:rsidR="00A023DA" w:rsidRPr="00F7118A" w14:paraId="280BBC6B" w14:textId="77777777" w:rsidTr="000F377B">
        <w:trPr>
          <w:cantSplit/>
        </w:trPr>
        <w:tc>
          <w:tcPr>
            <w:tcW w:w="2718" w:type="dxa"/>
          </w:tcPr>
          <w:p w14:paraId="68D91B73" w14:textId="58404292" w:rsidR="00A023DA" w:rsidRDefault="00A023DA" w:rsidP="00A023DA">
            <w:pPr>
              <w:rPr>
                <w:sz w:val="20"/>
                <w:szCs w:val="20"/>
              </w:rPr>
            </w:pPr>
            <w:r>
              <w:rPr>
                <w:sz w:val="20"/>
                <w:szCs w:val="20"/>
              </w:rPr>
              <w:t>Max Personnel</w:t>
            </w:r>
          </w:p>
          <w:p w14:paraId="214133B4" w14:textId="16C416DB" w:rsidR="00A023DA" w:rsidRDefault="00A023DA" w:rsidP="00A023DA">
            <w:pPr>
              <w:rPr>
                <w:sz w:val="20"/>
                <w:szCs w:val="20"/>
              </w:rPr>
            </w:pPr>
            <w:r>
              <w:rPr>
                <w:sz w:val="20"/>
                <w:szCs w:val="20"/>
              </w:rPr>
              <w:t>(</w:t>
            </w:r>
            <w:proofErr w:type="gramStart"/>
            <w:r>
              <w:rPr>
                <w:rFonts w:ascii="Courier New" w:hAnsi="Courier New" w:cs="Courier New"/>
                <w:sz w:val="20"/>
                <w:szCs w:val="20"/>
              </w:rPr>
              <w:t>max</w:t>
            </w:r>
            <w:proofErr w:type="gramEnd"/>
            <w:r>
              <w:rPr>
                <w:sz w:val="20"/>
                <w:szCs w:val="20"/>
              </w:rPr>
              <w:t>)</w:t>
            </w:r>
          </w:p>
        </w:tc>
        <w:tc>
          <w:tcPr>
            <w:tcW w:w="7218" w:type="dxa"/>
          </w:tcPr>
          <w:p w14:paraId="45171820" w14:textId="1C9B7A04"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22055F0A" w14:textId="77777777" w:rsidR="00A023DA" w:rsidRPr="00A023DA" w:rsidRDefault="00A023DA" w:rsidP="00A023DA">
            <w:pPr>
              <w:rPr>
                <w:sz w:val="20"/>
                <w:szCs w:val="20"/>
              </w:rPr>
            </w:pPr>
          </w:p>
          <w:p w14:paraId="5D693464" w14:textId="13A49B2F" w:rsidR="00A023DA" w:rsidRDefault="00A023DA" w:rsidP="00A023DA">
            <w:pPr>
              <w:rPr>
                <w:sz w:val="20"/>
                <w:szCs w:val="20"/>
              </w:rPr>
            </w:pPr>
            <w:r w:rsidRPr="00A023DA">
              <w:rPr>
                <w:sz w:val="20"/>
                <w:szCs w:val="20"/>
              </w:rPr>
              <w:t>This parameter is ignored for other modes.</w:t>
            </w:r>
          </w:p>
        </w:tc>
      </w:tr>
      <w:tr w:rsidR="00A023DA" w:rsidRPr="00F7118A" w14:paraId="7D24BA01" w14:textId="77777777" w:rsidTr="000F377B">
        <w:trPr>
          <w:cantSplit/>
        </w:trPr>
        <w:tc>
          <w:tcPr>
            <w:tcW w:w="2718" w:type="dxa"/>
          </w:tcPr>
          <w:p w14:paraId="7BAD7C83" w14:textId="1C6E7102" w:rsidR="00A023DA" w:rsidRDefault="00A023DA" w:rsidP="00A023DA">
            <w:pPr>
              <w:rPr>
                <w:sz w:val="20"/>
                <w:szCs w:val="20"/>
              </w:rPr>
            </w:pPr>
            <w:r>
              <w:rPr>
                <w:sz w:val="20"/>
                <w:szCs w:val="20"/>
              </w:rPr>
              <w:t>Percentage</w:t>
            </w:r>
          </w:p>
          <w:p w14:paraId="203BDC86" w14:textId="0AE27F2F" w:rsidR="00A023DA" w:rsidRDefault="00A023DA" w:rsidP="00A023DA">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3F01C0B4" w14:textId="77777777"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642D398B" w14:textId="77777777" w:rsidR="00A023DA" w:rsidRPr="00A023DA" w:rsidRDefault="00A023DA" w:rsidP="00A023DA">
            <w:pPr>
              <w:rPr>
                <w:sz w:val="20"/>
                <w:szCs w:val="20"/>
              </w:rPr>
            </w:pPr>
          </w:p>
          <w:p w14:paraId="3387D5E0" w14:textId="414A8DC3" w:rsidR="00A023DA" w:rsidRDefault="00A023DA" w:rsidP="00A023DA">
            <w:pPr>
              <w:rPr>
                <w:sz w:val="20"/>
                <w:szCs w:val="20"/>
              </w:rPr>
            </w:pPr>
            <w:r w:rsidRPr="00A023DA">
              <w:rPr>
                <w:sz w:val="20"/>
                <w:szCs w:val="20"/>
              </w:rPr>
              <w:t>This parameter is ignored for other modes.</w:t>
            </w:r>
          </w:p>
        </w:tc>
      </w:tr>
      <w:tr w:rsidR="00757B75" w:rsidRPr="00F7118A" w14:paraId="408C6812" w14:textId="77777777" w:rsidTr="00FD27A1">
        <w:trPr>
          <w:cantSplit/>
        </w:trPr>
        <w:tc>
          <w:tcPr>
            <w:tcW w:w="2718" w:type="dxa"/>
          </w:tcPr>
          <w:p w14:paraId="199643E4" w14:textId="77777777" w:rsidR="00757B75" w:rsidRDefault="00757B75" w:rsidP="00FD27A1">
            <w:pPr>
              <w:rPr>
                <w:sz w:val="20"/>
                <w:szCs w:val="20"/>
              </w:rPr>
            </w:pPr>
            <w:r>
              <w:rPr>
                <w:sz w:val="20"/>
                <w:szCs w:val="20"/>
              </w:rPr>
              <w:t>In Neighborhoods</w:t>
            </w:r>
          </w:p>
          <w:p w14:paraId="34B7542D" w14:textId="77777777" w:rsidR="00757B75" w:rsidRDefault="00757B75" w:rsidP="00FD27A1">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78250DB9" w14:textId="31FBAD90" w:rsidR="00757B75" w:rsidRPr="00794481" w:rsidRDefault="00757B75" w:rsidP="00757B75">
            <w:pPr>
              <w:rPr>
                <w:sz w:val="20"/>
                <w:szCs w:val="20"/>
              </w:rPr>
            </w:pPr>
            <w:r>
              <w:rPr>
                <w:sz w:val="20"/>
                <w:szCs w:val="20"/>
              </w:rPr>
              <w:t xml:space="preserve">The list of neighborhoods into which the personnel are to be deployed, as determined by rule using the NBHOODS gofer (Section TBD).  </w:t>
            </w:r>
          </w:p>
        </w:tc>
      </w:tr>
      <w:tr w:rsidR="00757B75" w:rsidRPr="00F7118A" w14:paraId="2D641D49" w14:textId="77777777" w:rsidTr="00FD27A1">
        <w:trPr>
          <w:cantSplit/>
        </w:trPr>
        <w:tc>
          <w:tcPr>
            <w:tcW w:w="2718" w:type="dxa"/>
          </w:tcPr>
          <w:p w14:paraId="5A33042B" w14:textId="0E5ACC0B" w:rsidR="00757B75" w:rsidRDefault="00757B75" w:rsidP="00FD27A1">
            <w:pPr>
              <w:rPr>
                <w:sz w:val="20"/>
                <w:szCs w:val="20"/>
              </w:rPr>
            </w:pPr>
            <w:r>
              <w:rPr>
                <w:sz w:val="20"/>
                <w:szCs w:val="20"/>
              </w:rPr>
              <w:t>Neighborhood Mode</w:t>
            </w:r>
          </w:p>
          <w:p w14:paraId="22433218" w14:textId="11520191" w:rsidR="00757B75" w:rsidRDefault="00757B75" w:rsidP="00757B75">
            <w:pPr>
              <w:rPr>
                <w:sz w:val="20"/>
                <w:szCs w:val="20"/>
              </w:rPr>
            </w:pPr>
            <w:r>
              <w:rPr>
                <w:sz w:val="20"/>
                <w:szCs w:val="20"/>
              </w:rPr>
              <w:t>(</w:t>
            </w:r>
            <w:proofErr w:type="spellStart"/>
            <w:proofErr w:type="gramStart"/>
            <w:r>
              <w:rPr>
                <w:rFonts w:ascii="Courier New" w:hAnsi="Courier New" w:cs="Courier New"/>
                <w:sz w:val="20"/>
                <w:szCs w:val="20"/>
              </w:rPr>
              <w:t>nmode</w:t>
            </w:r>
            <w:proofErr w:type="spellEnd"/>
            <w:proofErr w:type="gramEnd"/>
            <w:r>
              <w:rPr>
                <w:sz w:val="20"/>
                <w:szCs w:val="20"/>
              </w:rPr>
              <w:t>)</w:t>
            </w:r>
          </w:p>
        </w:tc>
        <w:tc>
          <w:tcPr>
            <w:tcW w:w="7218" w:type="dxa"/>
          </w:tcPr>
          <w:p w14:paraId="489B04E9" w14:textId="77777777" w:rsidR="00757B75" w:rsidRPr="00757B75" w:rsidRDefault="00757B75" w:rsidP="00757B75">
            <w:pPr>
              <w:rPr>
                <w:sz w:val="20"/>
                <w:szCs w:val="20"/>
              </w:rPr>
            </w:pPr>
            <w:r w:rsidRPr="00757B75">
              <w:rPr>
                <w:sz w:val="20"/>
                <w:szCs w:val="20"/>
              </w:rPr>
              <w:t>The neighborhood mode, which has one of the following values.</w:t>
            </w:r>
          </w:p>
          <w:p w14:paraId="7E184A03" w14:textId="77777777" w:rsidR="00757B75" w:rsidRPr="00757B75" w:rsidRDefault="00757B75" w:rsidP="00757B75">
            <w:pPr>
              <w:rPr>
                <w:sz w:val="20"/>
                <w:szCs w:val="20"/>
              </w:rPr>
            </w:pPr>
          </w:p>
          <w:p w14:paraId="04DC6076"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156D3CA7" w14:textId="77777777" w:rsidR="00757B75" w:rsidRPr="00757B75" w:rsidRDefault="00757B75" w:rsidP="00757B75">
            <w:pPr>
              <w:rPr>
                <w:sz w:val="20"/>
                <w:szCs w:val="20"/>
              </w:rPr>
            </w:pPr>
          </w:p>
          <w:p w14:paraId="06E57FCA" w14:textId="1ABC8579"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08FCCA2F" w14:textId="77777777" w:rsidTr="000F377B">
        <w:trPr>
          <w:cantSplit/>
        </w:trPr>
        <w:tc>
          <w:tcPr>
            <w:tcW w:w="2718" w:type="dxa"/>
          </w:tcPr>
          <w:p w14:paraId="1B567CEA" w14:textId="710477E8" w:rsidR="00757B75" w:rsidRDefault="00757B75" w:rsidP="000F377B">
            <w:pPr>
              <w:rPr>
                <w:sz w:val="20"/>
                <w:szCs w:val="20"/>
              </w:rPr>
            </w:pPr>
            <w:r>
              <w:rPr>
                <w:sz w:val="20"/>
                <w:szCs w:val="20"/>
              </w:rPr>
              <w:t>Redeploy?</w:t>
            </w:r>
          </w:p>
          <w:p w14:paraId="6002E0F7" w14:textId="61AF23A8" w:rsidR="00757B75" w:rsidRDefault="00757B75" w:rsidP="00757B75">
            <w:pPr>
              <w:rPr>
                <w:sz w:val="20"/>
                <w:szCs w:val="20"/>
              </w:rPr>
            </w:pPr>
            <w:r>
              <w:rPr>
                <w:sz w:val="20"/>
                <w:szCs w:val="20"/>
              </w:rPr>
              <w:t>(</w:t>
            </w:r>
            <w:proofErr w:type="gramStart"/>
            <w:r>
              <w:rPr>
                <w:rFonts w:ascii="Courier New" w:hAnsi="Courier New" w:cs="Courier New"/>
                <w:sz w:val="20"/>
                <w:szCs w:val="20"/>
              </w:rPr>
              <w:t>redeploy</w:t>
            </w:r>
            <w:proofErr w:type="gramEnd"/>
            <w:r>
              <w:rPr>
                <w:sz w:val="20"/>
                <w:szCs w:val="20"/>
              </w:rPr>
              <w:t>)</w:t>
            </w:r>
          </w:p>
        </w:tc>
        <w:tc>
          <w:tcPr>
            <w:tcW w:w="7218" w:type="dxa"/>
          </w:tcPr>
          <w:p w14:paraId="697D5A44" w14:textId="0FDDDAF1"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33FA26A9" w14:textId="77777777" w:rsidR="001811FA" w:rsidRPr="00786F3A" w:rsidRDefault="001811FA" w:rsidP="001811FA"/>
    <w:p w14:paraId="1EA9FDEF" w14:textId="77777777" w:rsidR="00EF5F31" w:rsidRDefault="00EF5F31" w:rsidP="00EF5F31">
      <w:pPr>
        <w:pStyle w:val="Heading3NP"/>
      </w:pPr>
      <w:bookmarkStart w:id="373" w:name="_Toc378666672"/>
      <w:bookmarkStart w:id="374" w:name="_Ref315416842"/>
      <w:r>
        <w:lastRenderedPageBreak/>
        <w:t>DEPOSIT</w:t>
      </w:r>
      <w:bookmarkEnd w:id="373"/>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28B78D71"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77423" w:rsidRPr="00F7118A" w14:paraId="102F8826" w14:textId="77777777" w:rsidTr="000C0FA7">
        <w:trPr>
          <w:cantSplit/>
        </w:trPr>
        <w:tc>
          <w:tcPr>
            <w:tcW w:w="2718" w:type="dxa"/>
          </w:tcPr>
          <w:p w14:paraId="40D1B686" w14:textId="527854A0" w:rsidR="00E77423" w:rsidRDefault="00E77423" w:rsidP="00E77423">
            <w:pPr>
              <w:rPr>
                <w:sz w:val="20"/>
                <w:szCs w:val="20"/>
              </w:rPr>
            </w:pPr>
            <w:r>
              <w:rPr>
                <w:sz w:val="20"/>
                <w:szCs w:val="20"/>
              </w:rPr>
              <w:t>Mode</w:t>
            </w:r>
          </w:p>
          <w:p w14:paraId="72C286DF" w14:textId="3539842D" w:rsidR="00E77423" w:rsidRDefault="00E77423" w:rsidP="00E77423">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2CF768E3" w14:textId="77777777" w:rsidR="00E77423" w:rsidRPr="00E77423" w:rsidRDefault="00E77423" w:rsidP="00E77423">
            <w:pPr>
              <w:rPr>
                <w:sz w:val="20"/>
                <w:szCs w:val="20"/>
              </w:rPr>
            </w:pPr>
            <w:r w:rsidRPr="00E77423">
              <w:rPr>
                <w:sz w:val="20"/>
                <w:szCs w:val="20"/>
              </w:rPr>
              <w:t>The deposit amount mode, which has one of the following values.</w:t>
            </w:r>
          </w:p>
          <w:p w14:paraId="2A7FA1F6" w14:textId="77777777" w:rsidR="00E77423" w:rsidRPr="00E77423" w:rsidRDefault="00E77423" w:rsidP="00E77423">
            <w:pPr>
              <w:rPr>
                <w:sz w:val="20"/>
                <w:szCs w:val="20"/>
              </w:rPr>
            </w:pPr>
          </w:p>
          <w:p w14:paraId="7D751781" w14:textId="52681245"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013B876" w14:textId="77777777" w:rsidR="00E77423" w:rsidRPr="00E77423" w:rsidRDefault="00E77423" w:rsidP="00E77423">
            <w:pPr>
              <w:rPr>
                <w:sz w:val="20"/>
                <w:szCs w:val="20"/>
              </w:rPr>
            </w:pPr>
          </w:p>
          <w:p w14:paraId="5F983F70" w14:textId="71B711A2"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EC68AD8" w14:textId="77777777" w:rsidR="00E77423" w:rsidRPr="00E77423" w:rsidRDefault="00E77423" w:rsidP="00E77423">
            <w:pPr>
              <w:rPr>
                <w:sz w:val="20"/>
                <w:szCs w:val="20"/>
              </w:rPr>
            </w:pPr>
          </w:p>
          <w:p w14:paraId="51C97488" w14:textId="3F6D55F8"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8886D2F" w14:textId="77777777" w:rsidR="00E77423" w:rsidRPr="00E77423" w:rsidRDefault="00E77423" w:rsidP="00E77423">
            <w:pPr>
              <w:rPr>
                <w:sz w:val="20"/>
                <w:szCs w:val="20"/>
              </w:rPr>
            </w:pPr>
          </w:p>
          <w:p w14:paraId="64D16D81" w14:textId="0AEC70BC"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62C800" w14:textId="77777777" w:rsidR="00E77423" w:rsidRPr="00E77423" w:rsidRDefault="00E77423" w:rsidP="00E77423">
            <w:pPr>
              <w:rPr>
                <w:sz w:val="20"/>
                <w:szCs w:val="20"/>
              </w:rPr>
            </w:pPr>
          </w:p>
          <w:p w14:paraId="2BBD1731" w14:textId="63DDD6C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7085DF50" w14:textId="77777777" w:rsidTr="00FD27A1">
        <w:trPr>
          <w:cantSplit/>
        </w:trPr>
        <w:tc>
          <w:tcPr>
            <w:tcW w:w="2718" w:type="dxa"/>
          </w:tcPr>
          <w:p w14:paraId="7E733BD2" w14:textId="77777777" w:rsidR="00E77423" w:rsidRDefault="00E77423" w:rsidP="00FD27A1">
            <w:pPr>
              <w:rPr>
                <w:sz w:val="20"/>
                <w:szCs w:val="20"/>
              </w:rPr>
            </w:pPr>
            <w:r>
              <w:rPr>
                <w:sz w:val="20"/>
                <w:szCs w:val="20"/>
              </w:rPr>
              <w:t>Amount</w:t>
            </w:r>
          </w:p>
          <w:p w14:paraId="25CADC2E" w14:textId="77777777" w:rsidR="00E77423" w:rsidRDefault="00E77423"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5BD5177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3FFB43DB" w14:textId="77777777" w:rsidR="00B05DC0" w:rsidRPr="00B05DC0" w:rsidRDefault="00B05DC0" w:rsidP="00B05DC0">
            <w:pPr>
              <w:rPr>
                <w:sz w:val="20"/>
                <w:szCs w:val="20"/>
              </w:rPr>
            </w:pPr>
          </w:p>
          <w:p w14:paraId="18F1DB04"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5670CD1" w14:textId="77777777" w:rsidR="00B05DC0" w:rsidRPr="00B05DC0" w:rsidRDefault="00B05DC0" w:rsidP="00B05DC0">
            <w:pPr>
              <w:rPr>
                <w:sz w:val="20"/>
                <w:szCs w:val="20"/>
              </w:rPr>
            </w:pPr>
          </w:p>
          <w:p w14:paraId="116BF76E" w14:textId="179183C8"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7D6362BF" w14:textId="77777777" w:rsidR="00B05DC0" w:rsidRPr="00B05DC0" w:rsidRDefault="00B05DC0" w:rsidP="00B05DC0">
            <w:pPr>
              <w:rPr>
                <w:sz w:val="20"/>
                <w:szCs w:val="20"/>
              </w:rPr>
            </w:pPr>
          </w:p>
          <w:p w14:paraId="726D91F9" w14:textId="75FFFBAB" w:rsidR="00E77423" w:rsidRPr="00794481" w:rsidRDefault="00B05DC0" w:rsidP="00B05DC0">
            <w:pPr>
              <w:rPr>
                <w:sz w:val="20"/>
                <w:szCs w:val="20"/>
              </w:rPr>
            </w:pPr>
            <w:r w:rsidRPr="00B05DC0">
              <w:rPr>
                <w:sz w:val="20"/>
                <w:szCs w:val="20"/>
              </w:rPr>
              <w:t>This parameter is ignored for other modes.</w:t>
            </w:r>
          </w:p>
        </w:tc>
      </w:tr>
      <w:tr w:rsidR="00167FA2" w:rsidRPr="00F7118A" w14:paraId="0829EA73" w14:textId="77777777" w:rsidTr="000C0FA7">
        <w:trPr>
          <w:cantSplit/>
        </w:trPr>
        <w:tc>
          <w:tcPr>
            <w:tcW w:w="2718" w:type="dxa"/>
          </w:tcPr>
          <w:p w14:paraId="799841D0" w14:textId="63F54B3D" w:rsidR="00167FA2" w:rsidRDefault="00167FA2" w:rsidP="00FD27A1">
            <w:pPr>
              <w:rPr>
                <w:sz w:val="20"/>
                <w:szCs w:val="20"/>
              </w:rPr>
            </w:pPr>
            <w:r>
              <w:rPr>
                <w:sz w:val="20"/>
                <w:szCs w:val="20"/>
              </w:rPr>
              <w:t>Percentage</w:t>
            </w:r>
          </w:p>
          <w:p w14:paraId="22444EA4" w14:textId="4013AAE5" w:rsidR="00167FA2" w:rsidRDefault="00167FA2" w:rsidP="00167FA2">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264BBEB8"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32809017" w14:textId="77777777" w:rsidR="00167FA2" w:rsidRPr="00167FA2" w:rsidRDefault="00167FA2" w:rsidP="00167FA2">
            <w:pPr>
              <w:rPr>
                <w:sz w:val="20"/>
                <w:szCs w:val="20"/>
              </w:rPr>
            </w:pPr>
          </w:p>
          <w:p w14:paraId="3189A273" w14:textId="42E05097" w:rsidR="00167FA2" w:rsidRDefault="00167FA2" w:rsidP="00167FA2">
            <w:pPr>
              <w:rPr>
                <w:sz w:val="20"/>
                <w:szCs w:val="20"/>
              </w:rPr>
            </w:pPr>
            <w:r w:rsidRPr="00167FA2">
              <w:rPr>
                <w:sz w:val="20"/>
                <w:szCs w:val="20"/>
              </w:rPr>
              <w:t>This parameter is ignored for other modes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75" w:name="_Toc378666673"/>
      <w:r>
        <w:lastRenderedPageBreak/>
        <w:t>EXECUTIVE</w:t>
      </w:r>
      <w:bookmarkEnd w:id="374"/>
      <w:bookmarkEnd w:id="375"/>
    </w:p>
    <w:p w14:paraId="62D8763F" w14:textId="47C3D3EC"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F50F61">
        <w:t>TBD</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 (Section TBD).</w:t>
      </w:r>
      <w:r>
        <w:t xml:space="preserve">  For example, a script might model some kind of catastrophe by creating a magic attitude driver, and then creating satisfaction or cooperation inputs against it, essentially writing a DAM rule on the fly.  </w:t>
      </w:r>
    </w:p>
    <w:p w14:paraId="253D279B" w14:textId="77777777" w:rsidR="00E066D2" w:rsidRDefault="00E066D2" w:rsidP="00024410"/>
    <w:p w14:paraId="36251B2F" w14:textId="19D654EF"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TBD).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22B49E9F" w:rsidR="00024410" w:rsidRDefault="00024410" w:rsidP="00694F2A">
            <w:pPr>
              <w:rPr>
                <w:sz w:val="20"/>
                <w:szCs w:val="20"/>
              </w:rPr>
            </w:pPr>
            <w:r>
              <w:rPr>
                <w:sz w:val="20"/>
                <w:szCs w:val="20"/>
              </w:rPr>
              <w:t>(</w:t>
            </w:r>
            <w:proofErr w:type="gramStart"/>
            <w:r w:rsidR="00694F2A">
              <w:rPr>
                <w:rFonts w:ascii="Courier New" w:hAnsi="Courier New" w:cs="Courier New"/>
                <w:sz w:val="20"/>
                <w:szCs w:val="20"/>
              </w:rPr>
              <w:t>command</w:t>
            </w:r>
            <w:proofErr w:type="gramEnd"/>
            <w:r>
              <w:rPr>
                <w:sz w:val="20"/>
                <w:szCs w:val="20"/>
              </w:rPr>
              <w:t>)</w:t>
            </w:r>
          </w:p>
        </w:tc>
        <w:tc>
          <w:tcPr>
            <w:tcW w:w="7218" w:type="dxa"/>
          </w:tcPr>
          <w:p w14:paraId="0F67F671" w14:textId="1C51D208"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4062735E" w14:textId="77777777" w:rsidR="00024410" w:rsidRPr="00024410" w:rsidRDefault="00024410" w:rsidP="00024410"/>
    <w:p w14:paraId="1BF0B471" w14:textId="77777777" w:rsidR="00F0743A" w:rsidRDefault="00F0743A" w:rsidP="00263A93">
      <w:pPr>
        <w:pStyle w:val="Heading3NP"/>
      </w:pPr>
      <w:bookmarkStart w:id="376" w:name="_Ref364757595"/>
      <w:bookmarkStart w:id="377" w:name="_Toc378666674"/>
      <w:r>
        <w:lastRenderedPageBreak/>
        <w:t>FLOW</w:t>
      </w:r>
      <w:bookmarkEnd w:id="376"/>
      <w:bookmarkEnd w:id="377"/>
    </w:p>
    <w:p w14:paraId="7C471DFA" w14:textId="1B049C78"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AF360FE" w14:textId="77777777" w:rsidR="001A436B" w:rsidRDefault="001A436B" w:rsidP="00F0743A"/>
    <w:p w14:paraId="05DCA8FF" w14:textId="7D4C055E" w:rsidR="001A436B" w:rsidRDefault="001A436B" w:rsidP="00F0743A">
      <w:r>
        <w:t>This tactic never executes on lock, and never fails due to insufficient resources.</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31885C9F" w:rsidR="005F7B01" w:rsidRDefault="005F7B01" w:rsidP="001A436B">
            <w:pPr>
              <w:rPr>
                <w:sz w:val="20"/>
                <w:szCs w:val="20"/>
              </w:rPr>
            </w:pPr>
            <w:r>
              <w:rPr>
                <w:sz w:val="20"/>
                <w:szCs w:val="20"/>
              </w:rPr>
              <w:t>(</w:t>
            </w:r>
            <w:proofErr w:type="gramStart"/>
            <w:r w:rsidR="001A436B">
              <w:rPr>
                <w:rFonts w:ascii="Courier New" w:hAnsi="Courier New" w:cs="Courier New"/>
                <w:sz w:val="20"/>
                <w:szCs w:val="20"/>
              </w:rPr>
              <w:t>mode</w:t>
            </w:r>
            <w:proofErr w:type="gramEnd"/>
            <w:r>
              <w:rPr>
                <w:sz w:val="20"/>
                <w:szCs w:val="20"/>
              </w:rPr>
              <w:t>)</w:t>
            </w:r>
          </w:p>
        </w:tc>
        <w:tc>
          <w:tcPr>
            <w:tcW w:w="7218" w:type="dxa"/>
          </w:tcPr>
          <w:p w14:paraId="134C0EA6"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67DAAB94" w14:textId="77777777" w:rsidR="0023187B" w:rsidRPr="0023187B" w:rsidRDefault="0023187B" w:rsidP="0023187B">
            <w:pPr>
              <w:rPr>
                <w:sz w:val="20"/>
                <w:szCs w:val="20"/>
              </w:rPr>
            </w:pPr>
          </w:p>
          <w:p w14:paraId="4AF52C39"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3AAE7048" w14:textId="77777777" w:rsidR="0023187B" w:rsidRPr="0023187B" w:rsidRDefault="0023187B" w:rsidP="0023187B">
            <w:pPr>
              <w:rPr>
                <w:sz w:val="20"/>
                <w:szCs w:val="20"/>
              </w:rPr>
            </w:pPr>
          </w:p>
          <w:p w14:paraId="5116515F" w14:textId="450DD65A"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w:t>
            </w:r>
            <w:proofErr w:type="gramStart"/>
            <w:r w:rsidRPr="0023187B">
              <w:rPr>
                <w:sz w:val="20"/>
                <w:szCs w:val="20"/>
              </w:rPr>
              <w:t>is</w:t>
            </w:r>
            <w:proofErr w:type="gramEnd"/>
            <w:r w:rsidRPr="0023187B">
              <w:rPr>
                <w:sz w:val="20"/>
                <w:szCs w:val="20"/>
              </w:rPr>
              <w:t xml:space="preserve"> 5, then over the course of a year this tactic would flow about 5% of the population.</w:t>
            </w:r>
          </w:p>
          <w:p w14:paraId="603C93D5" w14:textId="77777777" w:rsidR="0023187B" w:rsidRPr="0023187B" w:rsidRDefault="0023187B" w:rsidP="0023187B">
            <w:pPr>
              <w:rPr>
                <w:sz w:val="20"/>
                <w:szCs w:val="20"/>
              </w:rPr>
            </w:pPr>
          </w:p>
          <w:p w14:paraId="0F0048E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18FA207D" w14:textId="77777777" w:rsidR="0023187B" w:rsidRPr="0023187B" w:rsidRDefault="0023187B" w:rsidP="0023187B">
            <w:pPr>
              <w:rPr>
                <w:sz w:val="20"/>
                <w:szCs w:val="20"/>
              </w:rPr>
            </w:pPr>
          </w:p>
          <w:p w14:paraId="7E3279EE" w14:textId="4EBD08F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80C1E03"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personnel</w:t>
            </w:r>
            <w:proofErr w:type="gramEnd"/>
            <w:r>
              <w:rPr>
                <w:sz w:val="20"/>
                <w:szCs w:val="20"/>
              </w:rPr>
              <w:t>)</w:t>
            </w:r>
          </w:p>
        </w:tc>
        <w:tc>
          <w:tcPr>
            <w:tcW w:w="7218" w:type="dxa"/>
          </w:tcPr>
          <w:p w14:paraId="2CE4C042"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640E84CD" w14:textId="77777777" w:rsidR="0023187B" w:rsidRPr="0023187B" w:rsidRDefault="0023187B" w:rsidP="0023187B">
            <w:pPr>
              <w:rPr>
                <w:sz w:val="20"/>
                <w:szCs w:val="20"/>
              </w:rPr>
            </w:pPr>
          </w:p>
          <w:p w14:paraId="5EB063E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1C099287" w14:textId="77777777" w:rsidR="0023187B" w:rsidRPr="0023187B" w:rsidRDefault="0023187B" w:rsidP="0023187B">
            <w:pPr>
              <w:rPr>
                <w:sz w:val="20"/>
                <w:szCs w:val="20"/>
              </w:rPr>
            </w:pPr>
          </w:p>
          <w:p w14:paraId="0D3CBF1C" w14:textId="2FF4F958" w:rsidR="005F7B01" w:rsidRPr="005F7B01" w:rsidRDefault="0023187B" w:rsidP="0023187B">
            <w:pPr>
              <w:rPr>
                <w:sz w:val="20"/>
                <w:szCs w:val="20"/>
              </w:rPr>
            </w:pPr>
            <w:r w:rsidRPr="0023187B">
              <w:rPr>
                <w:sz w:val="20"/>
                <w:szCs w:val="20"/>
              </w:rPr>
              <w:t>This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5DFD7DDD"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percent</w:t>
            </w:r>
            <w:proofErr w:type="gramEnd"/>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78" w:name="_Toc378666675"/>
      <w:r>
        <w:lastRenderedPageBreak/>
        <w:t>FUND</w:t>
      </w:r>
      <w:bookmarkEnd w:id="378"/>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E74C3A" w:rsidRPr="00F7118A" w14:paraId="698F6F7A" w14:textId="77777777" w:rsidTr="00FD27A1">
        <w:trPr>
          <w:cantSplit/>
        </w:trPr>
        <w:tc>
          <w:tcPr>
            <w:tcW w:w="2718" w:type="dxa"/>
          </w:tcPr>
          <w:p w14:paraId="43785BF2" w14:textId="77777777" w:rsidR="00E74C3A" w:rsidRDefault="00E74C3A" w:rsidP="00FD27A1">
            <w:pPr>
              <w:rPr>
                <w:sz w:val="20"/>
                <w:szCs w:val="20"/>
              </w:rPr>
            </w:pPr>
            <w:r>
              <w:rPr>
                <w:sz w:val="20"/>
                <w:szCs w:val="20"/>
              </w:rPr>
              <w:t>Mode</w:t>
            </w:r>
          </w:p>
          <w:p w14:paraId="7B6C1CB7" w14:textId="77777777" w:rsidR="00E74C3A" w:rsidRDefault="00E74C3A" w:rsidP="00FD27A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7D969575" w14:textId="2CE84D18"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14F0A8CF" w14:textId="77777777" w:rsidR="00E74C3A" w:rsidRPr="00E77423" w:rsidRDefault="00E74C3A" w:rsidP="00FD27A1">
            <w:pPr>
              <w:rPr>
                <w:sz w:val="20"/>
                <w:szCs w:val="20"/>
              </w:rPr>
            </w:pPr>
          </w:p>
          <w:p w14:paraId="6F88D80D" w14:textId="132BEDD4"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6FD5562B" w14:textId="77777777" w:rsidR="00E74C3A" w:rsidRPr="00E77423" w:rsidRDefault="00E74C3A" w:rsidP="00FD27A1">
            <w:pPr>
              <w:rPr>
                <w:sz w:val="20"/>
                <w:szCs w:val="20"/>
              </w:rPr>
            </w:pPr>
          </w:p>
          <w:p w14:paraId="66579BBE" w14:textId="63AFB362"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9FEA60F" w14:textId="77777777" w:rsidR="00E74C3A" w:rsidRPr="00E77423" w:rsidRDefault="00E74C3A" w:rsidP="00FD27A1">
            <w:pPr>
              <w:rPr>
                <w:sz w:val="20"/>
                <w:szCs w:val="20"/>
              </w:rPr>
            </w:pPr>
          </w:p>
          <w:p w14:paraId="493565B7" w14:textId="145B278B"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08BF646" w14:textId="77777777" w:rsidR="00E74C3A" w:rsidRPr="00E77423" w:rsidRDefault="00E74C3A" w:rsidP="00FD27A1">
            <w:pPr>
              <w:rPr>
                <w:sz w:val="20"/>
                <w:szCs w:val="20"/>
              </w:rPr>
            </w:pPr>
          </w:p>
          <w:p w14:paraId="34739846" w14:textId="52DA9434"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A57BC9" w14:textId="77777777" w:rsidR="00E74C3A" w:rsidRPr="00E77423" w:rsidRDefault="00E74C3A" w:rsidP="00FD27A1">
            <w:pPr>
              <w:rPr>
                <w:sz w:val="20"/>
                <w:szCs w:val="20"/>
              </w:rPr>
            </w:pPr>
          </w:p>
          <w:p w14:paraId="548ABD5D" w14:textId="5B8C37F9"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17B30C4" w14:textId="77777777" w:rsidTr="00FD27A1">
        <w:trPr>
          <w:cantSplit/>
        </w:trPr>
        <w:tc>
          <w:tcPr>
            <w:tcW w:w="2718" w:type="dxa"/>
          </w:tcPr>
          <w:p w14:paraId="51E72E28" w14:textId="77777777" w:rsidR="00714DB5" w:rsidRDefault="00714DB5" w:rsidP="00FD27A1">
            <w:pPr>
              <w:rPr>
                <w:sz w:val="20"/>
                <w:szCs w:val="20"/>
              </w:rPr>
            </w:pPr>
            <w:r>
              <w:rPr>
                <w:sz w:val="20"/>
                <w:szCs w:val="20"/>
              </w:rPr>
              <w:t>Amount</w:t>
            </w:r>
          </w:p>
          <w:p w14:paraId="2CE2A035"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0D28DC69" w14:textId="609D2D4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39C62BC" w14:textId="77777777" w:rsidR="00714DB5" w:rsidRPr="00B05DC0" w:rsidRDefault="00714DB5" w:rsidP="00FD27A1">
            <w:pPr>
              <w:rPr>
                <w:sz w:val="20"/>
                <w:szCs w:val="20"/>
              </w:rPr>
            </w:pPr>
          </w:p>
          <w:p w14:paraId="5184C826" w14:textId="422848CD"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6DFF2B66" w14:textId="77777777" w:rsidR="00714DB5" w:rsidRPr="00B05DC0" w:rsidRDefault="00714DB5" w:rsidP="00FD27A1">
            <w:pPr>
              <w:rPr>
                <w:sz w:val="20"/>
                <w:szCs w:val="20"/>
              </w:rPr>
            </w:pPr>
          </w:p>
          <w:p w14:paraId="7130E0D6" w14:textId="56B7F3E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7B2E6A73" w14:textId="77777777" w:rsidR="00714DB5" w:rsidRPr="00B05DC0" w:rsidRDefault="00714DB5" w:rsidP="00FD27A1">
            <w:pPr>
              <w:rPr>
                <w:sz w:val="20"/>
                <w:szCs w:val="20"/>
              </w:rPr>
            </w:pPr>
          </w:p>
          <w:p w14:paraId="3EB6AF98"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4295D658" w14:textId="77777777" w:rsidTr="00FD27A1">
        <w:trPr>
          <w:cantSplit/>
        </w:trPr>
        <w:tc>
          <w:tcPr>
            <w:tcW w:w="2718" w:type="dxa"/>
          </w:tcPr>
          <w:p w14:paraId="6E0A7ACF" w14:textId="77777777" w:rsidR="00714DB5" w:rsidRDefault="00714DB5" w:rsidP="00FD27A1">
            <w:pPr>
              <w:rPr>
                <w:sz w:val="20"/>
                <w:szCs w:val="20"/>
              </w:rPr>
            </w:pPr>
            <w:r>
              <w:rPr>
                <w:sz w:val="20"/>
                <w:szCs w:val="20"/>
              </w:rPr>
              <w:lastRenderedPageBreak/>
              <w:t>Percentage</w:t>
            </w:r>
          </w:p>
          <w:p w14:paraId="23164C77"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29803A96" w14:textId="10020128"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7545FAA" w14:textId="77777777" w:rsidR="00714DB5" w:rsidRPr="00167FA2" w:rsidRDefault="00714DB5" w:rsidP="00FD27A1">
            <w:pPr>
              <w:rPr>
                <w:sz w:val="20"/>
                <w:szCs w:val="20"/>
              </w:rPr>
            </w:pPr>
          </w:p>
          <w:p w14:paraId="3AE6C810" w14:textId="77777777" w:rsidR="00714DB5" w:rsidRDefault="00714DB5" w:rsidP="00FD27A1">
            <w:pPr>
              <w:rPr>
                <w:sz w:val="20"/>
                <w:szCs w:val="20"/>
              </w:rPr>
            </w:pPr>
            <w:r w:rsidRPr="00167FA2">
              <w:rPr>
                <w:sz w:val="20"/>
                <w:szCs w:val="20"/>
              </w:rPr>
              <w:t>This parameter is ignored for other modes</w:t>
            </w:r>
          </w:p>
        </w:tc>
      </w:tr>
    </w:tbl>
    <w:p w14:paraId="27964EA3" w14:textId="77777777" w:rsidR="000F377B" w:rsidRPr="000F377B" w:rsidRDefault="000F377B" w:rsidP="000F377B"/>
    <w:p w14:paraId="4C537B56" w14:textId="77777777" w:rsidR="00FB2A76" w:rsidRDefault="00FB2A76" w:rsidP="00263A93">
      <w:pPr>
        <w:pStyle w:val="Heading3NP"/>
      </w:pPr>
      <w:bookmarkStart w:id="379" w:name="_Toc378666676"/>
      <w:r>
        <w:lastRenderedPageBreak/>
        <w:t>FUNDENI</w:t>
      </w:r>
      <w:bookmarkEnd w:id="379"/>
    </w:p>
    <w:p w14:paraId="39AF6DF5" w14:textId="5BDF30BD"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0B39AE">
        <w:t>TBD</w:t>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w:t>
      </w:r>
      <w:proofErr w:type="gramStart"/>
      <w:r>
        <w:t xml:space="preserve">multiple </w:t>
      </w:r>
      <w:r>
        <w:rPr>
          <w:b/>
        </w:rPr>
        <w:t>FUNDENI</w:t>
      </w:r>
      <w:r>
        <w:t xml:space="preserve"> tactics are executed for a group, by the same or multiple actors</w:t>
      </w:r>
      <w:proofErr w:type="gramEnd"/>
      <w:r>
        <w:t xml:space="preserve">,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594CD9F2" w14:textId="1D293A66"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TBD).  The tactic </w:t>
            </w:r>
            <w:proofErr w:type="gramStart"/>
            <w:r w:rsidR="000B39AE">
              <w:rPr>
                <w:sz w:val="20"/>
                <w:szCs w:val="20"/>
              </w:rPr>
              <w:t xml:space="preserve">will </w:t>
            </w:r>
            <w:r w:rsidR="000B39AE" w:rsidRPr="000B39AE">
              <w:rPr>
                <w:sz w:val="20"/>
                <w:szCs w:val="20"/>
              </w:rPr>
              <w:t xml:space="preserve"> attempt</w:t>
            </w:r>
            <w:proofErr w:type="gramEnd"/>
            <w:r w:rsidR="000B39AE" w:rsidRPr="000B39AE">
              <w:rPr>
                <w:sz w:val="20"/>
                <w:szCs w:val="20"/>
              </w:rPr>
              <w:t xml:space="preserve"> to fund all groups returned by the selected gofer value. However, the tactic will never fund the following kinds of groups:</w:t>
            </w:r>
          </w:p>
          <w:p w14:paraId="7451FDC4" w14:textId="77777777" w:rsidR="000B39AE" w:rsidRPr="000B39AE" w:rsidRDefault="000B39AE" w:rsidP="000B39AE">
            <w:pPr>
              <w:rPr>
                <w:sz w:val="20"/>
                <w:szCs w:val="20"/>
              </w:rPr>
            </w:pPr>
          </w:p>
          <w:p w14:paraId="088134C7" w14:textId="77777777"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14:paraId="5FD27169" w14:textId="77777777"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14:paraId="25363B9B" w14:textId="2C7BF246"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2001FAC0" w14:textId="77777777" w:rsidTr="00B661B7">
        <w:trPr>
          <w:cantSplit/>
        </w:trPr>
        <w:tc>
          <w:tcPr>
            <w:tcW w:w="2718" w:type="dxa"/>
          </w:tcPr>
          <w:p w14:paraId="14B9E37A" w14:textId="6CA8D0AC" w:rsidR="00E039AD" w:rsidRDefault="00EC47A6" w:rsidP="00B661B7">
            <w:pPr>
              <w:rPr>
                <w:sz w:val="20"/>
                <w:szCs w:val="20"/>
              </w:rPr>
            </w:pPr>
            <w:r>
              <w:rPr>
                <w:sz w:val="20"/>
                <w:szCs w:val="20"/>
              </w:rPr>
              <w:lastRenderedPageBreak/>
              <w:t>Mode</w:t>
            </w:r>
          </w:p>
          <w:p w14:paraId="3A58745F" w14:textId="582D46FE" w:rsidR="00E039AD" w:rsidRDefault="00E039AD" w:rsidP="00EC47A6">
            <w:pPr>
              <w:rPr>
                <w:sz w:val="20"/>
                <w:szCs w:val="20"/>
              </w:rPr>
            </w:pPr>
            <w:r>
              <w:rPr>
                <w:sz w:val="20"/>
                <w:szCs w:val="20"/>
              </w:rPr>
              <w:t>(</w:t>
            </w:r>
            <w:proofErr w:type="gramStart"/>
            <w:r w:rsidR="00EC47A6">
              <w:rPr>
                <w:rFonts w:ascii="Courier New" w:hAnsi="Courier New" w:cs="Courier New"/>
                <w:sz w:val="20"/>
                <w:szCs w:val="20"/>
              </w:rPr>
              <w:t>mode</w:t>
            </w:r>
            <w:proofErr w:type="gramEnd"/>
            <w:r>
              <w:rPr>
                <w:sz w:val="20"/>
                <w:szCs w:val="20"/>
              </w:rPr>
              <w:t>)</w:t>
            </w:r>
          </w:p>
        </w:tc>
        <w:tc>
          <w:tcPr>
            <w:tcW w:w="7218" w:type="dxa"/>
          </w:tcPr>
          <w:p w14:paraId="021AA152" w14:textId="3F2910CF"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52AB69C8" w14:textId="77777777" w:rsidR="00EC47A6" w:rsidRPr="00EC47A6" w:rsidRDefault="00EC47A6" w:rsidP="00EC47A6">
            <w:pPr>
              <w:rPr>
                <w:sz w:val="20"/>
                <w:szCs w:val="20"/>
              </w:rPr>
            </w:pPr>
          </w:p>
          <w:p w14:paraId="71A736C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6EDD6A0" w14:textId="77777777" w:rsidR="00EC47A6" w:rsidRPr="00E77423" w:rsidRDefault="00EC47A6" w:rsidP="00EC47A6">
            <w:pPr>
              <w:rPr>
                <w:sz w:val="20"/>
                <w:szCs w:val="20"/>
              </w:rPr>
            </w:pPr>
          </w:p>
          <w:p w14:paraId="5D4F79B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CFC2C4E" w14:textId="77777777" w:rsidR="00EC47A6" w:rsidRPr="00E77423" w:rsidRDefault="00EC47A6" w:rsidP="00EC47A6">
            <w:pPr>
              <w:rPr>
                <w:sz w:val="20"/>
                <w:szCs w:val="20"/>
              </w:rPr>
            </w:pPr>
          </w:p>
          <w:p w14:paraId="013C7E3D"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8C38BBB" w14:textId="77777777" w:rsidR="00EC47A6" w:rsidRPr="00E77423" w:rsidRDefault="00EC47A6" w:rsidP="00EC47A6">
            <w:pPr>
              <w:rPr>
                <w:sz w:val="20"/>
                <w:szCs w:val="20"/>
              </w:rPr>
            </w:pPr>
          </w:p>
          <w:p w14:paraId="50D446CC"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AACD87C" w14:textId="77777777" w:rsidR="00EC47A6" w:rsidRPr="00E77423" w:rsidRDefault="00EC47A6" w:rsidP="00EC47A6">
            <w:pPr>
              <w:rPr>
                <w:sz w:val="20"/>
                <w:szCs w:val="20"/>
              </w:rPr>
            </w:pPr>
          </w:p>
          <w:p w14:paraId="6E752B10" w14:textId="53FA036F"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0523F051" w14:textId="77777777" w:rsidTr="00FD27A1">
        <w:trPr>
          <w:cantSplit/>
        </w:trPr>
        <w:tc>
          <w:tcPr>
            <w:tcW w:w="2718" w:type="dxa"/>
          </w:tcPr>
          <w:p w14:paraId="2470BBF2" w14:textId="77777777" w:rsidR="00EC47A6" w:rsidRDefault="00EC47A6" w:rsidP="00FD27A1">
            <w:pPr>
              <w:rPr>
                <w:sz w:val="20"/>
                <w:szCs w:val="20"/>
              </w:rPr>
            </w:pPr>
            <w:r>
              <w:rPr>
                <w:sz w:val="20"/>
                <w:szCs w:val="20"/>
              </w:rPr>
              <w:t>Amount</w:t>
            </w:r>
          </w:p>
          <w:p w14:paraId="13E70197"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034CD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24AB6BB4" w14:textId="77777777" w:rsidR="00EC47A6" w:rsidRPr="00B05DC0" w:rsidRDefault="00EC47A6" w:rsidP="00FD27A1">
            <w:pPr>
              <w:rPr>
                <w:sz w:val="20"/>
                <w:szCs w:val="20"/>
              </w:rPr>
            </w:pPr>
          </w:p>
          <w:p w14:paraId="5F4F9528"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B1A054A" w14:textId="77777777" w:rsidR="00EC47A6" w:rsidRPr="00B05DC0" w:rsidRDefault="00EC47A6" w:rsidP="00FD27A1">
            <w:pPr>
              <w:rPr>
                <w:sz w:val="20"/>
                <w:szCs w:val="20"/>
              </w:rPr>
            </w:pPr>
          </w:p>
          <w:p w14:paraId="00498EA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20F14015" w14:textId="77777777" w:rsidR="00EC47A6" w:rsidRPr="00B05DC0" w:rsidRDefault="00EC47A6" w:rsidP="00FD27A1">
            <w:pPr>
              <w:rPr>
                <w:sz w:val="20"/>
                <w:szCs w:val="20"/>
              </w:rPr>
            </w:pPr>
          </w:p>
          <w:p w14:paraId="623422B2"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18247424" w14:textId="77777777" w:rsidTr="00FD27A1">
        <w:trPr>
          <w:cantSplit/>
        </w:trPr>
        <w:tc>
          <w:tcPr>
            <w:tcW w:w="2718" w:type="dxa"/>
          </w:tcPr>
          <w:p w14:paraId="1F94EDC4" w14:textId="77777777" w:rsidR="00EC47A6" w:rsidRDefault="00EC47A6" w:rsidP="00FD27A1">
            <w:pPr>
              <w:rPr>
                <w:sz w:val="20"/>
                <w:szCs w:val="20"/>
              </w:rPr>
            </w:pPr>
            <w:r>
              <w:rPr>
                <w:sz w:val="20"/>
                <w:szCs w:val="20"/>
              </w:rPr>
              <w:t>Percentage</w:t>
            </w:r>
          </w:p>
          <w:p w14:paraId="2F7234E5"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4B6413FA"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595F2F0B" w14:textId="77777777" w:rsidR="00EC47A6" w:rsidRPr="00167FA2" w:rsidRDefault="00EC47A6" w:rsidP="00FD27A1">
            <w:pPr>
              <w:rPr>
                <w:sz w:val="20"/>
                <w:szCs w:val="20"/>
              </w:rPr>
            </w:pPr>
          </w:p>
          <w:p w14:paraId="339C8EF1" w14:textId="77777777" w:rsidR="00EC47A6" w:rsidRDefault="00EC47A6" w:rsidP="00FD27A1">
            <w:pPr>
              <w:rPr>
                <w:sz w:val="20"/>
                <w:szCs w:val="20"/>
              </w:rPr>
            </w:pPr>
            <w:r w:rsidRPr="00167FA2">
              <w:rPr>
                <w:sz w:val="20"/>
                <w:szCs w:val="20"/>
              </w:rPr>
              <w:t>This parameter is ignored for other modes</w:t>
            </w:r>
          </w:p>
        </w:tc>
      </w:tr>
      <w:tr w:rsidR="00EC47A6" w:rsidRPr="00F7118A" w14:paraId="72C0FC82" w14:textId="77777777" w:rsidTr="00B661B7">
        <w:trPr>
          <w:cantSplit/>
        </w:trPr>
        <w:tc>
          <w:tcPr>
            <w:tcW w:w="2718" w:type="dxa"/>
          </w:tcPr>
          <w:p w14:paraId="59DE924B" w14:textId="4C831D96" w:rsidR="00EC47A6" w:rsidRDefault="00EC47A6" w:rsidP="00FD27A1">
            <w:pPr>
              <w:rPr>
                <w:sz w:val="20"/>
                <w:szCs w:val="20"/>
              </w:rPr>
            </w:pPr>
            <w:r>
              <w:rPr>
                <w:sz w:val="20"/>
                <w:szCs w:val="20"/>
              </w:rPr>
              <w:t>LOS</w:t>
            </w:r>
          </w:p>
          <w:p w14:paraId="101C734A" w14:textId="35CACE2F" w:rsidR="00EC47A6" w:rsidRDefault="00EC47A6" w:rsidP="00EC47A6">
            <w:pPr>
              <w:rPr>
                <w:sz w:val="20"/>
                <w:szCs w:val="20"/>
              </w:rPr>
            </w:pPr>
            <w:r>
              <w:rPr>
                <w:sz w:val="20"/>
                <w:szCs w:val="20"/>
              </w:rPr>
              <w:t>(</w:t>
            </w:r>
            <w:proofErr w:type="gramStart"/>
            <w:r>
              <w:rPr>
                <w:rFonts w:ascii="Courier New" w:hAnsi="Courier New" w:cs="Courier New"/>
                <w:sz w:val="20"/>
                <w:szCs w:val="20"/>
              </w:rPr>
              <w:t>los</w:t>
            </w:r>
            <w:proofErr w:type="gramEnd"/>
            <w:r>
              <w:rPr>
                <w:sz w:val="20"/>
                <w:szCs w:val="20"/>
              </w:rPr>
              <w:t>)</w:t>
            </w:r>
          </w:p>
        </w:tc>
        <w:tc>
          <w:tcPr>
            <w:tcW w:w="7218" w:type="dxa"/>
          </w:tcPr>
          <w:p w14:paraId="2E7FAA9C" w14:textId="537199FE"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80" w:name="_Toc378666677"/>
      <w:r>
        <w:lastRenderedPageBreak/>
        <w:t>GRANT</w:t>
      </w:r>
      <w:bookmarkEnd w:id="380"/>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w:t>
      </w:r>
      <w:proofErr w:type="gramStart"/>
      <w:r>
        <w:t>can</w:t>
      </w:r>
      <w:proofErr w:type="gramEnd"/>
      <w:r>
        <w:t xml:space="preserve">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klist</w:t>
            </w:r>
            <w:proofErr w:type="spellEnd"/>
            <w:proofErr w:type="gramEnd"/>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alist</w:t>
            </w:r>
            <w:proofErr w:type="spellEnd"/>
            <w:proofErr w:type="gramEnd"/>
            <w:r>
              <w:rPr>
                <w:sz w:val="20"/>
                <w:szCs w:val="20"/>
              </w:rPr>
              <w:t>)</w:t>
            </w:r>
          </w:p>
        </w:tc>
        <w:tc>
          <w:tcPr>
            <w:tcW w:w="7218" w:type="dxa"/>
          </w:tcPr>
          <w:p w14:paraId="605EB877" w14:textId="6E28DCB3" w:rsidR="00283198" w:rsidRPr="00794481" w:rsidRDefault="00283198" w:rsidP="00F805C4">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TBD).</w:t>
            </w:r>
          </w:p>
        </w:tc>
      </w:tr>
    </w:tbl>
    <w:p w14:paraId="662E6F23" w14:textId="77777777" w:rsidR="00283198" w:rsidRPr="000F377B" w:rsidRDefault="00283198" w:rsidP="00283198"/>
    <w:p w14:paraId="1E6A78E5" w14:textId="77777777" w:rsidR="00283198" w:rsidRPr="00283198" w:rsidRDefault="00283198" w:rsidP="007945C8"/>
    <w:p w14:paraId="2C7A8A88" w14:textId="74215EE4" w:rsidR="00300C8A" w:rsidRDefault="00300C8A" w:rsidP="00263A93">
      <w:pPr>
        <w:pStyle w:val="Heading3NP"/>
      </w:pPr>
      <w:bookmarkStart w:id="381" w:name="_Toc378666678"/>
      <w:r>
        <w:lastRenderedPageBreak/>
        <w:t>MAINTAIN</w:t>
      </w:r>
    </w:p>
    <w:p w14:paraId="3F4248B7" w14:textId="4EDADF35" w:rsidR="00300C8A" w:rsidRPr="00300C8A" w:rsidRDefault="005A34E8" w:rsidP="00300C8A">
      <w:r>
        <w:t>TBD: MAINTAIN tactic</w:t>
      </w:r>
    </w:p>
    <w:p w14:paraId="75ACA13C" w14:textId="77777777" w:rsidR="00FB2A76" w:rsidRDefault="00FB2A76" w:rsidP="00263A93">
      <w:pPr>
        <w:pStyle w:val="Heading3NP"/>
      </w:pPr>
      <w:r>
        <w:lastRenderedPageBreak/>
        <w:t>MOBILIZE</w:t>
      </w:r>
      <w:bookmarkEnd w:id="381"/>
    </w:p>
    <w:p w14:paraId="7AB275E7" w14:textId="72AF3E94" w:rsidR="00255A27" w:rsidRDefault="00255A27" w:rsidP="00255A27">
      <w:r>
        <w:t xml:space="preserve">Each force and organization group has an initial quantity of personnel in the playbox, based on the status quo deployment defined as part of the scenario inputs (Section </w:t>
      </w:r>
      <w:r w:rsidR="00FD27A1">
        <w:t>TBD</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14:paraId="2B62098B" w14:textId="77777777" w:rsidR="00255A27" w:rsidRDefault="00255A27" w:rsidP="00255A27"/>
    <w:p w14:paraId="6B14DF41" w14:textId="532B01E9"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3B3C731D"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14:paraId="7E200C3D" w14:textId="77777777" w:rsidTr="00B661B7">
        <w:trPr>
          <w:cantSplit/>
        </w:trPr>
        <w:tc>
          <w:tcPr>
            <w:tcW w:w="2718" w:type="dxa"/>
          </w:tcPr>
          <w:p w14:paraId="0858145C" w14:textId="77777777" w:rsidR="006C3049" w:rsidRDefault="006C3049" w:rsidP="00166D54">
            <w:pPr>
              <w:rPr>
                <w:sz w:val="20"/>
                <w:szCs w:val="20"/>
              </w:rPr>
            </w:pPr>
            <w:r>
              <w:rPr>
                <w:sz w:val="20"/>
                <w:szCs w:val="20"/>
              </w:rPr>
              <w:t>Group</w:t>
            </w:r>
          </w:p>
          <w:p w14:paraId="0709D663" w14:textId="32B2F949" w:rsidR="006C3049" w:rsidRDefault="006C3049" w:rsidP="00B661B7">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74E68CB0" w14:textId="77777777" w:rsidR="006C3049" w:rsidRPr="006C3049" w:rsidRDefault="006C3049" w:rsidP="006C3049">
            <w:pPr>
              <w:rPr>
                <w:sz w:val="20"/>
                <w:szCs w:val="20"/>
              </w:rPr>
            </w:pPr>
            <w:r w:rsidRPr="006C3049">
              <w:rPr>
                <w:sz w:val="20"/>
                <w:szCs w:val="20"/>
              </w:rPr>
              <w:t>The mobilization mode, which has one of the following values.</w:t>
            </w:r>
          </w:p>
          <w:p w14:paraId="4BB025D0" w14:textId="77777777" w:rsidR="006C3049" w:rsidRPr="006C3049" w:rsidRDefault="006C3049" w:rsidP="006C3049">
            <w:pPr>
              <w:rPr>
                <w:sz w:val="20"/>
                <w:szCs w:val="20"/>
              </w:rPr>
            </w:pPr>
          </w:p>
          <w:p w14:paraId="3FA7695D"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1481F598" w14:textId="77777777" w:rsidR="006C3049" w:rsidRPr="006C3049" w:rsidRDefault="006C3049" w:rsidP="006C3049">
            <w:pPr>
              <w:rPr>
                <w:sz w:val="20"/>
                <w:szCs w:val="20"/>
              </w:rPr>
            </w:pPr>
          </w:p>
          <w:p w14:paraId="58B795C5"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5F98055" w14:textId="77777777" w:rsidR="006C3049" w:rsidRPr="006C3049" w:rsidRDefault="006C3049" w:rsidP="006C3049">
            <w:pPr>
              <w:rPr>
                <w:sz w:val="20"/>
                <w:szCs w:val="20"/>
              </w:rPr>
            </w:pPr>
          </w:p>
          <w:p w14:paraId="1FBD0796" w14:textId="55EDF261"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31D8BCA4" w14:textId="77777777" w:rsidR="006C3049" w:rsidRPr="006C3049" w:rsidRDefault="006C3049" w:rsidP="006C3049">
            <w:pPr>
              <w:rPr>
                <w:sz w:val="20"/>
                <w:szCs w:val="20"/>
              </w:rPr>
            </w:pPr>
          </w:p>
          <w:p w14:paraId="1F724725" w14:textId="36FB00E3"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5EA6E8E3" w14:textId="77777777" w:rsidTr="00B661B7">
        <w:trPr>
          <w:cantSplit/>
        </w:trPr>
        <w:tc>
          <w:tcPr>
            <w:tcW w:w="2718" w:type="dxa"/>
          </w:tcPr>
          <w:p w14:paraId="158FEC83" w14:textId="77777777" w:rsidR="006C3049" w:rsidRDefault="006C3049" w:rsidP="00B661B7">
            <w:pPr>
              <w:rPr>
                <w:sz w:val="20"/>
                <w:szCs w:val="20"/>
              </w:rPr>
            </w:pPr>
            <w:r>
              <w:rPr>
                <w:sz w:val="20"/>
                <w:szCs w:val="20"/>
              </w:rPr>
              <w:t>Personnel</w:t>
            </w:r>
          </w:p>
          <w:p w14:paraId="4D7123CC" w14:textId="67184B2F" w:rsidR="006C3049" w:rsidRDefault="006C3049" w:rsidP="006C3049">
            <w:pPr>
              <w:rPr>
                <w:sz w:val="20"/>
                <w:szCs w:val="20"/>
              </w:rPr>
            </w:pPr>
            <w:r>
              <w:rPr>
                <w:sz w:val="20"/>
                <w:szCs w:val="20"/>
              </w:rPr>
              <w:t>(</w:t>
            </w:r>
            <w:proofErr w:type="gramStart"/>
            <w:r>
              <w:rPr>
                <w:rFonts w:ascii="Courier New" w:hAnsi="Courier New" w:cs="Courier New"/>
                <w:sz w:val="20"/>
                <w:szCs w:val="20"/>
              </w:rPr>
              <w:t>personnel</w:t>
            </w:r>
            <w:proofErr w:type="gramEnd"/>
            <w:r>
              <w:rPr>
                <w:sz w:val="20"/>
                <w:szCs w:val="20"/>
              </w:rPr>
              <w:t>)</w:t>
            </w:r>
          </w:p>
        </w:tc>
        <w:tc>
          <w:tcPr>
            <w:tcW w:w="7218" w:type="dxa"/>
          </w:tcPr>
          <w:p w14:paraId="4B0F3A7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BACFE77" w14:textId="77777777" w:rsidR="006C3049" w:rsidRPr="006C3049" w:rsidRDefault="006C3049" w:rsidP="006C3049">
            <w:pPr>
              <w:rPr>
                <w:sz w:val="20"/>
                <w:szCs w:val="20"/>
              </w:rPr>
            </w:pPr>
          </w:p>
          <w:p w14:paraId="2242EF74"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56AAEDCD" w14:textId="77777777" w:rsidR="006C3049" w:rsidRPr="006C3049" w:rsidRDefault="006C3049" w:rsidP="006C3049">
            <w:pPr>
              <w:rPr>
                <w:sz w:val="20"/>
                <w:szCs w:val="20"/>
              </w:rPr>
            </w:pPr>
          </w:p>
          <w:p w14:paraId="7CE8F12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671B1C1" w14:textId="77777777" w:rsidR="006C3049" w:rsidRPr="006C3049" w:rsidRDefault="006C3049" w:rsidP="006C3049">
            <w:pPr>
              <w:rPr>
                <w:sz w:val="20"/>
                <w:szCs w:val="20"/>
              </w:rPr>
            </w:pPr>
          </w:p>
          <w:p w14:paraId="08772A85" w14:textId="0F787855" w:rsidR="006C3049" w:rsidRPr="00794481" w:rsidRDefault="006C3049" w:rsidP="006C3049">
            <w:pPr>
              <w:rPr>
                <w:sz w:val="20"/>
                <w:szCs w:val="20"/>
              </w:rPr>
            </w:pPr>
            <w:r w:rsidRPr="006C3049">
              <w:rPr>
                <w:sz w:val="20"/>
                <w:szCs w:val="20"/>
              </w:rPr>
              <w:t>This parameter is ignored for other modes.</w:t>
            </w:r>
          </w:p>
        </w:tc>
      </w:tr>
      <w:tr w:rsidR="00CE5B16" w:rsidRPr="00F7118A" w14:paraId="7CC39626" w14:textId="77777777" w:rsidTr="00B661B7">
        <w:trPr>
          <w:cantSplit/>
        </w:trPr>
        <w:tc>
          <w:tcPr>
            <w:tcW w:w="2718" w:type="dxa"/>
          </w:tcPr>
          <w:p w14:paraId="0E3A652B" w14:textId="566F0319" w:rsidR="00CE5B16" w:rsidRDefault="00CE5B16" w:rsidP="00166D54">
            <w:pPr>
              <w:rPr>
                <w:sz w:val="20"/>
                <w:szCs w:val="20"/>
              </w:rPr>
            </w:pPr>
            <w:r>
              <w:rPr>
                <w:sz w:val="20"/>
                <w:szCs w:val="20"/>
              </w:rPr>
              <w:t>Percentage</w:t>
            </w:r>
          </w:p>
          <w:p w14:paraId="4C5BA8E7" w14:textId="79359F3A" w:rsidR="00CE5B16" w:rsidRDefault="00CE5B16" w:rsidP="00CE5B16">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16566A64"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7EF01F3E" w14:textId="77777777" w:rsidR="00CE5B16" w:rsidRPr="00CE5B16" w:rsidRDefault="00CE5B16" w:rsidP="00CE5B16">
            <w:pPr>
              <w:rPr>
                <w:sz w:val="20"/>
                <w:szCs w:val="20"/>
              </w:rPr>
            </w:pPr>
          </w:p>
          <w:p w14:paraId="736B7710" w14:textId="0C3C4357" w:rsidR="00CE5B16" w:rsidRPr="006C3049" w:rsidRDefault="00CE5B16" w:rsidP="00CE5B16">
            <w:pPr>
              <w:rPr>
                <w:sz w:val="20"/>
                <w:szCs w:val="20"/>
              </w:rPr>
            </w:pPr>
            <w:r w:rsidRPr="00CE5B16">
              <w:rPr>
                <w:sz w:val="20"/>
                <w:szCs w:val="20"/>
              </w:rPr>
              <w:t>This parameter is ignored for other modes</w:t>
            </w:r>
          </w:p>
        </w:tc>
      </w:tr>
    </w:tbl>
    <w:p w14:paraId="44412BA0" w14:textId="77777777" w:rsidR="00255A27" w:rsidRPr="00255A27" w:rsidRDefault="00255A27" w:rsidP="00255A27"/>
    <w:p w14:paraId="133366D4" w14:textId="77777777" w:rsidR="00F656B1" w:rsidRDefault="00F656B1" w:rsidP="00F656B1">
      <w:pPr>
        <w:pStyle w:val="Heading3NP"/>
      </w:pPr>
      <w:bookmarkStart w:id="382" w:name="_Toc378666679"/>
      <w:bookmarkStart w:id="383" w:name="_Ref315417391"/>
      <w:r>
        <w:lastRenderedPageBreak/>
        <w:t>SPEND</w:t>
      </w:r>
      <w:bookmarkEnd w:id="382"/>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39E29434" w14:textId="59519DEA"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45C5CAB" w14:textId="77777777" w:rsidR="00747632" w:rsidRPr="00747632" w:rsidRDefault="00747632" w:rsidP="00747632">
            <w:pPr>
              <w:rPr>
                <w:sz w:val="20"/>
                <w:szCs w:val="20"/>
              </w:rPr>
            </w:pPr>
          </w:p>
          <w:p w14:paraId="265BD46E" w14:textId="75608E76"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2BF13E4E" w14:textId="77777777" w:rsidR="00747632" w:rsidRPr="00747632" w:rsidRDefault="00747632" w:rsidP="00747632">
            <w:pPr>
              <w:rPr>
                <w:sz w:val="20"/>
                <w:szCs w:val="20"/>
              </w:rPr>
            </w:pPr>
          </w:p>
          <w:p w14:paraId="60EFEE9B" w14:textId="72772348"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6FA199F4" w14:textId="77777777" w:rsidR="00747632" w:rsidRPr="00747632" w:rsidRDefault="00747632" w:rsidP="00747632">
            <w:pPr>
              <w:rPr>
                <w:sz w:val="20"/>
                <w:szCs w:val="20"/>
              </w:rPr>
            </w:pPr>
          </w:p>
          <w:p w14:paraId="259C2A31" w14:textId="1FB921C3"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30B59B6" w14:textId="77777777" w:rsidR="00747632" w:rsidRPr="00747632" w:rsidRDefault="00747632" w:rsidP="00747632">
            <w:pPr>
              <w:rPr>
                <w:sz w:val="20"/>
                <w:szCs w:val="20"/>
              </w:rPr>
            </w:pPr>
          </w:p>
          <w:p w14:paraId="157D9900" w14:textId="31EC9A8A"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E634E79" w14:textId="77777777" w:rsidR="00747632" w:rsidRPr="00747632" w:rsidRDefault="00747632" w:rsidP="00747632">
            <w:pPr>
              <w:rPr>
                <w:sz w:val="20"/>
                <w:szCs w:val="20"/>
              </w:rPr>
            </w:pPr>
          </w:p>
          <w:p w14:paraId="31526AED" w14:textId="42C9FCD1"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119055C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33BCC8B7" w14:textId="77777777" w:rsidR="00783173" w:rsidRPr="00783173" w:rsidRDefault="00783173" w:rsidP="00783173">
            <w:pPr>
              <w:rPr>
                <w:sz w:val="20"/>
                <w:szCs w:val="20"/>
              </w:rPr>
            </w:pPr>
          </w:p>
          <w:p w14:paraId="6937EFF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6C6CDD29" w14:textId="77777777" w:rsidR="00783173" w:rsidRPr="00783173" w:rsidRDefault="00783173" w:rsidP="00783173">
            <w:pPr>
              <w:rPr>
                <w:sz w:val="20"/>
                <w:szCs w:val="20"/>
              </w:rPr>
            </w:pPr>
          </w:p>
          <w:p w14:paraId="21FD987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76D4F14" w14:textId="77777777" w:rsidR="00783173" w:rsidRPr="00783173" w:rsidRDefault="00783173" w:rsidP="00783173">
            <w:pPr>
              <w:rPr>
                <w:sz w:val="20"/>
                <w:szCs w:val="20"/>
              </w:rPr>
            </w:pPr>
          </w:p>
          <w:p w14:paraId="5D99E0F7" w14:textId="18CE0C5B" w:rsidR="00F656B1" w:rsidRPr="00F656B1" w:rsidRDefault="00783173" w:rsidP="00783173">
            <w:pPr>
              <w:rPr>
                <w:sz w:val="20"/>
                <w:szCs w:val="20"/>
              </w:rPr>
            </w:pPr>
            <w:r w:rsidRPr="00783173">
              <w:rPr>
                <w:sz w:val="20"/>
                <w:szCs w:val="20"/>
              </w:rPr>
              <w:t>This parameter is ignored for other modes.</w:t>
            </w:r>
          </w:p>
        </w:tc>
      </w:tr>
      <w:tr w:rsidR="00783173" w:rsidRPr="00F7118A" w14:paraId="59C3E240" w14:textId="77777777" w:rsidTr="000C0FA7">
        <w:trPr>
          <w:cantSplit/>
        </w:trPr>
        <w:tc>
          <w:tcPr>
            <w:tcW w:w="2718" w:type="dxa"/>
          </w:tcPr>
          <w:p w14:paraId="61A727DC" w14:textId="67629AA2" w:rsidR="00783173" w:rsidRDefault="00783173" w:rsidP="00783173">
            <w:pPr>
              <w:rPr>
                <w:sz w:val="20"/>
                <w:szCs w:val="20"/>
              </w:rPr>
            </w:pPr>
            <w:r>
              <w:rPr>
                <w:sz w:val="20"/>
                <w:szCs w:val="20"/>
              </w:rPr>
              <w:t>Percentage</w:t>
            </w:r>
          </w:p>
          <w:p w14:paraId="1CCBA009" w14:textId="5A414DCC" w:rsidR="00783173" w:rsidRDefault="00783173" w:rsidP="00783173">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421D045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7591ED2" w14:textId="77777777" w:rsidR="00783173" w:rsidRPr="00783173" w:rsidRDefault="00783173" w:rsidP="00783173">
            <w:pPr>
              <w:rPr>
                <w:sz w:val="20"/>
                <w:szCs w:val="20"/>
              </w:rPr>
            </w:pPr>
          </w:p>
          <w:p w14:paraId="4AC7458C" w14:textId="6E3CA37F" w:rsidR="00783173" w:rsidRPr="00783173" w:rsidRDefault="00783173" w:rsidP="00783173">
            <w:pPr>
              <w:rPr>
                <w:sz w:val="20"/>
                <w:szCs w:val="20"/>
              </w:rPr>
            </w:pPr>
            <w:r w:rsidRPr="00783173">
              <w:rPr>
                <w:sz w:val="20"/>
                <w:szCs w:val="20"/>
              </w:rPr>
              <w:t>This parameter is ignored for other modes.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goods</w:t>
            </w:r>
            <w:proofErr w:type="gramEnd"/>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black</w:t>
            </w:r>
            <w:proofErr w:type="gramEnd"/>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pop</w:t>
            </w:r>
            <w:proofErr w:type="gramEnd"/>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lastRenderedPageBreak/>
              <w:t>Region</w:t>
            </w:r>
          </w:p>
          <w:p w14:paraId="331A737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region</w:t>
            </w:r>
            <w:proofErr w:type="gramEnd"/>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world</w:t>
            </w:r>
            <w:proofErr w:type="gramEnd"/>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384" w:name="_Toc378666680"/>
      <w:r>
        <w:lastRenderedPageBreak/>
        <w:t>STANCE</w:t>
      </w:r>
      <w:bookmarkEnd w:id="384"/>
    </w:p>
    <w:p w14:paraId="2500BE06" w14:textId="0D06BB3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TBD</w:t>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proofErr w:type="gramStart"/>
            <w:r w:rsidRPr="003103EC">
              <w:rPr>
                <w:rFonts w:ascii="Courier New" w:hAnsi="Courier New" w:cs="Courier New"/>
                <w:sz w:val="20"/>
                <w:szCs w:val="20"/>
              </w:rPr>
              <w:t>mode</w:t>
            </w:r>
            <w:proofErr w:type="gramEnd"/>
            <w:r>
              <w:rPr>
                <w:sz w:val="20"/>
                <w:szCs w:val="20"/>
              </w:rPr>
              <w:t>)</w:t>
            </w:r>
          </w:p>
        </w:tc>
        <w:tc>
          <w:tcPr>
            <w:tcW w:w="7218" w:type="dxa"/>
          </w:tcPr>
          <w:p w14:paraId="328C9D7B" w14:textId="7D0B736C"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45549B70" w14:textId="1BC193B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TBD).</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2C1C189F" w14:textId="73171296"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TBD)</w:t>
            </w:r>
            <w:r w:rsidR="00590D32">
              <w:rPr>
                <w:sz w:val="20"/>
                <w:szCs w:val="20"/>
              </w:rPr>
              <w: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628694B9" w:rsidR="003103EC" w:rsidRDefault="003103EC" w:rsidP="00590D32">
            <w:pPr>
              <w:rPr>
                <w:sz w:val="20"/>
                <w:szCs w:val="20"/>
              </w:rPr>
            </w:pPr>
            <w:r>
              <w:rPr>
                <w:sz w:val="20"/>
                <w:szCs w:val="20"/>
              </w:rPr>
              <w:t>(</w:t>
            </w:r>
            <w:proofErr w:type="spellStart"/>
            <w:proofErr w:type="gramStart"/>
            <w:r w:rsidR="00590D32">
              <w:rPr>
                <w:rFonts w:ascii="Courier New" w:hAnsi="Courier New" w:cs="Courier New"/>
                <w:sz w:val="20"/>
                <w:szCs w:val="20"/>
              </w:rPr>
              <w:t>drel</w:t>
            </w:r>
            <w:proofErr w:type="spellEnd"/>
            <w:proofErr w:type="gramEnd"/>
            <w:r>
              <w:rPr>
                <w:sz w:val="20"/>
                <w:szCs w:val="20"/>
              </w:rPr>
              <w:t>)</w:t>
            </w:r>
          </w:p>
        </w:tc>
        <w:tc>
          <w:tcPr>
            <w:tcW w:w="7218" w:type="dxa"/>
          </w:tcPr>
          <w:p w14:paraId="550E3B67" w14:textId="2632437E"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385" w:name="_Toc378666681"/>
      <w:r>
        <w:lastRenderedPageBreak/>
        <w:t>SUPPORT</w:t>
      </w:r>
      <w:bookmarkEnd w:id="383"/>
      <w:bookmarkEnd w:id="385"/>
    </w:p>
    <w:p w14:paraId="014078F6" w14:textId="543D2B56"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06D19">
        <w:t>TBD</w:t>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proofErr w:type="spellStart"/>
            <w:proofErr w:type="gramStart"/>
            <w:r w:rsidRPr="002272DC">
              <w:rPr>
                <w:rFonts w:ascii="Courier New" w:hAnsi="Courier New" w:cs="Courier New"/>
                <w:sz w:val="20"/>
                <w:szCs w:val="20"/>
              </w:rPr>
              <w:t>nlist</w:t>
            </w:r>
            <w:proofErr w:type="spellEnd"/>
            <w:proofErr w:type="gramEnd"/>
            <w:r>
              <w:rPr>
                <w:sz w:val="20"/>
                <w:szCs w:val="20"/>
              </w:rPr>
              <w:t>)</w:t>
            </w:r>
          </w:p>
        </w:tc>
        <w:tc>
          <w:tcPr>
            <w:tcW w:w="7218" w:type="dxa"/>
          </w:tcPr>
          <w:p w14:paraId="74F6D6AF" w14:textId="294E4B82" w:rsidR="002272DC" w:rsidRDefault="002272DC" w:rsidP="00B661B7">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TBD).</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386" w:name="_Toc378666682"/>
      <w:bookmarkStart w:id="387" w:name="_Ref313964436"/>
      <w:r>
        <w:lastRenderedPageBreak/>
        <w:t>WITHDRAW</w:t>
      </w:r>
      <w:bookmarkEnd w:id="386"/>
    </w:p>
    <w:p w14:paraId="5682D0E2" w14:textId="5713C22A"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Default="005E694E" w:rsidP="005E694E">
      <w:proofErr w:type="gramStart"/>
      <w:r>
        <w:t>cash</w:t>
      </w:r>
      <w:proofErr w:type="gramEnd"/>
      <w:r>
        <w:t>-reserve is negative one has to assume that he floated a loan somewhere.</w:t>
      </w:r>
    </w:p>
    <w:p w14:paraId="2C0CBB92" w14:textId="77777777" w:rsidR="00902E3B" w:rsidRDefault="00902E3B" w:rsidP="005E694E"/>
    <w:p w14:paraId="7F84A29B" w14:textId="4199EC37" w:rsidR="00902E3B" w:rsidRPr="00B433ED" w:rsidRDefault="00902E3B" w:rsidP="005E694E">
      <w:r>
        <w:t>Cash withdrawn from the reserve can be spent by subsequent tactics during the same week.  Unspent cash-on-hand rolls over to the next week, as usual.</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902E3B" w:rsidRPr="00F7118A" w14:paraId="1134493B" w14:textId="77777777" w:rsidTr="000C0FA7">
        <w:trPr>
          <w:cantSplit/>
        </w:trPr>
        <w:tc>
          <w:tcPr>
            <w:tcW w:w="2718" w:type="dxa"/>
          </w:tcPr>
          <w:p w14:paraId="4BF570AC" w14:textId="26A66BFD" w:rsidR="00902E3B" w:rsidRDefault="00902E3B" w:rsidP="00902E3B">
            <w:pPr>
              <w:rPr>
                <w:sz w:val="20"/>
                <w:szCs w:val="20"/>
              </w:rPr>
            </w:pPr>
            <w:r>
              <w:rPr>
                <w:sz w:val="20"/>
                <w:szCs w:val="20"/>
              </w:rPr>
              <w:t>Mode</w:t>
            </w:r>
          </w:p>
          <w:p w14:paraId="04696C96" w14:textId="0BBA8507" w:rsidR="00902E3B" w:rsidRDefault="00902E3B" w:rsidP="00902E3B">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5BF1CB6B" w14:textId="77777777" w:rsidR="00902E3B" w:rsidRPr="00902E3B" w:rsidRDefault="00902E3B" w:rsidP="00902E3B">
            <w:pPr>
              <w:rPr>
                <w:sz w:val="20"/>
                <w:szCs w:val="20"/>
              </w:rPr>
            </w:pPr>
            <w:r w:rsidRPr="00902E3B">
              <w:rPr>
                <w:sz w:val="20"/>
                <w:szCs w:val="20"/>
              </w:rPr>
              <w:t>The withdrawal amount mode, which has one of the following values.</w:t>
            </w:r>
          </w:p>
          <w:p w14:paraId="6615B843" w14:textId="77777777" w:rsidR="00902E3B" w:rsidRPr="00902E3B" w:rsidRDefault="00902E3B" w:rsidP="00902E3B">
            <w:pPr>
              <w:rPr>
                <w:sz w:val="20"/>
                <w:szCs w:val="20"/>
              </w:rPr>
            </w:pPr>
          </w:p>
          <w:p w14:paraId="6A4ACDDC" w14:textId="1B145F68"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52C863DC" w14:textId="77777777" w:rsidR="00902E3B" w:rsidRPr="00902E3B" w:rsidRDefault="00902E3B" w:rsidP="00902E3B">
            <w:pPr>
              <w:rPr>
                <w:sz w:val="20"/>
                <w:szCs w:val="20"/>
              </w:rPr>
            </w:pPr>
          </w:p>
          <w:p w14:paraId="6CABE12F"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18EAC85B" w14:textId="77777777" w:rsidR="00902E3B" w:rsidRPr="00902E3B" w:rsidRDefault="00902E3B" w:rsidP="00902E3B">
            <w:pPr>
              <w:rPr>
                <w:sz w:val="20"/>
                <w:szCs w:val="20"/>
              </w:rPr>
            </w:pPr>
          </w:p>
          <w:p w14:paraId="0214FD57" w14:textId="66FDAFAF"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A47A182" w14:textId="77777777" w:rsidR="00902E3B" w:rsidRPr="00902E3B" w:rsidRDefault="00902E3B" w:rsidP="00902E3B">
            <w:pPr>
              <w:rPr>
                <w:sz w:val="20"/>
                <w:szCs w:val="20"/>
              </w:rPr>
            </w:pPr>
          </w:p>
          <w:p w14:paraId="290BED32" w14:textId="17F21555"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49975009" w14:textId="77777777" w:rsidR="00902E3B" w:rsidRPr="00902E3B" w:rsidRDefault="00902E3B" w:rsidP="00902E3B">
            <w:pPr>
              <w:rPr>
                <w:sz w:val="20"/>
                <w:szCs w:val="20"/>
              </w:rPr>
            </w:pPr>
          </w:p>
          <w:p w14:paraId="5B77779B" w14:textId="16D03D2B"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F3B2CCA"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6243A3C" w14:textId="77777777" w:rsidR="006C74C4" w:rsidRDefault="006C74C4" w:rsidP="006C74C4">
            <w:pPr>
              <w:rPr>
                <w:sz w:val="20"/>
                <w:szCs w:val="20"/>
              </w:rPr>
            </w:pPr>
          </w:p>
          <w:p w14:paraId="0C321D2C"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62936B3" w14:textId="77777777" w:rsidR="006C74C4" w:rsidRDefault="006C74C4" w:rsidP="006C74C4">
            <w:pPr>
              <w:rPr>
                <w:sz w:val="20"/>
                <w:szCs w:val="20"/>
              </w:rPr>
            </w:pPr>
          </w:p>
          <w:p w14:paraId="7995E803"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2A277110" w14:textId="77777777" w:rsidR="006C74C4" w:rsidRPr="006C74C4" w:rsidRDefault="006C74C4" w:rsidP="006C74C4">
            <w:pPr>
              <w:rPr>
                <w:sz w:val="20"/>
                <w:szCs w:val="20"/>
              </w:rPr>
            </w:pPr>
          </w:p>
          <w:p w14:paraId="3EB6E589" w14:textId="06F2C2CA" w:rsidR="005E694E" w:rsidRPr="00794481" w:rsidRDefault="006C74C4" w:rsidP="006C74C4">
            <w:pPr>
              <w:rPr>
                <w:sz w:val="20"/>
                <w:szCs w:val="20"/>
              </w:rPr>
            </w:pPr>
            <w:r w:rsidRPr="006C74C4">
              <w:rPr>
                <w:sz w:val="20"/>
                <w:szCs w:val="20"/>
              </w:rPr>
              <w:t>This parameter is ignored for other modes.</w:t>
            </w:r>
          </w:p>
        </w:tc>
      </w:tr>
      <w:tr w:rsidR="002C4959" w:rsidRPr="00F7118A" w14:paraId="4F2E7D93" w14:textId="77777777" w:rsidTr="000C0FA7">
        <w:trPr>
          <w:cantSplit/>
        </w:trPr>
        <w:tc>
          <w:tcPr>
            <w:tcW w:w="2718" w:type="dxa"/>
          </w:tcPr>
          <w:p w14:paraId="0180725B" w14:textId="448959C7" w:rsidR="002C4959" w:rsidRDefault="002C4959" w:rsidP="002C4959">
            <w:pPr>
              <w:rPr>
                <w:sz w:val="20"/>
                <w:szCs w:val="20"/>
              </w:rPr>
            </w:pPr>
            <w:r>
              <w:rPr>
                <w:sz w:val="20"/>
                <w:szCs w:val="20"/>
              </w:rPr>
              <w:lastRenderedPageBreak/>
              <w:t>Percentage</w:t>
            </w:r>
          </w:p>
          <w:p w14:paraId="09CDB754" w14:textId="36F3DD9B" w:rsidR="002C4959" w:rsidRDefault="002C4959" w:rsidP="002C4959">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6CC9568B"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30C1D9B6" w14:textId="77777777" w:rsidR="00456A6C" w:rsidRPr="00456A6C" w:rsidRDefault="00456A6C" w:rsidP="00456A6C">
            <w:pPr>
              <w:rPr>
                <w:sz w:val="20"/>
                <w:szCs w:val="20"/>
              </w:rPr>
            </w:pPr>
          </w:p>
          <w:p w14:paraId="33FEC092" w14:textId="0309F9D4" w:rsidR="002C4959" w:rsidRDefault="00456A6C" w:rsidP="00456A6C">
            <w:pPr>
              <w:rPr>
                <w:sz w:val="20"/>
                <w:szCs w:val="20"/>
              </w:rPr>
            </w:pPr>
            <w:bookmarkStart w:id="388" w:name="_GoBack"/>
            <w:bookmarkEnd w:id="388"/>
            <w:r w:rsidRPr="00456A6C">
              <w:rPr>
                <w:sz w:val="20"/>
                <w:szCs w:val="20"/>
              </w:rPr>
              <w:t>This parameter is ignored for other modes.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389" w:name="_Ref364767264"/>
      <w:bookmarkStart w:id="390" w:name="_Toc378666683"/>
      <w:r>
        <w:lastRenderedPageBreak/>
        <w:t>Condition Types</w:t>
      </w:r>
      <w:bookmarkEnd w:id="387"/>
      <w:bookmarkEnd w:id="389"/>
      <w:bookmarkEnd w:id="390"/>
    </w:p>
    <w:p w14:paraId="3DF30063" w14:textId="437C7418" w:rsidR="00E00631" w:rsidRDefault="002A603C" w:rsidP="00E00631">
      <w:r>
        <w:t xml:space="preserve">Conditions are Boolean predicates about the state of the simulation that are used to control whether and when the tactics in actor’s strategies are executed (Section </w:t>
      </w:r>
      <w:r w:rsidR="00A91C50">
        <w:t>TBD</w:t>
      </w:r>
      <w:r>
        <w:t>).  This section lists all of the conditions, explains their precise meanings, and documents their parameters.</w:t>
      </w:r>
    </w:p>
    <w:p w14:paraId="6CD3F242" w14:textId="77777777" w:rsidR="0074402B" w:rsidRDefault="0074402B" w:rsidP="00E00631"/>
    <w:p w14:paraId="1A01CFE8" w14:textId="651FE655"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TBD); and the rest have been merged into the single </w:t>
      </w:r>
      <w:r>
        <w:rPr>
          <w:b/>
        </w:rPr>
        <w:t>COMPARE</w:t>
      </w:r>
      <w:r>
        <w:t xml:space="preserve"> condition.  </w:t>
      </w:r>
    </w:p>
    <w:p w14:paraId="2E62B14E" w14:textId="77777777" w:rsidR="002A603C" w:rsidRDefault="002A603C" w:rsidP="00E00631"/>
    <w:p w14:paraId="27C961D5" w14:textId="631B2C05" w:rsidR="00A91C50" w:rsidRDefault="00A91C50" w:rsidP="00E00631">
      <w:r>
        <w:t>Every condition has the following parameters:</w:t>
      </w:r>
    </w:p>
    <w:p w14:paraId="73BADF73"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E6D7EAA" w14:textId="77777777" w:rsidTr="004535C6">
        <w:trPr>
          <w:cantSplit/>
          <w:tblHeader/>
        </w:trPr>
        <w:tc>
          <w:tcPr>
            <w:tcW w:w="2718" w:type="dxa"/>
            <w:shd w:val="clear" w:color="auto" w:fill="000000" w:themeFill="text1"/>
          </w:tcPr>
          <w:p w14:paraId="2C6C685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55EC1EFC" w14:textId="77777777" w:rsidR="00A91C50" w:rsidRPr="00F7118A" w:rsidRDefault="00A91C50" w:rsidP="004535C6">
            <w:pPr>
              <w:rPr>
                <w:sz w:val="20"/>
                <w:szCs w:val="20"/>
              </w:rPr>
            </w:pPr>
            <w:r w:rsidRPr="00F7118A">
              <w:rPr>
                <w:sz w:val="20"/>
                <w:szCs w:val="20"/>
              </w:rPr>
              <w:t>Description</w:t>
            </w:r>
          </w:p>
        </w:tc>
      </w:tr>
      <w:tr w:rsidR="00A91C50" w:rsidRPr="00F7118A" w14:paraId="0BE46747" w14:textId="77777777" w:rsidTr="004535C6">
        <w:trPr>
          <w:cantSplit/>
        </w:trPr>
        <w:tc>
          <w:tcPr>
            <w:tcW w:w="2718" w:type="dxa"/>
          </w:tcPr>
          <w:p w14:paraId="29A126C9" w14:textId="5346A3C9" w:rsidR="00A91C50" w:rsidRDefault="00A91C50" w:rsidP="004535C6">
            <w:pPr>
              <w:rPr>
                <w:sz w:val="20"/>
                <w:szCs w:val="20"/>
              </w:rPr>
            </w:pPr>
            <w:r>
              <w:rPr>
                <w:sz w:val="20"/>
                <w:szCs w:val="20"/>
              </w:rPr>
              <w:t>Condition ID</w:t>
            </w:r>
          </w:p>
          <w:p w14:paraId="2659BD7F" w14:textId="7F7B2732" w:rsidR="00A91C50" w:rsidRDefault="00A91C50" w:rsidP="004535C6">
            <w:pPr>
              <w:rPr>
                <w:sz w:val="20"/>
                <w:szCs w:val="20"/>
              </w:rPr>
            </w:pPr>
            <w:r>
              <w:rPr>
                <w:sz w:val="20"/>
                <w:szCs w:val="20"/>
              </w:rPr>
              <w:t>(</w:t>
            </w:r>
            <w:proofErr w:type="gramStart"/>
            <w:r>
              <w:rPr>
                <w:rFonts w:ascii="Courier New" w:hAnsi="Courier New" w:cs="Courier New"/>
                <w:sz w:val="20"/>
                <w:szCs w:val="20"/>
              </w:rPr>
              <w:t>id</w:t>
            </w:r>
            <w:proofErr w:type="gramEnd"/>
            <w:r>
              <w:rPr>
                <w:sz w:val="20"/>
                <w:szCs w:val="20"/>
              </w:rPr>
              <w:t>)</w:t>
            </w:r>
          </w:p>
        </w:tc>
        <w:tc>
          <w:tcPr>
            <w:tcW w:w="7218" w:type="dxa"/>
          </w:tcPr>
          <w:p w14:paraId="5BC767C2" w14:textId="17925A59" w:rsidR="00A91C50" w:rsidRPr="002272DC" w:rsidRDefault="00A91C50" w:rsidP="004535C6">
            <w:pPr>
              <w:rPr>
                <w:sz w:val="20"/>
                <w:szCs w:val="20"/>
              </w:rPr>
            </w:pPr>
            <w:r>
              <w:rPr>
                <w:sz w:val="20"/>
                <w:szCs w:val="20"/>
              </w:rPr>
              <w:t>An integer number that uniquely identifies this condition.</w:t>
            </w:r>
          </w:p>
        </w:tc>
      </w:tr>
      <w:tr w:rsidR="00A91C50" w:rsidRPr="00F7118A" w14:paraId="597AB008" w14:textId="77777777" w:rsidTr="004535C6">
        <w:trPr>
          <w:cantSplit/>
        </w:trPr>
        <w:tc>
          <w:tcPr>
            <w:tcW w:w="2718" w:type="dxa"/>
          </w:tcPr>
          <w:p w14:paraId="545AD48D" w14:textId="0748CF3E" w:rsidR="00A91C50" w:rsidRDefault="00A91C50" w:rsidP="004535C6">
            <w:pPr>
              <w:rPr>
                <w:sz w:val="20"/>
                <w:szCs w:val="20"/>
              </w:rPr>
            </w:pPr>
            <w:r>
              <w:rPr>
                <w:sz w:val="20"/>
                <w:szCs w:val="20"/>
              </w:rPr>
              <w:t>Condition Type</w:t>
            </w:r>
          </w:p>
          <w:p w14:paraId="3B99032F" w14:textId="44712545" w:rsidR="00A91C50" w:rsidRDefault="00A91C50" w:rsidP="004535C6">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781BF35E" w14:textId="4782B7F2"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252D64A4" w14:textId="134BABEF" w:rsidR="00A91C50" w:rsidRPr="00AF185F" w:rsidRDefault="00A91C50" w:rsidP="004535C6">
            <w:pPr>
              <w:rPr>
                <w:sz w:val="20"/>
                <w:szCs w:val="20"/>
              </w:rPr>
            </w:pPr>
          </w:p>
        </w:tc>
      </w:tr>
      <w:tr w:rsidR="00A91C50" w:rsidRPr="00F7118A" w14:paraId="7A7B1671" w14:textId="77777777" w:rsidTr="004535C6">
        <w:trPr>
          <w:cantSplit/>
        </w:trPr>
        <w:tc>
          <w:tcPr>
            <w:tcW w:w="2718" w:type="dxa"/>
          </w:tcPr>
          <w:p w14:paraId="52C0158C" w14:textId="784DBBCA" w:rsidR="00A91C50" w:rsidRDefault="00A91C50" w:rsidP="004535C6">
            <w:pPr>
              <w:rPr>
                <w:sz w:val="20"/>
                <w:szCs w:val="20"/>
              </w:rPr>
            </w:pPr>
            <w:r>
              <w:rPr>
                <w:sz w:val="20"/>
                <w:szCs w:val="20"/>
              </w:rPr>
              <w:t>Agent</w:t>
            </w:r>
          </w:p>
          <w:p w14:paraId="2E077241" w14:textId="3FBAD812" w:rsidR="00A91C50" w:rsidRDefault="00A91C50" w:rsidP="00A91C50">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6EB6EBA5" w14:textId="279C03EE"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6716B519" w14:textId="77777777" w:rsidTr="004535C6">
        <w:trPr>
          <w:cantSplit/>
        </w:trPr>
        <w:tc>
          <w:tcPr>
            <w:tcW w:w="2718" w:type="dxa"/>
          </w:tcPr>
          <w:p w14:paraId="01BBD177" w14:textId="77777777" w:rsidR="00A91C50" w:rsidRDefault="00A91C50" w:rsidP="00A91C50">
            <w:pPr>
              <w:rPr>
                <w:sz w:val="20"/>
                <w:szCs w:val="20"/>
              </w:rPr>
            </w:pPr>
            <w:r>
              <w:rPr>
                <w:sz w:val="20"/>
                <w:szCs w:val="20"/>
              </w:rPr>
              <w:t>State</w:t>
            </w:r>
          </w:p>
          <w:p w14:paraId="12067153" w14:textId="4B676605" w:rsidR="00A91C50" w:rsidRDefault="00A91C50" w:rsidP="00A91C50">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1C363833" w14:textId="0C5B2C1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F18F6D8" w14:textId="77777777" w:rsidR="00A91C50" w:rsidRPr="00AF185F" w:rsidRDefault="00A91C50" w:rsidP="00A91C50"/>
    <w:p w14:paraId="2474B5BA" w14:textId="77777777" w:rsidR="00A91C50" w:rsidRDefault="00A91C50" w:rsidP="00E00631"/>
    <w:p w14:paraId="4D43C61C" w14:textId="77C8F48A" w:rsidR="002A603C" w:rsidRDefault="002A603C" w:rsidP="00047945">
      <w:pPr>
        <w:pStyle w:val="Heading3NP"/>
      </w:pPr>
      <w:bookmarkStart w:id="391" w:name="_Toc378666687"/>
      <w:r>
        <w:lastRenderedPageBreak/>
        <w:t>C</w:t>
      </w:r>
      <w:bookmarkEnd w:id="391"/>
      <w:r w:rsidR="00A91C50">
        <w:t>OMPARE</w:t>
      </w:r>
    </w:p>
    <w:p w14:paraId="0110A7A3" w14:textId="02832DF0"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2EC77CCE" w14:textId="77777777" w:rsidR="00D96B53" w:rsidRDefault="00D96B53" w:rsidP="00A91C50"/>
    <w:p w14:paraId="78E75C29" w14:textId="6F91799B" w:rsidR="00D96B53" w:rsidRDefault="00D96B53" w:rsidP="00D96B53">
      <w:pPr>
        <w:pStyle w:val="ListParagraph"/>
        <w:numPr>
          <w:ilvl w:val="0"/>
          <w:numId w:val="87"/>
        </w:numPr>
      </w:pPr>
      <w:r>
        <w:t>The mood of group G1 is greater than the mood of neighborhood N1</w:t>
      </w:r>
    </w:p>
    <w:p w14:paraId="3FEF4F06" w14:textId="476D3AE6" w:rsidR="00D96B53" w:rsidRDefault="00D96B53" w:rsidP="00D96B53">
      <w:pPr>
        <w:pStyle w:val="ListParagraph"/>
        <w:numPr>
          <w:ilvl w:val="0"/>
          <w:numId w:val="87"/>
        </w:numPr>
      </w:pPr>
      <w:r>
        <w:t>Actor A1’s cash-reserve is less than $100,000.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68169A16" w:rsidR="00AF185F" w:rsidRDefault="00235E2C" w:rsidP="00B661B7">
            <w:pPr>
              <w:rPr>
                <w:sz w:val="20"/>
                <w:szCs w:val="20"/>
              </w:rPr>
            </w:pPr>
            <w:r>
              <w:rPr>
                <w:sz w:val="20"/>
                <w:szCs w:val="20"/>
              </w:rPr>
              <w:t>X V</w:t>
            </w:r>
            <w:r w:rsidR="00A91C50">
              <w:rPr>
                <w:sz w:val="20"/>
                <w:szCs w:val="20"/>
              </w:rPr>
              <w:t>alue</w:t>
            </w:r>
          </w:p>
          <w:p w14:paraId="003BC658" w14:textId="664AB54B"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034DD23" w14:textId="68832E4E" w:rsidR="00AF185F" w:rsidRPr="00235E2C" w:rsidRDefault="00235E2C" w:rsidP="00AF185F">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TBD).</w:t>
            </w:r>
          </w:p>
        </w:tc>
      </w:tr>
      <w:tr w:rsidR="00AF185F" w:rsidRPr="00F7118A" w14:paraId="2798E68D" w14:textId="77777777" w:rsidTr="00B661B7">
        <w:trPr>
          <w:cantSplit/>
        </w:trPr>
        <w:tc>
          <w:tcPr>
            <w:tcW w:w="2718" w:type="dxa"/>
          </w:tcPr>
          <w:p w14:paraId="3EE4BEB1" w14:textId="525A856A" w:rsidR="00AF185F" w:rsidRDefault="00235E2C" w:rsidP="00B661B7">
            <w:pPr>
              <w:rPr>
                <w:sz w:val="20"/>
                <w:szCs w:val="20"/>
              </w:rPr>
            </w:pPr>
            <w:r>
              <w:rPr>
                <w:sz w:val="20"/>
                <w:szCs w:val="20"/>
              </w:rPr>
              <w:t>Is</w:t>
            </w:r>
          </w:p>
          <w:p w14:paraId="687471AD" w14:textId="71BE551A" w:rsidR="00AF185F" w:rsidRDefault="00AF185F" w:rsidP="00235E2C">
            <w:pPr>
              <w:rPr>
                <w:sz w:val="20"/>
                <w:szCs w:val="20"/>
              </w:rPr>
            </w:pPr>
            <w:r>
              <w:rPr>
                <w:sz w:val="20"/>
                <w:szCs w:val="20"/>
              </w:rPr>
              <w:t>(</w:t>
            </w:r>
            <w:proofErr w:type="gramStart"/>
            <w:r w:rsidR="00235E2C">
              <w:rPr>
                <w:rFonts w:ascii="Courier New" w:hAnsi="Courier New" w:cs="Courier New"/>
                <w:sz w:val="20"/>
                <w:szCs w:val="20"/>
              </w:rPr>
              <w:t>comp</w:t>
            </w:r>
            <w:proofErr w:type="gramEnd"/>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311998CF" w14:textId="3E081CF5" w:rsidR="00235E2C" w:rsidRDefault="00235E2C" w:rsidP="000815F6">
            <w:pPr>
              <w:pStyle w:val="ListParagraph"/>
              <w:numPr>
                <w:ilvl w:val="0"/>
                <w:numId w:val="47"/>
              </w:numPr>
              <w:rPr>
                <w:sz w:val="20"/>
                <w:szCs w:val="20"/>
              </w:rPr>
            </w:pPr>
            <w:r>
              <w:rPr>
                <w:sz w:val="20"/>
                <w:szCs w:val="20"/>
              </w:rPr>
              <w:t>AE: approximately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605E9577" w14:textId="2DD3CAD8" w:rsidR="00AF185F" w:rsidRPr="00AF185F" w:rsidRDefault="00AF185F" w:rsidP="00AF185F">
            <w:pPr>
              <w:rPr>
                <w:sz w:val="20"/>
                <w:szCs w:val="20"/>
              </w:rPr>
            </w:pPr>
          </w:p>
        </w:tc>
      </w:tr>
      <w:tr w:rsidR="00AF185F" w:rsidRPr="00F7118A" w14:paraId="6F89CE17" w14:textId="77777777" w:rsidTr="00B661B7">
        <w:trPr>
          <w:cantSplit/>
        </w:trPr>
        <w:tc>
          <w:tcPr>
            <w:tcW w:w="2718" w:type="dxa"/>
          </w:tcPr>
          <w:p w14:paraId="2FD16D6A" w14:textId="6D61B316" w:rsidR="00AF185F" w:rsidRDefault="00235E2C" w:rsidP="00B661B7">
            <w:pPr>
              <w:rPr>
                <w:sz w:val="20"/>
                <w:szCs w:val="20"/>
              </w:rPr>
            </w:pPr>
            <w:r>
              <w:rPr>
                <w:sz w:val="20"/>
                <w:szCs w:val="20"/>
              </w:rPr>
              <w:t>Y Value</w:t>
            </w:r>
          </w:p>
          <w:p w14:paraId="105F4C35" w14:textId="3BD8D45B"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32FB58C8" w14:textId="51DB1B27" w:rsidR="00AF185F" w:rsidRDefault="00235E2C" w:rsidP="00AF185F">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TBD).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392" w:name="_Toc378666688"/>
      <w:r>
        <w:lastRenderedPageBreak/>
        <w:t>CONTROL</w:t>
      </w:r>
      <w:bookmarkEnd w:id="392"/>
    </w:p>
    <w:p w14:paraId="3FF7ECF2" w14:textId="4310C1B6" w:rsidR="00596BDF" w:rsidRDefault="00596BDF" w:rsidP="00596BDF">
      <w:r>
        <w:t xml:space="preserve">The </w:t>
      </w:r>
      <w:r>
        <w:rPr>
          <w:b/>
        </w:rPr>
        <w:t>CONTROL</w:t>
      </w:r>
      <w:r w:rsidR="004535C6">
        <w:t xml:space="preserve"> condition checks an actor’s control of one or more neighborhoods (Section TBD) according to its parameters</w:t>
      </w:r>
      <w:proofErr w:type="gramStart"/>
      <w:r w:rsidR="004535C6">
        <w:t>..</w:t>
      </w:r>
      <w:proofErr w:type="gramEnd"/>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0C74E69"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4BB8D501" w14:textId="77777777" w:rsidTr="00B661B7">
        <w:trPr>
          <w:cantSplit/>
        </w:trPr>
        <w:tc>
          <w:tcPr>
            <w:tcW w:w="2718" w:type="dxa"/>
          </w:tcPr>
          <w:p w14:paraId="3B7963FA" w14:textId="51425343" w:rsidR="004535C6" w:rsidRDefault="004535C6" w:rsidP="004535C6">
            <w:pPr>
              <w:rPr>
                <w:sz w:val="20"/>
                <w:szCs w:val="20"/>
              </w:rPr>
            </w:pPr>
            <w:r>
              <w:rPr>
                <w:sz w:val="20"/>
                <w:szCs w:val="20"/>
              </w:rPr>
              <w:t>Sense</w:t>
            </w:r>
          </w:p>
          <w:p w14:paraId="3B92850D" w14:textId="0D56CA31" w:rsidR="004535C6" w:rsidRDefault="004535C6" w:rsidP="00B661B7">
            <w:pPr>
              <w:rPr>
                <w:sz w:val="20"/>
                <w:szCs w:val="20"/>
              </w:rPr>
            </w:pPr>
            <w:r>
              <w:rPr>
                <w:sz w:val="20"/>
                <w:szCs w:val="20"/>
              </w:rPr>
              <w:t>(</w:t>
            </w:r>
            <w:proofErr w:type="gramStart"/>
            <w:r>
              <w:rPr>
                <w:rFonts w:ascii="Courier New" w:hAnsi="Courier New" w:cs="Courier New"/>
                <w:sz w:val="20"/>
                <w:szCs w:val="20"/>
              </w:rPr>
              <w:t>sense</w:t>
            </w:r>
            <w:proofErr w:type="gramEnd"/>
            <w:r>
              <w:rPr>
                <w:sz w:val="20"/>
                <w:szCs w:val="20"/>
              </w:rPr>
              <w:t>)</w:t>
            </w:r>
          </w:p>
        </w:tc>
        <w:tc>
          <w:tcPr>
            <w:tcW w:w="7218" w:type="dxa"/>
          </w:tcPr>
          <w:p w14:paraId="55977179" w14:textId="41C6799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5FC6EE7F" w14:textId="77777777" w:rsidR="004535C6" w:rsidRDefault="004535C6" w:rsidP="004535C6">
            <w:pPr>
              <w:rPr>
                <w:sz w:val="20"/>
                <w:szCs w:val="20"/>
              </w:rPr>
            </w:pPr>
          </w:p>
          <w:p w14:paraId="0E588932" w14:textId="77777777" w:rsidR="004535C6" w:rsidRDefault="004535C6" w:rsidP="004535C6">
            <w:pPr>
              <w:pStyle w:val="ListParagraph"/>
              <w:numPr>
                <w:ilvl w:val="0"/>
                <w:numId w:val="88"/>
              </w:numPr>
              <w:rPr>
                <w:sz w:val="20"/>
                <w:szCs w:val="20"/>
              </w:rPr>
            </w:pPr>
            <w:r>
              <w:rPr>
                <w:b/>
                <w:sz w:val="20"/>
                <w:szCs w:val="20"/>
              </w:rPr>
              <w:t>DOES</w:t>
            </w:r>
          </w:p>
          <w:p w14:paraId="7F070787" w14:textId="7593F0A5"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14:paraId="1D853DE6" w14:textId="77777777" w:rsidTr="00B661B7">
        <w:trPr>
          <w:cantSplit/>
        </w:trPr>
        <w:tc>
          <w:tcPr>
            <w:tcW w:w="2718" w:type="dxa"/>
          </w:tcPr>
          <w:p w14:paraId="2BE700CE" w14:textId="2DD78125" w:rsidR="004535C6" w:rsidRDefault="004535C6" w:rsidP="004535C6">
            <w:pPr>
              <w:rPr>
                <w:sz w:val="20"/>
                <w:szCs w:val="20"/>
              </w:rPr>
            </w:pPr>
            <w:r>
              <w:rPr>
                <w:sz w:val="20"/>
                <w:szCs w:val="20"/>
              </w:rPr>
              <w:t>Any/All</w:t>
            </w:r>
          </w:p>
          <w:p w14:paraId="0F510AC7" w14:textId="033595D5" w:rsidR="004535C6" w:rsidRDefault="004535C6" w:rsidP="004535C6">
            <w:pPr>
              <w:rPr>
                <w:sz w:val="20"/>
                <w:szCs w:val="20"/>
              </w:rPr>
            </w:pPr>
            <w:r>
              <w:rPr>
                <w:sz w:val="20"/>
                <w:szCs w:val="20"/>
              </w:rPr>
              <w:t>(</w:t>
            </w:r>
            <w:proofErr w:type="spellStart"/>
            <w:proofErr w:type="gramStart"/>
            <w:r>
              <w:rPr>
                <w:rFonts w:ascii="Courier New" w:hAnsi="Courier New" w:cs="Courier New"/>
                <w:sz w:val="20"/>
                <w:szCs w:val="20"/>
              </w:rPr>
              <w:t>anyall</w:t>
            </w:r>
            <w:proofErr w:type="spellEnd"/>
            <w:proofErr w:type="gramEnd"/>
            <w:r>
              <w:rPr>
                <w:sz w:val="20"/>
                <w:szCs w:val="20"/>
              </w:rPr>
              <w:t>)</w:t>
            </w:r>
          </w:p>
        </w:tc>
        <w:tc>
          <w:tcPr>
            <w:tcW w:w="7218" w:type="dxa"/>
          </w:tcPr>
          <w:p w14:paraId="39C1BF68" w14:textId="77777777" w:rsidR="004535C6" w:rsidRDefault="004535C6" w:rsidP="004535C6">
            <w:pPr>
              <w:rPr>
                <w:sz w:val="20"/>
                <w:szCs w:val="20"/>
              </w:rPr>
            </w:pPr>
            <w:r>
              <w:rPr>
                <w:sz w:val="20"/>
                <w:szCs w:val="20"/>
              </w:rPr>
              <w:t>One of the following values: are we checking whether he controls any or all of the neighborhoods?</w:t>
            </w:r>
          </w:p>
          <w:p w14:paraId="0F577A7C" w14:textId="77777777" w:rsidR="004535C6" w:rsidRDefault="004535C6" w:rsidP="004535C6">
            <w:pPr>
              <w:rPr>
                <w:sz w:val="20"/>
                <w:szCs w:val="20"/>
              </w:rPr>
            </w:pPr>
          </w:p>
          <w:p w14:paraId="36A63713" w14:textId="77777777" w:rsidR="004535C6" w:rsidRPr="004535C6" w:rsidRDefault="004535C6" w:rsidP="004535C6">
            <w:pPr>
              <w:pStyle w:val="ListParagraph"/>
              <w:numPr>
                <w:ilvl w:val="0"/>
                <w:numId w:val="89"/>
              </w:numPr>
              <w:rPr>
                <w:b/>
                <w:sz w:val="20"/>
                <w:szCs w:val="20"/>
              </w:rPr>
            </w:pPr>
            <w:r w:rsidRPr="004535C6">
              <w:rPr>
                <w:b/>
                <w:sz w:val="20"/>
                <w:szCs w:val="20"/>
              </w:rPr>
              <w:t>ANY</w:t>
            </w:r>
          </w:p>
          <w:p w14:paraId="33173CD3" w14:textId="6D45599B"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14:paraId="665B0433" w14:textId="77777777" w:rsidTr="00B661B7">
        <w:trPr>
          <w:cantSplit/>
        </w:trPr>
        <w:tc>
          <w:tcPr>
            <w:tcW w:w="2718" w:type="dxa"/>
          </w:tcPr>
          <w:p w14:paraId="4FE331D6" w14:textId="219BB397" w:rsidR="004535C6" w:rsidRDefault="004535C6" w:rsidP="00B661B7">
            <w:pPr>
              <w:rPr>
                <w:sz w:val="20"/>
                <w:szCs w:val="20"/>
              </w:rPr>
            </w:pPr>
            <w:r>
              <w:rPr>
                <w:sz w:val="20"/>
                <w:szCs w:val="20"/>
              </w:rPr>
              <w:t>Neighborhoods</w:t>
            </w:r>
          </w:p>
          <w:p w14:paraId="59FBAF70" w14:textId="77777777" w:rsidR="004535C6" w:rsidRDefault="004535C6" w:rsidP="00596BDF">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27864D95" w14:textId="20863C0E" w:rsidR="004535C6" w:rsidRPr="00AF185F" w:rsidRDefault="004535C6" w:rsidP="00B661B7">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TBD).</w:t>
            </w:r>
          </w:p>
        </w:tc>
      </w:tr>
    </w:tbl>
    <w:p w14:paraId="4CBD05C6" w14:textId="77777777" w:rsidR="00596BDF" w:rsidRPr="00AF185F" w:rsidRDefault="00596BDF" w:rsidP="00596BDF"/>
    <w:p w14:paraId="0A935054" w14:textId="094DA00F" w:rsidR="00596BDF" w:rsidRDefault="008B3ACE" w:rsidP="00596BDF">
      <w:r>
        <w:t>Thus, using this condition the user can ask these kinds of questions:</w:t>
      </w:r>
    </w:p>
    <w:p w14:paraId="58BA975D" w14:textId="77777777" w:rsidR="008B3ACE" w:rsidRDefault="008B3ACE" w:rsidP="00596BDF"/>
    <w:p w14:paraId="020207B1" w14:textId="486119A1" w:rsidR="008B3ACE" w:rsidRDefault="008B3ACE" w:rsidP="008B3ACE">
      <w:pPr>
        <w:pStyle w:val="ListParagraph"/>
        <w:numPr>
          <w:ilvl w:val="0"/>
          <w:numId w:val="90"/>
        </w:numPr>
      </w:pPr>
      <w:r>
        <w:t>Does actor A control all of the neighborhoods N1, N2, and N3?</w:t>
      </w:r>
    </w:p>
    <w:p w14:paraId="5AE23D84" w14:textId="1E5326D4" w:rsidR="008B3ACE" w:rsidRDefault="008B3ACE" w:rsidP="008B3ACE">
      <w:pPr>
        <w:pStyle w:val="ListParagraph"/>
        <w:numPr>
          <w:ilvl w:val="0"/>
          <w:numId w:val="90"/>
        </w:numPr>
      </w:pPr>
      <w:r>
        <w:t>Does actor A control any of the neighborhoods N1, N2, and N3?</w:t>
      </w:r>
    </w:p>
    <w:p w14:paraId="32B66982" w14:textId="77055FAA"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14:paraId="1DD65489" w14:textId="59670D7A" w:rsidR="008B3ACE" w:rsidRDefault="008B3ACE" w:rsidP="008B3ACE">
      <w:pPr>
        <w:pStyle w:val="ListParagraph"/>
        <w:numPr>
          <w:ilvl w:val="0"/>
          <w:numId w:val="90"/>
        </w:numPr>
      </w:pPr>
      <w:r>
        <w:t xml:space="preserve">Does A </w:t>
      </w:r>
      <w:r>
        <w:rPr>
          <w:i/>
        </w:rPr>
        <w:t>not</w:t>
      </w:r>
      <w:r>
        <w:t xml:space="preserve"> control any of the neighborhoods N1, N2, and N3?</w:t>
      </w:r>
    </w:p>
    <w:p w14:paraId="1E630FEF" w14:textId="77777777" w:rsidR="008B3ACE" w:rsidRPr="00596BDF" w:rsidRDefault="008B3ACE" w:rsidP="008B3ACE">
      <w:pPr>
        <w:pStyle w:val="ListParagraph"/>
      </w:pPr>
    </w:p>
    <w:p w14:paraId="603996CF" w14:textId="77777777" w:rsidR="002A603C" w:rsidRDefault="002A603C" w:rsidP="00047945">
      <w:pPr>
        <w:pStyle w:val="Heading3NP"/>
      </w:pPr>
      <w:bookmarkStart w:id="393" w:name="_Toc378666690"/>
      <w:r>
        <w:lastRenderedPageBreak/>
        <w:t>EXPR</w:t>
      </w:r>
      <w:bookmarkEnd w:id="393"/>
    </w:p>
    <w:p w14:paraId="1C5B68F4" w14:textId="46EDC26A"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8B3ACE">
        <w:t>TBD</w:t>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3B58EAB4"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proofErr w:type="gramEnd"/>
      <w:r w:rsidRPr="00605447">
        <w:rPr>
          <w:rFonts w:ascii="Courier New" w:hAnsi="Courier New" w:cs="Courier New"/>
        </w:rPr>
        <w:t>(</w:t>
      </w:r>
      <w:r>
        <w:rPr>
          <w:rFonts w:ascii="Courier New" w:hAnsi="Courier New" w:cs="Courier New"/>
        </w:rPr>
        <w:t>’N1’) &lt; 10 &amp;&amp; mood(’G1’) &lt; -15.0</w:t>
      </w:r>
    </w:p>
    <w:p w14:paraId="7493FD89" w14:textId="77777777" w:rsidR="00605447" w:rsidRDefault="00605447" w:rsidP="00605447"/>
    <w:p w14:paraId="3406DA67" w14:textId="05F568FA" w:rsidR="008B3ACE" w:rsidRDefault="00605447" w:rsidP="00605447">
      <w:proofErr w:type="gramStart"/>
      <w:r>
        <w:t>will</w:t>
      </w:r>
      <w:proofErr w:type="gramEnd"/>
      <w:r>
        <w:t xml:space="preserve"> be true when the security of group G1 is less than 10 in neighborhood N1, and the mood of G1 is less than -15.0.</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CFD34C8" w:rsidR="00605447" w:rsidRDefault="00605447" w:rsidP="008B3ACE">
            <w:pPr>
              <w:rPr>
                <w:sz w:val="20"/>
                <w:szCs w:val="20"/>
              </w:rPr>
            </w:pPr>
            <w:r>
              <w:rPr>
                <w:sz w:val="20"/>
                <w:szCs w:val="20"/>
              </w:rPr>
              <w:t>(</w:t>
            </w:r>
            <w:proofErr w:type="gramStart"/>
            <w:r w:rsidR="008B3ACE">
              <w:rPr>
                <w:rFonts w:ascii="Courier New" w:hAnsi="Courier New" w:cs="Courier New"/>
                <w:sz w:val="20"/>
                <w:szCs w:val="20"/>
              </w:rPr>
              <w:t>expression</w:t>
            </w:r>
            <w:proofErr w:type="gramEnd"/>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394" w:name="_Ref338162417"/>
      <w:bookmarkStart w:id="395" w:name="_Toc378666698"/>
      <w:bookmarkStart w:id="396" w:name="_Ref315416944"/>
      <w:r>
        <w:lastRenderedPageBreak/>
        <w:t>Payload Types</w:t>
      </w:r>
      <w:bookmarkEnd w:id="394"/>
      <w:bookmarkEnd w:id="395"/>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w:t>
      </w:r>
      <w:proofErr w:type="gramStart"/>
      <w:r w:rsidR="001A0FA0">
        <w:t>and</w:t>
      </w:r>
      <w:proofErr w:type="gramEnd"/>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proofErr w:type="spellStart"/>
            <w:proofErr w:type="gramStart"/>
            <w:r>
              <w:rPr>
                <w:rFonts w:ascii="Courier New" w:hAnsi="Courier New" w:cs="Courier New"/>
                <w:sz w:val="20"/>
                <w:szCs w:val="20"/>
              </w:rPr>
              <w:t>payload</w:t>
            </w:r>
            <w:proofErr w:type="gramEnd"/>
            <w:r>
              <w:rPr>
                <w:rFonts w:ascii="Courier New" w:hAnsi="Courier New" w:cs="Courier New"/>
                <w:sz w:val="20"/>
                <w:szCs w:val="20"/>
              </w:rPr>
              <w:t>_num</w:t>
            </w:r>
            <w:proofErr w:type="spellEnd"/>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397" w:name="_Toc378666699"/>
      <w:r>
        <w:lastRenderedPageBreak/>
        <w:t>COOP</w:t>
      </w:r>
      <w:bookmarkEnd w:id="397"/>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398" w:name="_Toc378666700"/>
      <w:r>
        <w:lastRenderedPageBreak/>
        <w:t>HREL</w:t>
      </w:r>
      <w:bookmarkEnd w:id="398"/>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399" w:name="_Toc378666701"/>
      <w:r>
        <w:lastRenderedPageBreak/>
        <w:t>SAT</w:t>
      </w:r>
      <w:bookmarkEnd w:id="399"/>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00" w:name="_Toc378666702"/>
      <w:r>
        <w:lastRenderedPageBreak/>
        <w:t>VREL</w:t>
      </w:r>
      <w:bookmarkEnd w:id="400"/>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proofErr w:type="gramStart"/>
            <w:r>
              <w:rPr>
                <w:rFonts w:ascii="Courier New" w:hAnsi="Courier New" w:cs="Courier New"/>
                <w:sz w:val="20"/>
                <w:szCs w:val="20"/>
              </w:rPr>
              <w:t>mag</w:t>
            </w:r>
            <w:proofErr w:type="gramEnd"/>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59DA57F5" w14:textId="7F9C6A9C" w:rsidR="00E75A7E" w:rsidRDefault="00E75A7E" w:rsidP="00FF68B1">
      <w:pPr>
        <w:pStyle w:val="Heading2"/>
      </w:pPr>
      <w:bookmarkStart w:id="401" w:name="_Toc378666703"/>
      <w:r>
        <w:lastRenderedPageBreak/>
        <w:t>Gofers</w:t>
      </w:r>
    </w:p>
    <w:p w14:paraId="286D2E78" w14:textId="2EB2EBA4" w:rsidR="00E75A7E" w:rsidRPr="00E75A7E" w:rsidRDefault="00E75A7E" w:rsidP="00E75A7E">
      <w:r>
        <w:t>TBD: Just a bit about what gofers are, and each kind of gofer.  Leave the rule documentation in the on-line help.</w:t>
      </w:r>
    </w:p>
    <w:p w14:paraId="67A9F867" w14:textId="77777777" w:rsidR="002F4F02" w:rsidRDefault="002F4F02" w:rsidP="00FF68B1">
      <w:pPr>
        <w:pStyle w:val="Heading2"/>
      </w:pPr>
      <w:r>
        <w:lastRenderedPageBreak/>
        <w:t>Simulation Orders</w:t>
      </w:r>
      <w:bookmarkEnd w:id="396"/>
      <w:bookmarkEnd w:id="401"/>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02" w:name="_Toc378666704"/>
      <w:r>
        <w:lastRenderedPageBreak/>
        <w:t>Glossary</w:t>
      </w:r>
      <w:bookmarkEnd w:id="402"/>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xml:space="preserve">. </w:t>
      </w:r>
      <w:proofErr w:type="gramStart"/>
      <w:r>
        <w:t>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w:t>
      </w:r>
      <w:proofErr w:type="gramEnd"/>
      <w:r>
        <w:t>.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77777777"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lastRenderedPageBreak/>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spellStart"/>
      <w:proofErr w:type="gramStart"/>
      <w:r w:rsidRPr="004461C4">
        <w:t>bgerror</w:t>
      </w:r>
      <w:proofErr w:type="spellEnd"/>
      <w:proofErr w:type="gramEnd"/>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proofErr w:type="gramStart"/>
      <w:r w:rsidR="00A443E5">
        <w:t>Each</w:t>
      </w:r>
      <w:proofErr w:type="gramEnd"/>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proofErr w:type="gramStart"/>
      <w:r w:rsidRPr="006051DD">
        <w:rPr>
          <w:i/>
        </w:rPr>
        <w:t>neighborhood</w:t>
      </w:r>
      <w:r>
        <w:t xml:space="preserve"> A which</w:t>
      </w:r>
      <w:proofErr w:type="gramEnd"/>
      <w:r>
        <w:t xml:space="preserve">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77777777"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w:t>
      </w:r>
      <w:proofErr w:type="gramStart"/>
      <w:r>
        <w:t>;</w:t>
      </w:r>
      <w:proofErr w:type="gramEnd"/>
      <w:r>
        <w:t xml:space="preserve">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77777777" w:rsidR="00AC141B" w:rsidRPr="00AC141B" w:rsidRDefault="00AC141B" w:rsidP="00AC141B">
      <w:pPr>
        <w:pStyle w:val="termdef"/>
      </w:pPr>
      <w:r>
        <w:t xml:space="preserve">A newspaper, television station, telephone system, </w:t>
      </w:r>
      <w:proofErr w:type="gramStart"/>
      <w:r>
        <w:t>internet</w:t>
      </w:r>
      <w:proofErr w:type="gramEnd"/>
      <w:r>
        <w:t xml:space="preserve">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w:t>
      </w:r>
      <w:proofErr w:type="gramStart"/>
      <w:r>
        <w:t xml:space="preserve">CAPs are owned by </w:t>
      </w:r>
      <w:r>
        <w:rPr>
          <w:i/>
        </w:rPr>
        <w:t>actors</w:t>
      </w:r>
      <w:proofErr w:type="gramEnd"/>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7777777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w:t>
      </w:r>
      <w:proofErr w:type="gramStart"/>
      <w:r>
        <w:t>;</w:t>
      </w:r>
      <w:proofErr w:type="gramEnd"/>
      <w:r>
        <w:t xml:space="preserve">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proofErr w:type="gramStart"/>
      <w:r>
        <w:t>model.</w:t>
      </w:r>
      <w:proofErr w:type="gramEnd"/>
      <w:r>
        <w:t xml:space="preserve">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spellStart"/>
      <w:proofErr w:type="gramStart"/>
      <w:r>
        <w:t>demsit</w:t>
      </w:r>
      <w:proofErr w:type="spellEnd"/>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lastRenderedPageBreak/>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spellStart"/>
      <w:proofErr w:type="gramStart"/>
      <w:r>
        <w:t>ensit</w:t>
      </w:r>
      <w:proofErr w:type="spellEnd"/>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proofErr w:type="spellStart"/>
      <w:r w:rsidR="006A2E82">
        <w:rPr>
          <w:i/>
          <w:iCs/>
        </w:rPr>
        <w:t>ensit</w:t>
      </w:r>
      <w:proofErr w:type="spellEnd"/>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lastRenderedPageBreak/>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proofErr w:type="gramStart"/>
      <w:r>
        <w:t>goal</w:t>
      </w:r>
      <w:proofErr w:type="gramEnd"/>
    </w:p>
    <w:p w14:paraId="102CCB0C"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 xml:space="preserve">Error! </w:t>
      </w:r>
      <w:proofErr w:type="gramStart"/>
      <w:r w:rsidR="008A1ECC">
        <w:rPr>
          <w:b/>
          <w:bCs/>
        </w:rPr>
        <w:t>Reference source not found.</w:t>
      </w:r>
      <w:r w:rsidR="006D24E5">
        <w:fldChar w:fldCharType="end"/>
      </w:r>
      <w:r>
        <w:t>.</w:t>
      </w:r>
      <w:proofErr w:type="gramEnd"/>
    </w:p>
    <w:p w14:paraId="2176516B" w14:textId="77777777" w:rsidR="00741F60" w:rsidRDefault="00741F60" w:rsidP="00741F60">
      <w:pPr>
        <w:pStyle w:val="termdef"/>
      </w:pPr>
    </w:p>
    <w:p w14:paraId="531E4957" w14:textId="77777777" w:rsidR="00741F60" w:rsidRDefault="00741F60" w:rsidP="00741F60">
      <w:pPr>
        <w:pStyle w:val="term"/>
      </w:pPr>
      <w:proofErr w:type="gramStart"/>
      <w:r>
        <w:t>group</w:t>
      </w:r>
      <w:proofErr w:type="gramEnd"/>
    </w:p>
    <w:p w14:paraId="4BF075C8" w14:textId="77777777"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proofErr w:type="gramStart"/>
      <w:r>
        <w:lastRenderedPageBreak/>
        <w:t>information</w:t>
      </w:r>
      <w:proofErr w:type="gramEnd"/>
      <w:r>
        <w:t xml:space="preserve">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77777777"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77777777"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4E5">
        <w:fldChar w:fldCharType="begin"/>
      </w:r>
      <w:r>
        <w:instrText xml:space="preserve"> REF _Ref315075338 \r \h </w:instrText>
      </w:r>
      <w:r w:rsidR="006D24E5">
        <w:fldChar w:fldCharType="separate"/>
      </w:r>
      <w:r w:rsidR="008A1ECC">
        <w:rPr>
          <w:b/>
          <w:bCs/>
        </w:rPr>
        <w:t xml:space="preserve">Error! </w:t>
      </w:r>
      <w:proofErr w:type="gramStart"/>
      <w:r w:rsidR="008A1ECC">
        <w:rPr>
          <w:b/>
          <w:bCs/>
        </w:rPr>
        <w:t>Reference source not found.</w:t>
      </w:r>
      <w:r w:rsidR="006D24E5">
        <w:fldChar w:fldCharType="end"/>
      </w:r>
      <w:r>
        <w:t>.</w:t>
      </w:r>
      <w:proofErr w:type="gramEnd"/>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lastRenderedPageBreak/>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w:t>
      </w:r>
      <w:proofErr w:type="gramStart"/>
      <w:r>
        <w:t>;</w:t>
      </w:r>
      <w:proofErr w:type="gramEnd"/>
      <w:r>
        <w:t xml:space="preserve">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lastRenderedPageBreak/>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xml:space="preserve">, there really are individual rules in a rule set; in other cases, a rule set consists of a look-up </w:t>
      </w:r>
      <w:proofErr w:type="gramStart"/>
      <w:r>
        <w:t>table which</w:t>
      </w:r>
      <w:proofErr w:type="gramEnd"/>
      <w:r>
        <w:t xml:space="preserve">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proofErr w:type="gramStart"/>
      <w:r w:rsidRPr="00C17981">
        <w:rPr>
          <w:rFonts w:ascii="Courier New" w:hAnsi="Courier New" w:cs="Courier New"/>
        </w:rPr>
        <w:t>.</w:t>
      </w:r>
      <w:proofErr w:type="spellStart"/>
      <w:r w:rsidRPr="00C17981">
        <w:rPr>
          <w:rFonts w:ascii="Courier New" w:hAnsi="Courier New" w:cs="Courier New"/>
        </w:rPr>
        <w:t>adb</w:t>
      </w:r>
      <w:proofErr w:type="spellEnd"/>
      <w:proofErr w:type="gramEnd"/>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proofErr w:type="gramStart"/>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w:t>
      </w:r>
      <w:proofErr w:type="gramEnd"/>
      <w:r>
        <w:t>.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proofErr w:type="gramStart"/>
      <w:r>
        <w:t>Security is represented by the following scale</w:t>
      </w:r>
      <w:proofErr w:type="gramEnd"/>
      <w:r>
        <w:t>:</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lastRenderedPageBreak/>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77777777"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w:t>
      </w:r>
      <w:proofErr w:type="gramStart"/>
      <w:r>
        <w:t>;</w:t>
      </w:r>
      <w:proofErr w:type="gramEnd"/>
      <w:r>
        <w:t xml:space="preserve">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proofErr w:type="gramStart"/>
      <w:r w:rsidRPr="007D67D4">
        <w:rPr>
          <w:b/>
        </w:rPr>
        <w:t>snapshot</w:t>
      </w:r>
      <w:proofErr w:type="gramEnd"/>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proofErr w:type="gramStart"/>
      <w:r>
        <w:t>button,</w:t>
      </w:r>
      <w:proofErr w:type="gramEnd"/>
      <w:r>
        <w:t xml:space="preserve">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a group given </w:t>
      </w:r>
      <w:proofErr w:type="gramStart"/>
      <w:r w:rsidRPr="008D7DA5">
        <w:t>peace-keeping</w:t>
      </w:r>
      <w:proofErr w:type="gramEnd"/>
      <w:r w:rsidRPr="008D7DA5">
        <w:t xml:space="preserve">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2F1710C6" w14:textId="77777777" w:rsidR="00A443E5" w:rsidRDefault="00A443E5" w:rsidP="00343216">
      <w:pPr>
        <w:ind w:left="360"/>
      </w:pPr>
      <w:proofErr w:type="gramStart"/>
      <w:r>
        <w:t>That part of the population that lives by subsistence agriculture, whether farming or herding, and hence does not participate in the cash economy.</w:t>
      </w:r>
      <w:proofErr w:type="gramEnd"/>
      <w:r>
        <w:t xml:space="preserve">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lastRenderedPageBreak/>
        <w:t>tactic</w:t>
      </w:r>
      <w:proofErr w:type="gramEnd"/>
    </w:p>
    <w:p w14:paraId="26D631F1" w14:textId="77777777"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lastRenderedPageBreak/>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proofErr w:type="gramStart"/>
      <w:r>
        <w:t>;</w:t>
      </w:r>
      <w:proofErr w:type="gramEnd"/>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thus making it possible to edit the scenario inputs.  Unlocking the scenario erases all of the current simulation results</w:t>
      </w:r>
      <w:proofErr w:type="gramStart"/>
      <w:r>
        <w:t>;</w:t>
      </w:r>
      <w:proofErr w:type="gramEnd"/>
      <w:r>
        <w:t xml:space="preserve">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03" w:name="_Toc378666705"/>
      <w:r>
        <w:lastRenderedPageBreak/>
        <w:t>Acronyms</w:t>
      </w:r>
      <w:bookmarkEnd w:id="403"/>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04" w:name="_Ref314039159"/>
      <w:bookmarkStart w:id="405" w:name="_Toc378666706"/>
      <w:r>
        <w:lastRenderedPageBreak/>
        <w:t>Scenario Checklist</w:t>
      </w:r>
      <w:bookmarkEnd w:id="404"/>
      <w:bookmarkEnd w:id="405"/>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DED31" w14:textId="77777777" w:rsidR="002C4959" w:rsidRDefault="002C4959">
      <w:r>
        <w:separator/>
      </w:r>
    </w:p>
    <w:p w14:paraId="006178F3" w14:textId="77777777" w:rsidR="002C4959" w:rsidRDefault="002C4959"/>
    <w:p w14:paraId="3669B767" w14:textId="77777777" w:rsidR="002C4959" w:rsidRDefault="002C4959" w:rsidP="00D7666B"/>
  </w:endnote>
  <w:endnote w:type="continuationSeparator" w:id="0">
    <w:p w14:paraId="740FE663" w14:textId="77777777" w:rsidR="002C4959" w:rsidRDefault="002C4959">
      <w:r>
        <w:continuationSeparator/>
      </w:r>
    </w:p>
    <w:p w14:paraId="21065C01" w14:textId="77777777" w:rsidR="002C4959" w:rsidRDefault="002C4959"/>
    <w:p w14:paraId="0C04458B" w14:textId="77777777" w:rsidR="002C4959" w:rsidRDefault="002C495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2C4959" w:rsidRDefault="002C495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456A6C">
      <w:rPr>
        <w:rStyle w:val="PageNumber"/>
        <w:noProof/>
      </w:rPr>
      <w:t>189</w:t>
    </w:r>
    <w:r>
      <w:rPr>
        <w:rStyle w:val="PageNumber"/>
      </w:rPr>
      <w:fldChar w:fldCharType="end"/>
    </w:r>
  </w:p>
  <w:p w14:paraId="67078300" w14:textId="77777777" w:rsidR="002C4959" w:rsidRDefault="002C4959"/>
  <w:p w14:paraId="2639933C" w14:textId="77777777" w:rsidR="002C4959" w:rsidRDefault="002C4959"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E4BA2" w14:textId="77777777" w:rsidR="002C4959" w:rsidRDefault="002C4959">
      <w:r>
        <w:separator/>
      </w:r>
    </w:p>
    <w:p w14:paraId="12485847" w14:textId="77777777" w:rsidR="002C4959" w:rsidRDefault="002C4959"/>
    <w:p w14:paraId="7C6F5EC7" w14:textId="77777777" w:rsidR="002C4959" w:rsidRDefault="002C4959" w:rsidP="00D7666B"/>
  </w:footnote>
  <w:footnote w:type="continuationSeparator" w:id="0">
    <w:p w14:paraId="5F2A5A7D" w14:textId="77777777" w:rsidR="002C4959" w:rsidRDefault="002C4959">
      <w:r>
        <w:continuationSeparator/>
      </w:r>
    </w:p>
    <w:p w14:paraId="76DE69CA" w14:textId="77777777" w:rsidR="002C4959" w:rsidRDefault="002C4959"/>
    <w:p w14:paraId="4D8D584D" w14:textId="77777777" w:rsidR="002C4959" w:rsidRDefault="002C4959" w:rsidP="00D7666B"/>
  </w:footnote>
  <w:footnote w:id="1">
    <w:p w14:paraId="747D34DE" w14:textId="77777777" w:rsidR="002C4959" w:rsidRDefault="002C4959">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13A4B6EF" w14:textId="6CC7E371" w:rsidR="002C4959" w:rsidRDefault="002C4959">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2C4959" w:rsidRDefault="002C495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2C4959" w:rsidRPr="0033439A" w:rsidRDefault="002C4959">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2C4959" w:rsidRDefault="002C4959">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2C4959" w:rsidRDefault="002C4959">
      <w:pPr>
        <w:pStyle w:val="FootnoteText"/>
      </w:pPr>
      <w:r>
        <w:rPr>
          <w:rStyle w:val="FootnoteReference"/>
        </w:rPr>
        <w:footnoteRef/>
      </w:r>
      <w:r>
        <w:t xml:space="preserve"> </w:t>
      </w:r>
      <w:proofErr w:type="gramStart"/>
      <w:r>
        <w:t>Services which do require infrastructure</w:t>
      </w:r>
      <w:proofErr w:type="gramEnd"/>
      <w:r>
        <w:t xml:space="preserve"> are equally important, and will be modeled in a future version of Athena.</w:t>
      </w:r>
    </w:p>
  </w:footnote>
  <w:footnote w:id="7">
    <w:p w14:paraId="706E340F" w14:textId="413FBCCB" w:rsidR="002C4959" w:rsidRPr="008679D3" w:rsidRDefault="002C4959">
      <w:pPr>
        <w:pStyle w:val="FootnoteText"/>
      </w:pPr>
      <w:r>
        <w:rPr>
          <w:rStyle w:val="FootnoteReference"/>
        </w:rPr>
        <w:footnoteRef/>
      </w:r>
      <w:r>
        <w:t xml:space="preserve"> That is, the infrastructure required </w:t>
      </w:r>
      <w:proofErr w:type="gramStart"/>
      <w:r>
        <w:t>to produce</w:t>
      </w:r>
      <w:proofErr w:type="gramEnd"/>
      <w:r>
        <w:t xml:space="preserve"> the goods and services in the Economic model's </w:t>
      </w:r>
      <w:r>
        <w:rPr>
          <w:b/>
        </w:rPr>
        <w:t>goods</w:t>
      </w:r>
      <w:r>
        <w:t xml:space="preserve"> sector.  See Section TBD.</w:t>
      </w:r>
    </w:p>
  </w:footnote>
  <w:footnote w:id="8">
    <w:p w14:paraId="4EA2D65C" w14:textId="49237A06" w:rsidR="002C4959" w:rsidRDefault="002C4959" w:rsidP="005830E1">
      <w:pPr>
        <w:pStyle w:val="FootnoteText"/>
      </w:pPr>
      <w:r>
        <w:rPr>
          <w:rStyle w:val="FootnoteReference"/>
        </w:rPr>
        <w:footnoteRef/>
      </w:r>
      <w:r>
        <w:t xml:space="preserve"> The analyst prioritizes the blocks when the strategy is created.</w:t>
      </w:r>
    </w:p>
  </w:footnote>
  <w:footnote w:id="9">
    <w:p w14:paraId="40691F87" w14:textId="0BA7C99B" w:rsidR="002C4959" w:rsidRDefault="002C4959"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2C4959" w:rsidRDefault="002C4959"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2C4959" w:rsidRDefault="002C4959">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2C4959" w:rsidRDefault="002C4959"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2C4959" w:rsidRDefault="002C4959" w:rsidP="00AD4995">
      <w:pPr>
        <w:pStyle w:val="FootnoteText"/>
      </w:pPr>
      <w:r>
        <w:rPr>
          <w:rStyle w:val="FootnoteReference"/>
        </w:rPr>
        <w:footnoteRef/>
      </w:r>
      <w:r>
        <w:t xml:space="preserve"> </w:t>
      </w:r>
      <w:proofErr w:type="gramStart"/>
      <w:r>
        <w:t>In Athena 6, horizontal relationships can be affected by information operations messages (IOMs) and by magic attitude drivers and CURSEs</w:t>
      </w:r>
      <w:proofErr w:type="gramEnd"/>
      <w:r>
        <w:t>.</w:t>
      </w:r>
    </w:p>
  </w:footnote>
  <w:footnote w:id="14">
    <w:p w14:paraId="6F4663EF" w14:textId="073A2C99" w:rsidR="002C4959" w:rsidRDefault="002C4959"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2C4959" w:rsidRDefault="002C4959">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2C4959" w:rsidRDefault="002C4959"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2C4959" w:rsidRDefault="002C4959"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2C4959" w:rsidRDefault="002C495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2C4959" w:rsidRDefault="002C4959">
      <w:pPr>
        <w:pStyle w:val="FootnoteText"/>
      </w:pPr>
      <w:r>
        <w:rPr>
          <w:rStyle w:val="FootnoteReference"/>
        </w:rPr>
        <w:footnoteRef/>
      </w:r>
      <w:r>
        <w:t xml:space="preserve"> Note that CURSEs do the same job without scripting.</w:t>
      </w:r>
    </w:p>
  </w:footnote>
  <w:footnote w:id="20">
    <w:p w14:paraId="154EAD3C" w14:textId="77777777" w:rsidR="002C4959" w:rsidRPr="00B943E6" w:rsidRDefault="002C495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w:t>
      </w:r>
      <w:proofErr w:type="gramStart"/>
      <w:r>
        <w:t>effects are reduced by decreasing proximity for that rule set</w:t>
      </w:r>
      <w:proofErr w:type="gramEnd"/>
      <w:r>
        <w:t>.</w:t>
      </w:r>
    </w:p>
  </w:footnote>
  <w:footnote w:id="21">
    <w:p w14:paraId="0BDF60B9" w14:textId="77777777" w:rsidR="002C4959" w:rsidRDefault="002C4959"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2C4959" w:rsidRDefault="002C495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2C4959" w:rsidRDefault="002C4959">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2C4959" w:rsidRPr="004D07B9" w:rsidRDefault="002C4959">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2C4959" w:rsidRDefault="002C4959"/>
  <w:p w14:paraId="2B3060DF" w14:textId="77777777" w:rsidR="002C4959" w:rsidRDefault="002C4959"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2EAAD3E"/>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0"/>
  </w:num>
  <w:num w:numId="4">
    <w:abstractNumId w:val="81"/>
  </w:num>
  <w:num w:numId="5">
    <w:abstractNumId w:val="23"/>
  </w:num>
  <w:num w:numId="6">
    <w:abstractNumId w:val="21"/>
  </w:num>
  <w:num w:numId="7">
    <w:abstractNumId w:val="17"/>
  </w:num>
  <w:num w:numId="8">
    <w:abstractNumId w:val="68"/>
  </w:num>
  <w:num w:numId="9">
    <w:abstractNumId w:val="19"/>
  </w:num>
  <w:num w:numId="10">
    <w:abstractNumId w:val="12"/>
  </w:num>
  <w:num w:numId="11">
    <w:abstractNumId w:val="76"/>
  </w:num>
  <w:num w:numId="12">
    <w:abstractNumId w:val="66"/>
  </w:num>
  <w:num w:numId="13">
    <w:abstractNumId w:val="75"/>
  </w:num>
  <w:num w:numId="14">
    <w:abstractNumId w:val="79"/>
  </w:num>
  <w:num w:numId="15">
    <w:abstractNumId w:val="22"/>
  </w:num>
  <w:num w:numId="16">
    <w:abstractNumId w:val="24"/>
  </w:num>
  <w:num w:numId="17">
    <w:abstractNumId w:val="69"/>
  </w:num>
  <w:num w:numId="18">
    <w:abstractNumId w:val="50"/>
  </w:num>
  <w:num w:numId="19">
    <w:abstractNumId w:val="3"/>
  </w:num>
  <w:num w:numId="20">
    <w:abstractNumId w:val="63"/>
  </w:num>
  <w:num w:numId="21">
    <w:abstractNumId w:val="59"/>
  </w:num>
  <w:num w:numId="22">
    <w:abstractNumId w:val="32"/>
  </w:num>
  <w:num w:numId="23">
    <w:abstractNumId w:val="16"/>
  </w:num>
  <w:num w:numId="24">
    <w:abstractNumId w:val="14"/>
  </w:num>
  <w:num w:numId="25">
    <w:abstractNumId w:val="4"/>
  </w:num>
  <w:num w:numId="26">
    <w:abstractNumId w:val="70"/>
  </w:num>
  <w:num w:numId="27">
    <w:abstractNumId w:val="56"/>
  </w:num>
  <w:num w:numId="28">
    <w:abstractNumId w:val="28"/>
  </w:num>
  <w:num w:numId="29">
    <w:abstractNumId w:val="78"/>
  </w:num>
  <w:num w:numId="30">
    <w:abstractNumId w:val="29"/>
  </w:num>
  <w:num w:numId="31">
    <w:abstractNumId w:val="82"/>
  </w:num>
  <w:num w:numId="32">
    <w:abstractNumId w:val="42"/>
  </w:num>
  <w:num w:numId="33">
    <w:abstractNumId w:val="33"/>
  </w:num>
  <w:num w:numId="34">
    <w:abstractNumId w:val="77"/>
  </w:num>
  <w:num w:numId="35">
    <w:abstractNumId w:val="54"/>
  </w:num>
  <w:num w:numId="36">
    <w:abstractNumId w:val="31"/>
  </w:num>
  <w:num w:numId="37">
    <w:abstractNumId w:val="30"/>
  </w:num>
  <w:num w:numId="38">
    <w:abstractNumId w:val="58"/>
  </w:num>
  <w:num w:numId="39">
    <w:abstractNumId w:val="11"/>
  </w:num>
  <w:num w:numId="40">
    <w:abstractNumId w:val="74"/>
  </w:num>
  <w:num w:numId="41">
    <w:abstractNumId w:val="72"/>
  </w:num>
  <w:num w:numId="42">
    <w:abstractNumId w:val="6"/>
  </w:num>
  <w:num w:numId="43">
    <w:abstractNumId w:val="80"/>
  </w:num>
  <w:num w:numId="44">
    <w:abstractNumId w:val="25"/>
  </w:num>
  <w:num w:numId="45">
    <w:abstractNumId w:val="8"/>
  </w:num>
  <w:num w:numId="46">
    <w:abstractNumId w:val="48"/>
  </w:num>
  <w:num w:numId="47">
    <w:abstractNumId w:val="10"/>
  </w:num>
  <w:num w:numId="48">
    <w:abstractNumId w:val="51"/>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4"/>
  </w:num>
  <w:num w:numId="56">
    <w:abstractNumId w:val="7"/>
  </w:num>
  <w:num w:numId="57">
    <w:abstractNumId w:val="7"/>
  </w:num>
  <w:num w:numId="58">
    <w:abstractNumId w:val="7"/>
  </w:num>
  <w:num w:numId="59">
    <w:abstractNumId w:val="34"/>
  </w:num>
  <w:num w:numId="60">
    <w:abstractNumId w:val="57"/>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52"/>
  </w:num>
  <w:num w:numId="67">
    <w:abstractNumId w:val="2"/>
  </w:num>
  <w:num w:numId="68">
    <w:abstractNumId w:val="43"/>
  </w:num>
  <w:num w:numId="69">
    <w:abstractNumId w:val="20"/>
  </w:num>
  <w:num w:numId="70">
    <w:abstractNumId w:val="36"/>
  </w:num>
  <w:num w:numId="71">
    <w:abstractNumId w:val="71"/>
  </w:num>
  <w:num w:numId="72">
    <w:abstractNumId w:val="39"/>
  </w:num>
  <w:num w:numId="73">
    <w:abstractNumId w:val="37"/>
  </w:num>
  <w:num w:numId="74">
    <w:abstractNumId w:val="67"/>
  </w:num>
  <w:num w:numId="75">
    <w:abstractNumId w:val="46"/>
  </w:num>
  <w:num w:numId="76">
    <w:abstractNumId w:val="65"/>
  </w:num>
  <w:num w:numId="77">
    <w:abstractNumId w:val="44"/>
  </w:num>
  <w:num w:numId="78">
    <w:abstractNumId w:val="61"/>
  </w:num>
  <w:num w:numId="79">
    <w:abstractNumId w:val="38"/>
  </w:num>
  <w:num w:numId="80">
    <w:abstractNumId w:val="47"/>
  </w:num>
  <w:num w:numId="81">
    <w:abstractNumId w:val="13"/>
  </w:num>
  <w:num w:numId="82">
    <w:abstractNumId w:val="45"/>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73"/>
  </w:num>
  <w:num w:numId="89">
    <w:abstractNumId w:val="55"/>
  </w:num>
  <w:num w:numId="90">
    <w:abstractNumId w:val="26"/>
  </w:num>
  <w:num w:numId="91">
    <w:abstractNumId w:val="5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1"/>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7CC5"/>
    <w:rsid w:val="00010B24"/>
    <w:rsid w:val="00010DA0"/>
    <w:rsid w:val="00012A4D"/>
    <w:rsid w:val="00012DAB"/>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154B"/>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77B"/>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AB"/>
    <w:rsid w:val="00140BF9"/>
    <w:rsid w:val="001413AD"/>
    <w:rsid w:val="00144E18"/>
    <w:rsid w:val="00144F72"/>
    <w:rsid w:val="00145463"/>
    <w:rsid w:val="00146FC6"/>
    <w:rsid w:val="00150799"/>
    <w:rsid w:val="00150E44"/>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87C"/>
    <w:rsid w:val="00197E50"/>
    <w:rsid w:val="001A07CD"/>
    <w:rsid w:val="001A0FA0"/>
    <w:rsid w:val="001A161E"/>
    <w:rsid w:val="001A2171"/>
    <w:rsid w:val="001A37B5"/>
    <w:rsid w:val="001A436B"/>
    <w:rsid w:val="001A5652"/>
    <w:rsid w:val="001A662E"/>
    <w:rsid w:val="001A6847"/>
    <w:rsid w:val="001B2651"/>
    <w:rsid w:val="001B2697"/>
    <w:rsid w:val="001C2044"/>
    <w:rsid w:val="001C2EEE"/>
    <w:rsid w:val="001C4A8F"/>
    <w:rsid w:val="001C54BF"/>
    <w:rsid w:val="001D079B"/>
    <w:rsid w:val="001D1160"/>
    <w:rsid w:val="001D1620"/>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3DF1"/>
    <w:rsid w:val="002B40C4"/>
    <w:rsid w:val="002B65DA"/>
    <w:rsid w:val="002C0249"/>
    <w:rsid w:val="002C4959"/>
    <w:rsid w:val="002C54BD"/>
    <w:rsid w:val="002C5A6A"/>
    <w:rsid w:val="002C6B4F"/>
    <w:rsid w:val="002C7D2F"/>
    <w:rsid w:val="002D13AA"/>
    <w:rsid w:val="002D4F1C"/>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3001FC"/>
    <w:rsid w:val="00300366"/>
    <w:rsid w:val="00300C8A"/>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DEB"/>
    <w:rsid w:val="003747B9"/>
    <w:rsid w:val="00374DBA"/>
    <w:rsid w:val="0037583F"/>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3AD6"/>
    <w:rsid w:val="004375C6"/>
    <w:rsid w:val="004378B3"/>
    <w:rsid w:val="00437EAD"/>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61F3"/>
    <w:rsid w:val="00456A6C"/>
    <w:rsid w:val="0045727F"/>
    <w:rsid w:val="00457384"/>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C0BA8"/>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D19"/>
    <w:rsid w:val="00512165"/>
    <w:rsid w:val="005129F0"/>
    <w:rsid w:val="00512F1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0D32"/>
    <w:rsid w:val="005917A8"/>
    <w:rsid w:val="00591C59"/>
    <w:rsid w:val="00592132"/>
    <w:rsid w:val="00593A2D"/>
    <w:rsid w:val="0059558D"/>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630"/>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14DB5"/>
    <w:rsid w:val="0072099C"/>
    <w:rsid w:val="0072265A"/>
    <w:rsid w:val="007238BD"/>
    <w:rsid w:val="00725ABB"/>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340C"/>
    <w:rsid w:val="007B3B97"/>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2F4A"/>
    <w:rsid w:val="0091488A"/>
    <w:rsid w:val="00914D61"/>
    <w:rsid w:val="00916530"/>
    <w:rsid w:val="0092177F"/>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68D5"/>
    <w:rsid w:val="00957E70"/>
    <w:rsid w:val="00957FEA"/>
    <w:rsid w:val="00960543"/>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3F0E"/>
    <w:rsid w:val="009D5606"/>
    <w:rsid w:val="009D739D"/>
    <w:rsid w:val="009D743E"/>
    <w:rsid w:val="009D7F95"/>
    <w:rsid w:val="009E18FB"/>
    <w:rsid w:val="009E1F95"/>
    <w:rsid w:val="009E5C44"/>
    <w:rsid w:val="009E7B1A"/>
    <w:rsid w:val="009F251D"/>
    <w:rsid w:val="009F5991"/>
    <w:rsid w:val="009F602E"/>
    <w:rsid w:val="00A01BC9"/>
    <w:rsid w:val="00A02373"/>
    <w:rsid w:val="00A023DA"/>
    <w:rsid w:val="00A02593"/>
    <w:rsid w:val="00A06537"/>
    <w:rsid w:val="00A06820"/>
    <w:rsid w:val="00A1010A"/>
    <w:rsid w:val="00A12808"/>
    <w:rsid w:val="00A159E3"/>
    <w:rsid w:val="00A17159"/>
    <w:rsid w:val="00A201E3"/>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3E5"/>
    <w:rsid w:val="00A451AE"/>
    <w:rsid w:val="00A5043C"/>
    <w:rsid w:val="00A50B9B"/>
    <w:rsid w:val="00A51BE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C92"/>
    <w:rsid w:val="00A80592"/>
    <w:rsid w:val="00A810E6"/>
    <w:rsid w:val="00A82F9A"/>
    <w:rsid w:val="00A83FAD"/>
    <w:rsid w:val="00A856E0"/>
    <w:rsid w:val="00A85727"/>
    <w:rsid w:val="00A85EBC"/>
    <w:rsid w:val="00A91C50"/>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45E"/>
    <w:rsid w:val="00AF5B5C"/>
    <w:rsid w:val="00AF6A0D"/>
    <w:rsid w:val="00AF7AF6"/>
    <w:rsid w:val="00B011F1"/>
    <w:rsid w:val="00B01724"/>
    <w:rsid w:val="00B0289E"/>
    <w:rsid w:val="00B05DC0"/>
    <w:rsid w:val="00B07BCC"/>
    <w:rsid w:val="00B10403"/>
    <w:rsid w:val="00B10503"/>
    <w:rsid w:val="00B13693"/>
    <w:rsid w:val="00B14CB4"/>
    <w:rsid w:val="00B20628"/>
    <w:rsid w:val="00B22275"/>
    <w:rsid w:val="00B2283F"/>
    <w:rsid w:val="00B22E6E"/>
    <w:rsid w:val="00B2592D"/>
    <w:rsid w:val="00B26BE5"/>
    <w:rsid w:val="00B26F7B"/>
    <w:rsid w:val="00B27299"/>
    <w:rsid w:val="00B31AFC"/>
    <w:rsid w:val="00B334AE"/>
    <w:rsid w:val="00B33EC7"/>
    <w:rsid w:val="00B34323"/>
    <w:rsid w:val="00B36364"/>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87"/>
    <w:rsid w:val="00BF5776"/>
    <w:rsid w:val="00BF6A5E"/>
    <w:rsid w:val="00BF7B1F"/>
    <w:rsid w:val="00C00125"/>
    <w:rsid w:val="00C0032F"/>
    <w:rsid w:val="00C00A76"/>
    <w:rsid w:val="00C01993"/>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D24"/>
    <w:rsid w:val="00CE0569"/>
    <w:rsid w:val="00CE2474"/>
    <w:rsid w:val="00CE3622"/>
    <w:rsid w:val="00CE37DC"/>
    <w:rsid w:val="00CE49B0"/>
    <w:rsid w:val="00CE4A9C"/>
    <w:rsid w:val="00CE5B16"/>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2889"/>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84529"/>
    <w:rsid w:val="00D9319C"/>
    <w:rsid w:val="00D96B53"/>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52F5"/>
    <w:rsid w:val="00E364A8"/>
    <w:rsid w:val="00E377EA"/>
    <w:rsid w:val="00E37B79"/>
    <w:rsid w:val="00E44929"/>
    <w:rsid w:val="00E44E02"/>
    <w:rsid w:val="00E458A4"/>
    <w:rsid w:val="00E45FE0"/>
    <w:rsid w:val="00E46271"/>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7EFF"/>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6A4"/>
    <w:rsid w:val="00F86DA4"/>
    <w:rsid w:val="00F8747D"/>
    <w:rsid w:val="00F875ED"/>
    <w:rsid w:val="00F905CD"/>
    <w:rsid w:val="00F90712"/>
    <w:rsid w:val="00F90B4A"/>
    <w:rsid w:val="00F91F3E"/>
    <w:rsid w:val="00F95410"/>
    <w:rsid w:val="00F96076"/>
    <w:rsid w:val="00FA0467"/>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Robert.E.Crowson2.civ@us.army.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DDD43-AB14-7E4D-AE4A-289C94C28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222</Pages>
  <Words>54540</Words>
  <Characters>310883</Characters>
  <Application>Microsoft Macintosh Word</Application>
  <DocSecurity>0</DocSecurity>
  <Lines>2590</Lines>
  <Paragraphs>729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364694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485</cp:revision>
  <cp:lastPrinted>2012-01-20T17:10:00Z</cp:lastPrinted>
  <dcterms:created xsi:type="dcterms:W3CDTF">2013-08-15T17:41:00Z</dcterms:created>
  <dcterms:modified xsi:type="dcterms:W3CDTF">2014-02-07T19:09:00Z</dcterms:modified>
</cp:coreProperties>
</file>