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545BA" w:rsidP="004D07B9">
      <w:pPr>
        <w:pStyle w:val="Subtitle"/>
        <w:rPr>
          <w:i w:val="0"/>
          <w:iCs w:val="0"/>
        </w:rPr>
      </w:pPr>
      <w:r>
        <w:rPr>
          <w:i w:val="0"/>
          <w:iCs w:val="0"/>
        </w:rPr>
        <w:t>August</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 xml:space="preserve">William H. </w:t>
      </w:r>
      <w:proofErr w:type="spellStart"/>
      <w:r>
        <w:t>Duquette</w:t>
      </w:r>
      <w:proofErr w:type="spellEnd"/>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B36364">
        <w:rPr>
          <w:i/>
          <w:sz w:val="20"/>
          <w:szCs w:val="20"/>
        </w:rPr>
        <w:t>3</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5E22F4" w:rsidRDefault="006D24E5">
      <w:pPr>
        <w:pStyle w:val="TOC1"/>
        <w:tabs>
          <w:tab w:val="right" w:leader="dot" w:pos="9710"/>
        </w:tabs>
        <w:rPr>
          <w:rFonts w:eastAsiaTheme="minorEastAsia" w:cstheme="minorBidi"/>
          <w:b w:val="0"/>
          <w:caps w:val="0"/>
          <w:noProof/>
          <w:sz w:val="22"/>
          <w:szCs w:val="22"/>
        </w:rPr>
      </w:pPr>
      <w:r w:rsidRPr="006D24E5">
        <w:rPr>
          <w:bCs/>
          <w:noProof/>
        </w:rPr>
        <w:fldChar w:fldCharType="begin"/>
      </w:r>
      <w:r w:rsidR="004D07B9">
        <w:instrText xml:space="preserve"> TOC \o "1-9" \l 1-9 </w:instrText>
      </w:r>
      <w:r w:rsidRPr="006D24E5">
        <w:rPr>
          <w:bCs/>
          <w:noProof/>
        </w:rPr>
        <w:fldChar w:fldCharType="separate"/>
      </w:r>
      <w:r w:rsidR="005E22F4">
        <w:rPr>
          <w:noProof/>
        </w:rPr>
        <w:t>Part I: Overview</w:t>
      </w:r>
      <w:r w:rsidR="005E22F4">
        <w:rPr>
          <w:noProof/>
        </w:rPr>
        <w:tab/>
      </w:r>
      <w:r>
        <w:rPr>
          <w:noProof/>
        </w:rPr>
        <w:fldChar w:fldCharType="begin"/>
      </w:r>
      <w:r w:rsidR="005E22F4">
        <w:rPr>
          <w:noProof/>
        </w:rPr>
        <w:instrText xml:space="preserve"> PAGEREF _Toc364845733 \h </w:instrText>
      </w:r>
      <w:r>
        <w:rPr>
          <w:noProof/>
        </w:rPr>
      </w:r>
      <w:r>
        <w:rPr>
          <w:noProof/>
        </w:rPr>
        <w:fldChar w:fldCharType="separate"/>
      </w:r>
      <w:r w:rsidR="005E22F4">
        <w:rPr>
          <w:noProof/>
        </w:rPr>
        <w:t>9</w:t>
      </w:r>
      <w:r>
        <w:rPr>
          <w:noProof/>
        </w:rPr>
        <w:fldChar w:fldCharType="end"/>
      </w:r>
    </w:p>
    <w:p w:rsidR="005E22F4" w:rsidRDefault="005E22F4">
      <w:pPr>
        <w:pStyle w:val="TOC2"/>
        <w:rPr>
          <w:rFonts w:eastAsiaTheme="minorEastAsia" w:cstheme="minorBidi"/>
          <w:sz w:val="22"/>
          <w:szCs w:val="22"/>
        </w:rPr>
      </w:pPr>
      <w:r>
        <w:t>1.</w:t>
      </w:r>
      <w:r>
        <w:rPr>
          <w:rFonts w:eastAsiaTheme="minorEastAsia" w:cstheme="minorBidi"/>
          <w:sz w:val="22"/>
          <w:szCs w:val="22"/>
        </w:rPr>
        <w:tab/>
      </w:r>
      <w:r>
        <w:t>Introduction</w:t>
      </w:r>
      <w:r>
        <w:tab/>
      </w:r>
      <w:r w:rsidR="006D24E5">
        <w:fldChar w:fldCharType="begin"/>
      </w:r>
      <w:r>
        <w:instrText xml:space="preserve"> PAGEREF _Toc364845734 \h </w:instrText>
      </w:r>
      <w:r w:rsidR="006D24E5">
        <w:fldChar w:fldCharType="separate"/>
      </w:r>
      <w:r>
        <w:t>10</w:t>
      </w:r>
      <w:r w:rsidR="006D24E5">
        <w:fldChar w:fldCharType="end"/>
      </w:r>
    </w:p>
    <w:p w:rsidR="005E22F4" w:rsidRDefault="005E22F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rsidR="006D24E5">
        <w:fldChar w:fldCharType="begin"/>
      </w:r>
      <w:r>
        <w:instrText xml:space="preserve"> PAGEREF _Toc364845735 \h </w:instrText>
      </w:r>
      <w:r w:rsidR="006D24E5">
        <w:fldChar w:fldCharType="separate"/>
      </w:r>
      <w:r>
        <w:t>10</w:t>
      </w:r>
      <w:r w:rsidR="006D24E5">
        <w:fldChar w:fldCharType="end"/>
      </w:r>
    </w:p>
    <w:p w:rsidR="005E22F4" w:rsidRDefault="005E22F4">
      <w:pPr>
        <w:pStyle w:val="TOC3"/>
        <w:rPr>
          <w:rFonts w:eastAsiaTheme="minorEastAsia" w:cstheme="minorBidi"/>
          <w:sz w:val="22"/>
          <w:szCs w:val="22"/>
        </w:rPr>
      </w:pPr>
      <w:r>
        <w:t>1.2</w:t>
      </w:r>
      <w:r>
        <w:rPr>
          <w:rFonts w:eastAsiaTheme="minorEastAsia" w:cstheme="minorBidi"/>
          <w:sz w:val="22"/>
          <w:szCs w:val="22"/>
        </w:rPr>
        <w:tab/>
      </w:r>
      <w:r>
        <w:t>Other Documents</w:t>
      </w:r>
      <w:r>
        <w:tab/>
      </w:r>
      <w:r w:rsidR="006D24E5">
        <w:fldChar w:fldCharType="begin"/>
      </w:r>
      <w:r>
        <w:instrText xml:space="preserve"> PAGEREF _Toc364845736 \h </w:instrText>
      </w:r>
      <w:r w:rsidR="006D24E5">
        <w:fldChar w:fldCharType="separate"/>
      </w:r>
      <w:r>
        <w:t>10</w:t>
      </w:r>
      <w:r w:rsidR="006D24E5">
        <w:fldChar w:fldCharType="end"/>
      </w:r>
    </w:p>
    <w:p w:rsidR="005E22F4" w:rsidRDefault="005E22F4">
      <w:pPr>
        <w:pStyle w:val="TOC3"/>
        <w:rPr>
          <w:rFonts w:eastAsiaTheme="minorEastAsia" w:cstheme="minorBidi"/>
          <w:sz w:val="22"/>
          <w:szCs w:val="22"/>
        </w:rPr>
      </w:pPr>
      <w:r>
        <w:t>1.3</w:t>
      </w:r>
      <w:r>
        <w:rPr>
          <w:rFonts w:eastAsiaTheme="minorEastAsia" w:cstheme="minorBidi"/>
          <w:sz w:val="22"/>
          <w:szCs w:val="22"/>
        </w:rPr>
        <w:tab/>
      </w:r>
      <w:r>
        <w:t>Changes for Athena 5</w:t>
      </w:r>
      <w:r>
        <w:tab/>
      </w:r>
      <w:r w:rsidR="006D24E5">
        <w:fldChar w:fldCharType="begin"/>
      </w:r>
      <w:r>
        <w:instrText xml:space="preserve"> PAGEREF _Toc364845737 \h </w:instrText>
      </w:r>
      <w:r w:rsidR="006D24E5">
        <w:fldChar w:fldCharType="separate"/>
      </w:r>
      <w:r>
        <w:t>11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Population</w:t>
      </w:r>
      <w:r>
        <w:rPr>
          <w:noProof/>
        </w:rPr>
        <w:tab/>
      </w:r>
      <w:r w:rsidR="006D24E5">
        <w:rPr>
          <w:noProof/>
        </w:rPr>
        <w:fldChar w:fldCharType="begin"/>
      </w:r>
      <w:r>
        <w:rPr>
          <w:noProof/>
        </w:rPr>
        <w:instrText xml:space="preserve"> PAGEREF _Toc364845738 \h </w:instrText>
      </w:r>
      <w:r w:rsidR="006D24E5">
        <w:rPr>
          <w:noProof/>
        </w:rPr>
      </w:r>
      <w:r w:rsidR="006D24E5">
        <w:rPr>
          <w:noProof/>
        </w:rPr>
        <w:fldChar w:fldCharType="separate"/>
      </w:r>
      <w:r>
        <w:rPr>
          <w:noProof/>
        </w:rPr>
        <w:t>11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Economics</w:t>
      </w:r>
      <w:r>
        <w:rPr>
          <w:noProof/>
        </w:rPr>
        <w:tab/>
      </w:r>
      <w:r w:rsidR="006D24E5">
        <w:rPr>
          <w:noProof/>
        </w:rPr>
        <w:fldChar w:fldCharType="begin"/>
      </w:r>
      <w:r>
        <w:rPr>
          <w:noProof/>
        </w:rPr>
        <w:instrText xml:space="preserve"> PAGEREF _Toc364845739 \h </w:instrText>
      </w:r>
      <w:r w:rsidR="006D24E5">
        <w:rPr>
          <w:noProof/>
        </w:rPr>
      </w:r>
      <w:r w:rsidR="006D24E5">
        <w:rPr>
          <w:noProof/>
        </w:rPr>
        <w:fldChar w:fldCharType="separate"/>
      </w:r>
      <w:r>
        <w:rPr>
          <w:noProof/>
        </w:rPr>
        <w:t>12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Deployment</w:t>
      </w:r>
      <w:r>
        <w:rPr>
          <w:noProof/>
        </w:rPr>
        <w:tab/>
      </w:r>
      <w:r w:rsidR="006D24E5">
        <w:rPr>
          <w:noProof/>
        </w:rPr>
        <w:fldChar w:fldCharType="begin"/>
      </w:r>
      <w:r>
        <w:rPr>
          <w:noProof/>
        </w:rPr>
        <w:instrText xml:space="preserve"> PAGEREF _Toc364845740 \h </w:instrText>
      </w:r>
      <w:r w:rsidR="006D24E5">
        <w:rPr>
          <w:noProof/>
        </w:rPr>
      </w:r>
      <w:r w:rsidR="006D24E5">
        <w:rPr>
          <w:noProof/>
        </w:rPr>
        <w:fldChar w:fldCharType="separate"/>
      </w:r>
      <w:r>
        <w:rPr>
          <w:noProof/>
        </w:rPr>
        <w:t>12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CURSEs</w:t>
      </w:r>
      <w:r>
        <w:rPr>
          <w:noProof/>
        </w:rPr>
        <w:tab/>
      </w:r>
      <w:r w:rsidR="006D24E5">
        <w:rPr>
          <w:noProof/>
        </w:rPr>
        <w:fldChar w:fldCharType="begin"/>
      </w:r>
      <w:r>
        <w:rPr>
          <w:noProof/>
        </w:rPr>
        <w:instrText xml:space="preserve"> PAGEREF _Toc364845741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Rebased Scenarios</w:t>
      </w:r>
      <w:r>
        <w:rPr>
          <w:noProof/>
        </w:rPr>
        <w:tab/>
      </w:r>
      <w:r w:rsidR="006D24E5">
        <w:rPr>
          <w:noProof/>
        </w:rPr>
        <w:fldChar w:fldCharType="begin"/>
      </w:r>
      <w:r>
        <w:rPr>
          <w:noProof/>
        </w:rPr>
        <w:instrText xml:space="preserve"> PAGEREF _Toc364845742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Rule Firing History</w:t>
      </w:r>
      <w:r>
        <w:rPr>
          <w:noProof/>
        </w:rPr>
        <w:tab/>
      </w:r>
      <w:r w:rsidR="006D24E5">
        <w:rPr>
          <w:noProof/>
        </w:rPr>
        <w:fldChar w:fldCharType="begin"/>
      </w:r>
      <w:r>
        <w:rPr>
          <w:noProof/>
        </w:rPr>
        <w:instrText xml:space="preserve"> PAGEREF _Toc364845743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1.3.7</w:t>
      </w:r>
      <w:r>
        <w:rPr>
          <w:rFonts w:eastAsiaTheme="minorEastAsia" w:cstheme="minorBidi"/>
          <w:noProof/>
          <w:sz w:val="22"/>
          <w:szCs w:val="22"/>
        </w:rPr>
        <w:tab/>
      </w:r>
      <w:r>
        <w:rPr>
          <w:noProof/>
        </w:rPr>
        <w:t>Gofers</w:t>
      </w:r>
      <w:r>
        <w:rPr>
          <w:noProof/>
        </w:rPr>
        <w:tab/>
      </w:r>
      <w:r w:rsidR="006D24E5">
        <w:rPr>
          <w:noProof/>
        </w:rPr>
        <w:fldChar w:fldCharType="begin"/>
      </w:r>
      <w:r>
        <w:rPr>
          <w:noProof/>
        </w:rPr>
        <w:instrText xml:space="preserve"> PAGEREF _Toc364845744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1.3.8</w:t>
      </w:r>
      <w:r>
        <w:rPr>
          <w:rFonts w:eastAsiaTheme="minorEastAsia" w:cstheme="minorBidi"/>
          <w:noProof/>
          <w:sz w:val="22"/>
          <w:szCs w:val="22"/>
        </w:rPr>
        <w:tab/>
      </w:r>
      <w:r>
        <w:rPr>
          <w:noProof/>
        </w:rPr>
        <w:t>Athena Experiment Database (AXDB)</w:t>
      </w:r>
      <w:r>
        <w:rPr>
          <w:noProof/>
        </w:rPr>
        <w:tab/>
      </w:r>
      <w:r w:rsidR="006D24E5">
        <w:rPr>
          <w:noProof/>
        </w:rPr>
        <w:fldChar w:fldCharType="begin"/>
      </w:r>
      <w:r>
        <w:rPr>
          <w:noProof/>
        </w:rPr>
        <w:instrText xml:space="preserve"> PAGEREF _Toc364845745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1.3.9</w:t>
      </w:r>
      <w:r>
        <w:rPr>
          <w:rFonts w:eastAsiaTheme="minorEastAsia" w:cstheme="minorBidi"/>
          <w:noProof/>
          <w:sz w:val="22"/>
          <w:szCs w:val="22"/>
        </w:rPr>
        <w:tab/>
      </w:r>
      <w:r>
        <w:rPr>
          <w:noProof/>
        </w:rPr>
        <w:t>Script Editor</w:t>
      </w:r>
      <w:r>
        <w:rPr>
          <w:noProof/>
        </w:rPr>
        <w:tab/>
      </w:r>
      <w:r w:rsidR="006D24E5">
        <w:rPr>
          <w:noProof/>
        </w:rPr>
        <w:fldChar w:fldCharType="begin"/>
      </w:r>
      <w:r>
        <w:rPr>
          <w:noProof/>
        </w:rPr>
        <w:instrText xml:space="preserve"> PAGEREF _Toc364845746 \h </w:instrText>
      </w:r>
      <w:r w:rsidR="006D24E5">
        <w:rPr>
          <w:noProof/>
        </w:rPr>
      </w:r>
      <w:r w:rsidR="006D24E5">
        <w:rPr>
          <w:noProof/>
        </w:rPr>
        <w:fldChar w:fldCharType="separate"/>
      </w:r>
      <w:r>
        <w:rPr>
          <w:noProof/>
        </w:rPr>
        <w:t>14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1.3.10</w:t>
      </w:r>
      <w:r>
        <w:rPr>
          <w:rFonts w:eastAsiaTheme="minorEastAsia" w:cstheme="minorBidi"/>
          <w:noProof/>
          <w:sz w:val="22"/>
          <w:szCs w:val="22"/>
        </w:rPr>
        <w:tab/>
      </w:r>
      <w:r>
        <w:rPr>
          <w:noProof/>
        </w:rPr>
        <w:t>Batch Mode</w:t>
      </w:r>
      <w:r>
        <w:rPr>
          <w:noProof/>
        </w:rPr>
        <w:tab/>
      </w:r>
      <w:r w:rsidR="006D24E5">
        <w:rPr>
          <w:noProof/>
        </w:rPr>
        <w:fldChar w:fldCharType="begin"/>
      </w:r>
      <w:r>
        <w:rPr>
          <w:noProof/>
        </w:rPr>
        <w:instrText xml:space="preserve"> PAGEREF _Toc364845747 \h </w:instrText>
      </w:r>
      <w:r w:rsidR="006D24E5">
        <w:rPr>
          <w:noProof/>
        </w:rPr>
      </w:r>
      <w:r w:rsidR="006D24E5">
        <w:rPr>
          <w:noProof/>
        </w:rPr>
        <w:fldChar w:fldCharType="separate"/>
      </w:r>
      <w:r>
        <w:rPr>
          <w:noProof/>
        </w:rPr>
        <w:t>14</w:t>
      </w:r>
      <w:r w:rsidR="006D24E5">
        <w:rPr>
          <w:noProof/>
        </w:rPr>
        <w:fldChar w:fldCharType="end"/>
      </w:r>
    </w:p>
    <w:p w:rsidR="005E22F4" w:rsidRDefault="005E22F4">
      <w:pPr>
        <w:pStyle w:val="TOC2"/>
        <w:rPr>
          <w:rFonts w:eastAsiaTheme="minorEastAsia" w:cstheme="minorBidi"/>
          <w:sz w:val="22"/>
          <w:szCs w:val="22"/>
        </w:rPr>
      </w:pPr>
      <w:r>
        <w:t>2.</w:t>
      </w:r>
      <w:r>
        <w:rPr>
          <w:rFonts w:eastAsiaTheme="minorEastAsia" w:cstheme="minorBidi"/>
          <w:sz w:val="22"/>
          <w:szCs w:val="22"/>
        </w:rPr>
        <w:tab/>
      </w:r>
      <w:r>
        <w:t>Athena Model Overview</w:t>
      </w:r>
      <w:r>
        <w:tab/>
      </w:r>
      <w:r w:rsidR="006D24E5">
        <w:fldChar w:fldCharType="begin"/>
      </w:r>
      <w:r>
        <w:instrText xml:space="preserve"> PAGEREF _Toc364845748 \h </w:instrText>
      </w:r>
      <w:r w:rsidR="006D24E5">
        <w:fldChar w:fldCharType="separate"/>
      </w:r>
      <w:r>
        <w:t>15</w:t>
      </w:r>
      <w:r w:rsidR="006D24E5">
        <w:fldChar w:fldCharType="end"/>
      </w:r>
    </w:p>
    <w:p w:rsidR="005E22F4" w:rsidRDefault="005E22F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rsidR="006D24E5">
        <w:fldChar w:fldCharType="begin"/>
      </w:r>
      <w:r>
        <w:instrText xml:space="preserve"> PAGEREF _Toc364845749 \h </w:instrText>
      </w:r>
      <w:r w:rsidR="006D24E5">
        <w:fldChar w:fldCharType="separate"/>
      </w:r>
      <w:r>
        <w:t>15</w:t>
      </w:r>
      <w:r w:rsidR="006D24E5">
        <w:fldChar w:fldCharType="end"/>
      </w:r>
    </w:p>
    <w:p w:rsidR="005E22F4" w:rsidRDefault="005E22F4">
      <w:pPr>
        <w:pStyle w:val="TOC3"/>
        <w:rPr>
          <w:rFonts w:eastAsiaTheme="minorEastAsia" w:cstheme="minorBidi"/>
          <w:sz w:val="22"/>
          <w:szCs w:val="22"/>
        </w:rPr>
      </w:pPr>
      <w:r>
        <w:t>2.2</w:t>
      </w:r>
      <w:r>
        <w:rPr>
          <w:rFonts w:eastAsiaTheme="minorEastAsia" w:cstheme="minorBidi"/>
          <w:sz w:val="22"/>
          <w:szCs w:val="22"/>
        </w:rPr>
        <w:tab/>
      </w:r>
      <w:r>
        <w:t>The Six Modeling Areas</w:t>
      </w:r>
      <w:r>
        <w:tab/>
      </w:r>
      <w:r w:rsidR="006D24E5">
        <w:fldChar w:fldCharType="begin"/>
      </w:r>
      <w:r>
        <w:instrText xml:space="preserve"> PAGEREF _Toc364845750 \h </w:instrText>
      </w:r>
      <w:r w:rsidR="006D24E5">
        <w:fldChar w:fldCharType="separate"/>
      </w:r>
      <w:r>
        <w:t>16</w:t>
      </w:r>
      <w:r w:rsidR="006D24E5">
        <w:fldChar w:fldCharType="end"/>
      </w:r>
    </w:p>
    <w:p w:rsidR="005E22F4" w:rsidRDefault="005E22F4">
      <w:pPr>
        <w:pStyle w:val="TOC2"/>
        <w:rPr>
          <w:rFonts w:eastAsiaTheme="minorEastAsia" w:cstheme="minorBidi"/>
          <w:sz w:val="22"/>
          <w:szCs w:val="22"/>
        </w:rPr>
      </w:pPr>
      <w:r>
        <w:t>3.</w:t>
      </w:r>
      <w:r>
        <w:rPr>
          <w:rFonts w:eastAsiaTheme="minorEastAsia" w:cstheme="minorBidi"/>
          <w:sz w:val="22"/>
          <w:szCs w:val="22"/>
        </w:rPr>
        <w:tab/>
      </w:r>
      <w:r>
        <w:t>Ground</w:t>
      </w:r>
      <w:r>
        <w:tab/>
      </w:r>
      <w:r w:rsidR="006D24E5">
        <w:fldChar w:fldCharType="begin"/>
      </w:r>
      <w:r>
        <w:instrText xml:space="preserve"> PAGEREF _Toc364845751 \h </w:instrText>
      </w:r>
      <w:r w:rsidR="006D24E5">
        <w:fldChar w:fldCharType="separate"/>
      </w:r>
      <w:r>
        <w:t>19</w:t>
      </w:r>
      <w:r w:rsidR="006D24E5">
        <w:fldChar w:fldCharType="end"/>
      </w:r>
    </w:p>
    <w:p w:rsidR="005E22F4" w:rsidRDefault="005E22F4">
      <w:pPr>
        <w:pStyle w:val="TOC3"/>
        <w:rPr>
          <w:rFonts w:eastAsiaTheme="minorEastAsia" w:cstheme="minorBidi"/>
          <w:sz w:val="22"/>
          <w:szCs w:val="22"/>
        </w:rPr>
      </w:pPr>
      <w:r>
        <w:t>3.1</w:t>
      </w:r>
      <w:r>
        <w:rPr>
          <w:rFonts w:eastAsiaTheme="minorEastAsia" w:cstheme="minorBidi"/>
          <w:sz w:val="22"/>
          <w:szCs w:val="22"/>
        </w:rPr>
        <w:tab/>
      </w:r>
      <w:r>
        <w:t>Simulated Time</w:t>
      </w:r>
      <w:r>
        <w:tab/>
      </w:r>
      <w:r w:rsidR="006D24E5">
        <w:fldChar w:fldCharType="begin"/>
      </w:r>
      <w:r>
        <w:instrText xml:space="preserve"> PAGEREF _Toc364845752 \h </w:instrText>
      </w:r>
      <w:r w:rsidR="006D24E5">
        <w:fldChar w:fldCharType="separate"/>
      </w:r>
      <w:r>
        <w:t>19</w:t>
      </w:r>
      <w:r w:rsidR="006D24E5">
        <w:fldChar w:fldCharType="end"/>
      </w:r>
    </w:p>
    <w:p w:rsidR="005E22F4" w:rsidRDefault="005E22F4">
      <w:pPr>
        <w:pStyle w:val="TOC3"/>
        <w:rPr>
          <w:rFonts w:eastAsiaTheme="minorEastAsia" w:cstheme="minorBidi"/>
          <w:sz w:val="22"/>
          <w:szCs w:val="22"/>
        </w:rPr>
      </w:pPr>
      <w:r>
        <w:t>3.2</w:t>
      </w:r>
      <w:r>
        <w:rPr>
          <w:rFonts w:eastAsiaTheme="minorEastAsia" w:cstheme="minorBidi"/>
          <w:sz w:val="22"/>
          <w:szCs w:val="22"/>
        </w:rPr>
        <w:tab/>
      </w:r>
      <w:r>
        <w:t>The Playbox</w:t>
      </w:r>
      <w:r>
        <w:tab/>
      </w:r>
      <w:r w:rsidR="006D24E5">
        <w:fldChar w:fldCharType="begin"/>
      </w:r>
      <w:r>
        <w:instrText xml:space="preserve"> PAGEREF _Toc364845753 \h </w:instrText>
      </w:r>
      <w:r w:rsidR="006D24E5">
        <w:fldChar w:fldCharType="separate"/>
      </w:r>
      <w:r>
        <w:t>19</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sidR="006D24E5">
        <w:rPr>
          <w:noProof/>
        </w:rPr>
        <w:fldChar w:fldCharType="begin"/>
      </w:r>
      <w:r>
        <w:rPr>
          <w:noProof/>
        </w:rPr>
        <w:instrText xml:space="preserve"> PAGEREF _Toc364845754 \h </w:instrText>
      </w:r>
      <w:r w:rsidR="006D24E5">
        <w:rPr>
          <w:noProof/>
        </w:rPr>
      </w:r>
      <w:r w:rsidR="006D24E5">
        <w:rPr>
          <w:noProof/>
        </w:rPr>
        <w:fldChar w:fldCharType="separate"/>
      </w:r>
      <w:r>
        <w:rPr>
          <w:noProof/>
        </w:rPr>
        <w:t>20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sidR="006D24E5">
        <w:rPr>
          <w:noProof/>
        </w:rPr>
        <w:fldChar w:fldCharType="begin"/>
      </w:r>
      <w:r>
        <w:rPr>
          <w:noProof/>
        </w:rPr>
        <w:instrText xml:space="preserve"> PAGEREF _Toc364845755 \h </w:instrText>
      </w:r>
      <w:r w:rsidR="006D24E5">
        <w:rPr>
          <w:noProof/>
        </w:rPr>
      </w:r>
      <w:r w:rsidR="006D24E5">
        <w:rPr>
          <w:noProof/>
        </w:rPr>
        <w:fldChar w:fldCharType="separate"/>
      </w:r>
      <w:r>
        <w:rPr>
          <w:noProof/>
        </w:rPr>
        <w:t>20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sidR="006D24E5">
        <w:rPr>
          <w:noProof/>
        </w:rPr>
        <w:fldChar w:fldCharType="begin"/>
      </w:r>
      <w:r>
        <w:rPr>
          <w:noProof/>
        </w:rPr>
        <w:instrText xml:space="preserve"> PAGEREF _Toc364845756 \h </w:instrText>
      </w:r>
      <w:r w:rsidR="006D24E5">
        <w:rPr>
          <w:noProof/>
        </w:rPr>
      </w:r>
      <w:r w:rsidR="006D24E5">
        <w:rPr>
          <w:noProof/>
        </w:rPr>
        <w:fldChar w:fldCharType="separate"/>
      </w:r>
      <w:r>
        <w:rPr>
          <w:noProof/>
        </w:rPr>
        <w:t>20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sidR="006D24E5">
        <w:rPr>
          <w:noProof/>
        </w:rPr>
        <w:fldChar w:fldCharType="begin"/>
      </w:r>
      <w:r>
        <w:rPr>
          <w:noProof/>
        </w:rPr>
        <w:instrText xml:space="preserve"> PAGEREF _Toc364845757 \h </w:instrText>
      </w:r>
      <w:r w:rsidR="006D24E5">
        <w:rPr>
          <w:noProof/>
        </w:rPr>
      </w:r>
      <w:r w:rsidR="006D24E5">
        <w:rPr>
          <w:noProof/>
        </w:rPr>
        <w:fldChar w:fldCharType="separate"/>
      </w:r>
      <w:r>
        <w:rPr>
          <w:noProof/>
        </w:rPr>
        <w:t>21</w:t>
      </w:r>
      <w:r w:rsidR="006D24E5">
        <w:rPr>
          <w:noProof/>
        </w:rPr>
        <w:fldChar w:fldCharType="end"/>
      </w:r>
    </w:p>
    <w:p w:rsidR="005E22F4" w:rsidRDefault="005E22F4">
      <w:pPr>
        <w:pStyle w:val="TOC3"/>
        <w:rPr>
          <w:rFonts w:eastAsiaTheme="minorEastAsia" w:cstheme="minorBidi"/>
          <w:sz w:val="22"/>
          <w:szCs w:val="22"/>
        </w:rPr>
      </w:pPr>
      <w:r>
        <w:t>3.3</w:t>
      </w:r>
      <w:r>
        <w:rPr>
          <w:rFonts w:eastAsiaTheme="minorEastAsia" w:cstheme="minorBidi"/>
          <w:sz w:val="22"/>
          <w:szCs w:val="22"/>
        </w:rPr>
        <w:tab/>
      </w:r>
      <w:r>
        <w:t>Actors</w:t>
      </w:r>
      <w:r>
        <w:tab/>
      </w:r>
      <w:r w:rsidR="006D24E5">
        <w:fldChar w:fldCharType="begin"/>
      </w:r>
      <w:r>
        <w:instrText xml:space="preserve"> PAGEREF _Toc364845758 \h </w:instrText>
      </w:r>
      <w:r w:rsidR="006D24E5">
        <w:fldChar w:fldCharType="separate"/>
      </w:r>
      <w:r>
        <w:t>21</w:t>
      </w:r>
      <w:r w:rsidR="006D24E5">
        <w:fldChar w:fldCharType="end"/>
      </w:r>
    </w:p>
    <w:p w:rsidR="005E22F4" w:rsidRDefault="005E22F4">
      <w:pPr>
        <w:pStyle w:val="TOC3"/>
        <w:rPr>
          <w:rFonts w:eastAsiaTheme="minorEastAsia" w:cstheme="minorBidi"/>
          <w:sz w:val="22"/>
          <w:szCs w:val="22"/>
        </w:rPr>
      </w:pPr>
      <w:r>
        <w:t>3.4</w:t>
      </w:r>
      <w:r>
        <w:rPr>
          <w:rFonts w:eastAsiaTheme="minorEastAsia" w:cstheme="minorBidi"/>
          <w:sz w:val="22"/>
          <w:szCs w:val="22"/>
        </w:rPr>
        <w:tab/>
      </w:r>
      <w:r>
        <w:t>Groups</w:t>
      </w:r>
      <w:r>
        <w:tab/>
      </w:r>
      <w:r w:rsidR="006D24E5">
        <w:fldChar w:fldCharType="begin"/>
      </w:r>
      <w:r>
        <w:instrText xml:space="preserve"> PAGEREF _Toc364845759 \h </w:instrText>
      </w:r>
      <w:r w:rsidR="006D24E5">
        <w:fldChar w:fldCharType="separate"/>
      </w:r>
      <w:r>
        <w:t>22</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sidR="006D24E5">
        <w:rPr>
          <w:noProof/>
        </w:rPr>
        <w:fldChar w:fldCharType="begin"/>
      </w:r>
      <w:r>
        <w:rPr>
          <w:noProof/>
        </w:rPr>
        <w:instrText xml:space="preserve"> PAGEREF _Toc364845760 \h </w:instrText>
      </w:r>
      <w:r w:rsidR="006D24E5">
        <w:rPr>
          <w:noProof/>
        </w:rPr>
      </w:r>
      <w:r w:rsidR="006D24E5">
        <w:rPr>
          <w:noProof/>
        </w:rPr>
        <w:fldChar w:fldCharType="separate"/>
      </w:r>
      <w:r>
        <w:rPr>
          <w:noProof/>
        </w:rPr>
        <w:t>22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sidR="006D24E5">
        <w:rPr>
          <w:noProof/>
        </w:rPr>
        <w:fldChar w:fldCharType="begin"/>
      </w:r>
      <w:r>
        <w:rPr>
          <w:noProof/>
        </w:rPr>
        <w:instrText xml:space="preserve"> PAGEREF _Toc364845761 \h </w:instrText>
      </w:r>
      <w:r w:rsidR="006D24E5">
        <w:rPr>
          <w:noProof/>
        </w:rPr>
      </w:r>
      <w:r w:rsidR="006D24E5">
        <w:rPr>
          <w:noProof/>
        </w:rPr>
        <w:fldChar w:fldCharType="separate"/>
      </w:r>
      <w:r>
        <w:rPr>
          <w:noProof/>
        </w:rPr>
        <w:t>23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sidR="006D24E5">
        <w:rPr>
          <w:noProof/>
        </w:rPr>
        <w:fldChar w:fldCharType="begin"/>
      </w:r>
      <w:r>
        <w:rPr>
          <w:noProof/>
        </w:rPr>
        <w:instrText xml:space="preserve"> PAGEREF _Toc364845762 \h </w:instrText>
      </w:r>
      <w:r w:rsidR="006D24E5">
        <w:rPr>
          <w:noProof/>
        </w:rPr>
      </w:r>
      <w:r w:rsidR="006D24E5">
        <w:rPr>
          <w:noProof/>
        </w:rPr>
        <w:fldChar w:fldCharType="separate"/>
      </w:r>
      <w:r>
        <w:rPr>
          <w:noProof/>
        </w:rPr>
        <w:t>23</w:t>
      </w:r>
      <w:r w:rsidR="006D24E5">
        <w:rPr>
          <w:noProof/>
        </w:rPr>
        <w:fldChar w:fldCharType="end"/>
      </w:r>
    </w:p>
    <w:p w:rsidR="005E22F4" w:rsidRDefault="005E22F4">
      <w:pPr>
        <w:pStyle w:val="TOC3"/>
        <w:rPr>
          <w:rFonts w:eastAsiaTheme="minorEastAsia" w:cstheme="minorBidi"/>
          <w:sz w:val="22"/>
          <w:szCs w:val="22"/>
        </w:rPr>
      </w:pPr>
      <w:r>
        <w:t>3.5</w:t>
      </w:r>
      <w:r>
        <w:rPr>
          <w:rFonts w:eastAsiaTheme="minorEastAsia" w:cstheme="minorBidi"/>
          <w:sz w:val="22"/>
          <w:szCs w:val="22"/>
        </w:rPr>
        <w:tab/>
      </w:r>
      <w:r>
        <w:t>Deployment</w:t>
      </w:r>
      <w:r>
        <w:tab/>
      </w:r>
      <w:r w:rsidR="006D24E5">
        <w:fldChar w:fldCharType="begin"/>
      </w:r>
      <w:r>
        <w:instrText xml:space="preserve"> PAGEREF _Toc364845763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3.6</w:t>
      </w:r>
      <w:r>
        <w:rPr>
          <w:rFonts w:eastAsiaTheme="minorEastAsia" w:cstheme="minorBidi"/>
          <w:sz w:val="22"/>
          <w:szCs w:val="22"/>
        </w:rPr>
        <w:tab/>
      </w:r>
      <w:r>
        <w:t>Activity Assignment</w:t>
      </w:r>
      <w:r>
        <w:tab/>
      </w:r>
      <w:r w:rsidR="006D24E5">
        <w:fldChar w:fldCharType="begin"/>
      </w:r>
      <w:r>
        <w:instrText xml:space="preserve"> PAGEREF _Toc364845764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3.7</w:t>
      </w:r>
      <w:r>
        <w:rPr>
          <w:rFonts w:eastAsiaTheme="minorEastAsia" w:cstheme="minorBidi"/>
          <w:sz w:val="22"/>
          <w:szCs w:val="22"/>
        </w:rPr>
        <w:tab/>
      </w:r>
      <w:r>
        <w:t>Units</w:t>
      </w:r>
      <w:r>
        <w:tab/>
      </w:r>
      <w:r w:rsidR="006D24E5">
        <w:fldChar w:fldCharType="begin"/>
      </w:r>
      <w:r>
        <w:instrText xml:space="preserve"> PAGEREF _Toc364845765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3.8</w:t>
      </w:r>
      <w:r>
        <w:rPr>
          <w:rFonts w:eastAsiaTheme="minorEastAsia" w:cstheme="minorBidi"/>
          <w:sz w:val="22"/>
          <w:szCs w:val="22"/>
        </w:rPr>
        <w:tab/>
      </w:r>
      <w:r>
        <w:t>Volatility and Security</w:t>
      </w:r>
      <w:r>
        <w:tab/>
      </w:r>
      <w:r w:rsidR="006D24E5">
        <w:fldChar w:fldCharType="begin"/>
      </w:r>
      <w:r>
        <w:instrText xml:space="preserve"> PAGEREF _Toc364845766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3.9</w:t>
      </w:r>
      <w:r>
        <w:rPr>
          <w:rFonts w:eastAsiaTheme="minorEastAsia" w:cstheme="minorBidi"/>
          <w:sz w:val="22"/>
          <w:szCs w:val="22"/>
        </w:rPr>
        <w:tab/>
      </w:r>
      <w:r>
        <w:t>Coverage</w:t>
      </w:r>
      <w:r>
        <w:tab/>
      </w:r>
      <w:r w:rsidR="006D24E5">
        <w:fldChar w:fldCharType="begin"/>
      </w:r>
      <w:r>
        <w:instrText xml:space="preserve"> PAGEREF _Toc364845767 \h </w:instrText>
      </w:r>
      <w:r w:rsidR="006D24E5">
        <w:fldChar w:fldCharType="separate"/>
      </w:r>
      <w:r>
        <w:t>26</w:t>
      </w:r>
      <w:r w:rsidR="006D24E5">
        <w:fldChar w:fldCharType="end"/>
      </w:r>
    </w:p>
    <w:p w:rsidR="005E22F4" w:rsidRDefault="005E22F4">
      <w:pPr>
        <w:pStyle w:val="TOC3"/>
        <w:rPr>
          <w:rFonts w:eastAsiaTheme="minorEastAsia" w:cstheme="minorBidi"/>
          <w:sz w:val="22"/>
          <w:szCs w:val="22"/>
        </w:rPr>
      </w:pPr>
      <w:r>
        <w:t>3.10</w:t>
      </w:r>
      <w:r>
        <w:rPr>
          <w:rFonts w:eastAsiaTheme="minorEastAsia" w:cstheme="minorBidi"/>
          <w:sz w:val="22"/>
          <w:szCs w:val="22"/>
        </w:rPr>
        <w:tab/>
      </w:r>
      <w:r>
        <w:t>Activity Situations</w:t>
      </w:r>
      <w:r>
        <w:tab/>
      </w:r>
      <w:r w:rsidR="006D24E5">
        <w:fldChar w:fldCharType="begin"/>
      </w:r>
      <w:r>
        <w:instrText xml:space="preserve"> PAGEREF _Toc364845768 \h </w:instrText>
      </w:r>
      <w:r w:rsidR="006D24E5">
        <w:fldChar w:fldCharType="separate"/>
      </w:r>
      <w:r>
        <w:t>27</w:t>
      </w:r>
      <w:r w:rsidR="006D24E5">
        <w:fldChar w:fldCharType="end"/>
      </w:r>
    </w:p>
    <w:p w:rsidR="005E22F4" w:rsidRDefault="005E22F4">
      <w:pPr>
        <w:pStyle w:val="TOC3"/>
        <w:rPr>
          <w:rFonts w:eastAsiaTheme="minorEastAsia" w:cstheme="minorBidi"/>
          <w:sz w:val="22"/>
          <w:szCs w:val="22"/>
        </w:rPr>
      </w:pPr>
      <w:r>
        <w:t>3.11</w:t>
      </w:r>
      <w:r>
        <w:rPr>
          <w:rFonts w:eastAsiaTheme="minorEastAsia" w:cstheme="minorBidi"/>
          <w:sz w:val="22"/>
          <w:szCs w:val="22"/>
        </w:rPr>
        <w:tab/>
      </w:r>
      <w:r>
        <w:t>Environmental Situations</w:t>
      </w:r>
      <w:r>
        <w:tab/>
      </w:r>
      <w:r w:rsidR="006D24E5">
        <w:fldChar w:fldCharType="begin"/>
      </w:r>
      <w:r>
        <w:instrText xml:space="preserve"> PAGEREF _Toc364845769 \h </w:instrText>
      </w:r>
      <w:r w:rsidR="006D24E5">
        <w:fldChar w:fldCharType="separate"/>
      </w:r>
      <w:r>
        <w:t>27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sidR="006D24E5">
        <w:rPr>
          <w:noProof/>
        </w:rPr>
        <w:fldChar w:fldCharType="begin"/>
      </w:r>
      <w:r>
        <w:rPr>
          <w:noProof/>
        </w:rPr>
        <w:instrText xml:space="preserve"> PAGEREF _Toc364845770 \h </w:instrText>
      </w:r>
      <w:r w:rsidR="006D24E5">
        <w:rPr>
          <w:noProof/>
        </w:rPr>
      </w:r>
      <w:r w:rsidR="006D24E5">
        <w:rPr>
          <w:noProof/>
        </w:rPr>
        <w:fldChar w:fldCharType="separate"/>
      </w:r>
      <w:r>
        <w:rPr>
          <w:noProof/>
        </w:rPr>
        <w:t>27</w:t>
      </w:r>
      <w:r w:rsidR="006D24E5">
        <w:rPr>
          <w:noProof/>
        </w:rPr>
        <w:fldChar w:fldCharType="end"/>
      </w:r>
    </w:p>
    <w:p w:rsidR="005E22F4" w:rsidRDefault="005E22F4">
      <w:pPr>
        <w:pStyle w:val="TOC3"/>
        <w:rPr>
          <w:rFonts w:eastAsiaTheme="minorEastAsia" w:cstheme="minorBidi"/>
          <w:sz w:val="22"/>
          <w:szCs w:val="22"/>
        </w:rPr>
      </w:pPr>
      <w:r>
        <w:t>3.12</w:t>
      </w:r>
      <w:r>
        <w:rPr>
          <w:rFonts w:eastAsiaTheme="minorEastAsia" w:cstheme="minorBidi"/>
          <w:sz w:val="22"/>
          <w:szCs w:val="22"/>
        </w:rPr>
        <w:tab/>
      </w:r>
      <w:r>
        <w:t>Athena Attrition Model</w:t>
      </w:r>
      <w:r>
        <w:tab/>
      </w:r>
      <w:r w:rsidR="006D24E5">
        <w:fldChar w:fldCharType="begin"/>
      </w:r>
      <w:r>
        <w:instrText xml:space="preserve"> PAGEREF _Toc364845771 \h </w:instrText>
      </w:r>
      <w:r w:rsidR="006D24E5">
        <w:fldChar w:fldCharType="separate"/>
      </w:r>
      <w:r>
        <w:t>28</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sidR="006D24E5">
        <w:rPr>
          <w:noProof/>
        </w:rPr>
        <w:fldChar w:fldCharType="begin"/>
      </w:r>
      <w:r>
        <w:rPr>
          <w:noProof/>
        </w:rPr>
        <w:instrText xml:space="preserve"> PAGEREF _Toc364845772 \h </w:instrText>
      </w:r>
      <w:r w:rsidR="006D24E5">
        <w:rPr>
          <w:noProof/>
        </w:rPr>
      </w:r>
      <w:r w:rsidR="006D24E5">
        <w:rPr>
          <w:noProof/>
        </w:rPr>
        <w:fldChar w:fldCharType="separate"/>
      </w:r>
      <w:r>
        <w:rPr>
          <w:noProof/>
        </w:rPr>
        <w:t>29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sidR="006D24E5">
        <w:rPr>
          <w:noProof/>
        </w:rPr>
        <w:fldChar w:fldCharType="begin"/>
      </w:r>
      <w:r>
        <w:rPr>
          <w:noProof/>
        </w:rPr>
        <w:instrText xml:space="preserve"> PAGEREF _Toc364845773 \h </w:instrText>
      </w:r>
      <w:r w:rsidR="006D24E5">
        <w:rPr>
          <w:noProof/>
        </w:rPr>
      </w:r>
      <w:r w:rsidR="006D24E5">
        <w:rPr>
          <w:noProof/>
        </w:rPr>
        <w:fldChar w:fldCharType="separate"/>
      </w:r>
      <w:r>
        <w:rPr>
          <w:noProof/>
        </w:rPr>
        <w:t>29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sidR="006D24E5">
        <w:rPr>
          <w:noProof/>
        </w:rPr>
        <w:fldChar w:fldCharType="begin"/>
      </w:r>
      <w:r>
        <w:rPr>
          <w:noProof/>
        </w:rPr>
        <w:instrText xml:space="preserve"> PAGEREF _Toc364845774 \h </w:instrText>
      </w:r>
      <w:r w:rsidR="006D24E5">
        <w:rPr>
          <w:noProof/>
        </w:rPr>
      </w:r>
      <w:r w:rsidR="006D24E5">
        <w:rPr>
          <w:noProof/>
        </w:rPr>
        <w:fldChar w:fldCharType="separate"/>
      </w:r>
      <w:r>
        <w:rPr>
          <w:noProof/>
        </w:rPr>
        <w:t>29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sidR="006D24E5">
        <w:rPr>
          <w:noProof/>
        </w:rPr>
        <w:fldChar w:fldCharType="begin"/>
      </w:r>
      <w:r>
        <w:rPr>
          <w:noProof/>
        </w:rPr>
        <w:instrText xml:space="preserve"> PAGEREF _Toc364845775 \h </w:instrText>
      </w:r>
      <w:r w:rsidR="006D24E5">
        <w:rPr>
          <w:noProof/>
        </w:rPr>
      </w:r>
      <w:r w:rsidR="006D24E5">
        <w:rPr>
          <w:noProof/>
        </w:rPr>
        <w:fldChar w:fldCharType="separate"/>
      </w:r>
      <w:r>
        <w:rPr>
          <w:noProof/>
        </w:rPr>
        <w:t>30</w:t>
      </w:r>
      <w:r w:rsidR="006D24E5">
        <w:rPr>
          <w:noProof/>
        </w:rPr>
        <w:fldChar w:fldCharType="end"/>
      </w:r>
    </w:p>
    <w:p w:rsidR="005E22F4" w:rsidRDefault="005E22F4">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rsidR="006D24E5">
        <w:fldChar w:fldCharType="begin"/>
      </w:r>
      <w:r>
        <w:instrText xml:space="preserve"> PAGEREF _Toc364845776 \h </w:instrText>
      </w:r>
      <w:r w:rsidR="006D24E5">
        <w:fldChar w:fldCharType="separate"/>
      </w:r>
      <w:r>
        <w:t>30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sidR="006D24E5">
        <w:rPr>
          <w:noProof/>
        </w:rPr>
        <w:fldChar w:fldCharType="begin"/>
      </w:r>
      <w:r>
        <w:rPr>
          <w:noProof/>
        </w:rPr>
        <w:instrText xml:space="preserve"> PAGEREF _Toc364845777 \h </w:instrText>
      </w:r>
      <w:r w:rsidR="006D24E5">
        <w:rPr>
          <w:noProof/>
        </w:rPr>
      </w:r>
      <w:r w:rsidR="006D24E5">
        <w:rPr>
          <w:noProof/>
        </w:rPr>
        <w:fldChar w:fldCharType="separate"/>
      </w:r>
      <w:r>
        <w:rPr>
          <w:noProof/>
        </w:rPr>
        <w:t>30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sidR="006D24E5">
        <w:rPr>
          <w:noProof/>
        </w:rPr>
        <w:fldChar w:fldCharType="begin"/>
      </w:r>
      <w:r>
        <w:rPr>
          <w:noProof/>
        </w:rPr>
        <w:instrText xml:space="preserve"> PAGEREF _Toc364845778 \h </w:instrText>
      </w:r>
      <w:r w:rsidR="006D24E5">
        <w:rPr>
          <w:noProof/>
        </w:rPr>
      </w:r>
      <w:r w:rsidR="006D24E5">
        <w:rPr>
          <w:noProof/>
        </w:rPr>
        <w:fldChar w:fldCharType="separate"/>
      </w:r>
      <w:r>
        <w:rPr>
          <w:noProof/>
        </w:rPr>
        <w:t>31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sidR="006D24E5">
        <w:rPr>
          <w:noProof/>
        </w:rPr>
        <w:fldChar w:fldCharType="begin"/>
      </w:r>
      <w:r>
        <w:rPr>
          <w:noProof/>
        </w:rPr>
        <w:instrText xml:space="preserve"> PAGEREF _Toc364845779 \h </w:instrText>
      </w:r>
      <w:r w:rsidR="006D24E5">
        <w:rPr>
          <w:noProof/>
        </w:rPr>
      </w:r>
      <w:r w:rsidR="006D24E5">
        <w:rPr>
          <w:noProof/>
        </w:rPr>
        <w:fldChar w:fldCharType="separate"/>
      </w:r>
      <w:r>
        <w:rPr>
          <w:noProof/>
        </w:rPr>
        <w:t>32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sidR="006D24E5">
        <w:rPr>
          <w:noProof/>
        </w:rPr>
        <w:fldChar w:fldCharType="begin"/>
      </w:r>
      <w:r>
        <w:rPr>
          <w:noProof/>
        </w:rPr>
        <w:instrText xml:space="preserve"> PAGEREF _Toc364845780 \h </w:instrText>
      </w:r>
      <w:r w:rsidR="006D24E5">
        <w:rPr>
          <w:noProof/>
        </w:rPr>
      </w:r>
      <w:r w:rsidR="006D24E5">
        <w:rPr>
          <w:noProof/>
        </w:rPr>
        <w:fldChar w:fldCharType="separate"/>
      </w:r>
      <w:r>
        <w:rPr>
          <w:noProof/>
        </w:rPr>
        <w:t>32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sidR="006D24E5">
        <w:rPr>
          <w:noProof/>
        </w:rPr>
        <w:fldChar w:fldCharType="begin"/>
      </w:r>
      <w:r>
        <w:rPr>
          <w:noProof/>
        </w:rPr>
        <w:instrText xml:space="preserve"> PAGEREF _Toc364845781 \h </w:instrText>
      </w:r>
      <w:r w:rsidR="006D24E5">
        <w:rPr>
          <w:noProof/>
        </w:rPr>
      </w:r>
      <w:r w:rsidR="006D24E5">
        <w:rPr>
          <w:noProof/>
        </w:rPr>
        <w:fldChar w:fldCharType="separate"/>
      </w:r>
      <w:r>
        <w:rPr>
          <w:noProof/>
        </w:rPr>
        <w:t>32</w:t>
      </w:r>
      <w:r w:rsidR="006D24E5">
        <w:rPr>
          <w:noProof/>
        </w:rPr>
        <w:fldChar w:fldCharType="end"/>
      </w:r>
    </w:p>
    <w:p w:rsidR="005E22F4" w:rsidRDefault="005E22F4">
      <w:pPr>
        <w:pStyle w:val="TOC2"/>
        <w:rPr>
          <w:rFonts w:eastAsiaTheme="minorEastAsia" w:cstheme="minorBidi"/>
          <w:sz w:val="22"/>
          <w:szCs w:val="22"/>
        </w:rPr>
      </w:pPr>
      <w:r>
        <w:t>4.</w:t>
      </w:r>
      <w:r>
        <w:rPr>
          <w:rFonts w:eastAsiaTheme="minorEastAsia" w:cstheme="minorBidi"/>
          <w:sz w:val="22"/>
          <w:szCs w:val="22"/>
        </w:rPr>
        <w:tab/>
      </w:r>
      <w:r>
        <w:t>Demographics</w:t>
      </w:r>
      <w:r>
        <w:tab/>
      </w:r>
      <w:r w:rsidR="006D24E5">
        <w:fldChar w:fldCharType="begin"/>
      </w:r>
      <w:r>
        <w:instrText xml:space="preserve"> PAGEREF _Toc364845782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t>4.1</w:t>
      </w:r>
      <w:r>
        <w:rPr>
          <w:rFonts w:eastAsiaTheme="minorEastAsia" w:cstheme="minorBidi"/>
          <w:sz w:val="22"/>
          <w:szCs w:val="22"/>
        </w:rPr>
        <w:tab/>
      </w:r>
      <w:r>
        <w:t>Base Population</w:t>
      </w:r>
      <w:r>
        <w:tab/>
      </w:r>
      <w:r w:rsidR="006D24E5">
        <w:fldChar w:fldCharType="begin"/>
      </w:r>
      <w:r>
        <w:instrText xml:space="preserve"> PAGEREF _Toc364845783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t>4.2</w:t>
      </w:r>
      <w:r>
        <w:rPr>
          <w:rFonts w:eastAsiaTheme="minorEastAsia" w:cstheme="minorBidi"/>
          <w:sz w:val="22"/>
          <w:szCs w:val="22"/>
        </w:rPr>
        <w:tab/>
      </w:r>
      <w:r>
        <w:t>Current Population</w:t>
      </w:r>
      <w:r>
        <w:tab/>
      </w:r>
      <w:r w:rsidR="006D24E5">
        <w:fldChar w:fldCharType="begin"/>
      </w:r>
      <w:r>
        <w:instrText xml:space="preserve"> PAGEREF _Toc364845784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lastRenderedPageBreak/>
        <w:t>4.3</w:t>
      </w:r>
      <w:r>
        <w:rPr>
          <w:rFonts w:eastAsiaTheme="minorEastAsia" w:cstheme="minorBidi"/>
          <w:sz w:val="22"/>
          <w:szCs w:val="22"/>
        </w:rPr>
        <w:tab/>
      </w:r>
      <w:r>
        <w:t>Subsistence Agriculture</w:t>
      </w:r>
      <w:r>
        <w:tab/>
      </w:r>
      <w:r w:rsidR="006D24E5">
        <w:fldChar w:fldCharType="begin"/>
      </w:r>
      <w:r>
        <w:instrText xml:space="preserve"> PAGEREF _Toc364845785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t>4.4</w:t>
      </w:r>
      <w:r>
        <w:rPr>
          <w:rFonts w:eastAsiaTheme="minorEastAsia" w:cstheme="minorBidi"/>
          <w:sz w:val="22"/>
          <w:szCs w:val="22"/>
        </w:rPr>
        <w:tab/>
      </w:r>
      <w:r>
        <w:t>Consumers and Workers</w:t>
      </w:r>
      <w:r>
        <w:tab/>
      </w:r>
      <w:r w:rsidR="006D24E5">
        <w:fldChar w:fldCharType="begin"/>
      </w:r>
      <w:r>
        <w:instrText xml:space="preserve"> PAGEREF _Toc364845786 \h </w:instrText>
      </w:r>
      <w:r w:rsidR="006D24E5">
        <w:fldChar w:fldCharType="separate"/>
      </w:r>
      <w:r>
        <w:t>34</w:t>
      </w:r>
      <w:r w:rsidR="006D24E5">
        <w:fldChar w:fldCharType="end"/>
      </w:r>
    </w:p>
    <w:p w:rsidR="005E22F4" w:rsidRDefault="005E22F4">
      <w:pPr>
        <w:pStyle w:val="TOC3"/>
        <w:rPr>
          <w:rFonts w:eastAsiaTheme="minorEastAsia" w:cstheme="minorBidi"/>
          <w:sz w:val="22"/>
          <w:szCs w:val="22"/>
        </w:rPr>
      </w:pPr>
      <w:r>
        <w:t>4.5</w:t>
      </w:r>
      <w:r>
        <w:rPr>
          <w:rFonts w:eastAsiaTheme="minorEastAsia" w:cstheme="minorBidi"/>
          <w:sz w:val="22"/>
          <w:szCs w:val="22"/>
        </w:rPr>
        <w:tab/>
      </w:r>
      <w:r>
        <w:t>Demographic Situations</w:t>
      </w:r>
      <w:r>
        <w:tab/>
      </w:r>
      <w:r w:rsidR="006D24E5">
        <w:fldChar w:fldCharType="begin"/>
      </w:r>
      <w:r>
        <w:instrText xml:space="preserve"> PAGEREF _Toc364845787 \h </w:instrText>
      </w:r>
      <w:r w:rsidR="006D24E5">
        <w:fldChar w:fldCharType="separate"/>
      </w:r>
      <w:r>
        <w:t>34</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4.5.1</w:t>
      </w:r>
      <w:r>
        <w:rPr>
          <w:rFonts w:eastAsiaTheme="minorEastAsia" w:cstheme="minorBidi"/>
          <w:noProof/>
          <w:sz w:val="22"/>
          <w:szCs w:val="22"/>
        </w:rPr>
        <w:tab/>
      </w:r>
      <w:r>
        <w:rPr>
          <w:noProof/>
        </w:rPr>
        <w:t>Consumption of Goods</w:t>
      </w:r>
      <w:r>
        <w:rPr>
          <w:noProof/>
        </w:rPr>
        <w:tab/>
      </w:r>
      <w:r w:rsidR="006D24E5">
        <w:rPr>
          <w:noProof/>
        </w:rPr>
        <w:fldChar w:fldCharType="begin"/>
      </w:r>
      <w:r>
        <w:rPr>
          <w:noProof/>
        </w:rPr>
        <w:instrText xml:space="preserve"> PAGEREF _Toc364845788 \h </w:instrText>
      </w:r>
      <w:r w:rsidR="006D24E5">
        <w:rPr>
          <w:noProof/>
        </w:rPr>
      </w:r>
      <w:r w:rsidR="006D24E5">
        <w:rPr>
          <w:noProof/>
        </w:rPr>
        <w:fldChar w:fldCharType="separate"/>
      </w:r>
      <w:r>
        <w:rPr>
          <w:noProof/>
        </w:rPr>
        <w:t>34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4.5.2</w:t>
      </w:r>
      <w:r>
        <w:rPr>
          <w:rFonts w:eastAsiaTheme="minorEastAsia" w:cstheme="minorBidi"/>
          <w:noProof/>
          <w:sz w:val="22"/>
          <w:szCs w:val="22"/>
        </w:rPr>
        <w:tab/>
      </w:r>
      <w:r>
        <w:rPr>
          <w:noProof/>
        </w:rPr>
        <w:t>Unemployment</w:t>
      </w:r>
      <w:r>
        <w:rPr>
          <w:noProof/>
        </w:rPr>
        <w:tab/>
      </w:r>
      <w:r w:rsidR="006D24E5">
        <w:rPr>
          <w:noProof/>
        </w:rPr>
        <w:fldChar w:fldCharType="begin"/>
      </w:r>
      <w:r>
        <w:rPr>
          <w:noProof/>
        </w:rPr>
        <w:instrText xml:space="preserve"> PAGEREF _Toc364845789 \h </w:instrText>
      </w:r>
      <w:r w:rsidR="006D24E5">
        <w:rPr>
          <w:noProof/>
        </w:rPr>
      </w:r>
      <w:r w:rsidR="006D24E5">
        <w:rPr>
          <w:noProof/>
        </w:rPr>
        <w:fldChar w:fldCharType="separate"/>
      </w:r>
      <w:r>
        <w:rPr>
          <w:noProof/>
        </w:rPr>
        <w:t>34</w:t>
      </w:r>
      <w:r w:rsidR="006D24E5">
        <w:rPr>
          <w:noProof/>
        </w:rPr>
        <w:fldChar w:fldCharType="end"/>
      </w:r>
    </w:p>
    <w:p w:rsidR="005E22F4" w:rsidRDefault="005E22F4">
      <w:pPr>
        <w:pStyle w:val="TOC2"/>
        <w:rPr>
          <w:rFonts w:eastAsiaTheme="minorEastAsia" w:cstheme="minorBidi"/>
          <w:sz w:val="22"/>
          <w:szCs w:val="22"/>
        </w:rPr>
      </w:pPr>
      <w:r>
        <w:t>5.</w:t>
      </w:r>
      <w:r>
        <w:rPr>
          <w:rFonts w:eastAsiaTheme="minorEastAsia" w:cstheme="minorBidi"/>
          <w:sz w:val="22"/>
          <w:szCs w:val="22"/>
        </w:rPr>
        <w:tab/>
      </w:r>
      <w:r>
        <w:t>Attitudes</w:t>
      </w:r>
      <w:r>
        <w:tab/>
      </w:r>
      <w:r w:rsidR="006D24E5">
        <w:fldChar w:fldCharType="begin"/>
      </w:r>
      <w:r>
        <w:instrText xml:space="preserve"> PAGEREF _Toc364845790 \h </w:instrText>
      </w:r>
      <w:r w:rsidR="006D24E5">
        <w:fldChar w:fldCharType="separate"/>
      </w:r>
      <w:r>
        <w:t>36</w:t>
      </w:r>
      <w:r w:rsidR="006D24E5">
        <w:fldChar w:fldCharType="end"/>
      </w:r>
    </w:p>
    <w:p w:rsidR="005E22F4" w:rsidRDefault="005E22F4">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rsidR="006D24E5">
        <w:fldChar w:fldCharType="begin"/>
      </w:r>
      <w:r>
        <w:instrText xml:space="preserve"> PAGEREF _Toc364845791 \h </w:instrText>
      </w:r>
      <w:r w:rsidR="006D24E5">
        <w:fldChar w:fldCharType="separate"/>
      </w:r>
      <w:r>
        <w:t>36</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sidR="006D24E5">
        <w:rPr>
          <w:noProof/>
        </w:rPr>
        <w:fldChar w:fldCharType="begin"/>
      </w:r>
      <w:r>
        <w:rPr>
          <w:noProof/>
        </w:rPr>
        <w:instrText xml:space="preserve"> PAGEREF _Toc364845792 \h </w:instrText>
      </w:r>
      <w:r w:rsidR="006D24E5">
        <w:rPr>
          <w:noProof/>
        </w:rPr>
      </w:r>
      <w:r w:rsidR="006D24E5">
        <w:rPr>
          <w:noProof/>
        </w:rPr>
        <w:fldChar w:fldCharType="separate"/>
      </w:r>
      <w:r>
        <w:rPr>
          <w:noProof/>
        </w:rPr>
        <w:t>36</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sidR="006D24E5">
        <w:rPr>
          <w:noProof/>
        </w:rPr>
        <w:fldChar w:fldCharType="begin"/>
      </w:r>
      <w:r>
        <w:rPr>
          <w:noProof/>
        </w:rPr>
        <w:instrText xml:space="preserve"> PAGEREF _Toc364845793 \h </w:instrText>
      </w:r>
      <w:r w:rsidR="006D24E5">
        <w:rPr>
          <w:noProof/>
        </w:rPr>
      </w:r>
      <w:r w:rsidR="006D24E5">
        <w:rPr>
          <w:noProof/>
        </w:rPr>
        <w:fldChar w:fldCharType="separate"/>
      </w:r>
      <w:r>
        <w:rPr>
          <w:noProof/>
        </w:rPr>
        <w:t>38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sidR="006D24E5">
        <w:rPr>
          <w:noProof/>
        </w:rPr>
        <w:fldChar w:fldCharType="begin"/>
      </w:r>
      <w:r>
        <w:rPr>
          <w:noProof/>
        </w:rPr>
        <w:instrText xml:space="preserve"> PAGEREF _Toc364845794 \h </w:instrText>
      </w:r>
      <w:r w:rsidR="006D24E5">
        <w:rPr>
          <w:noProof/>
        </w:rPr>
      </w:r>
      <w:r w:rsidR="006D24E5">
        <w:rPr>
          <w:noProof/>
        </w:rPr>
        <w:fldChar w:fldCharType="separate"/>
      </w:r>
      <w:r>
        <w:rPr>
          <w:noProof/>
        </w:rPr>
        <w:t>38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sidR="006D24E5">
        <w:rPr>
          <w:noProof/>
        </w:rPr>
        <w:fldChar w:fldCharType="begin"/>
      </w:r>
      <w:r>
        <w:rPr>
          <w:noProof/>
        </w:rPr>
        <w:instrText xml:space="preserve"> PAGEREF _Toc364845795 \h </w:instrText>
      </w:r>
      <w:r w:rsidR="006D24E5">
        <w:rPr>
          <w:noProof/>
        </w:rPr>
      </w:r>
      <w:r w:rsidR="006D24E5">
        <w:rPr>
          <w:noProof/>
        </w:rPr>
        <w:fldChar w:fldCharType="separate"/>
      </w:r>
      <w:r>
        <w:rPr>
          <w:noProof/>
        </w:rPr>
        <w:t>38</w:t>
      </w:r>
      <w:r w:rsidR="006D24E5">
        <w:rPr>
          <w:noProof/>
        </w:rPr>
        <w:fldChar w:fldCharType="end"/>
      </w:r>
    </w:p>
    <w:p w:rsidR="005E22F4" w:rsidRDefault="005E22F4">
      <w:pPr>
        <w:pStyle w:val="TOC3"/>
        <w:rPr>
          <w:rFonts w:eastAsiaTheme="minorEastAsia" w:cstheme="minorBidi"/>
          <w:sz w:val="22"/>
          <w:szCs w:val="22"/>
        </w:rPr>
      </w:pPr>
      <w:r>
        <w:t>5.2</w:t>
      </w:r>
      <w:r>
        <w:rPr>
          <w:rFonts w:eastAsiaTheme="minorEastAsia" w:cstheme="minorBidi"/>
          <w:sz w:val="22"/>
          <w:szCs w:val="22"/>
        </w:rPr>
        <w:tab/>
      </w:r>
      <w:r>
        <w:t>URAM vs. GRAM</w:t>
      </w:r>
      <w:r>
        <w:tab/>
      </w:r>
      <w:r w:rsidR="006D24E5">
        <w:fldChar w:fldCharType="begin"/>
      </w:r>
      <w:r>
        <w:instrText xml:space="preserve"> PAGEREF _Toc364845796 \h </w:instrText>
      </w:r>
      <w:r w:rsidR="006D24E5">
        <w:fldChar w:fldCharType="separate"/>
      </w:r>
      <w:r>
        <w:t>39</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sidR="006D24E5">
        <w:rPr>
          <w:noProof/>
        </w:rPr>
        <w:fldChar w:fldCharType="begin"/>
      </w:r>
      <w:r>
        <w:rPr>
          <w:noProof/>
        </w:rPr>
        <w:instrText xml:space="preserve"> PAGEREF _Toc364845797 \h </w:instrText>
      </w:r>
      <w:r w:rsidR="006D24E5">
        <w:rPr>
          <w:noProof/>
        </w:rPr>
      </w:r>
      <w:r w:rsidR="006D24E5">
        <w:rPr>
          <w:noProof/>
        </w:rPr>
        <w:fldChar w:fldCharType="separate"/>
      </w:r>
      <w:r>
        <w:rPr>
          <w:noProof/>
        </w:rPr>
        <w:t>39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sidR="006D24E5">
        <w:rPr>
          <w:noProof/>
        </w:rPr>
        <w:fldChar w:fldCharType="begin"/>
      </w:r>
      <w:r>
        <w:rPr>
          <w:noProof/>
        </w:rPr>
        <w:instrText xml:space="preserve"> PAGEREF _Toc364845798 \h </w:instrText>
      </w:r>
      <w:r w:rsidR="006D24E5">
        <w:rPr>
          <w:noProof/>
        </w:rPr>
      </w:r>
      <w:r w:rsidR="006D24E5">
        <w:rPr>
          <w:noProof/>
        </w:rPr>
        <w:fldChar w:fldCharType="separate"/>
      </w:r>
      <w:r>
        <w:rPr>
          <w:noProof/>
        </w:rPr>
        <w:t>40</w:t>
      </w:r>
      <w:r w:rsidR="006D24E5">
        <w:rPr>
          <w:noProof/>
        </w:rPr>
        <w:fldChar w:fldCharType="end"/>
      </w:r>
    </w:p>
    <w:p w:rsidR="005E22F4" w:rsidRDefault="005E22F4">
      <w:pPr>
        <w:pStyle w:val="TOC3"/>
        <w:rPr>
          <w:rFonts w:eastAsiaTheme="minorEastAsia" w:cstheme="minorBidi"/>
          <w:sz w:val="22"/>
          <w:szCs w:val="22"/>
        </w:rPr>
      </w:pPr>
      <w:r>
        <w:t>5.3</w:t>
      </w:r>
      <w:r>
        <w:rPr>
          <w:rFonts w:eastAsiaTheme="minorEastAsia" w:cstheme="minorBidi"/>
          <w:sz w:val="22"/>
          <w:szCs w:val="22"/>
        </w:rPr>
        <w:tab/>
      </w:r>
      <w:r>
        <w:t>Horizontal Relationships</w:t>
      </w:r>
      <w:r>
        <w:tab/>
      </w:r>
      <w:r w:rsidR="006D24E5">
        <w:fldChar w:fldCharType="begin"/>
      </w:r>
      <w:r>
        <w:instrText xml:space="preserve"> PAGEREF _Toc364845799 \h </w:instrText>
      </w:r>
      <w:r w:rsidR="006D24E5">
        <w:fldChar w:fldCharType="separate"/>
      </w:r>
      <w:r>
        <w:t>40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sidR="006D24E5">
        <w:rPr>
          <w:noProof/>
        </w:rPr>
        <w:fldChar w:fldCharType="begin"/>
      </w:r>
      <w:r>
        <w:rPr>
          <w:noProof/>
        </w:rPr>
        <w:instrText xml:space="preserve"> PAGEREF _Toc364845800 \h </w:instrText>
      </w:r>
      <w:r w:rsidR="006D24E5">
        <w:rPr>
          <w:noProof/>
        </w:rPr>
      </w:r>
      <w:r w:rsidR="006D24E5">
        <w:rPr>
          <w:noProof/>
        </w:rPr>
        <w:fldChar w:fldCharType="separate"/>
      </w:r>
      <w:r>
        <w:rPr>
          <w:noProof/>
        </w:rPr>
        <w:t>41</w:t>
      </w:r>
      <w:r w:rsidR="006D24E5">
        <w:rPr>
          <w:noProof/>
        </w:rPr>
        <w:fldChar w:fldCharType="end"/>
      </w:r>
    </w:p>
    <w:p w:rsidR="005E22F4" w:rsidRDefault="005E22F4">
      <w:pPr>
        <w:pStyle w:val="TOC3"/>
        <w:rPr>
          <w:rFonts w:eastAsiaTheme="minorEastAsia" w:cstheme="minorBidi"/>
          <w:sz w:val="22"/>
          <w:szCs w:val="22"/>
        </w:rPr>
      </w:pPr>
      <w:r>
        <w:t>5.4</w:t>
      </w:r>
      <w:r>
        <w:rPr>
          <w:rFonts w:eastAsiaTheme="minorEastAsia" w:cstheme="minorBidi"/>
          <w:sz w:val="22"/>
          <w:szCs w:val="22"/>
        </w:rPr>
        <w:tab/>
      </w:r>
      <w:r>
        <w:t>Vertical Relationships</w:t>
      </w:r>
      <w:r>
        <w:tab/>
      </w:r>
      <w:r w:rsidR="006D24E5">
        <w:fldChar w:fldCharType="begin"/>
      </w:r>
      <w:r>
        <w:instrText xml:space="preserve"> PAGEREF _Toc364845801 \h </w:instrText>
      </w:r>
      <w:r w:rsidR="006D24E5">
        <w:fldChar w:fldCharType="separate"/>
      </w:r>
      <w:r>
        <w:t>41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sidR="006D24E5">
        <w:rPr>
          <w:noProof/>
        </w:rPr>
        <w:fldChar w:fldCharType="begin"/>
      </w:r>
      <w:r>
        <w:rPr>
          <w:noProof/>
        </w:rPr>
        <w:instrText xml:space="preserve"> PAGEREF _Toc364845802 \h </w:instrText>
      </w:r>
      <w:r w:rsidR="006D24E5">
        <w:rPr>
          <w:noProof/>
        </w:rPr>
      </w:r>
      <w:r w:rsidR="006D24E5">
        <w:rPr>
          <w:noProof/>
        </w:rPr>
        <w:fldChar w:fldCharType="separate"/>
      </w:r>
      <w:r>
        <w:rPr>
          <w:noProof/>
        </w:rPr>
        <w:t>42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sidR="006D24E5">
        <w:rPr>
          <w:noProof/>
        </w:rPr>
        <w:fldChar w:fldCharType="begin"/>
      </w:r>
      <w:r>
        <w:rPr>
          <w:noProof/>
        </w:rPr>
        <w:instrText xml:space="preserve"> PAGEREF _Toc364845803 \h </w:instrText>
      </w:r>
      <w:r w:rsidR="006D24E5">
        <w:rPr>
          <w:noProof/>
        </w:rPr>
      </w:r>
      <w:r w:rsidR="006D24E5">
        <w:rPr>
          <w:noProof/>
        </w:rPr>
        <w:fldChar w:fldCharType="separate"/>
      </w:r>
      <w:r>
        <w:rPr>
          <w:noProof/>
        </w:rPr>
        <w:t>42</w:t>
      </w:r>
      <w:r w:rsidR="006D24E5">
        <w:rPr>
          <w:noProof/>
        </w:rPr>
        <w:fldChar w:fldCharType="end"/>
      </w:r>
    </w:p>
    <w:p w:rsidR="005E22F4" w:rsidRDefault="005E22F4">
      <w:pPr>
        <w:pStyle w:val="TOC3"/>
        <w:rPr>
          <w:rFonts w:eastAsiaTheme="minorEastAsia" w:cstheme="minorBidi"/>
          <w:sz w:val="22"/>
          <w:szCs w:val="22"/>
        </w:rPr>
      </w:pPr>
      <w:r>
        <w:t>5.5</w:t>
      </w:r>
      <w:r>
        <w:rPr>
          <w:rFonts w:eastAsiaTheme="minorEastAsia" w:cstheme="minorBidi"/>
          <w:sz w:val="22"/>
          <w:szCs w:val="22"/>
        </w:rPr>
        <w:tab/>
      </w:r>
      <w:r>
        <w:t>Satisfaction Levels</w:t>
      </w:r>
      <w:r>
        <w:tab/>
      </w:r>
      <w:r w:rsidR="006D24E5">
        <w:fldChar w:fldCharType="begin"/>
      </w:r>
      <w:r>
        <w:instrText xml:space="preserve"> PAGEREF _Toc364845804 \h </w:instrText>
      </w:r>
      <w:r w:rsidR="006D24E5">
        <w:fldChar w:fldCharType="separate"/>
      </w:r>
      <w:r>
        <w:t>43</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sidR="006D24E5">
        <w:rPr>
          <w:noProof/>
        </w:rPr>
        <w:fldChar w:fldCharType="begin"/>
      </w:r>
      <w:r>
        <w:rPr>
          <w:noProof/>
        </w:rPr>
        <w:instrText xml:space="preserve"> PAGEREF _Toc364845805 \h </w:instrText>
      </w:r>
      <w:r w:rsidR="006D24E5">
        <w:rPr>
          <w:noProof/>
        </w:rPr>
      </w:r>
      <w:r w:rsidR="006D24E5">
        <w:rPr>
          <w:noProof/>
        </w:rPr>
        <w:fldChar w:fldCharType="separate"/>
      </w:r>
      <w:r>
        <w:rPr>
          <w:noProof/>
        </w:rPr>
        <w:t>43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sidR="006D24E5">
        <w:rPr>
          <w:noProof/>
        </w:rPr>
        <w:fldChar w:fldCharType="begin"/>
      </w:r>
      <w:r>
        <w:rPr>
          <w:noProof/>
        </w:rPr>
        <w:instrText xml:space="preserve"> PAGEREF _Toc364845806 \h </w:instrText>
      </w:r>
      <w:r w:rsidR="006D24E5">
        <w:rPr>
          <w:noProof/>
        </w:rPr>
      </w:r>
      <w:r w:rsidR="006D24E5">
        <w:rPr>
          <w:noProof/>
        </w:rPr>
        <w:fldChar w:fldCharType="separate"/>
      </w:r>
      <w:r>
        <w:rPr>
          <w:noProof/>
        </w:rPr>
        <w:t>44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sidR="006D24E5">
        <w:rPr>
          <w:noProof/>
        </w:rPr>
        <w:fldChar w:fldCharType="begin"/>
      </w:r>
      <w:r>
        <w:rPr>
          <w:noProof/>
        </w:rPr>
        <w:instrText xml:space="preserve"> PAGEREF _Toc364845807 \h </w:instrText>
      </w:r>
      <w:r w:rsidR="006D24E5">
        <w:rPr>
          <w:noProof/>
        </w:rPr>
      </w:r>
      <w:r w:rsidR="006D24E5">
        <w:rPr>
          <w:noProof/>
        </w:rPr>
        <w:fldChar w:fldCharType="separate"/>
      </w:r>
      <w:r>
        <w:rPr>
          <w:noProof/>
        </w:rPr>
        <w:t>44</w:t>
      </w:r>
      <w:r w:rsidR="006D24E5">
        <w:rPr>
          <w:noProof/>
        </w:rPr>
        <w:fldChar w:fldCharType="end"/>
      </w:r>
    </w:p>
    <w:p w:rsidR="005E22F4" w:rsidRDefault="005E22F4">
      <w:pPr>
        <w:pStyle w:val="TOC3"/>
        <w:rPr>
          <w:rFonts w:eastAsiaTheme="minorEastAsia" w:cstheme="minorBidi"/>
          <w:sz w:val="22"/>
          <w:szCs w:val="22"/>
        </w:rPr>
      </w:pPr>
      <w:r>
        <w:t>5.6</w:t>
      </w:r>
      <w:r>
        <w:rPr>
          <w:rFonts w:eastAsiaTheme="minorEastAsia" w:cstheme="minorBidi"/>
          <w:sz w:val="22"/>
          <w:szCs w:val="22"/>
        </w:rPr>
        <w:tab/>
      </w:r>
      <w:r>
        <w:t>Cooperation Levels</w:t>
      </w:r>
      <w:r>
        <w:tab/>
      </w:r>
      <w:r w:rsidR="006D24E5">
        <w:fldChar w:fldCharType="begin"/>
      </w:r>
      <w:r>
        <w:instrText xml:space="preserve"> PAGEREF _Toc364845808 \h </w:instrText>
      </w:r>
      <w:r w:rsidR="006D24E5">
        <w:fldChar w:fldCharType="separate"/>
      </w:r>
      <w:r>
        <w:t>44</w:t>
      </w:r>
      <w:r w:rsidR="006D24E5">
        <w:fldChar w:fldCharType="end"/>
      </w:r>
    </w:p>
    <w:p w:rsidR="005E22F4" w:rsidRDefault="005E22F4">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rsidR="006D24E5">
        <w:fldChar w:fldCharType="begin"/>
      </w:r>
      <w:r>
        <w:instrText xml:space="preserve"> PAGEREF _Toc364845809 \h </w:instrText>
      </w:r>
      <w:r w:rsidR="006D24E5">
        <w:fldChar w:fldCharType="separate"/>
      </w:r>
      <w:r>
        <w:t>45</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sidR="006D24E5">
        <w:rPr>
          <w:noProof/>
        </w:rPr>
        <w:fldChar w:fldCharType="begin"/>
      </w:r>
      <w:r>
        <w:rPr>
          <w:noProof/>
        </w:rPr>
        <w:instrText xml:space="preserve"> PAGEREF _Toc364845810 \h </w:instrText>
      </w:r>
      <w:r w:rsidR="006D24E5">
        <w:rPr>
          <w:noProof/>
        </w:rPr>
      </w:r>
      <w:r w:rsidR="006D24E5">
        <w:rPr>
          <w:noProof/>
        </w:rPr>
        <w:fldChar w:fldCharType="separate"/>
      </w:r>
      <w:r>
        <w:rPr>
          <w:noProof/>
        </w:rPr>
        <w:t>45</w:t>
      </w:r>
      <w:r w:rsidR="006D24E5">
        <w:rPr>
          <w:noProof/>
        </w:rPr>
        <w:fldChar w:fldCharType="end"/>
      </w:r>
    </w:p>
    <w:p w:rsidR="005E22F4" w:rsidRDefault="005E22F4">
      <w:pPr>
        <w:pStyle w:val="TOC3"/>
        <w:rPr>
          <w:rFonts w:eastAsiaTheme="minorEastAsia" w:cstheme="minorBidi"/>
          <w:sz w:val="22"/>
          <w:szCs w:val="22"/>
        </w:rPr>
      </w:pPr>
      <w:r>
        <w:t>5.8</w:t>
      </w:r>
      <w:r>
        <w:rPr>
          <w:rFonts w:eastAsiaTheme="minorEastAsia" w:cstheme="minorBidi"/>
          <w:sz w:val="22"/>
          <w:szCs w:val="22"/>
        </w:rPr>
        <w:tab/>
      </w:r>
      <w:r>
        <w:t>Magic Changes to Attitudes</w:t>
      </w:r>
      <w:r>
        <w:tab/>
      </w:r>
      <w:r w:rsidR="006D24E5">
        <w:fldChar w:fldCharType="begin"/>
      </w:r>
      <w:r>
        <w:instrText xml:space="preserve"> PAGEREF _Toc364845811 \h </w:instrText>
      </w:r>
      <w:r w:rsidR="006D24E5">
        <w:fldChar w:fldCharType="separate"/>
      </w:r>
      <w:r>
        <w:t>46</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5.8.1</w:t>
      </w:r>
      <w:r>
        <w:rPr>
          <w:rFonts w:eastAsiaTheme="minorEastAsia" w:cstheme="minorBidi"/>
          <w:noProof/>
          <w:sz w:val="22"/>
          <w:szCs w:val="22"/>
        </w:rPr>
        <w:tab/>
      </w:r>
      <w:r>
        <w:rPr>
          <w:noProof/>
        </w:rPr>
        <w:t>Magic Attitude Drivers</w:t>
      </w:r>
      <w:r>
        <w:rPr>
          <w:noProof/>
        </w:rPr>
        <w:tab/>
      </w:r>
      <w:r w:rsidR="006D24E5">
        <w:rPr>
          <w:noProof/>
        </w:rPr>
        <w:fldChar w:fldCharType="begin"/>
      </w:r>
      <w:r>
        <w:rPr>
          <w:noProof/>
        </w:rPr>
        <w:instrText xml:space="preserve"> PAGEREF _Toc364845812 \h </w:instrText>
      </w:r>
      <w:r w:rsidR="006D24E5">
        <w:rPr>
          <w:noProof/>
        </w:rPr>
      </w:r>
      <w:r w:rsidR="006D24E5">
        <w:rPr>
          <w:noProof/>
        </w:rPr>
        <w:fldChar w:fldCharType="separate"/>
      </w:r>
      <w:r>
        <w:rPr>
          <w:noProof/>
        </w:rPr>
        <w:t>46</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5.8.2</w:t>
      </w:r>
      <w:r>
        <w:rPr>
          <w:rFonts w:eastAsiaTheme="minorEastAsia" w:cstheme="minorBidi"/>
          <w:noProof/>
          <w:sz w:val="22"/>
          <w:szCs w:val="22"/>
        </w:rPr>
        <w:tab/>
      </w:r>
      <w:r>
        <w:rPr>
          <w:noProof/>
        </w:rPr>
        <w:t>Complex User-defined Role-based Situations and Events (CURSEs)</w:t>
      </w:r>
      <w:r>
        <w:rPr>
          <w:noProof/>
        </w:rPr>
        <w:tab/>
      </w:r>
      <w:r w:rsidR="006D24E5">
        <w:rPr>
          <w:noProof/>
        </w:rPr>
        <w:fldChar w:fldCharType="begin"/>
      </w:r>
      <w:r>
        <w:rPr>
          <w:noProof/>
        </w:rPr>
        <w:instrText xml:space="preserve"> PAGEREF _Toc364845813 \h </w:instrText>
      </w:r>
      <w:r w:rsidR="006D24E5">
        <w:rPr>
          <w:noProof/>
        </w:rPr>
      </w:r>
      <w:r w:rsidR="006D24E5">
        <w:rPr>
          <w:noProof/>
        </w:rPr>
        <w:fldChar w:fldCharType="separate"/>
      </w:r>
      <w:r>
        <w:rPr>
          <w:noProof/>
        </w:rPr>
        <w:t>46</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5.8.3</w:t>
      </w:r>
      <w:r>
        <w:rPr>
          <w:rFonts w:eastAsiaTheme="minorEastAsia" w:cstheme="minorBidi"/>
          <w:noProof/>
          <w:sz w:val="22"/>
          <w:szCs w:val="22"/>
        </w:rPr>
        <w:tab/>
      </w:r>
      <w:r>
        <w:rPr>
          <w:noProof/>
        </w:rPr>
        <w:t>Roles in CURSEs</w:t>
      </w:r>
      <w:r>
        <w:rPr>
          <w:noProof/>
        </w:rPr>
        <w:tab/>
      </w:r>
      <w:r w:rsidR="006D24E5">
        <w:rPr>
          <w:noProof/>
        </w:rPr>
        <w:fldChar w:fldCharType="begin"/>
      </w:r>
      <w:r>
        <w:rPr>
          <w:noProof/>
        </w:rPr>
        <w:instrText xml:space="preserve"> PAGEREF _Toc364845814 \h </w:instrText>
      </w:r>
      <w:r w:rsidR="006D24E5">
        <w:rPr>
          <w:noProof/>
        </w:rPr>
      </w:r>
      <w:r w:rsidR="006D24E5">
        <w:rPr>
          <w:noProof/>
        </w:rPr>
        <w:fldChar w:fldCharType="separate"/>
      </w:r>
      <w:r>
        <w:rPr>
          <w:noProof/>
        </w:rPr>
        <w:t>46</w:t>
      </w:r>
      <w:r w:rsidR="006D24E5">
        <w:rPr>
          <w:noProof/>
        </w:rPr>
        <w:fldChar w:fldCharType="end"/>
      </w:r>
    </w:p>
    <w:p w:rsidR="005E22F4" w:rsidRDefault="005E22F4">
      <w:pPr>
        <w:pStyle w:val="TOC2"/>
        <w:rPr>
          <w:rFonts w:eastAsiaTheme="minorEastAsia" w:cstheme="minorBidi"/>
          <w:sz w:val="22"/>
          <w:szCs w:val="22"/>
        </w:rPr>
      </w:pPr>
      <w:r>
        <w:t>6.</w:t>
      </w:r>
      <w:r>
        <w:rPr>
          <w:rFonts w:eastAsiaTheme="minorEastAsia" w:cstheme="minorBidi"/>
          <w:sz w:val="22"/>
          <w:szCs w:val="22"/>
        </w:rPr>
        <w:tab/>
      </w:r>
      <w:r>
        <w:t>Politics</w:t>
      </w:r>
      <w:r>
        <w:tab/>
      </w:r>
      <w:r w:rsidR="006D24E5">
        <w:fldChar w:fldCharType="begin"/>
      </w:r>
      <w:r>
        <w:instrText xml:space="preserve"> PAGEREF _Toc364845815 \h </w:instrText>
      </w:r>
      <w:r w:rsidR="006D24E5">
        <w:fldChar w:fldCharType="separate"/>
      </w:r>
      <w:r>
        <w:t>48</w:t>
      </w:r>
      <w:r w:rsidR="006D24E5">
        <w:fldChar w:fldCharType="end"/>
      </w:r>
    </w:p>
    <w:p w:rsidR="005E22F4" w:rsidRDefault="005E22F4">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rsidR="006D24E5">
        <w:fldChar w:fldCharType="begin"/>
      </w:r>
      <w:r>
        <w:instrText xml:space="preserve"> PAGEREF _Toc364845816 \h </w:instrText>
      </w:r>
      <w:r w:rsidR="006D24E5">
        <w:fldChar w:fldCharType="separate"/>
      </w:r>
      <w:r>
        <w:t>48</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sidR="006D24E5">
        <w:rPr>
          <w:noProof/>
        </w:rPr>
        <w:fldChar w:fldCharType="begin"/>
      </w:r>
      <w:r>
        <w:rPr>
          <w:noProof/>
        </w:rPr>
        <w:instrText xml:space="preserve"> PAGEREF _Toc364845817 \h </w:instrText>
      </w:r>
      <w:r w:rsidR="006D24E5">
        <w:rPr>
          <w:noProof/>
        </w:rPr>
      </w:r>
      <w:r w:rsidR="006D24E5">
        <w:rPr>
          <w:noProof/>
        </w:rPr>
        <w:fldChar w:fldCharType="separate"/>
      </w:r>
      <w:r>
        <w:rPr>
          <w:noProof/>
        </w:rPr>
        <w:t>48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sidR="006D24E5">
        <w:rPr>
          <w:noProof/>
        </w:rPr>
        <w:fldChar w:fldCharType="begin"/>
      </w:r>
      <w:r>
        <w:rPr>
          <w:noProof/>
        </w:rPr>
        <w:instrText xml:space="preserve"> PAGEREF _Toc364845818 \h </w:instrText>
      </w:r>
      <w:r w:rsidR="006D24E5">
        <w:rPr>
          <w:noProof/>
        </w:rPr>
      </w:r>
      <w:r w:rsidR="006D24E5">
        <w:rPr>
          <w:noProof/>
        </w:rPr>
        <w:fldChar w:fldCharType="separate"/>
      </w:r>
      <w:r>
        <w:rPr>
          <w:noProof/>
        </w:rPr>
        <w:t>49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sidR="006D24E5">
        <w:rPr>
          <w:noProof/>
        </w:rPr>
        <w:fldChar w:fldCharType="begin"/>
      </w:r>
      <w:r>
        <w:rPr>
          <w:noProof/>
        </w:rPr>
        <w:instrText xml:space="preserve"> PAGEREF _Toc364845819 \h </w:instrText>
      </w:r>
      <w:r w:rsidR="006D24E5">
        <w:rPr>
          <w:noProof/>
        </w:rPr>
      </w:r>
      <w:r w:rsidR="006D24E5">
        <w:rPr>
          <w:noProof/>
        </w:rPr>
        <w:fldChar w:fldCharType="separate"/>
      </w:r>
      <w:r>
        <w:rPr>
          <w:noProof/>
        </w:rPr>
        <w:t>49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sidR="006D24E5">
        <w:rPr>
          <w:noProof/>
        </w:rPr>
        <w:fldChar w:fldCharType="begin"/>
      </w:r>
      <w:r>
        <w:rPr>
          <w:noProof/>
        </w:rPr>
        <w:instrText xml:space="preserve"> PAGEREF _Toc364845820 \h </w:instrText>
      </w:r>
      <w:r w:rsidR="006D24E5">
        <w:rPr>
          <w:noProof/>
        </w:rPr>
      </w:r>
      <w:r w:rsidR="006D24E5">
        <w:rPr>
          <w:noProof/>
        </w:rPr>
        <w:fldChar w:fldCharType="separate"/>
      </w:r>
      <w:r>
        <w:rPr>
          <w:noProof/>
        </w:rPr>
        <w:t>49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sidR="006D24E5">
        <w:rPr>
          <w:noProof/>
        </w:rPr>
        <w:fldChar w:fldCharType="begin"/>
      </w:r>
      <w:r>
        <w:rPr>
          <w:noProof/>
        </w:rPr>
        <w:instrText xml:space="preserve"> PAGEREF _Toc364845821 \h </w:instrText>
      </w:r>
      <w:r w:rsidR="006D24E5">
        <w:rPr>
          <w:noProof/>
        </w:rPr>
      </w:r>
      <w:r w:rsidR="006D24E5">
        <w:rPr>
          <w:noProof/>
        </w:rPr>
        <w:fldChar w:fldCharType="separate"/>
      </w:r>
      <w:r>
        <w:rPr>
          <w:noProof/>
        </w:rPr>
        <w:t>50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sidR="006D24E5">
        <w:rPr>
          <w:noProof/>
        </w:rPr>
        <w:fldChar w:fldCharType="begin"/>
      </w:r>
      <w:r>
        <w:rPr>
          <w:noProof/>
        </w:rPr>
        <w:instrText xml:space="preserve"> PAGEREF _Toc364845822 \h </w:instrText>
      </w:r>
      <w:r w:rsidR="006D24E5">
        <w:rPr>
          <w:noProof/>
        </w:rPr>
      </w:r>
      <w:r w:rsidR="006D24E5">
        <w:rPr>
          <w:noProof/>
        </w:rPr>
        <w:fldChar w:fldCharType="separate"/>
      </w:r>
      <w:r>
        <w:rPr>
          <w:noProof/>
        </w:rPr>
        <w:t>51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sidR="006D24E5">
        <w:rPr>
          <w:noProof/>
        </w:rPr>
        <w:fldChar w:fldCharType="begin"/>
      </w:r>
      <w:r>
        <w:rPr>
          <w:noProof/>
        </w:rPr>
        <w:instrText xml:space="preserve"> PAGEREF _Toc364845823 \h </w:instrText>
      </w:r>
      <w:r w:rsidR="006D24E5">
        <w:rPr>
          <w:noProof/>
        </w:rPr>
      </w:r>
      <w:r w:rsidR="006D24E5">
        <w:rPr>
          <w:noProof/>
        </w:rPr>
        <w:fldChar w:fldCharType="separate"/>
      </w:r>
      <w:r>
        <w:rPr>
          <w:noProof/>
        </w:rPr>
        <w:t>51</w:t>
      </w:r>
      <w:r w:rsidR="006D24E5">
        <w:rPr>
          <w:noProof/>
        </w:rPr>
        <w:fldChar w:fldCharType="end"/>
      </w:r>
    </w:p>
    <w:p w:rsidR="005E22F4" w:rsidRDefault="005E22F4">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rsidR="006D24E5">
        <w:fldChar w:fldCharType="begin"/>
      </w:r>
      <w:r>
        <w:instrText xml:space="preserve"> PAGEREF _Toc364845824 \h </w:instrText>
      </w:r>
      <w:r w:rsidR="006D24E5">
        <w:fldChar w:fldCharType="separate"/>
      </w:r>
      <w:r>
        <w:t>51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sidR="006D24E5">
        <w:rPr>
          <w:noProof/>
        </w:rPr>
        <w:fldChar w:fldCharType="begin"/>
      </w:r>
      <w:r>
        <w:rPr>
          <w:noProof/>
        </w:rPr>
        <w:instrText xml:space="preserve"> PAGEREF _Toc364845825 \h </w:instrText>
      </w:r>
      <w:r w:rsidR="006D24E5">
        <w:rPr>
          <w:noProof/>
        </w:rPr>
      </w:r>
      <w:r w:rsidR="006D24E5">
        <w:rPr>
          <w:noProof/>
        </w:rPr>
        <w:fldChar w:fldCharType="separate"/>
      </w:r>
      <w:r>
        <w:rPr>
          <w:noProof/>
        </w:rPr>
        <w:t>52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sidR="006D24E5">
        <w:rPr>
          <w:noProof/>
        </w:rPr>
        <w:fldChar w:fldCharType="begin"/>
      </w:r>
      <w:r>
        <w:rPr>
          <w:noProof/>
        </w:rPr>
        <w:instrText xml:space="preserve"> PAGEREF _Toc364845826 \h </w:instrText>
      </w:r>
      <w:r w:rsidR="006D24E5">
        <w:rPr>
          <w:noProof/>
        </w:rPr>
      </w:r>
      <w:r w:rsidR="006D24E5">
        <w:rPr>
          <w:noProof/>
        </w:rPr>
        <w:fldChar w:fldCharType="separate"/>
      </w:r>
      <w:r>
        <w:rPr>
          <w:noProof/>
        </w:rPr>
        <w:t>52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sidR="006D24E5">
        <w:rPr>
          <w:noProof/>
        </w:rPr>
        <w:fldChar w:fldCharType="begin"/>
      </w:r>
      <w:r>
        <w:rPr>
          <w:noProof/>
        </w:rPr>
        <w:instrText xml:space="preserve"> PAGEREF _Toc364845827 \h </w:instrText>
      </w:r>
      <w:r w:rsidR="006D24E5">
        <w:rPr>
          <w:noProof/>
        </w:rPr>
      </w:r>
      <w:r w:rsidR="006D24E5">
        <w:rPr>
          <w:noProof/>
        </w:rPr>
        <w:fldChar w:fldCharType="separate"/>
      </w:r>
      <w:r>
        <w:rPr>
          <w:noProof/>
        </w:rPr>
        <w:t>53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sidR="006D24E5">
        <w:rPr>
          <w:noProof/>
        </w:rPr>
        <w:fldChar w:fldCharType="begin"/>
      </w:r>
      <w:r>
        <w:rPr>
          <w:noProof/>
        </w:rPr>
        <w:instrText xml:space="preserve"> PAGEREF _Toc364845828 \h </w:instrText>
      </w:r>
      <w:r w:rsidR="006D24E5">
        <w:rPr>
          <w:noProof/>
        </w:rPr>
      </w:r>
      <w:r w:rsidR="006D24E5">
        <w:rPr>
          <w:noProof/>
        </w:rPr>
        <w:fldChar w:fldCharType="separate"/>
      </w:r>
      <w:r>
        <w:rPr>
          <w:noProof/>
        </w:rPr>
        <w:t>53</w:t>
      </w:r>
      <w:r w:rsidR="006D24E5">
        <w:rPr>
          <w:noProof/>
        </w:rPr>
        <w:fldChar w:fldCharType="end"/>
      </w:r>
    </w:p>
    <w:p w:rsidR="005E22F4" w:rsidRDefault="005E22F4">
      <w:pPr>
        <w:pStyle w:val="TOC2"/>
        <w:rPr>
          <w:rFonts w:eastAsiaTheme="minorEastAsia" w:cstheme="minorBidi"/>
          <w:sz w:val="22"/>
          <w:szCs w:val="22"/>
        </w:rPr>
      </w:pPr>
      <w:r>
        <w:t>7.</w:t>
      </w:r>
      <w:r>
        <w:rPr>
          <w:rFonts w:eastAsiaTheme="minorEastAsia" w:cstheme="minorBidi"/>
          <w:sz w:val="22"/>
          <w:szCs w:val="22"/>
        </w:rPr>
        <w:tab/>
      </w:r>
      <w:r>
        <w:t>Economics</w:t>
      </w:r>
      <w:r>
        <w:tab/>
      </w:r>
      <w:r w:rsidR="006D24E5">
        <w:fldChar w:fldCharType="begin"/>
      </w:r>
      <w:r>
        <w:instrText xml:space="preserve"> PAGEREF _Toc364845829 \h </w:instrText>
      </w:r>
      <w:r w:rsidR="006D24E5">
        <w:fldChar w:fldCharType="separate"/>
      </w:r>
      <w:r>
        <w:t>55</w:t>
      </w:r>
      <w:r w:rsidR="006D24E5">
        <w:fldChar w:fldCharType="end"/>
      </w:r>
    </w:p>
    <w:p w:rsidR="005E22F4" w:rsidRDefault="005E22F4">
      <w:pPr>
        <w:pStyle w:val="TOC3"/>
        <w:rPr>
          <w:rFonts w:eastAsiaTheme="minorEastAsia" w:cstheme="minorBidi"/>
          <w:sz w:val="22"/>
          <w:szCs w:val="22"/>
        </w:rPr>
      </w:pPr>
      <w:r>
        <w:t>7.1</w:t>
      </w:r>
      <w:r>
        <w:rPr>
          <w:rFonts w:eastAsiaTheme="minorEastAsia" w:cstheme="minorBidi"/>
          <w:sz w:val="22"/>
          <w:szCs w:val="22"/>
        </w:rPr>
        <w:tab/>
      </w:r>
      <w:r>
        <w:t>Dollars</w:t>
      </w:r>
      <w:r>
        <w:tab/>
      </w:r>
      <w:r w:rsidR="006D24E5">
        <w:fldChar w:fldCharType="begin"/>
      </w:r>
      <w:r>
        <w:instrText xml:space="preserve"> PAGEREF _Toc364845830 \h </w:instrText>
      </w:r>
      <w:r w:rsidR="006D24E5">
        <w:fldChar w:fldCharType="separate"/>
      </w:r>
      <w:r>
        <w:t>55</w:t>
      </w:r>
      <w:r w:rsidR="006D24E5">
        <w:fldChar w:fldCharType="end"/>
      </w:r>
    </w:p>
    <w:p w:rsidR="005E22F4" w:rsidRDefault="005E22F4">
      <w:pPr>
        <w:pStyle w:val="TOC3"/>
        <w:rPr>
          <w:rFonts w:eastAsiaTheme="minorEastAsia" w:cstheme="minorBidi"/>
          <w:sz w:val="22"/>
          <w:szCs w:val="22"/>
        </w:rPr>
      </w:pPr>
      <w:r>
        <w:t>7.2</w:t>
      </w:r>
      <w:r>
        <w:rPr>
          <w:rFonts w:eastAsiaTheme="minorEastAsia" w:cstheme="minorBidi"/>
          <w:sz w:val="22"/>
          <w:szCs w:val="22"/>
        </w:rPr>
        <w:tab/>
      </w:r>
      <w:r>
        <w:t>Sectors</w:t>
      </w:r>
      <w:r>
        <w:tab/>
      </w:r>
      <w:r w:rsidR="006D24E5">
        <w:fldChar w:fldCharType="begin"/>
      </w:r>
      <w:r>
        <w:instrText xml:space="preserve"> PAGEREF _Toc364845831 \h </w:instrText>
      </w:r>
      <w:r w:rsidR="006D24E5">
        <w:fldChar w:fldCharType="separate"/>
      </w:r>
      <w:r>
        <w:t>55</w:t>
      </w:r>
      <w:r w:rsidR="006D24E5">
        <w:fldChar w:fldCharType="end"/>
      </w:r>
    </w:p>
    <w:p w:rsidR="005E22F4" w:rsidRDefault="005E22F4">
      <w:pPr>
        <w:pStyle w:val="TOC3"/>
        <w:rPr>
          <w:rFonts w:eastAsiaTheme="minorEastAsia" w:cstheme="minorBidi"/>
          <w:sz w:val="22"/>
          <w:szCs w:val="22"/>
        </w:rPr>
      </w:pPr>
      <w:r>
        <w:t>7.3</w:t>
      </w:r>
      <w:r>
        <w:rPr>
          <w:rFonts w:eastAsiaTheme="minorEastAsia" w:cstheme="minorBidi"/>
          <w:sz w:val="22"/>
          <w:szCs w:val="22"/>
        </w:rPr>
        <w:tab/>
      </w:r>
      <w:r>
        <w:t>Shape vs. Size</w:t>
      </w:r>
      <w:r>
        <w:tab/>
      </w:r>
      <w:r w:rsidR="006D24E5">
        <w:fldChar w:fldCharType="begin"/>
      </w:r>
      <w:r>
        <w:instrText xml:space="preserve"> PAGEREF _Toc364845832 \h </w:instrText>
      </w:r>
      <w:r w:rsidR="006D24E5">
        <w:fldChar w:fldCharType="separate"/>
      </w:r>
      <w:r>
        <w:t>56</w:t>
      </w:r>
      <w:r w:rsidR="006D24E5">
        <w:fldChar w:fldCharType="end"/>
      </w:r>
    </w:p>
    <w:p w:rsidR="005E22F4" w:rsidRDefault="005E22F4">
      <w:pPr>
        <w:pStyle w:val="TOC3"/>
        <w:rPr>
          <w:rFonts w:eastAsiaTheme="minorEastAsia" w:cstheme="minorBidi"/>
          <w:sz w:val="22"/>
          <w:szCs w:val="22"/>
        </w:rPr>
      </w:pPr>
      <w:r>
        <w:t>7.4</w:t>
      </w:r>
      <w:r>
        <w:rPr>
          <w:rFonts w:eastAsiaTheme="minorEastAsia" w:cstheme="minorBidi"/>
          <w:sz w:val="22"/>
          <w:szCs w:val="22"/>
        </w:rPr>
        <w:tab/>
      </w:r>
      <w:r>
        <w:t>Economic Outputs</w:t>
      </w:r>
      <w:r>
        <w:tab/>
      </w:r>
      <w:r w:rsidR="006D24E5">
        <w:fldChar w:fldCharType="begin"/>
      </w:r>
      <w:r>
        <w:instrText xml:space="preserve"> PAGEREF _Toc364845833 \h </w:instrText>
      </w:r>
      <w:r w:rsidR="006D24E5">
        <w:fldChar w:fldCharType="separate"/>
      </w:r>
      <w:r>
        <w:t>57</w:t>
      </w:r>
      <w:r w:rsidR="006D24E5">
        <w:fldChar w:fldCharType="end"/>
      </w:r>
    </w:p>
    <w:p w:rsidR="005E22F4" w:rsidRDefault="005E22F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rsidR="006D24E5">
        <w:fldChar w:fldCharType="begin"/>
      </w:r>
      <w:r>
        <w:instrText xml:space="preserve"> PAGEREF _Toc364845834 \h </w:instrText>
      </w:r>
      <w:r w:rsidR="006D24E5">
        <w:fldChar w:fldCharType="separate"/>
      </w:r>
      <w:r>
        <w:t>57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sidR="006D24E5">
        <w:rPr>
          <w:noProof/>
        </w:rPr>
        <w:fldChar w:fldCharType="begin"/>
      </w:r>
      <w:r>
        <w:rPr>
          <w:noProof/>
        </w:rPr>
        <w:instrText xml:space="preserve"> PAGEREF _Toc364845835 \h </w:instrText>
      </w:r>
      <w:r w:rsidR="006D24E5">
        <w:rPr>
          <w:noProof/>
        </w:rPr>
      </w:r>
      <w:r w:rsidR="006D24E5">
        <w:rPr>
          <w:noProof/>
        </w:rPr>
        <w:fldChar w:fldCharType="separate"/>
      </w:r>
      <w:r>
        <w:rPr>
          <w:noProof/>
        </w:rPr>
        <w:t>58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sidR="006D24E5">
        <w:rPr>
          <w:noProof/>
        </w:rPr>
        <w:fldChar w:fldCharType="begin"/>
      </w:r>
      <w:r>
        <w:rPr>
          <w:noProof/>
        </w:rPr>
        <w:instrText xml:space="preserve"> PAGEREF _Toc364845836 \h </w:instrText>
      </w:r>
      <w:r w:rsidR="006D24E5">
        <w:rPr>
          <w:noProof/>
        </w:rPr>
      </w:r>
      <w:r w:rsidR="006D24E5">
        <w:rPr>
          <w:noProof/>
        </w:rPr>
        <w:fldChar w:fldCharType="separate"/>
      </w:r>
      <w:r>
        <w:rPr>
          <w:noProof/>
        </w:rPr>
        <w:t>58</w:t>
      </w:r>
      <w:r w:rsidR="006D24E5">
        <w:rPr>
          <w:noProof/>
        </w:rPr>
        <w:fldChar w:fldCharType="end"/>
      </w:r>
    </w:p>
    <w:p w:rsidR="005E22F4" w:rsidRDefault="005E22F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rsidR="006D24E5">
        <w:fldChar w:fldCharType="begin"/>
      </w:r>
      <w:r>
        <w:instrText xml:space="preserve"> PAGEREF _Toc364845837 \h </w:instrText>
      </w:r>
      <w:r w:rsidR="006D24E5">
        <w:fldChar w:fldCharType="separate"/>
      </w:r>
      <w:r>
        <w:t>58</w:t>
      </w:r>
      <w:r w:rsidR="006D24E5">
        <w:fldChar w:fldCharType="end"/>
      </w:r>
    </w:p>
    <w:p w:rsidR="005E22F4" w:rsidRDefault="005E22F4">
      <w:pPr>
        <w:pStyle w:val="TOC3"/>
        <w:rPr>
          <w:rFonts w:eastAsiaTheme="minorEastAsia" w:cstheme="minorBidi"/>
          <w:sz w:val="22"/>
          <w:szCs w:val="22"/>
        </w:rPr>
      </w:pPr>
      <w:r>
        <w:t>7.7</w:t>
      </w:r>
      <w:r>
        <w:rPr>
          <w:rFonts w:eastAsiaTheme="minorEastAsia" w:cstheme="minorBidi"/>
          <w:sz w:val="22"/>
          <w:szCs w:val="22"/>
        </w:rPr>
        <w:tab/>
      </w:r>
      <w:r>
        <w:t>Effects of the Economy</w:t>
      </w:r>
      <w:r>
        <w:tab/>
      </w:r>
      <w:r w:rsidR="006D24E5">
        <w:fldChar w:fldCharType="begin"/>
      </w:r>
      <w:r>
        <w:instrText xml:space="preserve"> PAGEREF _Toc364845838 \h </w:instrText>
      </w:r>
      <w:r w:rsidR="006D24E5">
        <w:fldChar w:fldCharType="separate"/>
      </w:r>
      <w:r>
        <w:t>59</w:t>
      </w:r>
      <w:r w:rsidR="006D24E5">
        <w:fldChar w:fldCharType="end"/>
      </w:r>
    </w:p>
    <w:p w:rsidR="005E22F4" w:rsidRDefault="005E22F4">
      <w:pPr>
        <w:pStyle w:val="TOC2"/>
        <w:rPr>
          <w:rFonts w:eastAsiaTheme="minorEastAsia" w:cstheme="minorBidi"/>
          <w:sz w:val="22"/>
          <w:szCs w:val="22"/>
        </w:rPr>
      </w:pPr>
      <w:r>
        <w:t>8.</w:t>
      </w:r>
      <w:r>
        <w:rPr>
          <w:rFonts w:eastAsiaTheme="minorEastAsia" w:cstheme="minorBidi"/>
          <w:sz w:val="22"/>
          <w:szCs w:val="22"/>
        </w:rPr>
        <w:tab/>
      </w:r>
      <w:r>
        <w:t>Information</w:t>
      </w:r>
      <w:r>
        <w:tab/>
      </w:r>
      <w:r w:rsidR="006D24E5">
        <w:fldChar w:fldCharType="begin"/>
      </w:r>
      <w:r>
        <w:instrText xml:space="preserve"> PAGEREF _Toc364845839 \h </w:instrText>
      </w:r>
      <w:r w:rsidR="006D24E5">
        <w:fldChar w:fldCharType="separate"/>
      </w:r>
      <w:r>
        <w:t>60</w:t>
      </w:r>
      <w:r w:rsidR="006D24E5">
        <w:fldChar w:fldCharType="end"/>
      </w:r>
    </w:p>
    <w:p w:rsidR="005E22F4" w:rsidRDefault="005E22F4">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rsidR="006D24E5">
        <w:fldChar w:fldCharType="begin"/>
      </w:r>
      <w:r>
        <w:instrText xml:space="preserve"> PAGEREF _Toc364845840 \h </w:instrText>
      </w:r>
      <w:r w:rsidR="006D24E5">
        <w:fldChar w:fldCharType="separate"/>
      </w:r>
      <w:r>
        <w:t>60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sidR="006D24E5">
        <w:rPr>
          <w:noProof/>
        </w:rPr>
        <w:fldChar w:fldCharType="begin"/>
      </w:r>
      <w:r>
        <w:rPr>
          <w:noProof/>
        </w:rPr>
        <w:instrText xml:space="preserve"> PAGEREF _Toc364845841 \h </w:instrText>
      </w:r>
      <w:r w:rsidR="006D24E5">
        <w:rPr>
          <w:noProof/>
        </w:rPr>
      </w:r>
      <w:r w:rsidR="006D24E5">
        <w:rPr>
          <w:noProof/>
        </w:rPr>
        <w:fldChar w:fldCharType="separate"/>
      </w:r>
      <w:r>
        <w:rPr>
          <w:noProof/>
        </w:rPr>
        <w:t>61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lastRenderedPageBreak/>
        <w:t>8.1.2</w:t>
      </w:r>
      <w:r>
        <w:rPr>
          <w:rFonts w:eastAsiaTheme="minorEastAsia" w:cstheme="minorBidi"/>
          <w:noProof/>
          <w:sz w:val="22"/>
          <w:szCs w:val="22"/>
        </w:rPr>
        <w:tab/>
      </w:r>
      <w:r>
        <w:rPr>
          <w:noProof/>
        </w:rPr>
        <w:t>Access to CAPs</w:t>
      </w:r>
      <w:r>
        <w:rPr>
          <w:noProof/>
        </w:rPr>
        <w:tab/>
      </w:r>
      <w:r w:rsidR="006D24E5">
        <w:rPr>
          <w:noProof/>
        </w:rPr>
        <w:fldChar w:fldCharType="begin"/>
      </w:r>
      <w:r>
        <w:rPr>
          <w:noProof/>
        </w:rPr>
        <w:instrText xml:space="preserve"> PAGEREF _Toc364845842 \h </w:instrText>
      </w:r>
      <w:r w:rsidR="006D24E5">
        <w:rPr>
          <w:noProof/>
        </w:rPr>
      </w:r>
      <w:r w:rsidR="006D24E5">
        <w:rPr>
          <w:noProof/>
        </w:rPr>
        <w:fldChar w:fldCharType="separate"/>
      </w:r>
      <w:r>
        <w:rPr>
          <w:noProof/>
        </w:rPr>
        <w:t>61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sidR="006D24E5">
        <w:rPr>
          <w:noProof/>
        </w:rPr>
        <w:fldChar w:fldCharType="begin"/>
      </w:r>
      <w:r>
        <w:rPr>
          <w:noProof/>
        </w:rPr>
        <w:instrText xml:space="preserve"> PAGEREF _Toc364845843 \h </w:instrText>
      </w:r>
      <w:r w:rsidR="006D24E5">
        <w:rPr>
          <w:noProof/>
        </w:rPr>
      </w:r>
      <w:r w:rsidR="006D24E5">
        <w:rPr>
          <w:noProof/>
        </w:rPr>
        <w:fldChar w:fldCharType="separate"/>
      </w:r>
      <w:r>
        <w:rPr>
          <w:noProof/>
        </w:rPr>
        <w:t>62</w:t>
      </w:r>
      <w:r w:rsidR="006D24E5">
        <w:rPr>
          <w:noProof/>
        </w:rPr>
        <w:fldChar w:fldCharType="end"/>
      </w:r>
    </w:p>
    <w:p w:rsidR="005E22F4" w:rsidRDefault="005E22F4">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rsidR="006D24E5">
        <w:fldChar w:fldCharType="begin"/>
      </w:r>
      <w:r>
        <w:instrText xml:space="preserve"> PAGEREF _Toc364845844 \h </w:instrText>
      </w:r>
      <w:r w:rsidR="006D24E5">
        <w:fldChar w:fldCharType="separate"/>
      </w:r>
      <w:r>
        <w:t>62</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sidR="006D24E5">
        <w:rPr>
          <w:noProof/>
        </w:rPr>
        <w:fldChar w:fldCharType="begin"/>
      </w:r>
      <w:r>
        <w:rPr>
          <w:noProof/>
        </w:rPr>
        <w:instrText xml:space="preserve"> PAGEREF _Toc364845845 \h </w:instrText>
      </w:r>
      <w:r w:rsidR="006D24E5">
        <w:rPr>
          <w:noProof/>
        </w:rPr>
      </w:r>
      <w:r w:rsidR="006D24E5">
        <w:rPr>
          <w:noProof/>
        </w:rPr>
        <w:fldChar w:fldCharType="separate"/>
      </w:r>
      <w:r>
        <w:rPr>
          <w:noProof/>
        </w:rPr>
        <w:t>62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sidR="006D24E5">
        <w:rPr>
          <w:noProof/>
        </w:rPr>
        <w:fldChar w:fldCharType="begin"/>
      </w:r>
      <w:r>
        <w:rPr>
          <w:noProof/>
        </w:rPr>
        <w:instrText xml:space="preserve"> PAGEREF _Toc364845846 \h </w:instrText>
      </w:r>
      <w:r w:rsidR="006D24E5">
        <w:rPr>
          <w:noProof/>
        </w:rPr>
      </w:r>
      <w:r w:rsidR="006D24E5">
        <w:rPr>
          <w:noProof/>
        </w:rPr>
        <w:fldChar w:fldCharType="separate"/>
      </w:r>
      <w:r>
        <w:rPr>
          <w:noProof/>
        </w:rPr>
        <w:t>62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sidR="006D24E5">
        <w:rPr>
          <w:noProof/>
        </w:rPr>
        <w:fldChar w:fldCharType="begin"/>
      </w:r>
      <w:r>
        <w:rPr>
          <w:noProof/>
        </w:rPr>
        <w:instrText xml:space="preserve"> PAGEREF _Toc364845847 \h </w:instrText>
      </w:r>
      <w:r w:rsidR="006D24E5">
        <w:rPr>
          <w:noProof/>
        </w:rPr>
      </w:r>
      <w:r w:rsidR="006D24E5">
        <w:rPr>
          <w:noProof/>
        </w:rPr>
        <w:fldChar w:fldCharType="separate"/>
      </w:r>
      <w:r>
        <w:rPr>
          <w:noProof/>
        </w:rPr>
        <w:t>63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sidR="006D24E5">
        <w:rPr>
          <w:noProof/>
        </w:rPr>
        <w:fldChar w:fldCharType="begin"/>
      </w:r>
      <w:r>
        <w:rPr>
          <w:noProof/>
        </w:rPr>
        <w:instrText xml:space="preserve"> PAGEREF _Toc364845848 \h </w:instrText>
      </w:r>
      <w:r w:rsidR="006D24E5">
        <w:rPr>
          <w:noProof/>
        </w:rPr>
      </w:r>
      <w:r w:rsidR="006D24E5">
        <w:rPr>
          <w:noProof/>
        </w:rPr>
        <w:fldChar w:fldCharType="separate"/>
      </w:r>
      <w:r>
        <w:rPr>
          <w:noProof/>
        </w:rPr>
        <w:t>63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sidR="006D24E5">
        <w:rPr>
          <w:noProof/>
        </w:rPr>
        <w:fldChar w:fldCharType="begin"/>
      </w:r>
      <w:r>
        <w:rPr>
          <w:noProof/>
        </w:rPr>
        <w:instrText xml:space="preserve"> PAGEREF _Toc364845849 \h </w:instrText>
      </w:r>
      <w:r w:rsidR="006D24E5">
        <w:rPr>
          <w:noProof/>
        </w:rPr>
      </w:r>
      <w:r w:rsidR="006D24E5">
        <w:rPr>
          <w:noProof/>
        </w:rPr>
        <w:fldChar w:fldCharType="separate"/>
      </w:r>
      <w:r>
        <w:rPr>
          <w:noProof/>
        </w:rPr>
        <w:t>64</w:t>
      </w:r>
      <w:r w:rsidR="006D24E5">
        <w:rPr>
          <w:noProof/>
        </w:rPr>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II: Using Athena</w:t>
      </w:r>
      <w:r>
        <w:rPr>
          <w:noProof/>
        </w:rPr>
        <w:tab/>
      </w:r>
      <w:r w:rsidR="006D24E5">
        <w:rPr>
          <w:noProof/>
        </w:rPr>
        <w:fldChar w:fldCharType="begin"/>
      </w:r>
      <w:r>
        <w:rPr>
          <w:noProof/>
        </w:rPr>
        <w:instrText xml:space="preserve"> PAGEREF _Toc364845850 \h </w:instrText>
      </w:r>
      <w:r w:rsidR="006D24E5">
        <w:rPr>
          <w:noProof/>
        </w:rPr>
      </w:r>
      <w:r w:rsidR="006D24E5">
        <w:rPr>
          <w:noProof/>
        </w:rPr>
        <w:fldChar w:fldCharType="separate"/>
      </w:r>
      <w:r>
        <w:rPr>
          <w:noProof/>
        </w:rPr>
        <w:t>65</w:t>
      </w:r>
      <w:r w:rsidR="006D24E5">
        <w:rPr>
          <w:noProof/>
        </w:rPr>
        <w:fldChar w:fldCharType="end"/>
      </w:r>
    </w:p>
    <w:p w:rsidR="005E22F4" w:rsidRDefault="005E22F4">
      <w:pPr>
        <w:pStyle w:val="TOC2"/>
        <w:rPr>
          <w:rFonts w:eastAsiaTheme="minorEastAsia" w:cstheme="minorBidi"/>
          <w:sz w:val="22"/>
          <w:szCs w:val="22"/>
        </w:rPr>
      </w:pPr>
      <w:r>
        <w:t>9.</w:t>
      </w:r>
      <w:r>
        <w:rPr>
          <w:rFonts w:eastAsiaTheme="minorEastAsia" w:cstheme="minorBidi"/>
          <w:sz w:val="22"/>
          <w:szCs w:val="22"/>
        </w:rPr>
        <w:tab/>
      </w:r>
      <w:r>
        <w:t>Installation</w:t>
      </w:r>
      <w:r>
        <w:tab/>
      </w:r>
      <w:r w:rsidR="006D24E5">
        <w:fldChar w:fldCharType="begin"/>
      </w:r>
      <w:r>
        <w:instrText xml:space="preserve"> PAGEREF _Toc364845851 \h </w:instrText>
      </w:r>
      <w:r w:rsidR="006D24E5">
        <w:fldChar w:fldCharType="separate"/>
      </w:r>
      <w:r>
        <w:t>66</w:t>
      </w:r>
      <w:r w:rsidR="006D24E5">
        <w:fldChar w:fldCharType="end"/>
      </w:r>
    </w:p>
    <w:p w:rsidR="005E22F4" w:rsidRDefault="005E22F4">
      <w:pPr>
        <w:pStyle w:val="TOC3"/>
        <w:rPr>
          <w:rFonts w:eastAsiaTheme="minorEastAsia" w:cstheme="minorBidi"/>
          <w:sz w:val="22"/>
          <w:szCs w:val="22"/>
        </w:rPr>
      </w:pPr>
      <w:r>
        <w:t>9.1</w:t>
      </w:r>
      <w:r>
        <w:rPr>
          <w:rFonts w:eastAsiaTheme="minorEastAsia" w:cstheme="minorBidi"/>
          <w:sz w:val="22"/>
          <w:szCs w:val="22"/>
        </w:rPr>
        <w:tab/>
      </w:r>
      <w:r>
        <w:t>Starting Athena</w:t>
      </w:r>
      <w:r>
        <w:tab/>
      </w:r>
      <w:r w:rsidR="006D24E5">
        <w:fldChar w:fldCharType="begin"/>
      </w:r>
      <w:r>
        <w:instrText xml:space="preserve"> PAGEREF _Toc364845852 \h </w:instrText>
      </w:r>
      <w:r w:rsidR="006D24E5">
        <w:fldChar w:fldCharType="separate"/>
      </w:r>
      <w:r>
        <w:t>66</w:t>
      </w:r>
      <w:r w:rsidR="006D24E5">
        <w:fldChar w:fldCharType="end"/>
      </w:r>
    </w:p>
    <w:p w:rsidR="005E22F4" w:rsidRDefault="005E22F4">
      <w:pPr>
        <w:pStyle w:val="TOC3"/>
        <w:rPr>
          <w:rFonts w:eastAsiaTheme="minorEastAsia" w:cstheme="minorBidi"/>
          <w:sz w:val="22"/>
          <w:szCs w:val="22"/>
        </w:rPr>
      </w:pPr>
      <w:r>
        <w:t>9.2</w:t>
      </w:r>
      <w:r>
        <w:rPr>
          <w:rFonts w:eastAsiaTheme="minorEastAsia" w:cstheme="minorBidi"/>
          <w:sz w:val="22"/>
          <w:szCs w:val="22"/>
        </w:rPr>
        <w:tab/>
      </w:r>
      <w:r>
        <w:t>Athena Documentation</w:t>
      </w:r>
      <w:r>
        <w:tab/>
      </w:r>
      <w:r w:rsidR="006D24E5">
        <w:fldChar w:fldCharType="begin"/>
      </w:r>
      <w:r>
        <w:instrText xml:space="preserve"> PAGEREF _Toc364845853 \h </w:instrText>
      </w:r>
      <w:r w:rsidR="006D24E5">
        <w:fldChar w:fldCharType="separate"/>
      </w:r>
      <w:r>
        <w:t>66</w:t>
      </w:r>
      <w:r w:rsidR="006D24E5">
        <w:fldChar w:fldCharType="end"/>
      </w:r>
    </w:p>
    <w:p w:rsidR="005E22F4" w:rsidRDefault="005E22F4">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rsidR="006D24E5">
        <w:fldChar w:fldCharType="begin"/>
      </w:r>
      <w:r>
        <w:instrText xml:space="preserve"> PAGEREF _Toc364845854 \h </w:instrText>
      </w:r>
      <w:r w:rsidR="006D24E5">
        <w:fldChar w:fldCharType="separate"/>
      </w:r>
      <w:r>
        <w:t>66</w:t>
      </w:r>
      <w:r w:rsidR="006D24E5">
        <w:fldChar w:fldCharType="end"/>
      </w:r>
    </w:p>
    <w:p w:rsidR="005E22F4" w:rsidRDefault="005E22F4">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rsidR="006D24E5">
        <w:fldChar w:fldCharType="begin"/>
      </w:r>
      <w:r>
        <w:instrText xml:space="preserve"> PAGEREF _Toc364845855 \h </w:instrText>
      </w:r>
      <w:r w:rsidR="006D24E5">
        <w:fldChar w:fldCharType="separate"/>
      </w:r>
      <w:r>
        <w:t>67</w:t>
      </w:r>
      <w:r w:rsidR="006D24E5">
        <w:fldChar w:fldCharType="end"/>
      </w:r>
    </w:p>
    <w:p w:rsidR="005E22F4" w:rsidRDefault="005E22F4">
      <w:pPr>
        <w:pStyle w:val="TOC3"/>
        <w:rPr>
          <w:rFonts w:eastAsiaTheme="minorEastAsia" w:cstheme="minorBidi"/>
          <w:sz w:val="22"/>
          <w:szCs w:val="22"/>
        </w:rPr>
      </w:pPr>
      <w:r>
        <w:t>10.1</w:t>
      </w:r>
      <w:r>
        <w:rPr>
          <w:rFonts w:eastAsiaTheme="minorEastAsia" w:cstheme="minorBidi"/>
          <w:sz w:val="22"/>
          <w:szCs w:val="22"/>
        </w:rPr>
        <w:tab/>
      </w:r>
      <w:r>
        <w:t>Athena Scenario Files</w:t>
      </w:r>
      <w:r>
        <w:tab/>
      </w:r>
      <w:r w:rsidR="006D24E5">
        <w:fldChar w:fldCharType="begin"/>
      </w:r>
      <w:r>
        <w:instrText xml:space="preserve"> PAGEREF _Toc364845856 \h </w:instrText>
      </w:r>
      <w:r w:rsidR="006D24E5">
        <w:fldChar w:fldCharType="separate"/>
      </w:r>
      <w:r>
        <w:t>67</w:t>
      </w:r>
      <w:r w:rsidR="006D24E5">
        <w:fldChar w:fldCharType="end"/>
      </w:r>
    </w:p>
    <w:p w:rsidR="005E22F4" w:rsidRDefault="005E22F4">
      <w:pPr>
        <w:pStyle w:val="TOC3"/>
        <w:rPr>
          <w:rFonts w:eastAsiaTheme="minorEastAsia" w:cstheme="minorBidi"/>
          <w:sz w:val="22"/>
          <w:szCs w:val="22"/>
        </w:rPr>
      </w:pPr>
      <w:r>
        <w:t>10.2</w:t>
      </w:r>
      <w:r>
        <w:rPr>
          <w:rFonts w:eastAsiaTheme="minorEastAsia" w:cstheme="minorBidi"/>
          <w:sz w:val="22"/>
          <w:szCs w:val="22"/>
        </w:rPr>
        <w:tab/>
      </w:r>
      <w:r>
        <w:t>Athena Workflow</w:t>
      </w:r>
      <w:r>
        <w:tab/>
      </w:r>
      <w:r w:rsidR="006D24E5">
        <w:fldChar w:fldCharType="begin"/>
      </w:r>
      <w:r>
        <w:instrText xml:space="preserve"> PAGEREF _Toc364845857 \h </w:instrText>
      </w:r>
      <w:r w:rsidR="006D24E5">
        <w:fldChar w:fldCharType="separate"/>
      </w:r>
      <w:r>
        <w:t>67</w:t>
      </w:r>
      <w:r w:rsidR="006D24E5">
        <w:fldChar w:fldCharType="end"/>
      </w:r>
    </w:p>
    <w:p w:rsidR="005E22F4" w:rsidRDefault="005E22F4">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rsidR="006D24E5">
        <w:fldChar w:fldCharType="begin"/>
      </w:r>
      <w:r>
        <w:instrText xml:space="preserve"> PAGEREF _Toc364845858 \h </w:instrText>
      </w:r>
      <w:r w:rsidR="006D24E5">
        <w:fldChar w:fldCharType="separate"/>
      </w:r>
      <w:r>
        <w:t>68</w:t>
      </w:r>
      <w:r w:rsidR="006D24E5">
        <w:fldChar w:fldCharType="end"/>
      </w:r>
    </w:p>
    <w:p w:rsidR="005E22F4" w:rsidRDefault="005E22F4">
      <w:pPr>
        <w:pStyle w:val="TOC3"/>
        <w:rPr>
          <w:rFonts w:eastAsiaTheme="minorEastAsia" w:cstheme="minorBidi"/>
          <w:sz w:val="22"/>
          <w:szCs w:val="22"/>
        </w:rPr>
      </w:pPr>
      <w:r>
        <w:t>10.4</w:t>
      </w:r>
      <w:r>
        <w:rPr>
          <w:rFonts w:eastAsiaTheme="minorEastAsia" w:cstheme="minorBidi"/>
          <w:sz w:val="22"/>
          <w:szCs w:val="22"/>
        </w:rPr>
        <w:tab/>
      </w:r>
      <w:r>
        <w:t>Viewing Athena Results</w:t>
      </w:r>
      <w:r>
        <w:tab/>
      </w:r>
      <w:r w:rsidR="006D24E5">
        <w:fldChar w:fldCharType="begin"/>
      </w:r>
      <w:r>
        <w:instrText xml:space="preserve"> PAGEREF _Toc364845859 \h </w:instrText>
      </w:r>
      <w:r w:rsidR="006D24E5">
        <w:fldChar w:fldCharType="separate"/>
      </w:r>
      <w:r>
        <w:t>68</w:t>
      </w:r>
      <w:r w:rsidR="006D24E5">
        <w:fldChar w:fldCharType="end"/>
      </w:r>
    </w:p>
    <w:p w:rsidR="005E22F4" w:rsidRDefault="005E22F4">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rsidR="006D24E5">
        <w:fldChar w:fldCharType="begin"/>
      </w:r>
      <w:r>
        <w:instrText xml:space="preserve"> PAGEREF _Toc364845860 \h </w:instrText>
      </w:r>
      <w:r w:rsidR="006D24E5">
        <w:fldChar w:fldCharType="separate"/>
      </w:r>
      <w:r>
        <w:t>69</w:t>
      </w:r>
      <w:r w:rsidR="006D24E5">
        <w:fldChar w:fldCharType="end"/>
      </w:r>
    </w:p>
    <w:p w:rsidR="005E22F4" w:rsidRDefault="005E22F4">
      <w:pPr>
        <w:pStyle w:val="TOC3"/>
        <w:rPr>
          <w:rFonts w:eastAsiaTheme="minorEastAsia" w:cstheme="minorBidi"/>
          <w:sz w:val="22"/>
          <w:szCs w:val="22"/>
        </w:rPr>
      </w:pPr>
      <w:r>
        <w:t>10.6</w:t>
      </w:r>
      <w:r>
        <w:rPr>
          <w:rFonts w:eastAsiaTheme="minorEastAsia" w:cstheme="minorBidi"/>
          <w:sz w:val="22"/>
          <w:szCs w:val="22"/>
        </w:rPr>
        <w:tab/>
      </w:r>
      <w:r>
        <w:t>The Debugging Log</w:t>
      </w:r>
      <w:r>
        <w:tab/>
      </w:r>
      <w:r w:rsidR="006D24E5">
        <w:fldChar w:fldCharType="begin"/>
      </w:r>
      <w:r>
        <w:instrText xml:space="preserve"> PAGEREF _Toc364845861 \h </w:instrText>
      </w:r>
      <w:r w:rsidR="006D24E5">
        <w:fldChar w:fldCharType="separate"/>
      </w:r>
      <w:r>
        <w:t>69</w:t>
      </w:r>
      <w:r w:rsidR="006D24E5">
        <w:fldChar w:fldCharType="end"/>
      </w:r>
    </w:p>
    <w:p w:rsidR="005E22F4" w:rsidRDefault="005E22F4">
      <w:pPr>
        <w:pStyle w:val="TOC3"/>
        <w:rPr>
          <w:rFonts w:eastAsiaTheme="minorEastAsia" w:cstheme="minorBidi"/>
          <w:sz w:val="22"/>
          <w:szCs w:val="22"/>
        </w:rPr>
      </w:pPr>
      <w:r>
        <w:t>10.7</w:t>
      </w:r>
      <w:r>
        <w:rPr>
          <w:rFonts w:eastAsiaTheme="minorEastAsia" w:cstheme="minorBidi"/>
          <w:sz w:val="22"/>
          <w:szCs w:val="22"/>
        </w:rPr>
        <w:tab/>
      </w:r>
      <w:r>
        <w:t>Background Errors</w:t>
      </w:r>
      <w:r>
        <w:tab/>
      </w:r>
      <w:r w:rsidR="006D24E5">
        <w:fldChar w:fldCharType="begin"/>
      </w:r>
      <w:r>
        <w:instrText xml:space="preserve"> PAGEREF _Toc364845862 \h </w:instrText>
      </w:r>
      <w:r w:rsidR="006D24E5">
        <w:fldChar w:fldCharType="separate"/>
      </w:r>
      <w:r>
        <w:t>69</w:t>
      </w:r>
      <w:r w:rsidR="006D24E5">
        <w:fldChar w:fldCharType="end"/>
      </w:r>
    </w:p>
    <w:p w:rsidR="005E22F4" w:rsidRDefault="005E22F4">
      <w:pPr>
        <w:pStyle w:val="TOC3"/>
        <w:rPr>
          <w:rFonts w:eastAsiaTheme="minorEastAsia" w:cstheme="minorBidi"/>
          <w:sz w:val="22"/>
          <w:szCs w:val="22"/>
        </w:rPr>
      </w:pPr>
      <w:r>
        <w:t>10.8</w:t>
      </w:r>
      <w:r>
        <w:rPr>
          <w:rFonts w:eastAsiaTheme="minorEastAsia" w:cstheme="minorBidi"/>
          <w:sz w:val="22"/>
          <w:szCs w:val="22"/>
        </w:rPr>
        <w:tab/>
      </w:r>
      <w:r>
        <w:t>Athena Scripting</w:t>
      </w:r>
      <w:r>
        <w:tab/>
      </w:r>
      <w:r w:rsidR="006D24E5">
        <w:fldChar w:fldCharType="begin"/>
      </w:r>
      <w:r>
        <w:instrText xml:space="preserve"> PAGEREF _Toc364845863 \h </w:instrText>
      </w:r>
      <w:r w:rsidR="006D24E5">
        <w:fldChar w:fldCharType="separate"/>
      </w:r>
      <w:r>
        <w:t>70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sidR="006D24E5">
        <w:rPr>
          <w:noProof/>
        </w:rPr>
        <w:fldChar w:fldCharType="begin"/>
      </w:r>
      <w:r>
        <w:rPr>
          <w:noProof/>
        </w:rPr>
        <w:instrText xml:space="preserve"> PAGEREF _Toc364845864 \h </w:instrText>
      </w:r>
      <w:r w:rsidR="006D24E5">
        <w:rPr>
          <w:noProof/>
        </w:rPr>
      </w:r>
      <w:r w:rsidR="006D24E5">
        <w:rPr>
          <w:noProof/>
        </w:rPr>
        <w:fldChar w:fldCharType="separate"/>
      </w:r>
      <w:r>
        <w:rPr>
          <w:noProof/>
        </w:rPr>
        <w:t>70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sidR="006D24E5">
        <w:rPr>
          <w:noProof/>
        </w:rPr>
        <w:fldChar w:fldCharType="begin"/>
      </w:r>
      <w:r>
        <w:rPr>
          <w:noProof/>
        </w:rPr>
        <w:instrText xml:space="preserve"> PAGEREF _Toc364845865 \h </w:instrText>
      </w:r>
      <w:r w:rsidR="006D24E5">
        <w:rPr>
          <w:noProof/>
        </w:rPr>
      </w:r>
      <w:r w:rsidR="006D24E5">
        <w:rPr>
          <w:noProof/>
        </w:rPr>
        <w:fldChar w:fldCharType="separate"/>
      </w:r>
      <w:r>
        <w:rPr>
          <w:noProof/>
        </w:rPr>
        <w:t>70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sidR="006D24E5">
        <w:rPr>
          <w:noProof/>
        </w:rPr>
        <w:fldChar w:fldCharType="begin"/>
      </w:r>
      <w:r>
        <w:rPr>
          <w:noProof/>
        </w:rPr>
        <w:instrText xml:space="preserve"> PAGEREF _Toc364845866 \h </w:instrText>
      </w:r>
      <w:r w:rsidR="006D24E5">
        <w:rPr>
          <w:noProof/>
        </w:rPr>
      </w:r>
      <w:r w:rsidR="006D24E5">
        <w:rPr>
          <w:noProof/>
        </w:rPr>
        <w:fldChar w:fldCharType="separate"/>
      </w:r>
      <w:r>
        <w:rPr>
          <w:noProof/>
        </w:rPr>
        <w:t>71</w:t>
      </w:r>
      <w:r w:rsidR="006D24E5">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10.8.3.1</w:t>
      </w:r>
      <w:r>
        <w:rPr>
          <w:rFonts w:eastAsiaTheme="minorEastAsia" w:cstheme="minorBidi"/>
          <w:noProof/>
          <w:sz w:val="22"/>
          <w:szCs w:val="22"/>
        </w:rPr>
        <w:tab/>
      </w:r>
      <w:r>
        <w:rPr>
          <w:noProof/>
        </w:rPr>
        <w:t>Internal vs. External Scripts</w:t>
      </w:r>
      <w:r>
        <w:rPr>
          <w:noProof/>
        </w:rPr>
        <w:tab/>
      </w:r>
      <w:r w:rsidR="006D24E5">
        <w:rPr>
          <w:noProof/>
        </w:rPr>
        <w:fldChar w:fldCharType="begin"/>
      </w:r>
      <w:r>
        <w:rPr>
          <w:noProof/>
        </w:rPr>
        <w:instrText xml:space="preserve"> PAGEREF _Toc364845867 \h </w:instrText>
      </w:r>
      <w:r w:rsidR="006D24E5">
        <w:rPr>
          <w:noProof/>
        </w:rPr>
      </w:r>
      <w:r w:rsidR="006D24E5">
        <w:rPr>
          <w:noProof/>
        </w:rPr>
        <w:fldChar w:fldCharType="separate"/>
      </w:r>
      <w:r>
        <w:rPr>
          <w:noProof/>
        </w:rPr>
        <w:t>71</w:t>
      </w:r>
      <w:r w:rsidR="006D24E5">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10.8.3.2</w:t>
      </w:r>
      <w:r>
        <w:rPr>
          <w:rFonts w:eastAsiaTheme="minorEastAsia" w:cstheme="minorBidi"/>
          <w:noProof/>
          <w:sz w:val="22"/>
          <w:szCs w:val="22"/>
        </w:rPr>
        <w:tab/>
      </w:r>
      <w:r>
        <w:rPr>
          <w:noProof/>
        </w:rPr>
        <w:t>Procedures vs. Scripts</w:t>
      </w:r>
      <w:r>
        <w:rPr>
          <w:noProof/>
        </w:rPr>
        <w:tab/>
      </w:r>
      <w:r w:rsidR="006D24E5">
        <w:rPr>
          <w:noProof/>
        </w:rPr>
        <w:fldChar w:fldCharType="begin"/>
      </w:r>
      <w:r>
        <w:rPr>
          <w:noProof/>
        </w:rPr>
        <w:instrText xml:space="preserve"> PAGEREF _Toc364845868 \h </w:instrText>
      </w:r>
      <w:r w:rsidR="006D24E5">
        <w:rPr>
          <w:noProof/>
        </w:rPr>
      </w:r>
      <w:r w:rsidR="006D24E5">
        <w:rPr>
          <w:noProof/>
        </w:rPr>
        <w:fldChar w:fldCharType="separate"/>
      </w:r>
      <w:r>
        <w:rPr>
          <w:noProof/>
        </w:rPr>
        <w:t>71</w:t>
      </w:r>
      <w:r w:rsidR="006D24E5">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10.8.3.3</w:t>
      </w:r>
      <w:r>
        <w:rPr>
          <w:rFonts w:eastAsiaTheme="minorEastAsia" w:cstheme="minorBidi"/>
          <w:noProof/>
          <w:sz w:val="22"/>
          <w:szCs w:val="22"/>
        </w:rPr>
        <w:tab/>
      </w:r>
      <w:r>
        <w:rPr>
          <w:noProof/>
        </w:rPr>
        <w:t>Resetting the Executive</w:t>
      </w:r>
      <w:r>
        <w:rPr>
          <w:noProof/>
        </w:rPr>
        <w:tab/>
      </w:r>
      <w:r w:rsidR="006D24E5">
        <w:rPr>
          <w:noProof/>
        </w:rPr>
        <w:fldChar w:fldCharType="begin"/>
      </w:r>
      <w:r>
        <w:rPr>
          <w:noProof/>
        </w:rPr>
        <w:instrText xml:space="preserve"> PAGEREF _Toc364845869 \h </w:instrText>
      </w:r>
      <w:r w:rsidR="006D24E5">
        <w:rPr>
          <w:noProof/>
        </w:rPr>
      </w:r>
      <w:r w:rsidR="006D24E5">
        <w:rPr>
          <w:noProof/>
        </w:rPr>
        <w:fldChar w:fldCharType="separate"/>
      </w:r>
      <w:r>
        <w:rPr>
          <w:noProof/>
        </w:rPr>
        <w:t>72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sidR="006D24E5">
        <w:rPr>
          <w:noProof/>
        </w:rPr>
        <w:fldChar w:fldCharType="begin"/>
      </w:r>
      <w:r>
        <w:rPr>
          <w:noProof/>
        </w:rPr>
        <w:instrText xml:space="preserve"> PAGEREF _Toc364845870 \h </w:instrText>
      </w:r>
      <w:r w:rsidR="006D24E5">
        <w:rPr>
          <w:noProof/>
        </w:rPr>
      </w:r>
      <w:r w:rsidR="006D24E5">
        <w:rPr>
          <w:noProof/>
        </w:rPr>
        <w:fldChar w:fldCharType="separate"/>
      </w:r>
      <w:r>
        <w:rPr>
          <w:noProof/>
        </w:rPr>
        <w:t>73</w:t>
      </w:r>
      <w:r w:rsidR="006D24E5">
        <w:rPr>
          <w:noProof/>
        </w:rPr>
        <w:fldChar w:fldCharType="end"/>
      </w:r>
    </w:p>
    <w:p w:rsidR="005E22F4" w:rsidRDefault="005E22F4">
      <w:pPr>
        <w:pStyle w:val="TOC3"/>
        <w:rPr>
          <w:rFonts w:eastAsiaTheme="minorEastAsia" w:cstheme="minorBidi"/>
          <w:sz w:val="22"/>
          <w:szCs w:val="22"/>
        </w:rPr>
      </w:pPr>
      <w:r>
        <w:t>10.9</w:t>
      </w:r>
      <w:r>
        <w:rPr>
          <w:rFonts w:eastAsiaTheme="minorEastAsia" w:cstheme="minorBidi"/>
          <w:sz w:val="22"/>
          <w:szCs w:val="22"/>
        </w:rPr>
        <w:tab/>
      </w:r>
      <w:r>
        <w:t>Batch Mode</w:t>
      </w:r>
      <w:r>
        <w:tab/>
      </w:r>
      <w:r w:rsidR="006D24E5">
        <w:fldChar w:fldCharType="begin"/>
      </w:r>
      <w:r>
        <w:instrText xml:space="preserve"> PAGEREF _Toc364845871 \h </w:instrText>
      </w:r>
      <w:r w:rsidR="006D24E5">
        <w:fldChar w:fldCharType="separate"/>
      </w:r>
      <w:r>
        <w:t>73</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sidR="006D24E5">
        <w:rPr>
          <w:noProof/>
        </w:rPr>
        <w:fldChar w:fldCharType="begin"/>
      </w:r>
      <w:r>
        <w:rPr>
          <w:noProof/>
        </w:rPr>
        <w:instrText xml:space="preserve"> PAGEREF _Toc364845872 \h </w:instrText>
      </w:r>
      <w:r w:rsidR="006D24E5">
        <w:rPr>
          <w:noProof/>
        </w:rPr>
      </w:r>
      <w:r w:rsidR="006D24E5">
        <w:rPr>
          <w:noProof/>
        </w:rPr>
        <w:fldChar w:fldCharType="separate"/>
      </w:r>
      <w:r>
        <w:rPr>
          <w:noProof/>
        </w:rPr>
        <w:t>74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sidR="006D24E5">
        <w:rPr>
          <w:noProof/>
        </w:rPr>
        <w:fldChar w:fldCharType="begin"/>
      </w:r>
      <w:r>
        <w:rPr>
          <w:noProof/>
        </w:rPr>
        <w:instrText xml:space="preserve"> PAGEREF _Toc364845873 \h </w:instrText>
      </w:r>
      <w:r w:rsidR="006D24E5">
        <w:rPr>
          <w:noProof/>
        </w:rPr>
      </w:r>
      <w:r w:rsidR="006D24E5">
        <w:rPr>
          <w:noProof/>
        </w:rPr>
        <w:fldChar w:fldCharType="separate"/>
      </w:r>
      <w:r>
        <w:rPr>
          <w:noProof/>
        </w:rPr>
        <w:t>74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sidR="006D24E5">
        <w:rPr>
          <w:noProof/>
        </w:rPr>
        <w:fldChar w:fldCharType="begin"/>
      </w:r>
      <w:r>
        <w:rPr>
          <w:noProof/>
        </w:rPr>
        <w:instrText xml:space="preserve"> PAGEREF _Toc364845874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3"/>
        <w:rPr>
          <w:rFonts w:eastAsiaTheme="minorEastAsia" w:cstheme="minorBidi"/>
          <w:sz w:val="22"/>
          <w:szCs w:val="22"/>
        </w:rPr>
      </w:pPr>
      <w:r>
        <w:t>10.10</w:t>
      </w:r>
      <w:r>
        <w:rPr>
          <w:rFonts w:eastAsiaTheme="minorEastAsia" w:cstheme="minorBidi"/>
          <w:sz w:val="22"/>
          <w:szCs w:val="22"/>
        </w:rPr>
        <w:tab/>
      </w:r>
      <w:r>
        <w:t>Athena Experiments</w:t>
      </w:r>
      <w:r>
        <w:tab/>
      </w:r>
      <w:r w:rsidR="006D24E5">
        <w:fldChar w:fldCharType="begin"/>
      </w:r>
      <w:r>
        <w:instrText xml:space="preserve"> PAGEREF _Toc364845875 \h </w:instrText>
      </w:r>
      <w:r w:rsidR="006D24E5">
        <w:fldChar w:fldCharType="separate"/>
      </w:r>
      <w:r>
        <w:t>75</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sidR="006D24E5">
        <w:rPr>
          <w:noProof/>
        </w:rPr>
        <w:fldChar w:fldCharType="begin"/>
      </w:r>
      <w:r>
        <w:rPr>
          <w:noProof/>
        </w:rPr>
        <w:instrText xml:space="preserve"> PAGEREF _Toc364845876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sidR="006D24E5">
        <w:rPr>
          <w:noProof/>
        </w:rPr>
        <w:fldChar w:fldCharType="begin"/>
      </w:r>
      <w:r>
        <w:rPr>
          <w:noProof/>
        </w:rPr>
        <w:instrText xml:space="preserve"> PAGEREF _Toc364845877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sidR="006D24E5">
        <w:rPr>
          <w:noProof/>
        </w:rPr>
        <w:fldChar w:fldCharType="begin"/>
      </w:r>
      <w:r>
        <w:rPr>
          <w:noProof/>
        </w:rPr>
        <w:instrText xml:space="preserve"> PAGEREF _Toc364845878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sidR="006D24E5">
        <w:rPr>
          <w:noProof/>
        </w:rPr>
        <w:fldChar w:fldCharType="begin"/>
      </w:r>
      <w:r>
        <w:rPr>
          <w:noProof/>
        </w:rPr>
        <w:instrText xml:space="preserve"> PAGEREF _Toc364845879 \h </w:instrText>
      </w:r>
      <w:r w:rsidR="006D24E5">
        <w:rPr>
          <w:noProof/>
        </w:rPr>
      </w:r>
      <w:r w:rsidR="006D24E5">
        <w:rPr>
          <w:noProof/>
        </w:rPr>
        <w:fldChar w:fldCharType="separate"/>
      </w:r>
      <w:r>
        <w:rPr>
          <w:noProof/>
        </w:rPr>
        <w:t>76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sidR="006D24E5">
        <w:rPr>
          <w:noProof/>
        </w:rPr>
        <w:fldChar w:fldCharType="begin"/>
      </w:r>
      <w:r>
        <w:rPr>
          <w:noProof/>
        </w:rPr>
        <w:instrText xml:space="preserve"> PAGEREF _Toc364845880 \h </w:instrText>
      </w:r>
      <w:r w:rsidR="006D24E5">
        <w:rPr>
          <w:noProof/>
        </w:rPr>
      </w:r>
      <w:r w:rsidR="006D24E5">
        <w:rPr>
          <w:noProof/>
        </w:rPr>
        <w:fldChar w:fldCharType="separate"/>
      </w:r>
      <w:r>
        <w:rPr>
          <w:noProof/>
        </w:rPr>
        <w:t>76</w:t>
      </w:r>
      <w:r w:rsidR="006D24E5">
        <w:rPr>
          <w:noProof/>
        </w:rPr>
        <w:fldChar w:fldCharType="end"/>
      </w:r>
    </w:p>
    <w:p w:rsidR="005E22F4" w:rsidRDefault="005E22F4">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rsidR="006D24E5">
        <w:fldChar w:fldCharType="begin"/>
      </w:r>
      <w:r>
        <w:instrText xml:space="preserve"> PAGEREF _Toc364845881 \h </w:instrText>
      </w:r>
      <w:r w:rsidR="006D24E5">
        <w:fldChar w:fldCharType="separate"/>
      </w:r>
      <w:r>
        <w:t>78</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sidR="006D24E5">
        <w:rPr>
          <w:noProof/>
        </w:rPr>
        <w:fldChar w:fldCharType="begin"/>
      </w:r>
      <w:r>
        <w:rPr>
          <w:noProof/>
        </w:rPr>
        <w:instrText xml:space="preserve"> PAGEREF _Toc364845882 \h </w:instrText>
      </w:r>
      <w:r w:rsidR="006D24E5">
        <w:rPr>
          <w:noProof/>
        </w:rPr>
      </w:r>
      <w:r w:rsidR="006D24E5">
        <w:rPr>
          <w:noProof/>
        </w:rPr>
        <w:fldChar w:fldCharType="separate"/>
      </w:r>
      <w:r>
        <w:rPr>
          <w:noProof/>
        </w:rPr>
        <w:t>78</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sidR="006D24E5">
        <w:rPr>
          <w:noProof/>
        </w:rPr>
        <w:fldChar w:fldCharType="begin"/>
      </w:r>
      <w:r>
        <w:rPr>
          <w:noProof/>
        </w:rPr>
        <w:instrText xml:space="preserve"> PAGEREF _Toc364845883 \h </w:instrText>
      </w:r>
      <w:r w:rsidR="006D24E5">
        <w:rPr>
          <w:noProof/>
        </w:rPr>
      </w:r>
      <w:r w:rsidR="006D24E5">
        <w:rPr>
          <w:noProof/>
        </w:rPr>
        <w:fldChar w:fldCharType="separate"/>
      </w:r>
      <w:r>
        <w:rPr>
          <w:noProof/>
        </w:rPr>
        <w:t>78</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sidR="006D24E5">
        <w:rPr>
          <w:noProof/>
        </w:rPr>
        <w:fldChar w:fldCharType="begin"/>
      </w:r>
      <w:r>
        <w:rPr>
          <w:noProof/>
        </w:rPr>
        <w:instrText xml:space="preserve"> PAGEREF _Toc364845884 \h </w:instrText>
      </w:r>
      <w:r w:rsidR="006D24E5">
        <w:rPr>
          <w:noProof/>
        </w:rPr>
      </w:r>
      <w:r w:rsidR="006D24E5">
        <w:rPr>
          <w:noProof/>
        </w:rPr>
        <w:fldChar w:fldCharType="separate"/>
      </w:r>
      <w:r>
        <w:rPr>
          <w:noProof/>
        </w:rPr>
        <w:t>79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sidR="006D24E5">
        <w:rPr>
          <w:noProof/>
        </w:rPr>
        <w:fldChar w:fldCharType="begin"/>
      </w:r>
      <w:r>
        <w:rPr>
          <w:noProof/>
        </w:rPr>
        <w:instrText xml:space="preserve"> PAGEREF _Toc364845885 \h </w:instrText>
      </w:r>
      <w:r w:rsidR="006D24E5">
        <w:rPr>
          <w:noProof/>
        </w:rPr>
      </w:r>
      <w:r w:rsidR="006D24E5">
        <w:rPr>
          <w:noProof/>
        </w:rPr>
        <w:fldChar w:fldCharType="separate"/>
      </w:r>
      <w:r>
        <w:rPr>
          <w:noProof/>
        </w:rPr>
        <w:t>80</w:t>
      </w:r>
      <w:r w:rsidR="006D24E5">
        <w:rPr>
          <w:noProof/>
        </w:rPr>
        <w:fldChar w:fldCharType="end"/>
      </w:r>
    </w:p>
    <w:p w:rsidR="005E22F4" w:rsidRDefault="005E22F4">
      <w:pPr>
        <w:pStyle w:val="TOC2"/>
        <w:rPr>
          <w:rFonts w:eastAsiaTheme="minorEastAsia" w:cstheme="minorBidi"/>
          <w:sz w:val="22"/>
          <w:szCs w:val="22"/>
        </w:rPr>
      </w:pPr>
      <w:r>
        <w:t>11.</w:t>
      </w:r>
      <w:r>
        <w:rPr>
          <w:rFonts w:eastAsiaTheme="minorEastAsia" w:cstheme="minorBidi"/>
          <w:sz w:val="22"/>
          <w:szCs w:val="22"/>
        </w:rPr>
        <w:tab/>
      </w:r>
      <w:r>
        <w:t>The Athena User Interface</w:t>
      </w:r>
      <w:r>
        <w:tab/>
      </w:r>
      <w:r w:rsidR="006D24E5">
        <w:fldChar w:fldCharType="begin"/>
      </w:r>
      <w:r>
        <w:instrText xml:space="preserve"> PAGEREF _Toc364845886 \h </w:instrText>
      </w:r>
      <w:r w:rsidR="006D24E5">
        <w:fldChar w:fldCharType="separate"/>
      </w:r>
      <w:r>
        <w:t>81</w:t>
      </w:r>
      <w:r w:rsidR="006D24E5">
        <w:fldChar w:fldCharType="end"/>
      </w:r>
    </w:p>
    <w:p w:rsidR="005E22F4" w:rsidRDefault="005E22F4">
      <w:pPr>
        <w:pStyle w:val="TOC3"/>
        <w:rPr>
          <w:rFonts w:eastAsiaTheme="minorEastAsia" w:cstheme="minorBidi"/>
          <w:sz w:val="22"/>
          <w:szCs w:val="22"/>
        </w:rPr>
      </w:pPr>
      <w:r>
        <w:t>11.1</w:t>
      </w:r>
      <w:r>
        <w:rPr>
          <w:rFonts w:eastAsiaTheme="minorEastAsia" w:cstheme="minorBidi"/>
          <w:sz w:val="22"/>
          <w:szCs w:val="22"/>
        </w:rPr>
        <w:tab/>
      </w:r>
      <w:r>
        <w:t>The Main Window</w:t>
      </w:r>
      <w:r>
        <w:tab/>
      </w:r>
      <w:r w:rsidR="006D24E5">
        <w:fldChar w:fldCharType="begin"/>
      </w:r>
      <w:r>
        <w:instrText xml:space="preserve"> PAGEREF _Toc364845887 \h </w:instrText>
      </w:r>
      <w:r w:rsidR="006D24E5">
        <w:fldChar w:fldCharType="separate"/>
      </w:r>
      <w:r>
        <w:t>82</w:t>
      </w:r>
      <w:r w:rsidR="006D24E5">
        <w:fldChar w:fldCharType="end"/>
      </w:r>
    </w:p>
    <w:p w:rsidR="005E22F4" w:rsidRDefault="005E22F4">
      <w:pPr>
        <w:pStyle w:val="TOC3"/>
        <w:rPr>
          <w:rFonts w:eastAsiaTheme="minorEastAsia" w:cstheme="minorBidi"/>
          <w:sz w:val="22"/>
          <w:szCs w:val="22"/>
        </w:rPr>
      </w:pPr>
      <w:r>
        <w:t>11.2</w:t>
      </w:r>
      <w:r>
        <w:rPr>
          <w:rFonts w:eastAsiaTheme="minorEastAsia" w:cstheme="minorBidi"/>
          <w:sz w:val="22"/>
          <w:szCs w:val="22"/>
        </w:rPr>
        <w:tab/>
      </w:r>
      <w:r>
        <w:t>The Menu System</w:t>
      </w:r>
      <w:r>
        <w:tab/>
      </w:r>
      <w:r w:rsidR="006D24E5">
        <w:fldChar w:fldCharType="begin"/>
      </w:r>
      <w:r>
        <w:instrText xml:space="preserve"> PAGEREF _Toc364845888 \h </w:instrText>
      </w:r>
      <w:r w:rsidR="006D24E5">
        <w:fldChar w:fldCharType="separate"/>
      </w:r>
      <w:r>
        <w:t>83</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sidR="006D24E5">
        <w:rPr>
          <w:noProof/>
        </w:rPr>
        <w:fldChar w:fldCharType="begin"/>
      </w:r>
      <w:r>
        <w:rPr>
          <w:noProof/>
        </w:rPr>
        <w:instrText xml:space="preserve"> PAGEREF _Toc364845889 \h </w:instrText>
      </w:r>
      <w:r w:rsidR="006D24E5">
        <w:rPr>
          <w:noProof/>
        </w:rPr>
      </w:r>
      <w:r w:rsidR="006D24E5">
        <w:rPr>
          <w:noProof/>
        </w:rPr>
        <w:fldChar w:fldCharType="separate"/>
      </w:r>
      <w:r>
        <w:rPr>
          <w:noProof/>
        </w:rPr>
        <w:t>83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sidR="006D24E5">
        <w:rPr>
          <w:noProof/>
        </w:rPr>
        <w:fldChar w:fldCharType="begin"/>
      </w:r>
      <w:r>
        <w:rPr>
          <w:noProof/>
        </w:rPr>
        <w:instrText xml:space="preserve"> PAGEREF _Toc364845890 \h </w:instrText>
      </w:r>
      <w:r w:rsidR="006D24E5">
        <w:rPr>
          <w:noProof/>
        </w:rPr>
      </w:r>
      <w:r w:rsidR="006D24E5">
        <w:rPr>
          <w:noProof/>
        </w:rPr>
        <w:fldChar w:fldCharType="separate"/>
      </w:r>
      <w:r>
        <w:rPr>
          <w:noProof/>
        </w:rPr>
        <w:t>83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sidR="006D24E5">
        <w:rPr>
          <w:noProof/>
        </w:rPr>
        <w:fldChar w:fldCharType="begin"/>
      </w:r>
      <w:r>
        <w:rPr>
          <w:noProof/>
        </w:rPr>
        <w:instrText xml:space="preserve"> PAGEREF _Toc364845891 \h </w:instrText>
      </w:r>
      <w:r w:rsidR="006D24E5">
        <w:rPr>
          <w:noProof/>
        </w:rPr>
      </w:r>
      <w:r w:rsidR="006D24E5">
        <w:rPr>
          <w:noProof/>
        </w:rPr>
        <w:fldChar w:fldCharType="separate"/>
      </w:r>
      <w:r>
        <w:rPr>
          <w:noProof/>
        </w:rPr>
        <w:t>83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sidR="006D24E5">
        <w:rPr>
          <w:noProof/>
        </w:rPr>
        <w:fldChar w:fldCharType="begin"/>
      </w:r>
      <w:r>
        <w:rPr>
          <w:noProof/>
        </w:rPr>
        <w:instrText xml:space="preserve"> PAGEREF _Toc364845892 \h </w:instrText>
      </w:r>
      <w:r w:rsidR="006D24E5">
        <w:rPr>
          <w:noProof/>
        </w:rPr>
      </w:r>
      <w:r w:rsidR="006D24E5">
        <w:rPr>
          <w:noProof/>
        </w:rPr>
        <w:fldChar w:fldCharType="separate"/>
      </w:r>
      <w:r>
        <w:rPr>
          <w:noProof/>
        </w:rPr>
        <w:t>84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sidR="006D24E5">
        <w:rPr>
          <w:noProof/>
        </w:rPr>
        <w:fldChar w:fldCharType="begin"/>
      </w:r>
      <w:r>
        <w:rPr>
          <w:noProof/>
        </w:rPr>
        <w:instrText xml:space="preserve"> PAGEREF _Toc364845893 \h </w:instrText>
      </w:r>
      <w:r w:rsidR="006D24E5">
        <w:rPr>
          <w:noProof/>
        </w:rPr>
      </w:r>
      <w:r w:rsidR="006D24E5">
        <w:rPr>
          <w:noProof/>
        </w:rPr>
        <w:fldChar w:fldCharType="separate"/>
      </w:r>
      <w:r>
        <w:rPr>
          <w:noProof/>
        </w:rPr>
        <w:t>84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sidR="006D24E5">
        <w:rPr>
          <w:noProof/>
        </w:rPr>
        <w:fldChar w:fldCharType="begin"/>
      </w:r>
      <w:r>
        <w:rPr>
          <w:noProof/>
        </w:rPr>
        <w:instrText xml:space="preserve"> PAGEREF _Toc364845894 \h </w:instrText>
      </w:r>
      <w:r w:rsidR="006D24E5">
        <w:rPr>
          <w:noProof/>
        </w:rPr>
      </w:r>
      <w:r w:rsidR="006D24E5">
        <w:rPr>
          <w:noProof/>
        </w:rPr>
        <w:fldChar w:fldCharType="separate"/>
      </w:r>
      <w:r>
        <w:rPr>
          <w:noProof/>
        </w:rPr>
        <w:t>84</w:t>
      </w:r>
      <w:r w:rsidR="006D24E5">
        <w:rPr>
          <w:noProof/>
        </w:rPr>
        <w:fldChar w:fldCharType="end"/>
      </w:r>
    </w:p>
    <w:p w:rsidR="005E22F4" w:rsidRDefault="005E22F4">
      <w:pPr>
        <w:pStyle w:val="TOC3"/>
        <w:rPr>
          <w:rFonts w:eastAsiaTheme="minorEastAsia" w:cstheme="minorBidi"/>
          <w:sz w:val="22"/>
          <w:szCs w:val="22"/>
        </w:rPr>
      </w:pPr>
      <w:r>
        <w:t>11.3</w:t>
      </w:r>
      <w:r>
        <w:rPr>
          <w:rFonts w:eastAsiaTheme="minorEastAsia" w:cstheme="minorBidi"/>
          <w:sz w:val="22"/>
          <w:szCs w:val="22"/>
        </w:rPr>
        <w:tab/>
      </w:r>
      <w:r>
        <w:t>The Main Toolbar</w:t>
      </w:r>
      <w:r>
        <w:tab/>
      </w:r>
      <w:r w:rsidR="006D24E5">
        <w:fldChar w:fldCharType="begin"/>
      </w:r>
      <w:r>
        <w:instrText xml:space="preserve"> PAGEREF _Toc364845895 \h </w:instrText>
      </w:r>
      <w:r w:rsidR="006D24E5">
        <w:fldChar w:fldCharType="separate"/>
      </w:r>
      <w:r>
        <w:t>85</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sidR="006D24E5">
        <w:rPr>
          <w:noProof/>
        </w:rPr>
        <w:fldChar w:fldCharType="begin"/>
      </w:r>
      <w:r>
        <w:rPr>
          <w:noProof/>
        </w:rPr>
        <w:instrText xml:space="preserve"> PAGEREF _Toc364845896 \h </w:instrText>
      </w:r>
      <w:r w:rsidR="006D24E5">
        <w:rPr>
          <w:noProof/>
        </w:rPr>
      </w:r>
      <w:r w:rsidR="006D24E5">
        <w:rPr>
          <w:noProof/>
        </w:rPr>
        <w:fldChar w:fldCharType="separate"/>
      </w:r>
      <w:r>
        <w:rPr>
          <w:noProof/>
        </w:rPr>
        <w:t>85</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sidR="006D24E5">
        <w:rPr>
          <w:noProof/>
        </w:rPr>
        <w:fldChar w:fldCharType="begin"/>
      </w:r>
      <w:r>
        <w:rPr>
          <w:noProof/>
        </w:rPr>
        <w:instrText xml:space="preserve"> PAGEREF _Toc364845897 \h </w:instrText>
      </w:r>
      <w:r w:rsidR="006D24E5">
        <w:rPr>
          <w:noProof/>
        </w:rPr>
      </w:r>
      <w:r w:rsidR="006D24E5">
        <w:rPr>
          <w:noProof/>
        </w:rPr>
        <w:fldChar w:fldCharType="separate"/>
      </w:r>
      <w:r>
        <w:rPr>
          <w:noProof/>
        </w:rPr>
        <w:t>85</w:t>
      </w:r>
      <w:r w:rsidR="006D24E5">
        <w:rPr>
          <w:noProof/>
        </w:rPr>
        <w:fldChar w:fldCharType="end"/>
      </w:r>
    </w:p>
    <w:p w:rsidR="005E22F4" w:rsidRDefault="005E22F4">
      <w:pPr>
        <w:pStyle w:val="TOC3"/>
        <w:rPr>
          <w:rFonts w:eastAsiaTheme="minorEastAsia" w:cstheme="minorBidi"/>
          <w:sz w:val="22"/>
          <w:szCs w:val="22"/>
        </w:rPr>
      </w:pPr>
      <w:r>
        <w:lastRenderedPageBreak/>
        <w:t>11.4</w:t>
      </w:r>
      <w:r>
        <w:rPr>
          <w:rFonts w:eastAsiaTheme="minorEastAsia" w:cstheme="minorBidi"/>
          <w:sz w:val="22"/>
          <w:szCs w:val="22"/>
        </w:rPr>
        <w:tab/>
      </w:r>
      <w:r>
        <w:t>The Command Line</w:t>
      </w:r>
      <w:r>
        <w:tab/>
      </w:r>
      <w:r w:rsidR="006D24E5">
        <w:fldChar w:fldCharType="begin"/>
      </w:r>
      <w:r>
        <w:instrText xml:space="preserve"> PAGEREF _Toc364845898 \h </w:instrText>
      </w:r>
      <w:r w:rsidR="006D24E5">
        <w:fldChar w:fldCharType="separate"/>
      </w:r>
      <w:r>
        <w:t>86</w:t>
      </w:r>
      <w:r w:rsidR="006D24E5">
        <w:fldChar w:fldCharType="end"/>
      </w:r>
    </w:p>
    <w:p w:rsidR="005E22F4" w:rsidRDefault="005E22F4">
      <w:pPr>
        <w:pStyle w:val="TOC3"/>
        <w:rPr>
          <w:rFonts w:eastAsiaTheme="minorEastAsia" w:cstheme="minorBidi"/>
          <w:sz w:val="22"/>
          <w:szCs w:val="22"/>
        </w:rPr>
      </w:pPr>
      <w:r>
        <w:t>11.5</w:t>
      </w:r>
      <w:r>
        <w:rPr>
          <w:rFonts w:eastAsiaTheme="minorEastAsia" w:cstheme="minorBidi"/>
          <w:sz w:val="22"/>
          <w:szCs w:val="22"/>
        </w:rPr>
        <w:tab/>
      </w:r>
      <w:r>
        <w:t>The Detail Browser</w:t>
      </w:r>
      <w:r>
        <w:tab/>
      </w:r>
      <w:r w:rsidR="006D24E5">
        <w:fldChar w:fldCharType="begin"/>
      </w:r>
      <w:r>
        <w:instrText xml:space="preserve"> PAGEREF _Toc364845899 \h </w:instrText>
      </w:r>
      <w:r w:rsidR="006D24E5">
        <w:fldChar w:fldCharType="separate"/>
      </w:r>
      <w:r>
        <w:t>87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sidR="006D24E5">
        <w:rPr>
          <w:noProof/>
        </w:rPr>
        <w:fldChar w:fldCharType="begin"/>
      </w:r>
      <w:r>
        <w:rPr>
          <w:noProof/>
        </w:rPr>
        <w:instrText xml:space="preserve"> PAGEREF _Toc364845900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sidR="006D24E5">
        <w:rPr>
          <w:noProof/>
        </w:rPr>
        <w:fldChar w:fldCharType="begin"/>
      </w:r>
      <w:r>
        <w:rPr>
          <w:noProof/>
        </w:rPr>
        <w:instrText xml:space="preserve"> PAGEREF _Toc364845901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sidR="006D24E5">
        <w:rPr>
          <w:noProof/>
        </w:rPr>
        <w:fldChar w:fldCharType="begin"/>
      </w:r>
      <w:r>
        <w:rPr>
          <w:noProof/>
        </w:rPr>
        <w:instrText xml:space="preserve"> PAGEREF _Toc364845902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sidR="006D24E5">
        <w:rPr>
          <w:noProof/>
        </w:rPr>
        <w:fldChar w:fldCharType="begin"/>
      </w:r>
      <w:r>
        <w:rPr>
          <w:noProof/>
        </w:rPr>
        <w:instrText xml:space="preserve"> PAGEREF _Toc364845903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3"/>
        <w:rPr>
          <w:rFonts w:eastAsiaTheme="minorEastAsia" w:cstheme="minorBidi"/>
          <w:sz w:val="22"/>
          <w:szCs w:val="22"/>
        </w:rPr>
      </w:pPr>
      <w:r>
        <w:t>11.6</w:t>
      </w:r>
      <w:r>
        <w:rPr>
          <w:rFonts w:eastAsiaTheme="minorEastAsia" w:cstheme="minorBidi"/>
          <w:sz w:val="22"/>
          <w:szCs w:val="22"/>
        </w:rPr>
        <w:tab/>
      </w:r>
      <w:r>
        <w:t>The Map Browser</w:t>
      </w:r>
      <w:r>
        <w:tab/>
      </w:r>
      <w:r w:rsidR="006D24E5">
        <w:fldChar w:fldCharType="begin"/>
      </w:r>
      <w:r>
        <w:instrText xml:space="preserve"> PAGEREF _Toc364845904 \h </w:instrText>
      </w:r>
      <w:r w:rsidR="006D24E5">
        <w:fldChar w:fldCharType="separate"/>
      </w:r>
      <w:r>
        <w:t>90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sidR="006D24E5">
        <w:rPr>
          <w:noProof/>
        </w:rPr>
        <w:fldChar w:fldCharType="begin"/>
      </w:r>
      <w:r>
        <w:rPr>
          <w:noProof/>
        </w:rPr>
        <w:instrText xml:space="preserve"> PAGEREF _Toc364845905 \h </w:instrText>
      </w:r>
      <w:r w:rsidR="006D24E5">
        <w:rPr>
          <w:noProof/>
        </w:rPr>
      </w:r>
      <w:r w:rsidR="006D24E5">
        <w:rPr>
          <w:noProof/>
        </w:rPr>
        <w:fldChar w:fldCharType="separate"/>
      </w:r>
      <w:r>
        <w:rPr>
          <w:noProof/>
        </w:rPr>
        <w:t>90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sidR="006D24E5">
        <w:rPr>
          <w:noProof/>
        </w:rPr>
        <w:fldChar w:fldCharType="begin"/>
      </w:r>
      <w:r>
        <w:rPr>
          <w:noProof/>
        </w:rPr>
        <w:instrText xml:space="preserve"> PAGEREF _Toc364845906 \h </w:instrText>
      </w:r>
      <w:r w:rsidR="006D24E5">
        <w:rPr>
          <w:noProof/>
        </w:rPr>
      </w:r>
      <w:r w:rsidR="006D24E5">
        <w:rPr>
          <w:noProof/>
        </w:rPr>
        <w:fldChar w:fldCharType="separate"/>
      </w:r>
      <w:r>
        <w:rPr>
          <w:noProof/>
        </w:rPr>
        <w:t>90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sidR="006D24E5">
        <w:rPr>
          <w:noProof/>
        </w:rPr>
        <w:fldChar w:fldCharType="begin"/>
      </w:r>
      <w:r>
        <w:rPr>
          <w:noProof/>
        </w:rPr>
        <w:instrText xml:space="preserve"> PAGEREF _Toc364845907 \h </w:instrText>
      </w:r>
      <w:r w:rsidR="006D24E5">
        <w:rPr>
          <w:noProof/>
        </w:rPr>
      </w:r>
      <w:r w:rsidR="006D24E5">
        <w:rPr>
          <w:noProof/>
        </w:rPr>
        <w:fldChar w:fldCharType="separate"/>
      </w:r>
      <w:r>
        <w:rPr>
          <w:noProof/>
        </w:rPr>
        <w:t>91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sidR="006D24E5">
        <w:rPr>
          <w:noProof/>
        </w:rPr>
        <w:fldChar w:fldCharType="begin"/>
      </w:r>
      <w:r>
        <w:rPr>
          <w:noProof/>
        </w:rPr>
        <w:instrText xml:space="preserve"> PAGEREF _Toc364845908 \h </w:instrText>
      </w:r>
      <w:r w:rsidR="006D24E5">
        <w:rPr>
          <w:noProof/>
        </w:rPr>
      </w:r>
      <w:r w:rsidR="006D24E5">
        <w:rPr>
          <w:noProof/>
        </w:rPr>
        <w:fldChar w:fldCharType="separate"/>
      </w:r>
      <w:r>
        <w:rPr>
          <w:noProof/>
        </w:rPr>
        <w:t>91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sidR="006D24E5">
        <w:rPr>
          <w:noProof/>
        </w:rPr>
        <w:fldChar w:fldCharType="begin"/>
      </w:r>
      <w:r>
        <w:rPr>
          <w:noProof/>
        </w:rPr>
        <w:instrText xml:space="preserve"> PAGEREF _Toc364845909 \h </w:instrText>
      </w:r>
      <w:r w:rsidR="006D24E5">
        <w:rPr>
          <w:noProof/>
        </w:rPr>
      </w:r>
      <w:r w:rsidR="006D24E5">
        <w:rPr>
          <w:noProof/>
        </w:rPr>
        <w:fldChar w:fldCharType="separate"/>
      </w:r>
      <w:r>
        <w:rPr>
          <w:noProof/>
        </w:rPr>
        <w:t>92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sidR="006D24E5">
        <w:rPr>
          <w:noProof/>
        </w:rPr>
        <w:fldChar w:fldCharType="begin"/>
      </w:r>
      <w:r>
        <w:rPr>
          <w:noProof/>
        </w:rPr>
        <w:instrText xml:space="preserve"> PAGEREF _Toc364845910 \h </w:instrText>
      </w:r>
      <w:r w:rsidR="006D24E5">
        <w:rPr>
          <w:noProof/>
        </w:rPr>
      </w:r>
      <w:r w:rsidR="006D24E5">
        <w:rPr>
          <w:noProof/>
        </w:rPr>
        <w:fldChar w:fldCharType="separate"/>
      </w:r>
      <w:r>
        <w:rPr>
          <w:noProof/>
        </w:rPr>
        <w:t>92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sidR="006D24E5">
        <w:rPr>
          <w:noProof/>
        </w:rPr>
        <w:fldChar w:fldCharType="begin"/>
      </w:r>
      <w:r>
        <w:rPr>
          <w:noProof/>
        </w:rPr>
        <w:instrText xml:space="preserve"> PAGEREF _Toc364845911 \h </w:instrText>
      </w:r>
      <w:r w:rsidR="006D24E5">
        <w:rPr>
          <w:noProof/>
        </w:rPr>
      </w:r>
      <w:r w:rsidR="006D24E5">
        <w:rPr>
          <w:noProof/>
        </w:rPr>
        <w:fldChar w:fldCharType="separate"/>
      </w:r>
      <w:r>
        <w:rPr>
          <w:noProof/>
        </w:rPr>
        <w:t>93</w:t>
      </w:r>
      <w:r w:rsidR="006D24E5">
        <w:rPr>
          <w:noProof/>
        </w:rPr>
        <w:fldChar w:fldCharType="end"/>
      </w:r>
    </w:p>
    <w:p w:rsidR="005E22F4" w:rsidRDefault="005E22F4">
      <w:pPr>
        <w:pStyle w:val="TOC3"/>
        <w:rPr>
          <w:rFonts w:eastAsiaTheme="minorEastAsia" w:cstheme="minorBidi"/>
          <w:sz w:val="22"/>
          <w:szCs w:val="22"/>
        </w:rPr>
      </w:pPr>
      <w:r>
        <w:t>11.7</w:t>
      </w:r>
      <w:r>
        <w:rPr>
          <w:rFonts w:eastAsiaTheme="minorEastAsia" w:cstheme="minorBidi"/>
          <w:sz w:val="22"/>
          <w:szCs w:val="22"/>
        </w:rPr>
        <w:tab/>
      </w:r>
      <w:r>
        <w:t>The Strategy Browser</w:t>
      </w:r>
      <w:r>
        <w:tab/>
      </w:r>
      <w:r w:rsidR="006D24E5">
        <w:fldChar w:fldCharType="begin"/>
      </w:r>
      <w:r>
        <w:instrText xml:space="preserve"> PAGEREF _Toc364845912 \h </w:instrText>
      </w:r>
      <w:r w:rsidR="006D24E5">
        <w:fldChar w:fldCharType="separate"/>
      </w:r>
      <w:r>
        <w:t>94</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sidR="006D24E5">
        <w:rPr>
          <w:noProof/>
        </w:rPr>
        <w:fldChar w:fldCharType="begin"/>
      </w:r>
      <w:r>
        <w:rPr>
          <w:noProof/>
        </w:rPr>
        <w:instrText xml:space="preserve"> PAGEREF _Toc364845913 \h </w:instrText>
      </w:r>
      <w:r w:rsidR="006D24E5">
        <w:rPr>
          <w:noProof/>
        </w:rPr>
      </w:r>
      <w:r w:rsidR="006D24E5">
        <w:rPr>
          <w:noProof/>
        </w:rPr>
        <w:fldChar w:fldCharType="separate"/>
      </w:r>
      <w:r>
        <w:rPr>
          <w:noProof/>
        </w:rPr>
        <w:t>94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sidR="006D24E5">
        <w:rPr>
          <w:noProof/>
        </w:rPr>
        <w:fldChar w:fldCharType="begin"/>
      </w:r>
      <w:r>
        <w:rPr>
          <w:noProof/>
        </w:rPr>
        <w:instrText xml:space="preserve"> PAGEREF _Toc364845914 \h </w:instrText>
      </w:r>
      <w:r w:rsidR="006D24E5">
        <w:rPr>
          <w:noProof/>
        </w:rPr>
      </w:r>
      <w:r w:rsidR="006D24E5">
        <w:rPr>
          <w:noProof/>
        </w:rPr>
        <w:fldChar w:fldCharType="separate"/>
      </w:r>
      <w:r>
        <w:rPr>
          <w:noProof/>
        </w:rPr>
        <w:t>95</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sidR="006D24E5">
        <w:rPr>
          <w:noProof/>
        </w:rPr>
        <w:fldChar w:fldCharType="begin"/>
      </w:r>
      <w:r>
        <w:rPr>
          <w:noProof/>
        </w:rPr>
        <w:instrText xml:space="preserve"> PAGEREF _Toc364845915 \h </w:instrText>
      </w:r>
      <w:r w:rsidR="006D24E5">
        <w:rPr>
          <w:noProof/>
        </w:rPr>
      </w:r>
      <w:r w:rsidR="006D24E5">
        <w:rPr>
          <w:noProof/>
        </w:rPr>
        <w:fldChar w:fldCharType="separate"/>
      </w:r>
      <w:r>
        <w:rPr>
          <w:noProof/>
        </w:rPr>
        <w:t>96</w:t>
      </w:r>
      <w:r w:rsidR="006D24E5">
        <w:rPr>
          <w:noProof/>
        </w:rPr>
        <w:fldChar w:fldCharType="end"/>
      </w:r>
    </w:p>
    <w:p w:rsidR="005E22F4" w:rsidRDefault="005E22F4">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rsidR="006D24E5">
        <w:fldChar w:fldCharType="begin"/>
      </w:r>
      <w:r>
        <w:instrText xml:space="preserve"> PAGEREF _Toc364845916 \h </w:instrText>
      </w:r>
      <w:r w:rsidR="006D24E5">
        <w:fldChar w:fldCharType="separate"/>
      </w:r>
      <w:r>
        <w:t>98</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sidR="006D24E5">
        <w:rPr>
          <w:noProof/>
        </w:rPr>
        <w:fldChar w:fldCharType="begin"/>
      </w:r>
      <w:r>
        <w:rPr>
          <w:noProof/>
        </w:rPr>
        <w:instrText xml:space="preserve"> PAGEREF _Toc364845917 \h </w:instrText>
      </w:r>
      <w:r w:rsidR="006D24E5">
        <w:rPr>
          <w:noProof/>
        </w:rPr>
      </w:r>
      <w:r w:rsidR="006D24E5">
        <w:rPr>
          <w:noProof/>
        </w:rPr>
        <w:fldChar w:fldCharType="separate"/>
      </w:r>
      <w:r>
        <w:rPr>
          <w:noProof/>
        </w:rPr>
        <w:t>98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sidR="006D24E5">
        <w:rPr>
          <w:noProof/>
        </w:rPr>
        <w:fldChar w:fldCharType="begin"/>
      </w:r>
      <w:r>
        <w:rPr>
          <w:noProof/>
        </w:rPr>
        <w:instrText xml:space="preserve"> PAGEREF _Toc364845918 \h </w:instrText>
      </w:r>
      <w:r w:rsidR="006D24E5">
        <w:rPr>
          <w:noProof/>
        </w:rPr>
      </w:r>
      <w:r w:rsidR="006D24E5">
        <w:rPr>
          <w:noProof/>
        </w:rPr>
        <w:fldChar w:fldCharType="separate"/>
      </w:r>
      <w:r>
        <w:rPr>
          <w:noProof/>
        </w:rPr>
        <w:t>99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sidR="006D24E5">
        <w:rPr>
          <w:noProof/>
        </w:rPr>
        <w:fldChar w:fldCharType="begin"/>
      </w:r>
      <w:r>
        <w:rPr>
          <w:noProof/>
        </w:rPr>
        <w:instrText xml:space="preserve"> PAGEREF _Toc364845919 \h </w:instrText>
      </w:r>
      <w:r w:rsidR="006D24E5">
        <w:rPr>
          <w:noProof/>
        </w:rPr>
      </w:r>
      <w:r w:rsidR="006D24E5">
        <w:rPr>
          <w:noProof/>
        </w:rPr>
        <w:fldChar w:fldCharType="separate"/>
      </w:r>
      <w:r>
        <w:rPr>
          <w:noProof/>
        </w:rPr>
        <w:t>100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sidR="006D24E5">
        <w:rPr>
          <w:noProof/>
        </w:rPr>
        <w:fldChar w:fldCharType="begin"/>
      </w:r>
      <w:r>
        <w:rPr>
          <w:noProof/>
        </w:rPr>
        <w:instrText xml:space="preserve"> PAGEREF _Toc364845920 \h </w:instrText>
      </w:r>
      <w:r w:rsidR="006D24E5">
        <w:rPr>
          <w:noProof/>
        </w:rPr>
      </w:r>
      <w:r w:rsidR="006D24E5">
        <w:rPr>
          <w:noProof/>
        </w:rPr>
        <w:fldChar w:fldCharType="separate"/>
      </w:r>
      <w:r>
        <w:rPr>
          <w:noProof/>
        </w:rPr>
        <w:t>100</w:t>
      </w:r>
      <w:r w:rsidR="006D24E5">
        <w:rPr>
          <w:noProof/>
        </w:rPr>
        <w:fldChar w:fldCharType="end"/>
      </w:r>
    </w:p>
    <w:p w:rsidR="005E22F4" w:rsidRDefault="005E22F4">
      <w:pPr>
        <w:pStyle w:val="TOC3"/>
        <w:rPr>
          <w:rFonts w:eastAsiaTheme="minorEastAsia" w:cstheme="minorBidi"/>
          <w:sz w:val="22"/>
          <w:szCs w:val="22"/>
        </w:rPr>
      </w:pPr>
      <w:r>
        <w:t>11.9</w:t>
      </w:r>
      <w:r>
        <w:rPr>
          <w:rFonts w:eastAsiaTheme="minorEastAsia" w:cstheme="minorBidi"/>
          <w:sz w:val="22"/>
          <w:szCs w:val="22"/>
        </w:rPr>
        <w:tab/>
      </w:r>
      <w:r>
        <w:t>The Neighborhoods Tab</w:t>
      </w:r>
      <w:r>
        <w:tab/>
      </w:r>
      <w:r w:rsidR="006D24E5">
        <w:fldChar w:fldCharType="begin"/>
      </w:r>
      <w:r>
        <w:instrText xml:space="preserve"> PAGEREF _Toc364845921 \h </w:instrText>
      </w:r>
      <w:r w:rsidR="006D24E5">
        <w:fldChar w:fldCharType="separate"/>
      </w:r>
      <w:r>
        <w:t>101</w:t>
      </w:r>
      <w:r w:rsidR="006D24E5">
        <w:fldChar w:fldCharType="end"/>
      </w:r>
    </w:p>
    <w:p w:rsidR="005E22F4" w:rsidRDefault="005E22F4">
      <w:pPr>
        <w:pStyle w:val="TOC3"/>
        <w:rPr>
          <w:rFonts w:eastAsiaTheme="minorEastAsia" w:cstheme="minorBidi"/>
          <w:sz w:val="22"/>
          <w:szCs w:val="22"/>
        </w:rPr>
      </w:pPr>
      <w:r>
        <w:t>11.10</w:t>
      </w:r>
      <w:r>
        <w:rPr>
          <w:rFonts w:eastAsiaTheme="minorEastAsia" w:cstheme="minorBidi"/>
          <w:sz w:val="22"/>
          <w:szCs w:val="22"/>
        </w:rPr>
        <w:tab/>
      </w:r>
      <w:r>
        <w:t>The Groups Tab</w:t>
      </w:r>
      <w:r>
        <w:tab/>
      </w:r>
      <w:r w:rsidR="006D24E5">
        <w:fldChar w:fldCharType="begin"/>
      </w:r>
      <w:r>
        <w:instrText xml:space="preserve"> PAGEREF _Toc364845922 \h </w:instrText>
      </w:r>
      <w:r w:rsidR="006D24E5">
        <w:fldChar w:fldCharType="separate"/>
      </w:r>
      <w:r>
        <w:t>103</w:t>
      </w:r>
      <w:r w:rsidR="006D24E5">
        <w:fldChar w:fldCharType="end"/>
      </w:r>
    </w:p>
    <w:p w:rsidR="005E22F4" w:rsidRDefault="005E22F4">
      <w:pPr>
        <w:pStyle w:val="TOC3"/>
        <w:rPr>
          <w:rFonts w:eastAsiaTheme="minorEastAsia" w:cstheme="minorBidi"/>
          <w:sz w:val="22"/>
          <w:szCs w:val="22"/>
        </w:rPr>
      </w:pPr>
      <w:r>
        <w:t>11.11</w:t>
      </w:r>
      <w:r>
        <w:rPr>
          <w:rFonts w:eastAsiaTheme="minorEastAsia" w:cstheme="minorBidi"/>
          <w:sz w:val="22"/>
          <w:szCs w:val="22"/>
        </w:rPr>
        <w:tab/>
      </w:r>
      <w:r>
        <w:t>The Attitudes Tab</w:t>
      </w:r>
      <w:r>
        <w:tab/>
      </w:r>
      <w:r w:rsidR="006D24E5">
        <w:fldChar w:fldCharType="begin"/>
      </w:r>
      <w:r>
        <w:instrText xml:space="preserve"> PAGEREF _Toc364845923 \h </w:instrText>
      </w:r>
      <w:r w:rsidR="006D24E5">
        <w:fldChar w:fldCharType="separate"/>
      </w:r>
      <w:r>
        <w:t>105</w:t>
      </w:r>
      <w:r w:rsidR="006D24E5">
        <w:fldChar w:fldCharType="end"/>
      </w:r>
    </w:p>
    <w:p w:rsidR="005E22F4" w:rsidRDefault="005E22F4">
      <w:pPr>
        <w:pStyle w:val="TOC3"/>
        <w:rPr>
          <w:rFonts w:eastAsiaTheme="minorEastAsia" w:cstheme="minorBidi"/>
          <w:sz w:val="22"/>
          <w:szCs w:val="22"/>
        </w:rPr>
      </w:pPr>
      <w:r>
        <w:t>11.12</w:t>
      </w:r>
      <w:r>
        <w:rPr>
          <w:rFonts w:eastAsiaTheme="minorEastAsia" w:cstheme="minorBidi"/>
          <w:sz w:val="22"/>
          <w:szCs w:val="22"/>
        </w:rPr>
        <w:tab/>
      </w:r>
      <w:r>
        <w:t>The Info Tab</w:t>
      </w:r>
      <w:r>
        <w:tab/>
      </w:r>
      <w:r w:rsidR="006D24E5">
        <w:fldChar w:fldCharType="begin"/>
      </w:r>
      <w:r>
        <w:instrText xml:space="preserve"> PAGEREF _Toc364845924 \h </w:instrText>
      </w:r>
      <w:r w:rsidR="006D24E5">
        <w:fldChar w:fldCharType="separate"/>
      </w:r>
      <w:r>
        <w:t>107</w:t>
      </w:r>
      <w:r w:rsidR="006D24E5">
        <w:fldChar w:fldCharType="end"/>
      </w:r>
    </w:p>
    <w:p w:rsidR="005E22F4" w:rsidRDefault="005E22F4">
      <w:pPr>
        <w:pStyle w:val="TOC3"/>
        <w:rPr>
          <w:rFonts w:eastAsiaTheme="minorEastAsia" w:cstheme="minorBidi"/>
          <w:sz w:val="22"/>
          <w:szCs w:val="22"/>
        </w:rPr>
      </w:pPr>
      <w:r>
        <w:t>11.13</w:t>
      </w:r>
      <w:r>
        <w:rPr>
          <w:rFonts w:eastAsiaTheme="minorEastAsia" w:cstheme="minorBidi"/>
          <w:sz w:val="22"/>
          <w:szCs w:val="22"/>
        </w:rPr>
        <w:tab/>
      </w:r>
      <w:r>
        <w:t>The Demog Tab</w:t>
      </w:r>
      <w:r>
        <w:tab/>
      </w:r>
      <w:r w:rsidR="006D24E5">
        <w:fldChar w:fldCharType="begin"/>
      </w:r>
      <w:r>
        <w:instrText xml:space="preserve"> PAGEREF _Toc364845925 \h </w:instrText>
      </w:r>
      <w:r w:rsidR="006D24E5">
        <w:fldChar w:fldCharType="separate"/>
      </w:r>
      <w:r>
        <w:t>109</w:t>
      </w:r>
      <w:r w:rsidR="006D24E5">
        <w:fldChar w:fldCharType="end"/>
      </w:r>
    </w:p>
    <w:p w:rsidR="005E22F4" w:rsidRDefault="005E22F4">
      <w:pPr>
        <w:pStyle w:val="TOC3"/>
        <w:rPr>
          <w:rFonts w:eastAsiaTheme="minorEastAsia" w:cstheme="minorBidi"/>
          <w:sz w:val="22"/>
          <w:szCs w:val="22"/>
        </w:rPr>
      </w:pPr>
      <w:r>
        <w:t>11.14</w:t>
      </w:r>
      <w:r>
        <w:rPr>
          <w:rFonts w:eastAsiaTheme="minorEastAsia" w:cstheme="minorBidi"/>
          <w:sz w:val="22"/>
          <w:szCs w:val="22"/>
        </w:rPr>
        <w:tab/>
      </w:r>
      <w:r>
        <w:t>The Econ Tab</w:t>
      </w:r>
      <w:r>
        <w:tab/>
      </w:r>
      <w:r w:rsidR="006D24E5">
        <w:fldChar w:fldCharType="begin"/>
      </w:r>
      <w:r>
        <w:instrText xml:space="preserve"> PAGEREF _Toc364845926 \h </w:instrText>
      </w:r>
      <w:r w:rsidR="006D24E5">
        <w:fldChar w:fldCharType="separate"/>
      </w:r>
      <w:r>
        <w:t>110</w:t>
      </w:r>
      <w:r w:rsidR="006D24E5">
        <w:fldChar w:fldCharType="end"/>
      </w:r>
    </w:p>
    <w:p w:rsidR="005E22F4" w:rsidRDefault="005E22F4">
      <w:pPr>
        <w:pStyle w:val="TOC3"/>
        <w:rPr>
          <w:rFonts w:eastAsiaTheme="minorEastAsia" w:cstheme="minorBidi"/>
          <w:sz w:val="22"/>
          <w:szCs w:val="22"/>
        </w:rPr>
      </w:pPr>
      <w:r>
        <w:t>11.15</w:t>
      </w:r>
      <w:r>
        <w:rPr>
          <w:rFonts w:eastAsiaTheme="minorEastAsia" w:cstheme="minorBidi"/>
          <w:sz w:val="22"/>
          <w:szCs w:val="22"/>
        </w:rPr>
        <w:tab/>
      </w:r>
      <w:r>
        <w:t>The Plots Tab</w:t>
      </w:r>
      <w:r>
        <w:tab/>
      </w:r>
      <w:r w:rsidR="006D24E5">
        <w:fldChar w:fldCharType="begin"/>
      </w:r>
      <w:r>
        <w:instrText xml:space="preserve"> PAGEREF _Toc364845927 \h </w:instrText>
      </w:r>
      <w:r w:rsidR="006D24E5">
        <w:fldChar w:fldCharType="separate"/>
      </w:r>
      <w:r>
        <w:t>112</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sidR="006D24E5">
        <w:rPr>
          <w:noProof/>
        </w:rPr>
        <w:fldChar w:fldCharType="begin"/>
      </w:r>
      <w:r>
        <w:rPr>
          <w:noProof/>
        </w:rPr>
        <w:instrText xml:space="preserve"> PAGEREF _Toc364845928 \h </w:instrText>
      </w:r>
      <w:r w:rsidR="006D24E5">
        <w:rPr>
          <w:noProof/>
        </w:rPr>
      </w:r>
      <w:r w:rsidR="006D24E5">
        <w:rPr>
          <w:noProof/>
        </w:rPr>
        <w:fldChar w:fldCharType="separate"/>
      </w:r>
      <w:r>
        <w:rPr>
          <w:noProof/>
        </w:rPr>
        <w:t>113</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sidR="006D24E5">
        <w:rPr>
          <w:noProof/>
        </w:rPr>
        <w:fldChar w:fldCharType="begin"/>
      </w:r>
      <w:r>
        <w:rPr>
          <w:noProof/>
        </w:rPr>
        <w:instrText xml:space="preserve"> PAGEREF _Toc364845929 \h </w:instrText>
      </w:r>
      <w:r w:rsidR="006D24E5">
        <w:rPr>
          <w:noProof/>
        </w:rPr>
      </w:r>
      <w:r w:rsidR="006D24E5">
        <w:rPr>
          <w:noProof/>
        </w:rPr>
        <w:fldChar w:fldCharType="separate"/>
      </w:r>
      <w:r>
        <w:rPr>
          <w:noProof/>
        </w:rPr>
        <w:t>113</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sidR="006D24E5">
        <w:rPr>
          <w:noProof/>
        </w:rPr>
        <w:fldChar w:fldCharType="begin"/>
      </w:r>
      <w:r>
        <w:rPr>
          <w:noProof/>
        </w:rPr>
        <w:instrText xml:space="preserve"> PAGEREF _Toc364845930 \h </w:instrText>
      </w:r>
      <w:r w:rsidR="006D24E5">
        <w:rPr>
          <w:noProof/>
        </w:rPr>
      </w:r>
      <w:r w:rsidR="006D24E5">
        <w:rPr>
          <w:noProof/>
        </w:rPr>
        <w:fldChar w:fldCharType="separate"/>
      </w:r>
      <w:r>
        <w:rPr>
          <w:noProof/>
        </w:rPr>
        <w:t>113</w:t>
      </w:r>
      <w:r w:rsidR="006D24E5">
        <w:rPr>
          <w:noProof/>
        </w:rPr>
        <w:fldChar w:fldCharType="end"/>
      </w:r>
    </w:p>
    <w:p w:rsidR="005E22F4" w:rsidRDefault="005E22F4">
      <w:pPr>
        <w:pStyle w:val="TOC3"/>
        <w:rPr>
          <w:rFonts w:eastAsiaTheme="minorEastAsia" w:cstheme="minorBidi"/>
          <w:sz w:val="22"/>
          <w:szCs w:val="22"/>
        </w:rPr>
      </w:pPr>
      <w:r>
        <w:t>11.16</w:t>
      </w:r>
      <w:r>
        <w:rPr>
          <w:rFonts w:eastAsiaTheme="minorEastAsia" w:cstheme="minorBidi"/>
          <w:sz w:val="22"/>
          <w:szCs w:val="22"/>
        </w:rPr>
        <w:tab/>
      </w:r>
      <w:r>
        <w:t>The Orders Tab</w:t>
      </w:r>
      <w:r>
        <w:tab/>
      </w:r>
      <w:r w:rsidR="006D24E5">
        <w:fldChar w:fldCharType="begin"/>
      </w:r>
      <w:r>
        <w:instrText xml:space="preserve"> PAGEREF _Toc364845931 \h </w:instrText>
      </w:r>
      <w:r w:rsidR="006D24E5">
        <w:fldChar w:fldCharType="separate"/>
      </w:r>
      <w:r>
        <w:t>114</w:t>
      </w:r>
      <w:r w:rsidR="006D24E5">
        <w:fldChar w:fldCharType="end"/>
      </w:r>
    </w:p>
    <w:p w:rsidR="005E22F4" w:rsidRDefault="005E22F4">
      <w:pPr>
        <w:pStyle w:val="TOC3"/>
        <w:rPr>
          <w:rFonts w:eastAsiaTheme="minorEastAsia" w:cstheme="minorBidi"/>
          <w:sz w:val="22"/>
          <w:szCs w:val="22"/>
        </w:rPr>
      </w:pPr>
      <w:r>
        <w:t>11.17</w:t>
      </w:r>
      <w:r>
        <w:rPr>
          <w:rFonts w:eastAsiaTheme="minorEastAsia" w:cstheme="minorBidi"/>
          <w:sz w:val="22"/>
          <w:szCs w:val="22"/>
        </w:rPr>
        <w:tab/>
      </w:r>
      <w:r>
        <w:t>The Scripts Tab</w:t>
      </w:r>
      <w:r>
        <w:tab/>
      </w:r>
      <w:r w:rsidR="006D24E5">
        <w:fldChar w:fldCharType="begin"/>
      </w:r>
      <w:r>
        <w:instrText xml:space="preserve"> PAGEREF _Toc364845932 \h </w:instrText>
      </w:r>
      <w:r w:rsidR="006D24E5">
        <w:fldChar w:fldCharType="separate"/>
      </w:r>
      <w:r>
        <w:t>115</w:t>
      </w:r>
      <w:r w:rsidR="006D24E5">
        <w:fldChar w:fldCharType="end"/>
      </w:r>
    </w:p>
    <w:p w:rsidR="005E22F4" w:rsidRDefault="005E22F4">
      <w:pPr>
        <w:pStyle w:val="TOC3"/>
        <w:rPr>
          <w:rFonts w:eastAsiaTheme="minorEastAsia" w:cstheme="minorBidi"/>
          <w:sz w:val="22"/>
          <w:szCs w:val="22"/>
        </w:rPr>
      </w:pPr>
      <w:r>
        <w:t>11.18</w:t>
      </w:r>
      <w:r>
        <w:rPr>
          <w:rFonts w:eastAsiaTheme="minorEastAsia" w:cstheme="minorBidi"/>
          <w:sz w:val="22"/>
          <w:szCs w:val="22"/>
        </w:rPr>
        <w:tab/>
      </w:r>
      <w:r>
        <w:t>The Log Tab</w:t>
      </w:r>
      <w:r>
        <w:tab/>
      </w:r>
      <w:r w:rsidR="006D24E5">
        <w:fldChar w:fldCharType="begin"/>
      </w:r>
      <w:r>
        <w:instrText xml:space="preserve"> PAGEREF _Toc364845933 \h </w:instrText>
      </w:r>
      <w:r w:rsidR="006D24E5">
        <w:fldChar w:fldCharType="separate"/>
      </w:r>
      <w:r>
        <w:t>116</w:t>
      </w:r>
      <w:r w:rsidR="006D24E5">
        <w:fldChar w:fldCharType="end"/>
      </w:r>
    </w:p>
    <w:p w:rsidR="005E22F4" w:rsidRDefault="005E22F4">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rsidR="006D24E5">
        <w:fldChar w:fldCharType="begin"/>
      </w:r>
      <w:r>
        <w:instrText xml:space="preserve"> PAGEREF _Toc364845934 \h </w:instrText>
      </w:r>
      <w:r w:rsidR="006D24E5">
        <w:fldChar w:fldCharType="separate"/>
      </w:r>
      <w:r>
        <w:t>117</w:t>
      </w:r>
      <w:r w:rsidR="006D24E5">
        <w:fldChar w:fldCharType="end"/>
      </w:r>
    </w:p>
    <w:p w:rsidR="005E22F4" w:rsidRDefault="005E22F4">
      <w:pPr>
        <w:pStyle w:val="TOC3"/>
        <w:rPr>
          <w:rFonts w:eastAsiaTheme="minorEastAsia" w:cstheme="minorBidi"/>
          <w:sz w:val="22"/>
          <w:szCs w:val="22"/>
        </w:rPr>
      </w:pPr>
      <w:r>
        <w:t>12.1</w:t>
      </w:r>
      <w:r>
        <w:rPr>
          <w:rFonts w:eastAsiaTheme="minorEastAsia" w:cstheme="minorBidi"/>
          <w:sz w:val="22"/>
          <w:szCs w:val="22"/>
        </w:rPr>
        <w:tab/>
      </w:r>
      <w:r>
        <w:t>The Actors</w:t>
      </w:r>
      <w:r>
        <w:tab/>
      </w:r>
      <w:r w:rsidR="006D24E5">
        <w:fldChar w:fldCharType="begin"/>
      </w:r>
      <w:r>
        <w:instrText xml:space="preserve"> PAGEREF _Toc364845935 \h </w:instrText>
      </w:r>
      <w:r w:rsidR="006D24E5">
        <w:fldChar w:fldCharType="separate"/>
      </w:r>
      <w:r>
        <w:t>117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sidR="006D24E5">
        <w:rPr>
          <w:noProof/>
        </w:rPr>
        <w:fldChar w:fldCharType="begin"/>
      </w:r>
      <w:r>
        <w:rPr>
          <w:noProof/>
        </w:rPr>
        <w:instrText xml:space="preserve"> PAGEREF _Toc364845936 \h </w:instrText>
      </w:r>
      <w:r w:rsidR="006D24E5">
        <w:rPr>
          <w:noProof/>
        </w:rPr>
      </w:r>
      <w:r w:rsidR="006D24E5">
        <w:rPr>
          <w:noProof/>
        </w:rPr>
        <w:fldChar w:fldCharType="separate"/>
      </w:r>
      <w:r>
        <w:rPr>
          <w:noProof/>
        </w:rPr>
        <w:t>117</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sidR="006D24E5">
        <w:rPr>
          <w:noProof/>
        </w:rPr>
        <w:fldChar w:fldCharType="begin"/>
      </w:r>
      <w:r>
        <w:rPr>
          <w:noProof/>
        </w:rPr>
        <w:instrText xml:space="preserve"> PAGEREF _Toc364845937 \h </w:instrText>
      </w:r>
      <w:r w:rsidR="006D24E5">
        <w:rPr>
          <w:noProof/>
        </w:rPr>
      </w:r>
      <w:r w:rsidR="006D24E5">
        <w:rPr>
          <w:noProof/>
        </w:rPr>
        <w:fldChar w:fldCharType="separate"/>
      </w:r>
      <w:r>
        <w:rPr>
          <w:noProof/>
        </w:rPr>
        <w:t>118</w:t>
      </w:r>
      <w:r w:rsidR="006D24E5">
        <w:rPr>
          <w:noProof/>
        </w:rPr>
        <w:fldChar w:fldCharType="end"/>
      </w:r>
    </w:p>
    <w:p w:rsidR="005E22F4" w:rsidRDefault="005E22F4">
      <w:pPr>
        <w:pStyle w:val="TOC3"/>
        <w:rPr>
          <w:rFonts w:eastAsiaTheme="minorEastAsia" w:cstheme="minorBidi"/>
          <w:sz w:val="22"/>
          <w:szCs w:val="22"/>
        </w:rPr>
      </w:pPr>
      <w:r>
        <w:t>12.2</w:t>
      </w:r>
      <w:r>
        <w:rPr>
          <w:rFonts w:eastAsiaTheme="minorEastAsia" w:cstheme="minorBidi"/>
          <w:sz w:val="22"/>
          <w:szCs w:val="22"/>
        </w:rPr>
        <w:tab/>
      </w:r>
      <w:r>
        <w:t>The Map</w:t>
      </w:r>
      <w:r>
        <w:tab/>
      </w:r>
      <w:r w:rsidR="006D24E5">
        <w:fldChar w:fldCharType="begin"/>
      </w:r>
      <w:r>
        <w:instrText xml:space="preserve"> PAGEREF _Toc364845938 \h </w:instrText>
      </w:r>
      <w:r w:rsidR="006D24E5">
        <w:fldChar w:fldCharType="separate"/>
      </w:r>
      <w:r>
        <w:t>118</w:t>
      </w:r>
      <w:r w:rsidR="006D24E5">
        <w:fldChar w:fldCharType="end"/>
      </w:r>
    </w:p>
    <w:p w:rsidR="005E22F4" w:rsidRDefault="005E22F4">
      <w:pPr>
        <w:pStyle w:val="TOC3"/>
        <w:rPr>
          <w:rFonts w:eastAsiaTheme="minorEastAsia" w:cstheme="minorBidi"/>
          <w:sz w:val="22"/>
          <w:szCs w:val="22"/>
        </w:rPr>
      </w:pPr>
      <w:r>
        <w:t>12.3</w:t>
      </w:r>
      <w:r>
        <w:rPr>
          <w:rFonts w:eastAsiaTheme="minorEastAsia" w:cstheme="minorBidi"/>
          <w:sz w:val="22"/>
          <w:szCs w:val="22"/>
        </w:rPr>
        <w:tab/>
      </w:r>
      <w:r>
        <w:t>The Neighborhoods</w:t>
      </w:r>
      <w:r>
        <w:tab/>
      </w:r>
      <w:r w:rsidR="006D24E5">
        <w:fldChar w:fldCharType="begin"/>
      </w:r>
      <w:r>
        <w:instrText xml:space="preserve"> PAGEREF _Toc364845939 \h </w:instrText>
      </w:r>
      <w:r w:rsidR="006D24E5">
        <w:fldChar w:fldCharType="separate"/>
      </w:r>
      <w:r>
        <w:t>118</w:t>
      </w:r>
      <w:r w:rsidR="006D24E5">
        <w:fldChar w:fldCharType="end"/>
      </w:r>
    </w:p>
    <w:p w:rsidR="005E22F4" w:rsidRDefault="005E22F4">
      <w:pPr>
        <w:pStyle w:val="TOC3"/>
        <w:rPr>
          <w:rFonts w:eastAsiaTheme="minorEastAsia" w:cstheme="minorBidi"/>
          <w:sz w:val="22"/>
          <w:szCs w:val="22"/>
        </w:rPr>
      </w:pPr>
      <w:r>
        <w:t>12.4</w:t>
      </w:r>
      <w:r>
        <w:rPr>
          <w:rFonts w:eastAsiaTheme="minorEastAsia" w:cstheme="minorBidi"/>
          <w:sz w:val="22"/>
          <w:szCs w:val="22"/>
        </w:rPr>
        <w:tab/>
      </w:r>
      <w:r>
        <w:t>Neighborhood Proximities</w:t>
      </w:r>
      <w:r>
        <w:tab/>
      </w:r>
      <w:r w:rsidR="006D24E5">
        <w:fldChar w:fldCharType="begin"/>
      </w:r>
      <w:r>
        <w:instrText xml:space="preserve"> PAGEREF _Toc364845940 \h </w:instrText>
      </w:r>
      <w:r w:rsidR="006D24E5">
        <w:fldChar w:fldCharType="separate"/>
      </w:r>
      <w:r>
        <w:t>119</w:t>
      </w:r>
      <w:r w:rsidR="006D24E5">
        <w:fldChar w:fldCharType="end"/>
      </w:r>
    </w:p>
    <w:p w:rsidR="005E22F4" w:rsidRDefault="005E22F4">
      <w:pPr>
        <w:pStyle w:val="TOC3"/>
        <w:rPr>
          <w:rFonts w:eastAsiaTheme="minorEastAsia" w:cstheme="minorBidi"/>
          <w:sz w:val="22"/>
          <w:szCs w:val="22"/>
        </w:rPr>
      </w:pPr>
      <w:r>
        <w:t>12.5</w:t>
      </w:r>
      <w:r>
        <w:rPr>
          <w:rFonts w:eastAsiaTheme="minorEastAsia" w:cstheme="minorBidi"/>
          <w:sz w:val="22"/>
          <w:szCs w:val="22"/>
        </w:rPr>
        <w:tab/>
      </w:r>
      <w:r>
        <w:t>Civilian Groups</w:t>
      </w:r>
      <w:r>
        <w:tab/>
      </w:r>
      <w:r w:rsidR="006D24E5">
        <w:fldChar w:fldCharType="begin"/>
      </w:r>
      <w:r>
        <w:instrText xml:space="preserve"> PAGEREF _Toc364845941 \h </w:instrText>
      </w:r>
      <w:r w:rsidR="006D24E5">
        <w:fldChar w:fldCharType="separate"/>
      </w:r>
      <w:r>
        <w:t>120</w:t>
      </w:r>
      <w:r w:rsidR="006D24E5">
        <w:fldChar w:fldCharType="end"/>
      </w:r>
    </w:p>
    <w:p w:rsidR="005E22F4" w:rsidRDefault="005E22F4">
      <w:pPr>
        <w:pStyle w:val="TOC3"/>
        <w:rPr>
          <w:rFonts w:eastAsiaTheme="minorEastAsia" w:cstheme="minorBidi"/>
          <w:sz w:val="22"/>
          <w:szCs w:val="22"/>
        </w:rPr>
      </w:pPr>
      <w:r>
        <w:t>12.6</w:t>
      </w:r>
      <w:r>
        <w:rPr>
          <w:rFonts w:eastAsiaTheme="minorEastAsia" w:cstheme="minorBidi"/>
          <w:sz w:val="22"/>
          <w:szCs w:val="22"/>
        </w:rPr>
        <w:tab/>
      </w:r>
      <w:r>
        <w:t>Force Groups</w:t>
      </w:r>
      <w:r>
        <w:tab/>
      </w:r>
      <w:r w:rsidR="006D24E5">
        <w:fldChar w:fldCharType="begin"/>
      </w:r>
      <w:r>
        <w:instrText xml:space="preserve"> PAGEREF _Toc364845942 \h </w:instrText>
      </w:r>
      <w:r w:rsidR="006D24E5">
        <w:fldChar w:fldCharType="separate"/>
      </w:r>
      <w:r>
        <w:t>120</w:t>
      </w:r>
      <w:r w:rsidR="006D24E5">
        <w:fldChar w:fldCharType="end"/>
      </w:r>
    </w:p>
    <w:p w:rsidR="005E22F4" w:rsidRDefault="005E22F4">
      <w:pPr>
        <w:pStyle w:val="TOC3"/>
        <w:rPr>
          <w:rFonts w:eastAsiaTheme="minorEastAsia" w:cstheme="minorBidi"/>
          <w:sz w:val="22"/>
          <w:szCs w:val="22"/>
        </w:rPr>
      </w:pPr>
      <w:r>
        <w:t>12.7</w:t>
      </w:r>
      <w:r>
        <w:rPr>
          <w:rFonts w:eastAsiaTheme="minorEastAsia" w:cstheme="minorBidi"/>
          <w:sz w:val="22"/>
          <w:szCs w:val="22"/>
        </w:rPr>
        <w:tab/>
      </w:r>
      <w:r>
        <w:t>Organization Groups</w:t>
      </w:r>
      <w:r>
        <w:tab/>
      </w:r>
      <w:r w:rsidR="006D24E5">
        <w:fldChar w:fldCharType="begin"/>
      </w:r>
      <w:r>
        <w:instrText xml:space="preserve"> PAGEREF _Toc364845943 \h </w:instrText>
      </w:r>
      <w:r w:rsidR="006D24E5">
        <w:fldChar w:fldCharType="separate"/>
      </w:r>
      <w:r>
        <w:t>121</w:t>
      </w:r>
      <w:r w:rsidR="006D24E5">
        <w:fldChar w:fldCharType="end"/>
      </w:r>
    </w:p>
    <w:p w:rsidR="005E22F4" w:rsidRDefault="005E22F4">
      <w:pPr>
        <w:pStyle w:val="TOC3"/>
        <w:rPr>
          <w:rFonts w:eastAsiaTheme="minorEastAsia" w:cstheme="minorBidi"/>
          <w:sz w:val="22"/>
          <w:szCs w:val="22"/>
        </w:rPr>
      </w:pPr>
      <w:r>
        <w:t>12.8</w:t>
      </w:r>
      <w:r>
        <w:rPr>
          <w:rFonts w:eastAsiaTheme="minorEastAsia" w:cstheme="minorBidi"/>
          <w:sz w:val="22"/>
          <w:szCs w:val="22"/>
        </w:rPr>
        <w:tab/>
      </w:r>
      <w:r>
        <w:t>Belief Systems</w:t>
      </w:r>
      <w:r>
        <w:tab/>
      </w:r>
      <w:r w:rsidR="006D24E5">
        <w:fldChar w:fldCharType="begin"/>
      </w:r>
      <w:r>
        <w:instrText xml:space="preserve"> PAGEREF _Toc364845944 \h </w:instrText>
      </w:r>
      <w:r w:rsidR="006D24E5">
        <w:fldChar w:fldCharType="separate"/>
      </w:r>
      <w:r>
        <w:t>121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sidR="006D24E5">
        <w:rPr>
          <w:noProof/>
        </w:rPr>
        <w:fldChar w:fldCharType="begin"/>
      </w:r>
      <w:r>
        <w:rPr>
          <w:noProof/>
        </w:rPr>
        <w:instrText xml:space="preserve"> PAGEREF _Toc364845945 \h </w:instrText>
      </w:r>
      <w:r w:rsidR="006D24E5">
        <w:rPr>
          <w:noProof/>
        </w:rPr>
      </w:r>
      <w:r w:rsidR="006D24E5">
        <w:rPr>
          <w:noProof/>
        </w:rPr>
        <w:fldChar w:fldCharType="separate"/>
      </w:r>
      <w:r>
        <w:rPr>
          <w:noProof/>
        </w:rPr>
        <w:t>121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sidR="006D24E5">
        <w:rPr>
          <w:noProof/>
        </w:rPr>
        <w:fldChar w:fldCharType="begin"/>
      </w:r>
      <w:r>
        <w:rPr>
          <w:noProof/>
        </w:rPr>
        <w:instrText xml:space="preserve"> PAGEREF _Toc364845946 \h </w:instrText>
      </w:r>
      <w:r w:rsidR="006D24E5">
        <w:rPr>
          <w:noProof/>
        </w:rPr>
      </w:r>
      <w:r w:rsidR="006D24E5">
        <w:rPr>
          <w:noProof/>
        </w:rPr>
        <w:fldChar w:fldCharType="separate"/>
      </w:r>
      <w:r>
        <w:rPr>
          <w:noProof/>
        </w:rPr>
        <w:t>122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sidR="006D24E5">
        <w:rPr>
          <w:noProof/>
        </w:rPr>
        <w:fldChar w:fldCharType="begin"/>
      </w:r>
      <w:r>
        <w:rPr>
          <w:noProof/>
        </w:rPr>
        <w:instrText xml:space="preserve"> PAGEREF _Toc364845947 \h </w:instrText>
      </w:r>
      <w:r w:rsidR="006D24E5">
        <w:rPr>
          <w:noProof/>
        </w:rPr>
      </w:r>
      <w:r w:rsidR="006D24E5">
        <w:rPr>
          <w:noProof/>
        </w:rPr>
        <w:fldChar w:fldCharType="separate"/>
      </w:r>
      <w:r>
        <w:rPr>
          <w:noProof/>
        </w:rPr>
        <w:t>122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sidR="006D24E5">
        <w:rPr>
          <w:noProof/>
        </w:rPr>
        <w:fldChar w:fldCharType="begin"/>
      </w:r>
      <w:r>
        <w:rPr>
          <w:noProof/>
        </w:rPr>
        <w:instrText xml:space="preserve"> PAGEREF _Toc364845948 \h </w:instrText>
      </w:r>
      <w:r w:rsidR="006D24E5">
        <w:rPr>
          <w:noProof/>
        </w:rPr>
      </w:r>
      <w:r w:rsidR="006D24E5">
        <w:rPr>
          <w:noProof/>
        </w:rPr>
        <w:fldChar w:fldCharType="separate"/>
      </w:r>
      <w:r>
        <w:rPr>
          <w:noProof/>
        </w:rPr>
        <w:t>122</w:t>
      </w:r>
      <w:r w:rsidR="006D24E5">
        <w:rPr>
          <w:noProof/>
        </w:rPr>
        <w:fldChar w:fldCharType="end"/>
      </w:r>
    </w:p>
    <w:p w:rsidR="005E22F4" w:rsidRDefault="005E22F4">
      <w:pPr>
        <w:pStyle w:val="TOC3"/>
        <w:rPr>
          <w:rFonts w:eastAsiaTheme="minorEastAsia" w:cstheme="minorBidi"/>
          <w:sz w:val="22"/>
          <w:szCs w:val="22"/>
        </w:rPr>
      </w:pPr>
      <w:r>
        <w:t>12.9</w:t>
      </w:r>
      <w:r>
        <w:rPr>
          <w:rFonts w:eastAsiaTheme="minorEastAsia" w:cstheme="minorBidi"/>
          <w:sz w:val="22"/>
          <w:szCs w:val="22"/>
        </w:rPr>
        <w:tab/>
      </w:r>
      <w:r>
        <w:t>Horizontal Relationships</w:t>
      </w:r>
      <w:r>
        <w:tab/>
      </w:r>
      <w:r w:rsidR="006D24E5">
        <w:fldChar w:fldCharType="begin"/>
      </w:r>
      <w:r>
        <w:instrText xml:space="preserve"> PAGEREF _Toc364845949 \h </w:instrText>
      </w:r>
      <w:r w:rsidR="006D24E5">
        <w:fldChar w:fldCharType="separate"/>
      </w:r>
      <w:r>
        <w:t>123</w:t>
      </w:r>
      <w:r w:rsidR="006D24E5">
        <w:fldChar w:fldCharType="end"/>
      </w:r>
    </w:p>
    <w:p w:rsidR="005E22F4" w:rsidRDefault="005E22F4">
      <w:pPr>
        <w:pStyle w:val="TOC3"/>
        <w:rPr>
          <w:rFonts w:eastAsiaTheme="minorEastAsia" w:cstheme="minorBidi"/>
          <w:sz w:val="22"/>
          <w:szCs w:val="22"/>
        </w:rPr>
      </w:pPr>
      <w:r>
        <w:t>12.10</w:t>
      </w:r>
      <w:r>
        <w:rPr>
          <w:rFonts w:eastAsiaTheme="minorEastAsia" w:cstheme="minorBidi"/>
          <w:sz w:val="22"/>
          <w:szCs w:val="22"/>
        </w:rPr>
        <w:tab/>
      </w:r>
      <w:r>
        <w:t>Vertical Relationships</w:t>
      </w:r>
      <w:r>
        <w:tab/>
      </w:r>
      <w:r w:rsidR="006D24E5">
        <w:fldChar w:fldCharType="begin"/>
      </w:r>
      <w:r>
        <w:instrText xml:space="preserve"> PAGEREF _Toc364845950 \h </w:instrText>
      </w:r>
      <w:r w:rsidR="006D24E5">
        <w:fldChar w:fldCharType="separate"/>
      </w:r>
      <w:r>
        <w:t>123</w:t>
      </w:r>
      <w:r w:rsidR="006D24E5">
        <w:fldChar w:fldCharType="end"/>
      </w:r>
    </w:p>
    <w:p w:rsidR="005E22F4" w:rsidRDefault="005E22F4">
      <w:pPr>
        <w:pStyle w:val="TOC3"/>
        <w:rPr>
          <w:rFonts w:eastAsiaTheme="minorEastAsia" w:cstheme="minorBidi"/>
          <w:sz w:val="22"/>
          <w:szCs w:val="22"/>
        </w:rPr>
      </w:pPr>
      <w:r>
        <w:t>12.11</w:t>
      </w:r>
      <w:r>
        <w:rPr>
          <w:rFonts w:eastAsiaTheme="minorEastAsia" w:cstheme="minorBidi"/>
          <w:sz w:val="22"/>
          <w:szCs w:val="22"/>
        </w:rPr>
        <w:tab/>
      </w:r>
      <w:r>
        <w:t>Group Satisfaction</w:t>
      </w:r>
      <w:r>
        <w:tab/>
      </w:r>
      <w:r w:rsidR="006D24E5">
        <w:fldChar w:fldCharType="begin"/>
      </w:r>
      <w:r>
        <w:instrText xml:space="preserve"> PAGEREF _Toc364845951 \h </w:instrText>
      </w:r>
      <w:r w:rsidR="006D24E5">
        <w:fldChar w:fldCharType="separate"/>
      </w:r>
      <w:r>
        <w:t>124</w:t>
      </w:r>
      <w:r w:rsidR="006D24E5">
        <w:fldChar w:fldCharType="end"/>
      </w:r>
    </w:p>
    <w:p w:rsidR="005E22F4" w:rsidRDefault="005E22F4">
      <w:pPr>
        <w:pStyle w:val="TOC3"/>
        <w:rPr>
          <w:rFonts w:eastAsiaTheme="minorEastAsia" w:cstheme="minorBidi"/>
          <w:sz w:val="22"/>
          <w:szCs w:val="22"/>
        </w:rPr>
      </w:pPr>
      <w:r>
        <w:t>12.12</w:t>
      </w:r>
      <w:r>
        <w:rPr>
          <w:rFonts w:eastAsiaTheme="minorEastAsia" w:cstheme="minorBidi"/>
          <w:sz w:val="22"/>
          <w:szCs w:val="22"/>
        </w:rPr>
        <w:tab/>
      </w:r>
      <w:r>
        <w:t>Group Cooperation</w:t>
      </w:r>
      <w:r>
        <w:tab/>
      </w:r>
      <w:r w:rsidR="006D24E5">
        <w:fldChar w:fldCharType="begin"/>
      </w:r>
      <w:r>
        <w:instrText xml:space="preserve"> PAGEREF _Toc364845952 \h </w:instrText>
      </w:r>
      <w:r w:rsidR="006D24E5">
        <w:fldChar w:fldCharType="separate"/>
      </w:r>
      <w:r>
        <w:t>124</w:t>
      </w:r>
      <w:r w:rsidR="006D24E5">
        <w:fldChar w:fldCharType="end"/>
      </w:r>
    </w:p>
    <w:p w:rsidR="005E22F4" w:rsidRDefault="005E22F4">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rsidR="006D24E5">
        <w:fldChar w:fldCharType="begin"/>
      </w:r>
      <w:r>
        <w:instrText xml:space="preserve"> PAGEREF _Toc364845953 \h </w:instrText>
      </w:r>
      <w:r w:rsidR="006D24E5">
        <w:fldChar w:fldCharType="separate"/>
      </w:r>
      <w:r>
        <w:t>125</w:t>
      </w:r>
      <w:r w:rsidR="006D24E5">
        <w:fldChar w:fldCharType="end"/>
      </w:r>
    </w:p>
    <w:p w:rsidR="005E22F4" w:rsidRDefault="005E22F4">
      <w:pPr>
        <w:pStyle w:val="TOC3"/>
        <w:rPr>
          <w:rFonts w:eastAsiaTheme="minorEastAsia" w:cstheme="minorBidi"/>
          <w:sz w:val="22"/>
          <w:szCs w:val="22"/>
        </w:rPr>
      </w:pPr>
      <w:r>
        <w:lastRenderedPageBreak/>
        <w:t>12.14</w:t>
      </w:r>
      <w:r>
        <w:rPr>
          <w:rFonts w:eastAsiaTheme="minorEastAsia" w:cstheme="minorBidi"/>
          <w:sz w:val="22"/>
          <w:szCs w:val="22"/>
        </w:rPr>
        <w:tab/>
      </w:r>
      <w:r>
        <w:t>The Economic Model</w:t>
      </w:r>
      <w:r>
        <w:tab/>
      </w:r>
      <w:r w:rsidR="006D24E5">
        <w:fldChar w:fldCharType="begin"/>
      </w:r>
      <w:r>
        <w:instrText xml:space="preserve"> PAGEREF _Toc364845954 \h </w:instrText>
      </w:r>
      <w:r w:rsidR="006D24E5">
        <w:fldChar w:fldCharType="separate"/>
      </w:r>
      <w:r>
        <w:t>125</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F739F0">
        <w:rPr>
          <w:i/>
          <w:noProof/>
        </w:rPr>
        <w:t>goods</w:t>
      </w:r>
      <w:r>
        <w:rPr>
          <w:noProof/>
        </w:rPr>
        <w:t xml:space="preserve"> sector</w:t>
      </w:r>
      <w:r>
        <w:rPr>
          <w:noProof/>
        </w:rPr>
        <w:tab/>
      </w:r>
      <w:r w:rsidR="006D24E5">
        <w:rPr>
          <w:noProof/>
        </w:rPr>
        <w:fldChar w:fldCharType="begin"/>
      </w:r>
      <w:r>
        <w:rPr>
          <w:noProof/>
        </w:rPr>
        <w:instrText xml:space="preserve"> PAGEREF _Toc364845955 \h </w:instrText>
      </w:r>
      <w:r w:rsidR="006D24E5">
        <w:rPr>
          <w:noProof/>
        </w:rPr>
      </w:r>
      <w:r w:rsidR="006D24E5">
        <w:rPr>
          <w:noProof/>
        </w:rPr>
        <w:fldChar w:fldCharType="separate"/>
      </w:r>
      <w:r>
        <w:rPr>
          <w:noProof/>
        </w:rPr>
        <w:t>125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F739F0">
        <w:rPr>
          <w:i/>
          <w:noProof/>
        </w:rPr>
        <w:t xml:space="preserve">black </w:t>
      </w:r>
      <w:r>
        <w:rPr>
          <w:noProof/>
        </w:rPr>
        <w:t>sector</w:t>
      </w:r>
      <w:r>
        <w:rPr>
          <w:noProof/>
        </w:rPr>
        <w:tab/>
      </w:r>
      <w:r w:rsidR="006D24E5">
        <w:rPr>
          <w:noProof/>
        </w:rPr>
        <w:fldChar w:fldCharType="begin"/>
      </w:r>
      <w:r>
        <w:rPr>
          <w:noProof/>
        </w:rPr>
        <w:instrText xml:space="preserve"> PAGEREF _Toc364845956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F739F0">
        <w:rPr>
          <w:i/>
          <w:noProof/>
        </w:rPr>
        <w:t>pop</w:t>
      </w:r>
      <w:r>
        <w:rPr>
          <w:noProof/>
        </w:rPr>
        <w:t xml:space="preserve"> sector</w:t>
      </w:r>
      <w:r>
        <w:rPr>
          <w:noProof/>
        </w:rPr>
        <w:tab/>
      </w:r>
      <w:r w:rsidR="006D24E5">
        <w:rPr>
          <w:noProof/>
        </w:rPr>
        <w:fldChar w:fldCharType="begin"/>
      </w:r>
      <w:r>
        <w:rPr>
          <w:noProof/>
        </w:rPr>
        <w:instrText xml:space="preserve"> PAGEREF _Toc364845957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F739F0">
        <w:rPr>
          <w:i/>
          <w:noProof/>
        </w:rPr>
        <w:t>actors</w:t>
      </w:r>
      <w:r>
        <w:rPr>
          <w:noProof/>
        </w:rPr>
        <w:t xml:space="preserve"> sector</w:t>
      </w:r>
      <w:r>
        <w:rPr>
          <w:noProof/>
        </w:rPr>
        <w:tab/>
      </w:r>
      <w:r w:rsidR="006D24E5">
        <w:rPr>
          <w:noProof/>
        </w:rPr>
        <w:fldChar w:fldCharType="begin"/>
      </w:r>
      <w:r>
        <w:rPr>
          <w:noProof/>
        </w:rPr>
        <w:instrText xml:space="preserve"> PAGEREF _Toc364845958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F739F0">
        <w:rPr>
          <w:i/>
          <w:noProof/>
        </w:rPr>
        <w:t>region</w:t>
      </w:r>
      <w:r>
        <w:rPr>
          <w:noProof/>
        </w:rPr>
        <w:t xml:space="preserve"> sector</w:t>
      </w:r>
      <w:r>
        <w:rPr>
          <w:noProof/>
        </w:rPr>
        <w:tab/>
      </w:r>
      <w:r w:rsidR="006D24E5">
        <w:rPr>
          <w:noProof/>
        </w:rPr>
        <w:fldChar w:fldCharType="begin"/>
      </w:r>
      <w:r>
        <w:rPr>
          <w:noProof/>
        </w:rPr>
        <w:instrText xml:space="preserve"> PAGEREF _Toc364845959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F739F0">
        <w:rPr>
          <w:i/>
          <w:noProof/>
        </w:rPr>
        <w:t xml:space="preserve">world </w:t>
      </w:r>
      <w:r>
        <w:rPr>
          <w:noProof/>
        </w:rPr>
        <w:t>sector</w:t>
      </w:r>
      <w:r>
        <w:rPr>
          <w:noProof/>
        </w:rPr>
        <w:tab/>
      </w:r>
      <w:r w:rsidR="006D24E5">
        <w:rPr>
          <w:noProof/>
        </w:rPr>
        <w:fldChar w:fldCharType="begin"/>
      </w:r>
      <w:r>
        <w:rPr>
          <w:noProof/>
        </w:rPr>
        <w:instrText xml:space="preserve"> PAGEREF _Toc364845960 \h </w:instrText>
      </w:r>
      <w:r w:rsidR="006D24E5">
        <w:rPr>
          <w:noProof/>
        </w:rPr>
      </w:r>
      <w:r w:rsidR="006D24E5">
        <w:rPr>
          <w:noProof/>
        </w:rPr>
        <w:fldChar w:fldCharType="separate"/>
      </w:r>
      <w:r>
        <w:rPr>
          <w:noProof/>
        </w:rPr>
        <w:t>127</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sidR="006D24E5">
        <w:rPr>
          <w:noProof/>
        </w:rPr>
        <w:fldChar w:fldCharType="begin"/>
      </w:r>
      <w:r>
        <w:rPr>
          <w:noProof/>
        </w:rPr>
        <w:instrText xml:space="preserve"> PAGEREF _Toc364845961 \h </w:instrText>
      </w:r>
      <w:r w:rsidR="006D24E5">
        <w:rPr>
          <w:noProof/>
        </w:rPr>
      </w:r>
      <w:r w:rsidR="006D24E5">
        <w:rPr>
          <w:noProof/>
        </w:rPr>
        <w:fldChar w:fldCharType="separate"/>
      </w:r>
      <w:r>
        <w:rPr>
          <w:noProof/>
        </w:rPr>
        <w:t>127</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sidR="006D24E5">
        <w:rPr>
          <w:noProof/>
        </w:rPr>
        <w:fldChar w:fldCharType="begin"/>
      </w:r>
      <w:r>
        <w:rPr>
          <w:noProof/>
        </w:rPr>
        <w:instrText xml:space="preserve"> PAGEREF _Toc364845962 \h </w:instrText>
      </w:r>
      <w:r w:rsidR="006D24E5">
        <w:rPr>
          <w:noProof/>
        </w:rPr>
      </w:r>
      <w:r w:rsidR="006D24E5">
        <w:rPr>
          <w:noProof/>
        </w:rPr>
        <w:fldChar w:fldCharType="separate"/>
      </w:r>
      <w:r>
        <w:rPr>
          <w:noProof/>
        </w:rPr>
        <w:t>127</w:t>
      </w:r>
      <w:r w:rsidR="006D24E5">
        <w:rPr>
          <w:noProof/>
        </w:rPr>
        <w:fldChar w:fldCharType="end"/>
      </w:r>
    </w:p>
    <w:p w:rsidR="005E22F4" w:rsidRDefault="005E22F4">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rsidR="006D24E5">
        <w:fldChar w:fldCharType="begin"/>
      </w:r>
      <w:r>
        <w:instrText xml:space="preserve"> PAGEREF _Toc364845963 \h </w:instrText>
      </w:r>
      <w:r w:rsidR="006D24E5">
        <w:fldChar w:fldCharType="separate"/>
      </w:r>
      <w:r>
        <w:t>128</w:t>
      </w:r>
      <w:r w:rsidR="006D24E5">
        <w:fldChar w:fldCharType="end"/>
      </w:r>
    </w:p>
    <w:p w:rsidR="005E22F4" w:rsidRDefault="005E22F4">
      <w:pPr>
        <w:pStyle w:val="TOC3"/>
        <w:rPr>
          <w:rFonts w:eastAsiaTheme="minorEastAsia" w:cstheme="minorBidi"/>
          <w:sz w:val="22"/>
          <w:szCs w:val="22"/>
        </w:rPr>
      </w:pPr>
      <w:r>
        <w:t>12.16</w:t>
      </w:r>
      <w:r>
        <w:rPr>
          <w:rFonts w:eastAsiaTheme="minorEastAsia" w:cstheme="minorBidi"/>
          <w:sz w:val="22"/>
          <w:szCs w:val="22"/>
        </w:rPr>
        <w:tab/>
      </w:r>
      <w:r>
        <w:t>CURSEs</w:t>
      </w:r>
      <w:r>
        <w:tab/>
      </w:r>
      <w:r w:rsidR="006D24E5">
        <w:fldChar w:fldCharType="begin"/>
      </w:r>
      <w:r>
        <w:instrText xml:space="preserve"> PAGEREF _Toc364845964 \h </w:instrText>
      </w:r>
      <w:r w:rsidR="006D24E5">
        <w:fldChar w:fldCharType="separate"/>
      </w:r>
      <w:r>
        <w:t>128</w:t>
      </w:r>
      <w:r w:rsidR="006D24E5">
        <w:fldChar w:fldCharType="end"/>
      </w:r>
    </w:p>
    <w:p w:rsidR="005E22F4" w:rsidRDefault="005E22F4">
      <w:pPr>
        <w:pStyle w:val="TOC3"/>
        <w:rPr>
          <w:rFonts w:eastAsiaTheme="minorEastAsia" w:cstheme="minorBidi"/>
          <w:sz w:val="22"/>
          <w:szCs w:val="22"/>
        </w:rPr>
      </w:pPr>
      <w:r>
        <w:t>12.17</w:t>
      </w:r>
      <w:r>
        <w:rPr>
          <w:rFonts w:eastAsiaTheme="minorEastAsia" w:cstheme="minorBidi"/>
          <w:sz w:val="22"/>
          <w:szCs w:val="22"/>
        </w:rPr>
        <w:tab/>
      </w:r>
      <w:r>
        <w:t>Strategies</w:t>
      </w:r>
      <w:r>
        <w:tab/>
      </w:r>
      <w:r w:rsidR="006D24E5">
        <w:fldChar w:fldCharType="begin"/>
      </w:r>
      <w:r>
        <w:instrText xml:space="preserve"> PAGEREF _Toc364845965 \h </w:instrText>
      </w:r>
      <w:r w:rsidR="006D24E5">
        <w:fldChar w:fldCharType="separate"/>
      </w:r>
      <w:r>
        <w:t>128</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sidR="006D24E5">
        <w:rPr>
          <w:noProof/>
        </w:rPr>
        <w:fldChar w:fldCharType="begin"/>
      </w:r>
      <w:r>
        <w:rPr>
          <w:noProof/>
        </w:rPr>
        <w:instrText xml:space="preserve"> PAGEREF _Toc364845966 \h </w:instrText>
      </w:r>
      <w:r w:rsidR="006D24E5">
        <w:rPr>
          <w:noProof/>
        </w:rPr>
      </w:r>
      <w:r w:rsidR="006D24E5">
        <w:rPr>
          <w:noProof/>
        </w:rPr>
        <w:fldChar w:fldCharType="separate"/>
      </w:r>
      <w:r>
        <w:rPr>
          <w:noProof/>
        </w:rPr>
        <w:t>129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sidR="006D24E5">
        <w:rPr>
          <w:noProof/>
        </w:rPr>
        <w:fldChar w:fldCharType="begin"/>
      </w:r>
      <w:r>
        <w:rPr>
          <w:noProof/>
        </w:rPr>
        <w:instrText xml:space="preserve"> PAGEREF _Toc364845967 \h </w:instrText>
      </w:r>
      <w:r w:rsidR="006D24E5">
        <w:rPr>
          <w:noProof/>
        </w:rPr>
      </w:r>
      <w:r w:rsidR="006D24E5">
        <w:rPr>
          <w:noProof/>
        </w:rPr>
        <w:fldChar w:fldCharType="separate"/>
      </w:r>
      <w:r>
        <w:rPr>
          <w:noProof/>
        </w:rPr>
        <w:t>129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sidR="006D24E5">
        <w:rPr>
          <w:noProof/>
        </w:rPr>
        <w:fldChar w:fldCharType="begin"/>
      </w:r>
      <w:r>
        <w:rPr>
          <w:noProof/>
        </w:rPr>
        <w:instrText xml:space="preserve"> PAGEREF _Toc364845968 \h </w:instrText>
      </w:r>
      <w:r w:rsidR="006D24E5">
        <w:rPr>
          <w:noProof/>
        </w:rPr>
      </w:r>
      <w:r w:rsidR="006D24E5">
        <w:rPr>
          <w:noProof/>
        </w:rPr>
        <w:fldChar w:fldCharType="separate"/>
      </w:r>
      <w:r>
        <w:rPr>
          <w:noProof/>
        </w:rPr>
        <w:t>129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sidR="006D24E5">
        <w:rPr>
          <w:noProof/>
        </w:rPr>
        <w:fldChar w:fldCharType="begin"/>
      </w:r>
      <w:r>
        <w:rPr>
          <w:noProof/>
        </w:rPr>
        <w:instrText xml:space="preserve"> PAGEREF _Toc364845969 \h </w:instrText>
      </w:r>
      <w:r w:rsidR="006D24E5">
        <w:rPr>
          <w:noProof/>
        </w:rPr>
      </w:r>
      <w:r w:rsidR="006D24E5">
        <w:rPr>
          <w:noProof/>
        </w:rPr>
        <w:fldChar w:fldCharType="separate"/>
      </w:r>
      <w:r>
        <w:rPr>
          <w:noProof/>
        </w:rPr>
        <w:t>130</w:t>
      </w:r>
      <w:r w:rsidR="006D24E5">
        <w:rPr>
          <w:noProof/>
        </w:rPr>
        <w:fldChar w:fldCharType="end"/>
      </w:r>
    </w:p>
    <w:p w:rsidR="005E22F4" w:rsidRDefault="005E22F4">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rsidR="006D24E5">
        <w:fldChar w:fldCharType="begin"/>
      </w:r>
      <w:r>
        <w:instrText xml:space="preserve"> PAGEREF _Toc364845970 \h </w:instrText>
      </w:r>
      <w:r w:rsidR="006D24E5">
        <w:fldChar w:fldCharType="separate"/>
      </w:r>
      <w:r>
        <w:t>130</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sidR="006D24E5">
        <w:rPr>
          <w:noProof/>
        </w:rPr>
        <w:fldChar w:fldCharType="begin"/>
      </w:r>
      <w:r>
        <w:rPr>
          <w:noProof/>
        </w:rPr>
        <w:instrText xml:space="preserve"> PAGEREF _Toc364845971 \h </w:instrText>
      </w:r>
      <w:r w:rsidR="006D24E5">
        <w:rPr>
          <w:noProof/>
        </w:rPr>
      </w:r>
      <w:r w:rsidR="006D24E5">
        <w:rPr>
          <w:noProof/>
        </w:rPr>
        <w:fldChar w:fldCharType="separate"/>
      </w:r>
      <w:r>
        <w:rPr>
          <w:noProof/>
        </w:rPr>
        <w:t>130</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sidR="006D24E5">
        <w:rPr>
          <w:noProof/>
        </w:rPr>
        <w:fldChar w:fldCharType="begin"/>
      </w:r>
      <w:r>
        <w:rPr>
          <w:noProof/>
        </w:rPr>
        <w:instrText xml:space="preserve"> PAGEREF _Toc364845972 \h </w:instrText>
      </w:r>
      <w:r w:rsidR="006D24E5">
        <w:rPr>
          <w:noProof/>
        </w:rPr>
      </w:r>
      <w:r w:rsidR="006D24E5">
        <w:rPr>
          <w:noProof/>
        </w:rPr>
        <w:fldChar w:fldCharType="separate"/>
      </w:r>
      <w:r>
        <w:rPr>
          <w:noProof/>
        </w:rPr>
        <w:t>131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sidR="006D24E5">
        <w:rPr>
          <w:noProof/>
        </w:rPr>
        <w:fldChar w:fldCharType="begin"/>
      </w:r>
      <w:r>
        <w:rPr>
          <w:noProof/>
        </w:rPr>
        <w:instrText xml:space="preserve"> PAGEREF _Toc364845973 \h </w:instrText>
      </w:r>
      <w:r w:rsidR="006D24E5">
        <w:rPr>
          <w:noProof/>
        </w:rPr>
      </w:r>
      <w:r w:rsidR="006D24E5">
        <w:rPr>
          <w:noProof/>
        </w:rPr>
        <w:fldChar w:fldCharType="separate"/>
      </w:r>
      <w:r>
        <w:rPr>
          <w:noProof/>
        </w:rPr>
        <w:t>131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sidR="006D24E5">
        <w:rPr>
          <w:noProof/>
        </w:rPr>
        <w:fldChar w:fldCharType="begin"/>
      </w:r>
      <w:r>
        <w:rPr>
          <w:noProof/>
        </w:rPr>
        <w:instrText xml:space="preserve"> PAGEREF _Toc364845974 \h </w:instrText>
      </w:r>
      <w:r w:rsidR="006D24E5">
        <w:rPr>
          <w:noProof/>
        </w:rPr>
      </w:r>
      <w:r w:rsidR="006D24E5">
        <w:rPr>
          <w:noProof/>
        </w:rPr>
        <w:fldChar w:fldCharType="separate"/>
      </w:r>
      <w:r>
        <w:rPr>
          <w:noProof/>
        </w:rPr>
        <w:t>131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sidR="006D24E5">
        <w:rPr>
          <w:noProof/>
        </w:rPr>
        <w:fldChar w:fldCharType="begin"/>
      </w:r>
      <w:r>
        <w:rPr>
          <w:noProof/>
        </w:rPr>
        <w:instrText xml:space="preserve"> PAGEREF _Toc364845975 \h </w:instrText>
      </w:r>
      <w:r w:rsidR="006D24E5">
        <w:rPr>
          <w:noProof/>
        </w:rPr>
      </w:r>
      <w:r w:rsidR="006D24E5">
        <w:rPr>
          <w:noProof/>
        </w:rPr>
        <w:fldChar w:fldCharType="separate"/>
      </w:r>
      <w:r>
        <w:rPr>
          <w:noProof/>
        </w:rPr>
        <w:t>132</w:t>
      </w:r>
      <w:r w:rsidR="006D24E5">
        <w:rPr>
          <w:noProof/>
        </w:rPr>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sidR="006D24E5">
        <w:rPr>
          <w:noProof/>
        </w:rPr>
        <w:fldChar w:fldCharType="begin"/>
      </w:r>
      <w:r>
        <w:rPr>
          <w:noProof/>
        </w:rPr>
        <w:instrText xml:space="preserve"> PAGEREF _Toc364845976 \h </w:instrText>
      </w:r>
      <w:r w:rsidR="006D24E5">
        <w:rPr>
          <w:noProof/>
        </w:rPr>
      </w:r>
      <w:r w:rsidR="006D24E5">
        <w:rPr>
          <w:noProof/>
        </w:rPr>
        <w:fldChar w:fldCharType="separate"/>
      </w:r>
      <w:r>
        <w:rPr>
          <w:noProof/>
        </w:rPr>
        <w:t>133</w:t>
      </w:r>
      <w:r w:rsidR="006D24E5">
        <w:rPr>
          <w:noProof/>
        </w:rPr>
        <w:fldChar w:fldCharType="end"/>
      </w:r>
    </w:p>
    <w:p w:rsidR="005E22F4" w:rsidRDefault="005E22F4">
      <w:pPr>
        <w:pStyle w:val="TOC2"/>
        <w:rPr>
          <w:rFonts w:eastAsiaTheme="minorEastAsia" w:cstheme="minorBidi"/>
          <w:sz w:val="22"/>
          <w:szCs w:val="22"/>
        </w:rPr>
      </w:pPr>
      <w:r>
        <w:t>13.</w:t>
      </w:r>
      <w:r>
        <w:rPr>
          <w:rFonts w:eastAsiaTheme="minorEastAsia" w:cstheme="minorBidi"/>
          <w:sz w:val="22"/>
          <w:szCs w:val="22"/>
        </w:rPr>
        <w:tab/>
      </w:r>
      <w:r>
        <w:t>Recipes</w:t>
      </w:r>
      <w:r>
        <w:tab/>
      </w:r>
      <w:r w:rsidR="006D24E5">
        <w:fldChar w:fldCharType="begin"/>
      </w:r>
      <w:r>
        <w:instrText xml:space="preserve"> PAGEREF _Toc364845977 \h </w:instrText>
      </w:r>
      <w:r w:rsidR="006D24E5">
        <w:fldChar w:fldCharType="separate"/>
      </w:r>
      <w:r>
        <w:t>134</w:t>
      </w:r>
      <w:r w:rsidR="006D24E5">
        <w:fldChar w:fldCharType="end"/>
      </w:r>
    </w:p>
    <w:p w:rsidR="005E22F4" w:rsidRDefault="005E22F4">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rsidR="006D24E5">
        <w:fldChar w:fldCharType="begin"/>
      </w:r>
      <w:r>
        <w:instrText xml:space="preserve"> PAGEREF _Toc364845978 \h </w:instrText>
      </w:r>
      <w:r w:rsidR="006D24E5">
        <w:fldChar w:fldCharType="separate"/>
      </w:r>
      <w:r>
        <w:t>134</w:t>
      </w:r>
      <w:r w:rsidR="006D24E5">
        <w:fldChar w:fldCharType="end"/>
      </w:r>
    </w:p>
    <w:p w:rsidR="005E22F4" w:rsidRDefault="005E22F4">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rsidR="006D24E5">
        <w:fldChar w:fldCharType="begin"/>
      </w:r>
      <w:r>
        <w:instrText xml:space="preserve"> PAGEREF _Toc364845979 \h </w:instrText>
      </w:r>
      <w:r w:rsidR="006D24E5">
        <w:fldChar w:fldCharType="separate"/>
      </w:r>
      <w:r>
        <w:t>134</w:t>
      </w:r>
      <w:r w:rsidR="006D24E5">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IV: Reference</w:t>
      </w:r>
      <w:r>
        <w:rPr>
          <w:noProof/>
        </w:rPr>
        <w:tab/>
      </w:r>
      <w:r w:rsidR="006D24E5">
        <w:rPr>
          <w:noProof/>
        </w:rPr>
        <w:fldChar w:fldCharType="begin"/>
      </w:r>
      <w:r>
        <w:rPr>
          <w:noProof/>
        </w:rPr>
        <w:instrText xml:space="preserve"> PAGEREF _Toc364845980 \h </w:instrText>
      </w:r>
      <w:r w:rsidR="006D24E5">
        <w:rPr>
          <w:noProof/>
        </w:rPr>
      </w:r>
      <w:r w:rsidR="006D24E5">
        <w:rPr>
          <w:noProof/>
        </w:rPr>
        <w:fldChar w:fldCharType="separate"/>
      </w:r>
      <w:r>
        <w:rPr>
          <w:noProof/>
        </w:rPr>
        <w:t>136</w:t>
      </w:r>
      <w:r w:rsidR="006D24E5">
        <w:rPr>
          <w:noProof/>
        </w:rPr>
        <w:fldChar w:fldCharType="end"/>
      </w:r>
    </w:p>
    <w:p w:rsidR="005E22F4" w:rsidRDefault="005E22F4">
      <w:pPr>
        <w:pStyle w:val="TOC2"/>
        <w:rPr>
          <w:rFonts w:eastAsiaTheme="minorEastAsia" w:cstheme="minorBidi"/>
          <w:sz w:val="22"/>
          <w:szCs w:val="22"/>
        </w:rPr>
      </w:pPr>
      <w:r>
        <w:t>14.</w:t>
      </w:r>
      <w:r>
        <w:rPr>
          <w:rFonts w:eastAsiaTheme="minorEastAsia" w:cstheme="minorBidi"/>
          <w:sz w:val="22"/>
          <w:szCs w:val="22"/>
        </w:rPr>
        <w:tab/>
      </w:r>
      <w:r>
        <w:t>Athena Objects</w:t>
      </w:r>
      <w:r>
        <w:tab/>
      </w:r>
      <w:r w:rsidR="006D24E5">
        <w:fldChar w:fldCharType="begin"/>
      </w:r>
      <w:r>
        <w:instrText xml:space="preserve"> PAGEREF _Toc364845981 \h </w:instrText>
      </w:r>
      <w:r w:rsidR="006D24E5">
        <w:fldChar w:fldCharType="separate"/>
      </w:r>
      <w:r>
        <w:t>137</w:t>
      </w:r>
      <w:r w:rsidR="006D24E5">
        <w:fldChar w:fldCharType="end"/>
      </w:r>
    </w:p>
    <w:p w:rsidR="005E22F4" w:rsidRDefault="005E22F4">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rsidR="006D24E5">
        <w:fldChar w:fldCharType="begin"/>
      </w:r>
      <w:r>
        <w:instrText xml:space="preserve"> PAGEREF _Toc364845982 \h </w:instrText>
      </w:r>
      <w:r w:rsidR="006D24E5">
        <w:fldChar w:fldCharType="separate"/>
      </w:r>
      <w:r>
        <w:t>137</w:t>
      </w:r>
      <w:r w:rsidR="006D24E5">
        <w:fldChar w:fldCharType="end"/>
      </w:r>
    </w:p>
    <w:p w:rsidR="005E22F4" w:rsidRDefault="005E22F4">
      <w:pPr>
        <w:pStyle w:val="TOC3"/>
        <w:rPr>
          <w:rFonts w:eastAsiaTheme="minorEastAsia" w:cstheme="minorBidi"/>
          <w:sz w:val="22"/>
          <w:szCs w:val="22"/>
        </w:rPr>
      </w:pPr>
      <w:r>
        <w:t>14.2</w:t>
      </w:r>
      <w:r>
        <w:rPr>
          <w:rFonts w:eastAsiaTheme="minorEastAsia" w:cstheme="minorBidi"/>
          <w:sz w:val="22"/>
          <w:szCs w:val="22"/>
        </w:rPr>
        <w:tab/>
      </w:r>
      <w:r>
        <w:t>Neighborhoods</w:t>
      </w:r>
      <w:r>
        <w:tab/>
      </w:r>
      <w:r w:rsidR="006D24E5">
        <w:fldChar w:fldCharType="begin"/>
      </w:r>
      <w:r>
        <w:instrText xml:space="preserve"> PAGEREF _Toc364845983 \h </w:instrText>
      </w:r>
      <w:r w:rsidR="006D24E5">
        <w:fldChar w:fldCharType="separate"/>
      </w:r>
      <w:r>
        <w:t>138</w:t>
      </w:r>
      <w:r w:rsidR="006D24E5">
        <w:fldChar w:fldCharType="end"/>
      </w:r>
    </w:p>
    <w:p w:rsidR="005E22F4" w:rsidRDefault="005E22F4">
      <w:pPr>
        <w:pStyle w:val="TOC3"/>
        <w:rPr>
          <w:rFonts w:eastAsiaTheme="minorEastAsia" w:cstheme="minorBidi"/>
          <w:sz w:val="22"/>
          <w:szCs w:val="22"/>
        </w:rPr>
      </w:pPr>
      <w:r>
        <w:t>14.3</w:t>
      </w:r>
      <w:r>
        <w:rPr>
          <w:rFonts w:eastAsiaTheme="minorEastAsia" w:cstheme="minorBidi"/>
          <w:sz w:val="22"/>
          <w:szCs w:val="22"/>
        </w:rPr>
        <w:tab/>
      </w:r>
      <w:r>
        <w:t>Actors</w:t>
      </w:r>
      <w:r>
        <w:tab/>
      </w:r>
      <w:r w:rsidR="006D24E5">
        <w:fldChar w:fldCharType="begin"/>
      </w:r>
      <w:r>
        <w:instrText xml:space="preserve"> PAGEREF _Toc364845984 \h </w:instrText>
      </w:r>
      <w:r w:rsidR="006D24E5">
        <w:fldChar w:fldCharType="separate"/>
      </w:r>
      <w:r>
        <w:t>139</w:t>
      </w:r>
      <w:r w:rsidR="006D24E5">
        <w:fldChar w:fldCharType="end"/>
      </w:r>
    </w:p>
    <w:p w:rsidR="005E22F4" w:rsidRDefault="005E22F4">
      <w:pPr>
        <w:pStyle w:val="TOC3"/>
        <w:rPr>
          <w:rFonts w:eastAsiaTheme="minorEastAsia" w:cstheme="minorBidi"/>
          <w:sz w:val="22"/>
          <w:szCs w:val="22"/>
        </w:rPr>
      </w:pPr>
      <w:r>
        <w:t>14.4</w:t>
      </w:r>
      <w:r>
        <w:rPr>
          <w:rFonts w:eastAsiaTheme="minorEastAsia" w:cstheme="minorBidi"/>
          <w:sz w:val="22"/>
          <w:szCs w:val="22"/>
        </w:rPr>
        <w:tab/>
      </w:r>
      <w:r>
        <w:t>Civilian Groups</w:t>
      </w:r>
      <w:r>
        <w:tab/>
      </w:r>
      <w:r w:rsidR="006D24E5">
        <w:fldChar w:fldCharType="begin"/>
      </w:r>
      <w:r>
        <w:instrText xml:space="preserve"> PAGEREF _Toc364845985 \h </w:instrText>
      </w:r>
      <w:r w:rsidR="006D24E5">
        <w:fldChar w:fldCharType="separate"/>
      </w:r>
      <w:r>
        <w:t>142</w:t>
      </w:r>
      <w:r w:rsidR="006D24E5">
        <w:fldChar w:fldCharType="end"/>
      </w:r>
    </w:p>
    <w:p w:rsidR="005E22F4" w:rsidRDefault="005E22F4">
      <w:pPr>
        <w:pStyle w:val="TOC3"/>
        <w:rPr>
          <w:rFonts w:eastAsiaTheme="minorEastAsia" w:cstheme="minorBidi"/>
          <w:sz w:val="22"/>
          <w:szCs w:val="22"/>
        </w:rPr>
      </w:pPr>
      <w:r>
        <w:t>14.5</w:t>
      </w:r>
      <w:r>
        <w:rPr>
          <w:rFonts w:eastAsiaTheme="minorEastAsia" w:cstheme="minorBidi"/>
          <w:sz w:val="22"/>
          <w:szCs w:val="22"/>
        </w:rPr>
        <w:tab/>
      </w:r>
      <w:r>
        <w:t>Force Groups</w:t>
      </w:r>
      <w:r>
        <w:tab/>
      </w:r>
      <w:r w:rsidR="006D24E5">
        <w:fldChar w:fldCharType="begin"/>
      </w:r>
      <w:r>
        <w:instrText xml:space="preserve"> PAGEREF _Toc364845986 \h </w:instrText>
      </w:r>
      <w:r w:rsidR="006D24E5">
        <w:fldChar w:fldCharType="separate"/>
      </w:r>
      <w:r>
        <w:t>143</w:t>
      </w:r>
      <w:r w:rsidR="006D24E5">
        <w:fldChar w:fldCharType="end"/>
      </w:r>
    </w:p>
    <w:p w:rsidR="005E22F4" w:rsidRDefault="005E22F4">
      <w:pPr>
        <w:pStyle w:val="TOC3"/>
        <w:rPr>
          <w:rFonts w:eastAsiaTheme="minorEastAsia" w:cstheme="minorBidi"/>
          <w:sz w:val="22"/>
          <w:szCs w:val="22"/>
        </w:rPr>
      </w:pPr>
      <w:r>
        <w:t>14.6</w:t>
      </w:r>
      <w:r>
        <w:rPr>
          <w:rFonts w:eastAsiaTheme="minorEastAsia" w:cstheme="minorBidi"/>
          <w:sz w:val="22"/>
          <w:szCs w:val="22"/>
        </w:rPr>
        <w:tab/>
      </w:r>
      <w:r>
        <w:t>Organization Groups</w:t>
      </w:r>
      <w:r>
        <w:tab/>
      </w:r>
      <w:r w:rsidR="006D24E5">
        <w:fldChar w:fldCharType="begin"/>
      </w:r>
      <w:r>
        <w:instrText xml:space="preserve"> PAGEREF _Toc364845987 \h </w:instrText>
      </w:r>
      <w:r w:rsidR="006D24E5">
        <w:fldChar w:fldCharType="separate"/>
      </w:r>
      <w:r>
        <w:t>145</w:t>
      </w:r>
      <w:r w:rsidR="006D24E5">
        <w:fldChar w:fldCharType="end"/>
      </w:r>
    </w:p>
    <w:p w:rsidR="005E22F4" w:rsidRDefault="005E22F4">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rsidR="006D24E5">
        <w:fldChar w:fldCharType="begin"/>
      </w:r>
      <w:r>
        <w:instrText xml:space="preserve"> PAGEREF _Toc364845988 \h </w:instrText>
      </w:r>
      <w:r w:rsidR="006D24E5">
        <w:fldChar w:fldCharType="separate"/>
      </w:r>
      <w:r>
        <w:t>146</w:t>
      </w:r>
      <w:r w:rsidR="006D24E5">
        <w:fldChar w:fldCharType="end"/>
      </w:r>
    </w:p>
    <w:p w:rsidR="005E22F4" w:rsidRDefault="005E22F4">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rsidR="006D24E5">
        <w:fldChar w:fldCharType="begin"/>
      </w:r>
      <w:r>
        <w:instrText xml:space="preserve"> PAGEREF _Toc364845989 \h </w:instrText>
      </w:r>
      <w:r w:rsidR="006D24E5">
        <w:fldChar w:fldCharType="separate"/>
      </w:r>
      <w:r>
        <w:t>147</w:t>
      </w:r>
      <w:r w:rsidR="006D24E5">
        <w:fldChar w:fldCharType="end"/>
      </w:r>
    </w:p>
    <w:p w:rsidR="005E22F4" w:rsidRDefault="005E22F4">
      <w:pPr>
        <w:pStyle w:val="TOC3"/>
        <w:rPr>
          <w:rFonts w:eastAsiaTheme="minorEastAsia" w:cstheme="minorBidi"/>
          <w:sz w:val="22"/>
          <w:szCs w:val="22"/>
        </w:rPr>
      </w:pPr>
      <w:r>
        <w:t>14.9</w:t>
      </w:r>
      <w:r>
        <w:rPr>
          <w:rFonts w:eastAsiaTheme="minorEastAsia" w:cstheme="minorBidi"/>
          <w:sz w:val="22"/>
          <w:szCs w:val="22"/>
        </w:rPr>
        <w:tab/>
      </w:r>
      <w:r>
        <w:t>Semantic Hooks</w:t>
      </w:r>
      <w:r>
        <w:tab/>
      </w:r>
      <w:r w:rsidR="006D24E5">
        <w:fldChar w:fldCharType="begin"/>
      </w:r>
      <w:r>
        <w:instrText xml:space="preserve"> PAGEREF _Toc364845990 \h </w:instrText>
      </w:r>
      <w:r w:rsidR="006D24E5">
        <w:fldChar w:fldCharType="separate"/>
      </w:r>
      <w:r>
        <w:t>148</w:t>
      </w:r>
      <w:r w:rsidR="006D24E5">
        <w:fldChar w:fldCharType="end"/>
      </w:r>
    </w:p>
    <w:p w:rsidR="005E22F4" w:rsidRDefault="005E22F4">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rsidR="006D24E5">
        <w:fldChar w:fldCharType="begin"/>
      </w:r>
      <w:r>
        <w:instrText xml:space="preserve"> PAGEREF _Toc364845991 \h </w:instrText>
      </w:r>
      <w:r w:rsidR="006D24E5">
        <w:fldChar w:fldCharType="separate"/>
      </w:r>
      <w:r>
        <w:t>149</w:t>
      </w:r>
      <w:r w:rsidR="006D24E5">
        <w:fldChar w:fldCharType="end"/>
      </w:r>
    </w:p>
    <w:p w:rsidR="005E22F4" w:rsidRDefault="005E22F4">
      <w:pPr>
        <w:pStyle w:val="TOC3"/>
        <w:rPr>
          <w:rFonts w:eastAsiaTheme="minorEastAsia" w:cstheme="minorBidi"/>
          <w:sz w:val="22"/>
          <w:szCs w:val="22"/>
        </w:rPr>
      </w:pPr>
      <w:r>
        <w:t>14.11</w:t>
      </w:r>
      <w:r>
        <w:rPr>
          <w:rFonts w:eastAsiaTheme="minorEastAsia" w:cstheme="minorBidi"/>
          <w:sz w:val="22"/>
          <w:szCs w:val="22"/>
        </w:rPr>
        <w:tab/>
      </w:r>
      <w:r>
        <w:t>CURSE Injects</w:t>
      </w:r>
      <w:r>
        <w:tab/>
      </w:r>
      <w:r w:rsidR="006D24E5">
        <w:fldChar w:fldCharType="begin"/>
      </w:r>
      <w:r>
        <w:instrText xml:space="preserve"> PAGEREF _Toc364845992 \h </w:instrText>
      </w:r>
      <w:r w:rsidR="006D24E5">
        <w:fldChar w:fldCharType="separate"/>
      </w:r>
      <w:r>
        <w:t>150</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sidR="006D24E5">
        <w:rPr>
          <w:noProof/>
        </w:rPr>
        <w:fldChar w:fldCharType="begin"/>
      </w:r>
      <w:r>
        <w:rPr>
          <w:noProof/>
        </w:rPr>
        <w:instrText xml:space="preserve"> PAGEREF _Toc364845993 \h </w:instrText>
      </w:r>
      <w:r w:rsidR="006D24E5">
        <w:rPr>
          <w:noProof/>
        </w:rPr>
      </w:r>
      <w:r w:rsidR="006D24E5">
        <w:rPr>
          <w:noProof/>
        </w:rPr>
        <w:fldChar w:fldCharType="separate"/>
      </w:r>
      <w:r>
        <w:rPr>
          <w:noProof/>
        </w:rPr>
        <w:t>150</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sidR="006D24E5">
        <w:rPr>
          <w:noProof/>
        </w:rPr>
        <w:fldChar w:fldCharType="begin"/>
      </w:r>
      <w:r>
        <w:rPr>
          <w:noProof/>
        </w:rPr>
        <w:instrText xml:space="preserve"> PAGEREF _Toc364845994 \h </w:instrText>
      </w:r>
      <w:r w:rsidR="006D24E5">
        <w:rPr>
          <w:noProof/>
        </w:rPr>
      </w:r>
      <w:r w:rsidR="006D24E5">
        <w:rPr>
          <w:noProof/>
        </w:rPr>
        <w:fldChar w:fldCharType="separate"/>
      </w:r>
      <w:r>
        <w:rPr>
          <w:noProof/>
        </w:rPr>
        <w:t>150</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sidR="006D24E5">
        <w:rPr>
          <w:noProof/>
        </w:rPr>
        <w:fldChar w:fldCharType="begin"/>
      </w:r>
      <w:r>
        <w:rPr>
          <w:noProof/>
        </w:rPr>
        <w:instrText xml:space="preserve"> PAGEREF _Toc364845995 \h </w:instrText>
      </w:r>
      <w:r w:rsidR="006D24E5">
        <w:rPr>
          <w:noProof/>
        </w:rPr>
      </w:r>
      <w:r w:rsidR="006D24E5">
        <w:rPr>
          <w:noProof/>
        </w:rPr>
        <w:fldChar w:fldCharType="separate"/>
      </w:r>
      <w:r>
        <w:rPr>
          <w:noProof/>
        </w:rPr>
        <w:t>151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sidR="006D24E5">
        <w:rPr>
          <w:noProof/>
        </w:rPr>
        <w:fldChar w:fldCharType="begin"/>
      </w:r>
      <w:r>
        <w:rPr>
          <w:noProof/>
        </w:rPr>
        <w:instrText xml:space="preserve"> PAGEREF _Toc364845996 \h </w:instrText>
      </w:r>
      <w:r w:rsidR="006D24E5">
        <w:rPr>
          <w:noProof/>
        </w:rPr>
      </w:r>
      <w:r w:rsidR="006D24E5">
        <w:rPr>
          <w:noProof/>
        </w:rPr>
        <w:fldChar w:fldCharType="separate"/>
      </w:r>
      <w:r>
        <w:rPr>
          <w:noProof/>
        </w:rPr>
        <w:t>151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sidR="006D24E5">
        <w:rPr>
          <w:noProof/>
        </w:rPr>
        <w:fldChar w:fldCharType="begin"/>
      </w:r>
      <w:r>
        <w:rPr>
          <w:noProof/>
        </w:rPr>
        <w:instrText xml:space="preserve"> PAGEREF _Toc364845997 \h </w:instrText>
      </w:r>
      <w:r w:rsidR="006D24E5">
        <w:rPr>
          <w:noProof/>
        </w:rPr>
      </w:r>
      <w:r w:rsidR="006D24E5">
        <w:rPr>
          <w:noProof/>
        </w:rPr>
        <w:fldChar w:fldCharType="separate"/>
      </w:r>
      <w:r>
        <w:rPr>
          <w:noProof/>
        </w:rPr>
        <w:t>151</w:t>
      </w:r>
      <w:r w:rsidR="006D24E5">
        <w:rPr>
          <w:noProof/>
        </w:rPr>
        <w:fldChar w:fldCharType="end"/>
      </w:r>
    </w:p>
    <w:p w:rsidR="005E22F4" w:rsidRDefault="005E22F4">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rsidR="006D24E5">
        <w:fldChar w:fldCharType="begin"/>
      </w:r>
      <w:r>
        <w:instrText xml:space="preserve"> PAGEREF _Toc364845998 \h </w:instrText>
      </w:r>
      <w:r w:rsidR="006D24E5">
        <w:fldChar w:fldCharType="separate"/>
      </w:r>
      <w:r>
        <w:t>153</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sidR="006D24E5">
        <w:rPr>
          <w:noProof/>
        </w:rPr>
        <w:fldChar w:fldCharType="begin"/>
      </w:r>
      <w:r>
        <w:rPr>
          <w:noProof/>
        </w:rPr>
        <w:instrText xml:space="preserve"> PAGEREF _Toc364845999 \h </w:instrText>
      </w:r>
      <w:r w:rsidR="006D24E5">
        <w:rPr>
          <w:noProof/>
        </w:rPr>
      </w:r>
      <w:r w:rsidR="006D24E5">
        <w:rPr>
          <w:noProof/>
        </w:rPr>
        <w:fldChar w:fldCharType="separate"/>
      </w:r>
      <w:r>
        <w:rPr>
          <w:noProof/>
        </w:rPr>
        <w:t>153</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sidR="006D24E5">
        <w:rPr>
          <w:noProof/>
        </w:rPr>
        <w:fldChar w:fldCharType="begin"/>
      </w:r>
      <w:r>
        <w:rPr>
          <w:noProof/>
        </w:rPr>
        <w:instrText xml:space="preserve"> PAGEREF _Toc364846000 \h </w:instrText>
      </w:r>
      <w:r w:rsidR="006D24E5">
        <w:rPr>
          <w:noProof/>
        </w:rPr>
      </w:r>
      <w:r w:rsidR="006D24E5">
        <w:rPr>
          <w:noProof/>
        </w:rPr>
        <w:fldChar w:fldCharType="separate"/>
      </w:r>
      <w:r>
        <w:rPr>
          <w:noProof/>
        </w:rPr>
        <w:t>154</w:t>
      </w:r>
      <w:r w:rsidR="006D24E5">
        <w:rPr>
          <w:noProof/>
        </w:rPr>
        <w:fldChar w:fldCharType="end"/>
      </w:r>
    </w:p>
    <w:p w:rsidR="005E22F4" w:rsidRDefault="005E22F4">
      <w:pPr>
        <w:pStyle w:val="TOC3"/>
        <w:rPr>
          <w:rFonts w:eastAsiaTheme="minorEastAsia" w:cstheme="minorBidi"/>
          <w:sz w:val="22"/>
          <w:szCs w:val="22"/>
        </w:rPr>
      </w:pPr>
      <w:r>
        <w:t>14.13</w:t>
      </w:r>
      <w:r>
        <w:rPr>
          <w:rFonts w:eastAsiaTheme="minorEastAsia" w:cstheme="minorBidi"/>
          <w:sz w:val="22"/>
          <w:szCs w:val="22"/>
        </w:rPr>
        <w:tab/>
      </w:r>
      <w:r>
        <w:t>Horizontal Relationships</w:t>
      </w:r>
      <w:r>
        <w:tab/>
      </w:r>
      <w:r w:rsidR="006D24E5">
        <w:fldChar w:fldCharType="begin"/>
      </w:r>
      <w:r>
        <w:instrText xml:space="preserve"> PAGEREF _Toc364846001 \h </w:instrText>
      </w:r>
      <w:r w:rsidR="006D24E5">
        <w:fldChar w:fldCharType="separate"/>
      </w:r>
      <w:r>
        <w:t>155</w:t>
      </w:r>
      <w:r w:rsidR="006D24E5">
        <w:fldChar w:fldCharType="end"/>
      </w:r>
    </w:p>
    <w:p w:rsidR="005E22F4" w:rsidRDefault="005E22F4">
      <w:pPr>
        <w:pStyle w:val="TOC3"/>
        <w:rPr>
          <w:rFonts w:eastAsiaTheme="minorEastAsia" w:cstheme="minorBidi"/>
          <w:sz w:val="22"/>
          <w:szCs w:val="22"/>
        </w:rPr>
      </w:pPr>
      <w:r>
        <w:t>14.14</w:t>
      </w:r>
      <w:r>
        <w:rPr>
          <w:rFonts w:eastAsiaTheme="minorEastAsia" w:cstheme="minorBidi"/>
          <w:sz w:val="22"/>
          <w:szCs w:val="22"/>
        </w:rPr>
        <w:tab/>
      </w:r>
      <w:r>
        <w:t>Vertical Relationships</w:t>
      </w:r>
      <w:r>
        <w:tab/>
      </w:r>
      <w:r w:rsidR="006D24E5">
        <w:fldChar w:fldCharType="begin"/>
      </w:r>
      <w:r>
        <w:instrText xml:space="preserve"> PAGEREF _Toc364846002 \h </w:instrText>
      </w:r>
      <w:r w:rsidR="006D24E5">
        <w:fldChar w:fldCharType="separate"/>
      </w:r>
      <w:r>
        <w:t>156</w:t>
      </w:r>
      <w:r w:rsidR="006D24E5">
        <w:fldChar w:fldCharType="end"/>
      </w:r>
    </w:p>
    <w:p w:rsidR="005E22F4" w:rsidRDefault="005E22F4">
      <w:pPr>
        <w:pStyle w:val="TOC3"/>
        <w:rPr>
          <w:rFonts w:eastAsiaTheme="minorEastAsia" w:cstheme="minorBidi"/>
          <w:sz w:val="22"/>
          <w:szCs w:val="22"/>
        </w:rPr>
      </w:pPr>
      <w:r>
        <w:t>14.15</w:t>
      </w:r>
      <w:r>
        <w:rPr>
          <w:rFonts w:eastAsiaTheme="minorEastAsia" w:cstheme="minorBidi"/>
          <w:sz w:val="22"/>
          <w:szCs w:val="22"/>
        </w:rPr>
        <w:tab/>
      </w:r>
      <w:r>
        <w:t>Satisfaction Levels</w:t>
      </w:r>
      <w:r>
        <w:tab/>
      </w:r>
      <w:r w:rsidR="006D24E5">
        <w:fldChar w:fldCharType="begin"/>
      </w:r>
      <w:r>
        <w:instrText xml:space="preserve"> PAGEREF _Toc364846003 \h </w:instrText>
      </w:r>
      <w:r w:rsidR="006D24E5">
        <w:fldChar w:fldCharType="separate"/>
      </w:r>
      <w:r>
        <w:t>157</w:t>
      </w:r>
      <w:r w:rsidR="006D24E5">
        <w:fldChar w:fldCharType="end"/>
      </w:r>
    </w:p>
    <w:p w:rsidR="005E22F4" w:rsidRDefault="005E22F4">
      <w:pPr>
        <w:pStyle w:val="TOC3"/>
        <w:rPr>
          <w:rFonts w:eastAsiaTheme="minorEastAsia" w:cstheme="minorBidi"/>
          <w:sz w:val="22"/>
          <w:szCs w:val="22"/>
        </w:rPr>
      </w:pPr>
      <w:r>
        <w:t>14.16</w:t>
      </w:r>
      <w:r>
        <w:rPr>
          <w:rFonts w:eastAsiaTheme="minorEastAsia" w:cstheme="minorBidi"/>
          <w:sz w:val="22"/>
          <w:szCs w:val="22"/>
        </w:rPr>
        <w:tab/>
      </w:r>
      <w:r>
        <w:t>Cooperation Levels</w:t>
      </w:r>
      <w:r>
        <w:tab/>
      </w:r>
      <w:r w:rsidR="006D24E5">
        <w:fldChar w:fldCharType="begin"/>
      </w:r>
      <w:r>
        <w:instrText xml:space="preserve"> PAGEREF _Toc364846004 \h </w:instrText>
      </w:r>
      <w:r w:rsidR="006D24E5">
        <w:fldChar w:fldCharType="separate"/>
      </w:r>
      <w:r>
        <w:t>158</w:t>
      </w:r>
      <w:r w:rsidR="006D24E5">
        <w:fldChar w:fldCharType="end"/>
      </w:r>
    </w:p>
    <w:p w:rsidR="005E22F4" w:rsidRDefault="005E22F4">
      <w:pPr>
        <w:pStyle w:val="TOC2"/>
        <w:rPr>
          <w:rFonts w:eastAsiaTheme="minorEastAsia" w:cstheme="minorBidi"/>
          <w:sz w:val="22"/>
          <w:szCs w:val="22"/>
        </w:rPr>
      </w:pPr>
      <w:r>
        <w:t>15.</w:t>
      </w:r>
      <w:r>
        <w:rPr>
          <w:rFonts w:eastAsiaTheme="minorEastAsia" w:cstheme="minorBidi"/>
          <w:sz w:val="22"/>
          <w:szCs w:val="22"/>
        </w:rPr>
        <w:tab/>
      </w:r>
      <w:r>
        <w:t>Tactic Types</w:t>
      </w:r>
      <w:r>
        <w:tab/>
      </w:r>
      <w:r w:rsidR="006D24E5">
        <w:fldChar w:fldCharType="begin"/>
      </w:r>
      <w:r>
        <w:instrText xml:space="preserve"> PAGEREF _Toc364846005 \h </w:instrText>
      </w:r>
      <w:r w:rsidR="006D24E5">
        <w:fldChar w:fldCharType="separate"/>
      </w:r>
      <w:r>
        <w:t>159</w:t>
      </w:r>
      <w:r w:rsidR="006D24E5">
        <w:fldChar w:fldCharType="end"/>
      </w:r>
    </w:p>
    <w:p w:rsidR="005E22F4" w:rsidRDefault="005E22F4">
      <w:pPr>
        <w:pStyle w:val="TOC3"/>
        <w:rPr>
          <w:rFonts w:eastAsiaTheme="minorEastAsia" w:cstheme="minorBidi"/>
          <w:sz w:val="22"/>
          <w:szCs w:val="22"/>
        </w:rPr>
      </w:pPr>
      <w:r>
        <w:t>15.1</w:t>
      </w:r>
      <w:r>
        <w:rPr>
          <w:rFonts w:eastAsiaTheme="minorEastAsia" w:cstheme="minorBidi"/>
          <w:sz w:val="22"/>
          <w:szCs w:val="22"/>
        </w:rPr>
        <w:tab/>
      </w:r>
      <w:r>
        <w:t>ASSIGN</w:t>
      </w:r>
      <w:r>
        <w:tab/>
      </w:r>
      <w:r w:rsidR="006D24E5">
        <w:fldChar w:fldCharType="begin"/>
      </w:r>
      <w:r>
        <w:instrText xml:space="preserve"> PAGEREF _Toc364846006 \h </w:instrText>
      </w:r>
      <w:r w:rsidR="006D24E5">
        <w:fldChar w:fldCharType="separate"/>
      </w:r>
      <w:r>
        <w:t>160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sidR="006D24E5">
        <w:rPr>
          <w:noProof/>
        </w:rPr>
        <w:fldChar w:fldCharType="begin"/>
      </w:r>
      <w:r>
        <w:rPr>
          <w:noProof/>
        </w:rPr>
        <w:instrText xml:space="preserve"> PAGEREF _Toc364846007 \h </w:instrText>
      </w:r>
      <w:r w:rsidR="006D24E5">
        <w:rPr>
          <w:noProof/>
        </w:rPr>
      </w:r>
      <w:r w:rsidR="006D24E5">
        <w:rPr>
          <w:noProof/>
        </w:rPr>
        <w:fldChar w:fldCharType="separate"/>
      </w:r>
      <w:r>
        <w:rPr>
          <w:noProof/>
        </w:rPr>
        <w:t>161</w:t>
      </w:r>
      <w:r w:rsidR="006D24E5">
        <w:rPr>
          <w:noProof/>
        </w:rPr>
        <w:fldChar w:fldCharType="end"/>
      </w:r>
    </w:p>
    <w:p w:rsidR="005E22F4" w:rsidRDefault="005E22F4">
      <w:pPr>
        <w:pStyle w:val="TOC3"/>
        <w:rPr>
          <w:rFonts w:eastAsiaTheme="minorEastAsia" w:cstheme="minorBidi"/>
          <w:sz w:val="22"/>
          <w:szCs w:val="22"/>
        </w:rPr>
      </w:pPr>
      <w:r>
        <w:lastRenderedPageBreak/>
        <w:t>15.2</w:t>
      </w:r>
      <w:r>
        <w:rPr>
          <w:rFonts w:eastAsiaTheme="minorEastAsia" w:cstheme="minorBidi"/>
          <w:sz w:val="22"/>
          <w:szCs w:val="22"/>
        </w:rPr>
        <w:tab/>
      </w:r>
      <w:r>
        <w:t>ATTROE</w:t>
      </w:r>
      <w:r>
        <w:tab/>
      </w:r>
      <w:r w:rsidR="006D24E5">
        <w:fldChar w:fldCharType="begin"/>
      </w:r>
      <w:r>
        <w:instrText xml:space="preserve"> PAGEREF _Toc364846008 \h </w:instrText>
      </w:r>
      <w:r w:rsidR="006D24E5">
        <w:fldChar w:fldCharType="separate"/>
      </w:r>
      <w:r>
        <w:t>162</w:t>
      </w:r>
      <w:r w:rsidR="006D24E5">
        <w:fldChar w:fldCharType="end"/>
      </w:r>
    </w:p>
    <w:p w:rsidR="005E22F4" w:rsidRDefault="005E22F4">
      <w:pPr>
        <w:pStyle w:val="TOC3"/>
        <w:rPr>
          <w:rFonts w:eastAsiaTheme="minorEastAsia" w:cstheme="minorBidi"/>
          <w:sz w:val="22"/>
          <w:szCs w:val="22"/>
        </w:rPr>
      </w:pPr>
      <w:r>
        <w:t>15.3</w:t>
      </w:r>
      <w:r>
        <w:rPr>
          <w:rFonts w:eastAsiaTheme="minorEastAsia" w:cstheme="minorBidi"/>
          <w:sz w:val="22"/>
          <w:szCs w:val="22"/>
        </w:rPr>
        <w:tab/>
      </w:r>
      <w:r>
        <w:t>BROADCAST</w:t>
      </w:r>
      <w:r>
        <w:tab/>
      </w:r>
      <w:r w:rsidR="006D24E5">
        <w:fldChar w:fldCharType="begin"/>
      </w:r>
      <w:r>
        <w:instrText xml:space="preserve"> PAGEREF _Toc364846009 \h </w:instrText>
      </w:r>
      <w:r w:rsidR="006D24E5">
        <w:fldChar w:fldCharType="separate"/>
      </w:r>
      <w:r>
        <w:t>163</w:t>
      </w:r>
      <w:r w:rsidR="006D24E5">
        <w:fldChar w:fldCharType="end"/>
      </w:r>
    </w:p>
    <w:p w:rsidR="005E22F4" w:rsidRDefault="005E22F4">
      <w:pPr>
        <w:pStyle w:val="TOC3"/>
        <w:rPr>
          <w:rFonts w:eastAsiaTheme="minorEastAsia" w:cstheme="minorBidi"/>
          <w:sz w:val="22"/>
          <w:szCs w:val="22"/>
        </w:rPr>
      </w:pPr>
      <w:r>
        <w:t>15.4</w:t>
      </w:r>
      <w:r>
        <w:rPr>
          <w:rFonts w:eastAsiaTheme="minorEastAsia" w:cstheme="minorBidi"/>
          <w:sz w:val="22"/>
          <w:szCs w:val="22"/>
        </w:rPr>
        <w:tab/>
      </w:r>
      <w:r>
        <w:t>CURSE</w:t>
      </w:r>
      <w:r>
        <w:tab/>
      </w:r>
      <w:r w:rsidR="006D24E5">
        <w:fldChar w:fldCharType="begin"/>
      </w:r>
      <w:r>
        <w:instrText xml:space="preserve"> PAGEREF _Toc364846010 \h </w:instrText>
      </w:r>
      <w:r w:rsidR="006D24E5">
        <w:fldChar w:fldCharType="separate"/>
      </w:r>
      <w:r>
        <w:t>164</w:t>
      </w:r>
      <w:r w:rsidR="006D24E5">
        <w:fldChar w:fldCharType="end"/>
      </w:r>
    </w:p>
    <w:p w:rsidR="005E22F4" w:rsidRDefault="005E22F4">
      <w:pPr>
        <w:pStyle w:val="TOC3"/>
        <w:rPr>
          <w:rFonts w:eastAsiaTheme="minorEastAsia" w:cstheme="minorBidi"/>
          <w:sz w:val="22"/>
          <w:szCs w:val="22"/>
        </w:rPr>
      </w:pPr>
      <w:r>
        <w:t>15.5</w:t>
      </w:r>
      <w:r>
        <w:rPr>
          <w:rFonts w:eastAsiaTheme="minorEastAsia" w:cstheme="minorBidi"/>
          <w:sz w:val="22"/>
          <w:szCs w:val="22"/>
        </w:rPr>
        <w:tab/>
      </w:r>
      <w:r>
        <w:t>DEFROE</w:t>
      </w:r>
      <w:r>
        <w:tab/>
      </w:r>
      <w:r w:rsidR="006D24E5">
        <w:fldChar w:fldCharType="begin"/>
      </w:r>
      <w:r>
        <w:instrText xml:space="preserve"> PAGEREF _Toc364846011 \h </w:instrText>
      </w:r>
      <w:r w:rsidR="006D24E5">
        <w:fldChar w:fldCharType="separate"/>
      </w:r>
      <w:r>
        <w:t>165</w:t>
      </w:r>
      <w:r w:rsidR="006D24E5">
        <w:fldChar w:fldCharType="end"/>
      </w:r>
    </w:p>
    <w:p w:rsidR="005E22F4" w:rsidRDefault="005E22F4">
      <w:pPr>
        <w:pStyle w:val="TOC3"/>
        <w:rPr>
          <w:rFonts w:eastAsiaTheme="minorEastAsia" w:cstheme="minorBidi"/>
          <w:sz w:val="22"/>
          <w:szCs w:val="22"/>
        </w:rPr>
      </w:pPr>
      <w:r>
        <w:t>15.6</w:t>
      </w:r>
      <w:r>
        <w:rPr>
          <w:rFonts w:eastAsiaTheme="minorEastAsia" w:cstheme="minorBidi"/>
          <w:sz w:val="22"/>
          <w:szCs w:val="22"/>
        </w:rPr>
        <w:tab/>
      </w:r>
      <w:r>
        <w:t>DEMOB</w:t>
      </w:r>
      <w:r>
        <w:tab/>
      </w:r>
      <w:r w:rsidR="006D24E5">
        <w:fldChar w:fldCharType="begin"/>
      </w:r>
      <w:r>
        <w:instrText xml:space="preserve"> PAGEREF _Toc364846012 \h </w:instrText>
      </w:r>
      <w:r w:rsidR="006D24E5">
        <w:fldChar w:fldCharType="separate"/>
      </w:r>
      <w:r>
        <w:t>166</w:t>
      </w:r>
      <w:r w:rsidR="006D24E5">
        <w:fldChar w:fldCharType="end"/>
      </w:r>
    </w:p>
    <w:p w:rsidR="005E22F4" w:rsidRDefault="005E22F4">
      <w:pPr>
        <w:pStyle w:val="TOC3"/>
        <w:rPr>
          <w:rFonts w:eastAsiaTheme="minorEastAsia" w:cstheme="minorBidi"/>
          <w:sz w:val="22"/>
          <w:szCs w:val="22"/>
        </w:rPr>
      </w:pPr>
      <w:r>
        <w:t>15.7</w:t>
      </w:r>
      <w:r>
        <w:rPr>
          <w:rFonts w:eastAsiaTheme="minorEastAsia" w:cstheme="minorBidi"/>
          <w:sz w:val="22"/>
          <w:szCs w:val="22"/>
        </w:rPr>
        <w:tab/>
      </w:r>
      <w:r>
        <w:t>DEPLOY</w:t>
      </w:r>
      <w:r>
        <w:tab/>
      </w:r>
      <w:r w:rsidR="006D24E5">
        <w:fldChar w:fldCharType="begin"/>
      </w:r>
      <w:r>
        <w:instrText xml:space="preserve"> PAGEREF _Toc364846013 \h </w:instrText>
      </w:r>
      <w:r w:rsidR="006D24E5">
        <w:fldChar w:fldCharType="separate"/>
      </w:r>
      <w:r>
        <w:t>167</w:t>
      </w:r>
      <w:r w:rsidR="006D24E5">
        <w:fldChar w:fldCharType="end"/>
      </w:r>
    </w:p>
    <w:p w:rsidR="005E22F4" w:rsidRDefault="005E22F4">
      <w:pPr>
        <w:pStyle w:val="TOC3"/>
        <w:rPr>
          <w:rFonts w:eastAsiaTheme="minorEastAsia" w:cstheme="minorBidi"/>
          <w:sz w:val="22"/>
          <w:szCs w:val="22"/>
        </w:rPr>
      </w:pPr>
      <w:r>
        <w:t>15.8</w:t>
      </w:r>
      <w:r>
        <w:rPr>
          <w:rFonts w:eastAsiaTheme="minorEastAsia" w:cstheme="minorBidi"/>
          <w:sz w:val="22"/>
          <w:szCs w:val="22"/>
        </w:rPr>
        <w:tab/>
      </w:r>
      <w:r>
        <w:t>DEPOSIT</w:t>
      </w:r>
      <w:r>
        <w:tab/>
      </w:r>
      <w:r w:rsidR="006D24E5">
        <w:fldChar w:fldCharType="begin"/>
      </w:r>
      <w:r>
        <w:instrText xml:space="preserve"> PAGEREF _Toc364846014 \h </w:instrText>
      </w:r>
      <w:r w:rsidR="006D24E5">
        <w:fldChar w:fldCharType="separate"/>
      </w:r>
      <w:r>
        <w:t>169</w:t>
      </w:r>
      <w:r w:rsidR="006D24E5">
        <w:fldChar w:fldCharType="end"/>
      </w:r>
    </w:p>
    <w:p w:rsidR="005E22F4" w:rsidRDefault="005E22F4">
      <w:pPr>
        <w:pStyle w:val="TOC3"/>
        <w:rPr>
          <w:rFonts w:eastAsiaTheme="minorEastAsia" w:cstheme="minorBidi"/>
          <w:sz w:val="22"/>
          <w:szCs w:val="22"/>
        </w:rPr>
      </w:pPr>
      <w:r>
        <w:t>15.9</w:t>
      </w:r>
      <w:r>
        <w:rPr>
          <w:rFonts w:eastAsiaTheme="minorEastAsia" w:cstheme="minorBidi"/>
          <w:sz w:val="22"/>
          <w:szCs w:val="22"/>
        </w:rPr>
        <w:tab/>
      </w:r>
      <w:r>
        <w:t>EXECUTIVE</w:t>
      </w:r>
      <w:r>
        <w:tab/>
      </w:r>
      <w:r w:rsidR="006D24E5">
        <w:fldChar w:fldCharType="begin"/>
      </w:r>
      <w:r>
        <w:instrText xml:space="preserve"> PAGEREF _Toc364846015 \h </w:instrText>
      </w:r>
      <w:r w:rsidR="006D24E5">
        <w:fldChar w:fldCharType="separate"/>
      </w:r>
      <w:r>
        <w:t>170</w:t>
      </w:r>
      <w:r w:rsidR="006D24E5">
        <w:fldChar w:fldCharType="end"/>
      </w:r>
    </w:p>
    <w:p w:rsidR="005E22F4" w:rsidRDefault="005E22F4">
      <w:pPr>
        <w:pStyle w:val="TOC3"/>
        <w:rPr>
          <w:rFonts w:eastAsiaTheme="minorEastAsia" w:cstheme="minorBidi"/>
          <w:sz w:val="22"/>
          <w:szCs w:val="22"/>
        </w:rPr>
      </w:pPr>
      <w:r>
        <w:t>15.10</w:t>
      </w:r>
      <w:r>
        <w:rPr>
          <w:rFonts w:eastAsiaTheme="minorEastAsia" w:cstheme="minorBidi"/>
          <w:sz w:val="22"/>
          <w:szCs w:val="22"/>
        </w:rPr>
        <w:tab/>
      </w:r>
      <w:r>
        <w:t>FLOW</w:t>
      </w:r>
      <w:r>
        <w:tab/>
      </w:r>
      <w:r w:rsidR="006D24E5">
        <w:fldChar w:fldCharType="begin"/>
      </w:r>
      <w:r>
        <w:instrText xml:space="preserve"> PAGEREF _Toc364846016 \h </w:instrText>
      </w:r>
      <w:r w:rsidR="006D24E5">
        <w:fldChar w:fldCharType="separate"/>
      </w:r>
      <w:r>
        <w:t>171</w:t>
      </w:r>
      <w:r w:rsidR="006D24E5">
        <w:fldChar w:fldCharType="end"/>
      </w:r>
    </w:p>
    <w:p w:rsidR="005E22F4" w:rsidRDefault="005E22F4">
      <w:pPr>
        <w:pStyle w:val="TOC3"/>
        <w:rPr>
          <w:rFonts w:eastAsiaTheme="minorEastAsia" w:cstheme="minorBidi"/>
          <w:sz w:val="22"/>
          <w:szCs w:val="22"/>
        </w:rPr>
      </w:pPr>
      <w:r>
        <w:t>15.11</w:t>
      </w:r>
      <w:r>
        <w:rPr>
          <w:rFonts w:eastAsiaTheme="minorEastAsia" w:cstheme="minorBidi"/>
          <w:sz w:val="22"/>
          <w:szCs w:val="22"/>
        </w:rPr>
        <w:tab/>
      </w:r>
      <w:r>
        <w:t>FUND</w:t>
      </w:r>
      <w:r>
        <w:tab/>
      </w:r>
      <w:r w:rsidR="006D24E5">
        <w:fldChar w:fldCharType="begin"/>
      </w:r>
      <w:r>
        <w:instrText xml:space="preserve"> PAGEREF _Toc364846017 \h </w:instrText>
      </w:r>
      <w:r w:rsidR="006D24E5">
        <w:fldChar w:fldCharType="separate"/>
      </w:r>
      <w:r>
        <w:t>172</w:t>
      </w:r>
      <w:r w:rsidR="006D24E5">
        <w:fldChar w:fldCharType="end"/>
      </w:r>
    </w:p>
    <w:p w:rsidR="005E22F4" w:rsidRDefault="005E22F4">
      <w:pPr>
        <w:pStyle w:val="TOC3"/>
        <w:rPr>
          <w:rFonts w:eastAsiaTheme="minorEastAsia" w:cstheme="minorBidi"/>
          <w:sz w:val="22"/>
          <w:szCs w:val="22"/>
        </w:rPr>
      </w:pPr>
      <w:r>
        <w:t>15.12</w:t>
      </w:r>
      <w:r>
        <w:rPr>
          <w:rFonts w:eastAsiaTheme="minorEastAsia" w:cstheme="minorBidi"/>
          <w:sz w:val="22"/>
          <w:szCs w:val="22"/>
        </w:rPr>
        <w:tab/>
      </w:r>
      <w:r>
        <w:t>FUNDENI</w:t>
      </w:r>
      <w:r>
        <w:tab/>
      </w:r>
      <w:r w:rsidR="006D24E5">
        <w:fldChar w:fldCharType="begin"/>
      </w:r>
      <w:r>
        <w:instrText xml:space="preserve"> PAGEREF _Toc364846018 \h </w:instrText>
      </w:r>
      <w:r w:rsidR="006D24E5">
        <w:fldChar w:fldCharType="separate"/>
      </w:r>
      <w:r>
        <w:t>173</w:t>
      </w:r>
      <w:r w:rsidR="006D24E5">
        <w:fldChar w:fldCharType="end"/>
      </w:r>
    </w:p>
    <w:p w:rsidR="005E22F4" w:rsidRDefault="005E22F4">
      <w:pPr>
        <w:pStyle w:val="TOC3"/>
        <w:rPr>
          <w:rFonts w:eastAsiaTheme="minorEastAsia" w:cstheme="minorBidi"/>
          <w:sz w:val="22"/>
          <w:szCs w:val="22"/>
        </w:rPr>
      </w:pPr>
      <w:r>
        <w:t>15.13</w:t>
      </w:r>
      <w:r>
        <w:rPr>
          <w:rFonts w:eastAsiaTheme="minorEastAsia" w:cstheme="minorBidi"/>
          <w:sz w:val="22"/>
          <w:szCs w:val="22"/>
        </w:rPr>
        <w:tab/>
      </w:r>
      <w:r>
        <w:t>GRANT</w:t>
      </w:r>
      <w:r>
        <w:tab/>
      </w:r>
      <w:r w:rsidR="006D24E5">
        <w:fldChar w:fldCharType="begin"/>
      </w:r>
      <w:r>
        <w:instrText xml:space="preserve"> PAGEREF _Toc364846019 \h </w:instrText>
      </w:r>
      <w:r w:rsidR="006D24E5">
        <w:fldChar w:fldCharType="separate"/>
      </w:r>
      <w:r>
        <w:t>174</w:t>
      </w:r>
      <w:r w:rsidR="006D24E5">
        <w:fldChar w:fldCharType="end"/>
      </w:r>
    </w:p>
    <w:p w:rsidR="005E22F4" w:rsidRDefault="005E22F4">
      <w:pPr>
        <w:pStyle w:val="TOC3"/>
        <w:rPr>
          <w:rFonts w:eastAsiaTheme="minorEastAsia" w:cstheme="minorBidi"/>
          <w:sz w:val="22"/>
          <w:szCs w:val="22"/>
        </w:rPr>
      </w:pPr>
      <w:r>
        <w:t>15.14</w:t>
      </w:r>
      <w:r>
        <w:rPr>
          <w:rFonts w:eastAsiaTheme="minorEastAsia" w:cstheme="minorBidi"/>
          <w:sz w:val="22"/>
          <w:szCs w:val="22"/>
        </w:rPr>
        <w:tab/>
      </w:r>
      <w:r>
        <w:t>MOBILIZE</w:t>
      </w:r>
      <w:r>
        <w:tab/>
      </w:r>
      <w:r w:rsidR="006D24E5">
        <w:fldChar w:fldCharType="begin"/>
      </w:r>
      <w:r>
        <w:instrText xml:space="preserve"> PAGEREF _Toc364846020 \h </w:instrText>
      </w:r>
      <w:r w:rsidR="006D24E5">
        <w:fldChar w:fldCharType="separate"/>
      </w:r>
      <w:r>
        <w:t>175</w:t>
      </w:r>
      <w:r w:rsidR="006D24E5">
        <w:fldChar w:fldCharType="end"/>
      </w:r>
    </w:p>
    <w:p w:rsidR="005E22F4" w:rsidRDefault="005E22F4">
      <w:pPr>
        <w:pStyle w:val="TOC3"/>
        <w:rPr>
          <w:rFonts w:eastAsiaTheme="minorEastAsia" w:cstheme="minorBidi"/>
          <w:sz w:val="22"/>
          <w:szCs w:val="22"/>
        </w:rPr>
      </w:pPr>
      <w:r>
        <w:t>15.15</w:t>
      </w:r>
      <w:r>
        <w:rPr>
          <w:rFonts w:eastAsiaTheme="minorEastAsia" w:cstheme="minorBidi"/>
          <w:sz w:val="22"/>
          <w:szCs w:val="22"/>
        </w:rPr>
        <w:tab/>
      </w:r>
      <w:r>
        <w:t>SPEND</w:t>
      </w:r>
      <w:r>
        <w:tab/>
      </w:r>
      <w:r w:rsidR="006D24E5">
        <w:fldChar w:fldCharType="begin"/>
      </w:r>
      <w:r>
        <w:instrText xml:space="preserve"> PAGEREF _Toc364846021 \h </w:instrText>
      </w:r>
      <w:r w:rsidR="006D24E5">
        <w:fldChar w:fldCharType="separate"/>
      </w:r>
      <w:r>
        <w:t>176</w:t>
      </w:r>
      <w:r w:rsidR="006D24E5">
        <w:fldChar w:fldCharType="end"/>
      </w:r>
    </w:p>
    <w:p w:rsidR="005E22F4" w:rsidRDefault="005E22F4">
      <w:pPr>
        <w:pStyle w:val="TOC3"/>
        <w:rPr>
          <w:rFonts w:eastAsiaTheme="minorEastAsia" w:cstheme="minorBidi"/>
          <w:sz w:val="22"/>
          <w:szCs w:val="22"/>
        </w:rPr>
      </w:pPr>
      <w:r>
        <w:t>15.16</w:t>
      </w:r>
      <w:r>
        <w:rPr>
          <w:rFonts w:eastAsiaTheme="minorEastAsia" w:cstheme="minorBidi"/>
          <w:sz w:val="22"/>
          <w:szCs w:val="22"/>
        </w:rPr>
        <w:tab/>
      </w:r>
      <w:r>
        <w:t>STANCE</w:t>
      </w:r>
      <w:r>
        <w:tab/>
      </w:r>
      <w:r w:rsidR="006D24E5">
        <w:fldChar w:fldCharType="begin"/>
      </w:r>
      <w:r>
        <w:instrText xml:space="preserve"> PAGEREF _Toc364846022 \h </w:instrText>
      </w:r>
      <w:r w:rsidR="006D24E5">
        <w:fldChar w:fldCharType="separate"/>
      </w:r>
      <w:r>
        <w:t>177</w:t>
      </w:r>
      <w:r w:rsidR="006D24E5">
        <w:fldChar w:fldCharType="end"/>
      </w:r>
    </w:p>
    <w:p w:rsidR="005E22F4" w:rsidRDefault="005E22F4">
      <w:pPr>
        <w:pStyle w:val="TOC3"/>
        <w:rPr>
          <w:rFonts w:eastAsiaTheme="minorEastAsia" w:cstheme="minorBidi"/>
          <w:sz w:val="22"/>
          <w:szCs w:val="22"/>
        </w:rPr>
      </w:pPr>
      <w:r>
        <w:t>15.17</w:t>
      </w:r>
      <w:r>
        <w:rPr>
          <w:rFonts w:eastAsiaTheme="minorEastAsia" w:cstheme="minorBidi"/>
          <w:sz w:val="22"/>
          <w:szCs w:val="22"/>
        </w:rPr>
        <w:tab/>
      </w:r>
      <w:r>
        <w:t>SUPPORT</w:t>
      </w:r>
      <w:r>
        <w:tab/>
      </w:r>
      <w:r w:rsidR="006D24E5">
        <w:fldChar w:fldCharType="begin"/>
      </w:r>
      <w:r>
        <w:instrText xml:space="preserve"> PAGEREF _Toc364846023 \h </w:instrText>
      </w:r>
      <w:r w:rsidR="006D24E5">
        <w:fldChar w:fldCharType="separate"/>
      </w:r>
      <w:r>
        <w:t>178</w:t>
      </w:r>
      <w:r w:rsidR="006D24E5">
        <w:fldChar w:fldCharType="end"/>
      </w:r>
    </w:p>
    <w:p w:rsidR="005E22F4" w:rsidRDefault="005E22F4">
      <w:pPr>
        <w:pStyle w:val="TOC3"/>
        <w:rPr>
          <w:rFonts w:eastAsiaTheme="minorEastAsia" w:cstheme="minorBidi"/>
          <w:sz w:val="22"/>
          <w:szCs w:val="22"/>
        </w:rPr>
      </w:pPr>
      <w:r>
        <w:t>15.18</w:t>
      </w:r>
      <w:r>
        <w:rPr>
          <w:rFonts w:eastAsiaTheme="minorEastAsia" w:cstheme="minorBidi"/>
          <w:sz w:val="22"/>
          <w:szCs w:val="22"/>
        </w:rPr>
        <w:tab/>
      </w:r>
      <w:r>
        <w:t>WITHDRAW</w:t>
      </w:r>
      <w:r>
        <w:tab/>
      </w:r>
      <w:r w:rsidR="006D24E5">
        <w:fldChar w:fldCharType="begin"/>
      </w:r>
      <w:r>
        <w:instrText xml:space="preserve"> PAGEREF _Toc364846024 \h </w:instrText>
      </w:r>
      <w:r w:rsidR="006D24E5">
        <w:fldChar w:fldCharType="separate"/>
      </w:r>
      <w:r>
        <w:t>179</w:t>
      </w:r>
      <w:r w:rsidR="006D24E5">
        <w:fldChar w:fldCharType="end"/>
      </w:r>
    </w:p>
    <w:p w:rsidR="005E22F4" w:rsidRDefault="005E22F4">
      <w:pPr>
        <w:pStyle w:val="TOC2"/>
        <w:rPr>
          <w:rFonts w:eastAsiaTheme="minorEastAsia" w:cstheme="minorBidi"/>
          <w:sz w:val="22"/>
          <w:szCs w:val="22"/>
        </w:rPr>
      </w:pPr>
      <w:r>
        <w:t>16.</w:t>
      </w:r>
      <w:r>
        <w:rPr>
          <w:rFonts w:eastAsiaTheme="minorEastAsia" w:cstheme="minorBidi"/>
          <w:sz w:val="22"/>
          <w:szCs w:val="22"/>
        </w:rPr>
        <w:tab/>
      </w:r>
      <w:r>
        <w:t>Condition Types</w:t>
      </w:r>
      <w:r>
        <w:tab/>
      </w:r>
      <w:r w:rsidR="006D24E5">
        <w:fldChar w:fldCharType="begin"/>
      </w:r>
      <w:r>
        <w:instrText xml:space="preserve"> PAGEREF _Toc364846025 \h </w:instrText>
      </w:r>
      <w:r w:rsidR="006D24E5">
        <w:fldChar w:fldCharType="separate"/>
      </w:r>
      <w:r>
        <w:t>180</w:t>
      </w:r>
      <w:r w:rsidR="006D24E5">
        <w:fldChar w:fldCharType="end"/>
      </w:r>
    </w:p>
    <w:p w:rsidR="005E22F4" w:rsidRDefault="005E22F4">
      <w:pPr>
        <w:pStyle w:val="TOC3"/>
        <w:rPr>
          <w:rFonts w:eastAsiaTheme="minorEastAsia" w:cstheme="minorBidi"/>
          <w:sz w:val="22"/>
          <w:szCs w:val="22"/>
        </w:rPr>
      </w:pPr>
      <w:r>
        <w:t>16.1</w:t>
      </w:r>
      <w:r>
        <w:rPr>
          <w:rFonts w:eastAsiaTheme="minorEastAsia" w:cstheme="minorBidi"/>
          <w:sz w:val="22"/>
          <w:szCs w:val="22"/>
        </w:rPr>
        <w:tab/>
      </w:r>
      <w:r>
        <w:t>AFTER</w:t>
      </w:r>
      <w:r>
        <w:tab/>
      </w:r>
      <w:r w:rsidR="006D24E5">
        <w:fldChar w:fldCharType="begin"/>
      </w:r>
      <w:r>
        <w:instrText xml:space="preserve"> PAGEREF _Toc364846026 \h </w:instrText>
      </w:r>
      <w:r w:rsidR="006D24E5">
        <w:fldChar w:fldCharType="separate"/>
      </w:r>
      <w:r>
        <w:t>181</w:t>
      </w:r>
      <w:r w:rsidR="006D24E5">
        <w:fldChar w:fldCharType="end"/>
      </w:r>
    </w:p>
    <w:p w:rsidR="005E22F4" w:rsidRDefault="005E22F4">
      <w:pPr>
        <w:pStyle w:val="TOC3"/>
        <w:rPr>
          <w:rFonts w:eastAsiaTheme="minorEastAsia" w:cstheme="minorBidi"/>
          <w:sz w:val="22"/>
          <w:szCs w:val="22"/>
        </w:rPr>
      </w:pPr>
      <w:r>
        <w:t>16.2</w:t>
      </w:r>
      <w:r>
        <w:rPr>
          <w:rFonts w:eastAsiaTheme="minorEastAsia" w:cstheme="minorBidi"/>
          <w:sz w:val="22"/>
          <w:szCs w:val="22"/>
        </w:rPr>
        <w:tab/>
      </w:r>
      <w:r>
        <w:t>AT</w:t>
      </w:r>
      <w:r>
        <w:tab/>
      </w:r>
      <w:r w:rsidR="006D24E5">
        <w:fldChar w:fldCharType="begin"/>
      </w:r>
      <w:r>
        <w:instrText xml:space="preserve"> PAGEREF _Toc364846027 \h </w:instrText>
      </w:r>
      <w:r w:rsidR="006D24E5">
        <w:fldChar w:fldCharType="separate"/>
      </w:r>
      <w:r>
        <w:t>182</w:t>
      </w:r>
      <w:r w:rsidR="006D24E5">
        <w:fldChar w:fldCharType="end"/>
      </w:r>
    </w:p>
    <w:p w:rsidR="005E22F4" w:rsidRDefault="005E22F4">
      <w:pPr>
        <w:pStyle w:val="TOC3"/>
        <w:rPr>
          <w:rFonts w:eastAsiaTheme="minorEastAsia" w:cstheme="minorBidi"/>
          <w:sz w:val="22"/>
          <w:szCs w:val="22"/>
        </w:rPr>
      </w:pPr>
      <w:r>
        <w:t>16.3</w:t>
      </w:r>
      <w:r>
        <w:rPr>
          <w:rFonts w:eastAsiaTheme="minorEastAsia" w:cstheme="minorBidi"/>
          <w:sz w:val="22"/>
          <w:szCs w:val="22"/>
        </w:rPr>
        <w:tab/>
      </w:r>
      <w:r>
        <w:t>BEFORE</w:t>
      </w:r>
      <w:r>
        <w:tab/>
      </w:r>
      <w:r w:rsidR="006D24E5">
        <w:fldChar w:fldCharType="begin"/>
      </w:r>
      <w:r>
        <w:instrText xml:space="preserve"> PAGEREF _Toc364846028 \h </w:instrText>
      </w:r>
      <w:r w:rsidR="006D24E5">
        <w:fldChar w:fldCharType="separate"/>
      </w:r>
      <w:r>
        <w:t>183</w:t>
      </w:r>
      <w:r w:rsidR="006D24E5">
        <w:fldChar w:fldCharType="end"/>
      </w:r>
    </w:p>
    <w:p w:rsidR="005E22F4" w:rsidRDefault="005E22F4">
      <w:pPr>
        <w:pStyle w:val="TOC3"/>
        <w:rPr>
          <w:rFonts w:eastAsiaTheme="minorEastAsia" w:cstheme="minorBidi"/>
          <w:sz w:val="22"/>
          <w:szCs w:val="22"/>
        </w:rPr>
      </w:pPr>
      <w:r>
        <w:t>16.4</w:t>
      </w:r>
      <w:r>
        <w:rPr>
          <w:rFonts w:eastAsiaTheme="minorEastAsia" w:cstheme="minorBidi"/>
          <w:sz w:val="22"/>
          <w:szCs w:val="22"/>
        </w:rPr>
        <w:tab/>
      </w:r>
      <w:r>
        <w:t>CASH</w:t>
      </w:r>
      <w:r>
        <w:tab/>
      </w:r>
      <w:r w:rsidR="006D24E5">
        <w:fldChar w:fldCharType="begin"/>
      </w:r>
      <w:r>
        <w:instrText xml:space="preserve"> PAGEREF _Toc364846029 \h </w:instrText>
      </w:r>
      <w:r w:rsidR="006D24E5">
        <w:fldChar w:fldCharType="separate"/>
      </w:r>
      <w:r>
        <w:t>184</w:t>
      </w:r>
      <w:r w:rsidR="006D24E5">
        <w:fldChar w:fldCharType="end"/>
      </w:r>
    </w:p>
    <w:p w:rsidR="005E22F4" w:rsidRDefault="005E22F4">
      <w:pPr>
        <w:pStyle w:val="TOC3"/>
        <w:rPr>
          <w:rFonts w:eastAsiaTheme="minorEastAsia" w:cstheme="minorBidi"/>
          <w:sz w:val="22"/>
          <w:szCs w:val="22"/>
        </w:rPr>
      </w:pPr>
      <w:r>
        <w:t>16.5</w:t>
      </w:r>
      <w:r>
        <w:rPr>
          <w:rFonts w:eastAsiaTheme="minorEastAsia" w:cstheme="minorBidi"/>
          <w:sz w:val="22"/>
          <w:szCs w:val="22"/>
        </w:rPr>
        <w:tab/>
      </w:r>
      <w:r>
        <w:t>CONTROL</w:t>
      </w:r>
      <w:r>
        <w:tab/>
      </w:r>
      <w:r w:rsidR="006D24E5">
        <w:fldChar w:fldCharType="begin"/>
      </w:r>
      <w:r>
        <w:instrText xml:space="preserve"> PAGEREF _Toc364846030 \h </w:instrText>
      </w:r>
      <w:r w:rsidR="006D24E5">
        <w:fldChar w:fldCharType="separate"/>
      </w:r>
      <w:r>
        <w:t>185</w:t>
      </w:r>
      <w:r w:rsidR="006D24E5">
        <w:fldChar w:fldCharType="end"/>
      </w:r>
    </w:p>
    <w:p w:rsidR="005E22F4" w:rsidRDefault="005E22F4">
      <w:pPr>
        <w:pStyle w:val="TOC3"/>
        <w:rPr>
          <w:rFonts w:eastAsiaTheme="minorEastAsia" w:cstheme="minorBidi"/>
          <w:sz w:val="22"/>
          <w:szCs w:val="22"/>
        </w:rPr>
      </w:pPr>
      <w:r>
        <w:t>16.6</w:t>
      </w:r>
      <w:r>
        <w:rPr>
          <w:rFonts w:eastAsiaTheme="minorEastAsia" w:cstheme="minorBidi"/>
          <w:sz w:val="22"/>
          <w:szCs w:val="22"/>
        </w:rPr>
        <w:tab/>
      </w:r>
      <w:r>
        <w:t>DURING</w:t>
      </w:r>
      <w:r>
        <w:tab/>
      </w:r>
      <w:r w:rsidR="006D24E5">
        <w:fldChar w:fldCharType="begin"/>
      </w:r>
      <w:r>
        <w:instrText xml:space="preserve"> PAGEREF _Toc364846031 \h </w:instrText>
      </w:r>
      <w:r w:rsidR="006D24E5">
        <w:fldChar w:fldCharType="separate"/>
      </w:r>
      <w:r>
        <w:t>186</w:t>
      </w:r>
      <w:r w:rsidR="006D24E5">
        <w:fldChar w:fldCharType="end"/>
      </w:r>
    </w:p>
    <w:p w:rsidR="005E22F4" w:rsidRDefault="005E22F4">
      <w:pPr>
        <w:pStyle w:val="TOC3"/>
        <w:rPr>
          <w:rFonts w:eastAsiaTheme="minorEastAsia" w:cstheme="minorBidi"/>
          <w:sz w:val="22"/>
          <w:szCs w:val="22"/>
        </w:rPr>
      </w:pPr>
      <w:r>
        <w:t>16.7</w:t>
      </w:r>
      <w:r>
        <w:rPr>
          <w:rFonts w:eastAsiaTheme="minorEastAsia" w:cstheme="minorBidi"/>
          <w:sz w:val="22"/>
          <w:szCs w:val="22"/>
        </w:rPr>
        <w:tab/>
      </w:r>
      <w:r>
        <w:t>EXPR</w:t>
      </w:r>
      <w:r>
        <w:tab/>
      </w:r>
      <w:r w:rsidR="006D24E5">
        <w:fldChar w:fldCharType="begin"/>
      </w:r>
      <w:r>
        <w:instrText xml:space="preserve"> PAGEREF _Toc364846032 \h </w:instrText>
      </w:r>
      <w:r w:rsidR="006D24E5">
        <w:fldChar w:fldCharType="separate"/>
      </w:r>
      <w:r>
        <w:t>187</w:t>
      </w:r>
      <w:r w:rsidR="006D24E5">
        <w:fldChar w:fldCharType="end"/>
      </w:r>
    </w:p>
    <w:p w:rsidR="005E22F4" w:rsidRDefault="005E22F4">
      <w:pPr>
        <w:pStyle w:val="TOC3"/>
        <w:rPr>
          <w:rFonts w:eastAsiaTheme="minorEastAsia" w:cstheme="minorBidi"/>
          <w:sz w:val="22"/>
          <w:szCs w:val="22"/>
        </w:rPr>
      </w:pPr>
      <w:r>
        <w:t>16.8</w:t>
      </w:r>
      <w:r>
        <w:rPr>
          <w:rFonts w:eastAsiaTheme="minorEastAsia" w:cstheme="minorBidi"/>
          <w:sz w:val="22"/>
          <w:szCs w:val="22"/>
        </w:rPr>
        <w:tab/>
      </w:r>
      <w:r>
        <w:t>INFLUENCE</w:t>
      </w:r>
      <w:r>
        <w:tab/>
      </w:r>
      <w:r w:rsidR="006D24E5">
        <w:fldChar w:fldCharType="begin"/>
      </w:r>
      <w:r>
        <w:instrText xml:space="preserve"> PAGEREF _Toc364846033 \h </w:instrText>
      </w:r>
      <w:r w:rsidR="006D24E5">
        <w:fldChar w:fldCharType="separate"/>
      </w:r>
      <w:r>
        <w:t>188</w:t>
      </w:r>
      <w:r w:rsidR="006D24E5">
        <w:fldChar w:fldCharType="end"/>
      </w:r>
    </w:p>
    <w:p w:rsidR="005E22F4" w:rsidRDefault="005E22F4">
      <w:pPr>
        <w:pStyle w:val="TOC3"/>
        <w:rPr>
          <w:rFonts w:eastAsiaTheme="minorEastAsia" w:cstheme="minorBidi"/>
          <w:sz w:val="22"/>
          <w:szCs w:val="22"/>
        </w:rPr>
      </w:pPr>
      <w:r>
        <w:t>16.9</w:t>
      </w:r>
      <w:r>
        <w:rPr>
          <w:rFonts w:eastAsiaTheme="minorEastAsia" w:cstheme="minorBidi"/>
          <w:sz w:val="22"/>
          <w:szCs w:val="22"/>
        </w:rPr>
        <w:tab/>
      </w:r>
      <w:r>
        <w:t>MET</w:t>
      </w:r>
      <w:r>
        <w:tab/>
      </w:r>
      <w:r w:rsidR="006D24E5">
        <w:fldChar w:fldCharType="begin"/>
      </w:r>
      <w:r>
        <w:instrText xml:space="preserve"> PAGEREF _Toc364846034 \h </w:instrText>
      </w:r>
      <w:r w:rsidR="006D24E5">
        <w:fldChar w:fldCharType="separate"/>
      </w:r>
      <w:r>
        <w:t>189</w:t>
      </w:r>
      <w:r w:rsidR="006D24E5">
        <w:fldChar w:fldCharType="end"/>
      </w:r>
    </w:p>
    <w:p w:rsidR="005E22F4" w:rsidRDefault="005E22F4">
      <w:pPr>
        <w:pStyle w:val="TOC3"/>
        <w:rPr>
          <w:rFonts w:eastAsiaTheme="minorEastAsia" w:cstheme="minorBidi"/>
          <w:sz w:val="22"/>
          <w:szCs w:val="22"/>
        </w:rPr>
      </w:pPr>
      <w:r>
        <w:t>16.10</w:t>
      </w:r>
      <w:r>
        <w:rPr>
          <w:rFonts w:eastAsiaTheme="minorEastAsia" w:cstheme="minorBidi"/>
          <w:sz w:val="22"/>
          <w:szCs w:val="22"/>
        </w:rPr>
        <w:tab/>
      </w:r>
      <w:r>
        <w:t>MOOD</w:t>
      </w:r>
      <w:r>
        <w:tab/>
      </w:r>
      <w:r w:rsidR="006D24E5">
        <w:fldChar w:fldCharType="begin"/>
      </w:r>
      <w:r>
        <w:instrText xml:space="preserve"> PAGEREF _Toc364846035 \h </w:instrText>
      </w:r>
      <w:r w:rsidR="006D24E5">
        <w:fldChar w:fldCharType="separate"/>
      </w:r>
      <w:r>
        <w:t>190</w:t>
      </w:r>
      <w:r w:rsidR="006D24E5">
        <w:fldChar w:fldCharType="end"/>
      </w:r>
    </w:p>
    <w:p w:rsidR="005E22F4" w:rsidRDefault="005E22F4">
      <w:pPr>
        <w:pStyle w:val="TOC3"/>
        <w:rPr>
          <w:rFonts w:eastAsiaTheme="minorEastAsia" w:cstheme="minorBidi"/>
          <w:sz w:val="22"/>
          <w:szCs w:val="22"/>
        </w:rPr>
      </w:pPr>
      <w:r>
        <w:t>16.11</w:t>
      </w:r>
      <w:r>
        <w:rPr>
          <w:rFonts w:eastAsiaTheme="minorEastAsia" w:cstheme="minorBidi"/>
          <w:sz w:val="22"/>
          <w:szCs w:val="22"/>
        </w:rPr>
        <w:tab/>
      </w:r>
      <w:r>
        <w:t>NBCOOP</w:t>
      </w:r>
      <w:r>
        <w:tab/>
      </w:r>
      <w:r w:rsidR="006D24E5">
        <w:fldChar w:fldCharType="begin"/>
      </w:r>
      <w:r>
        <w:instrText xml:space="preserve"> PAGEREF _Toc364846036 \h </w:instrText>
      </w:r>
      <w:r w:rsidR="006D24E5">
        <w:fldChar w:fldCharType="separate"/>
      </w:r>
      <w:r>
        <w:t>191</w:t>
      </w:r>
      <w:r w:rsidR="006D24E5">
        <w:fldChar w:fldCharType="end"/>
      </w:r>
    </w:p>
    <w:p w:rsidR="005E22F4" w:rsidRDefault="005E22F4">
      <w:pPr>
        <w:pStyle w:val="TOC3"/>
        <w:rPr>
          <w:rFonts w:eastAsiaTheme="minorEastAsia" w:cstheme="minorBidi"/>
          <w:sz w:val="22"/>
          <w:szCs w:val="22"/>
        </w:rPr>
      </w:pPr>
      <w:r>
        <w:t>16.12</w:t>
      </w:r>
      <w:r>
        <w:rPr>
          <w:rFonts w:eastAsiaTheme="minorEastAsia" w:cstheme="minorBidi"/>
          <w:sz w:val="22"/>
          <w:szCs w:val="22"/>
        </w:rPr>
        <w:tab/>
      </w:r>
      <w:r>
        <w:t>NBMOOD</w:t>
      </w:r>
      <w:r>
        <w:tab/>
      </w:r>
      <w:r w:rsidR="006D24E5">
        <w:fldChar w:fldCharType="begin"/>
      </w:r>
      <w:r>
        <w:instrText xml:space="preserve"> PAGEREF _Toc364846037 \h </w:instrText>
      </w:r>
      <w:r w:rsidR="006D24E5">
        <w:fldChar w:fldCharType="separate"/>
      </w:r>
      <w:r>
        <w:t>192</w:t>
      </w:r>
      <w:r w:rsidR="006D24E5">
        <w:fldChar w:fldCharType="end"/>
      </w:r>
    </w:p>
    <w:p w:rsidR="005E22F4" w:rsidRDefault="005E22F4">
      <w:pPr>
        <w:pStyle w:val="TOC3"/>
        <w:rPr>
          <w:rFonts w:eastAsiaTheme="minorEastAsia" w:cstheme="minorBidi"/>
          <w:sz w:val="22"/>
          <w:szCs w:val="22"/>
        </w:rPr>
      </w:pPr>
      <w:r>
        <w:t>16.13</w:t>
      </w:r>
      <w:r>
        <w:rPr>
          <w:rFonts w:eastAsiaTheme="minorEastAsia" w:cstheme="minorBidi"/>
          <w:sz w:val="22"/>
          <w:szCs w:val="22"/>
        </w:rPr>
        <w:tab/>
      </w:r>
      <w:r>
        <w:t>TROOPS</w:t>
      </w:r>
      <w:r>
        <w:tab/>
      </w:r>
      <w:r w:rsidR="006D24E5">
        <w:fldChar w:fldCharType="begin"/>
      </w:r>
      <w:r>
        <w:instrText xml:space="preserve"> PAGEREF _Toc364846038 \h </w:instrText>
      </w:r>
      <w:r w:rsidR="006D24E5">
        <w:fldChar w:fldCharType="separate"/>
      </w:r>
      <w:r>
        <w:t>193</w:t>
      </w:r>
      <w:r w:rsidR="006D24E5">
        <w:fldChar w:fldCharType="end"/>
      </w:r>
    </w:p>
    <w:p w:rsidR="005E22F4" w:rsidRDefault="005E22F4">
      <w:pPr>
        <w:pStyle w:val="TOC3"/>
        <w:rPr>
          <w:rFonts w:eastAsiaTheme="minorEastAsia" w:cstheme="minorBidi"/>
          <w:sz w:val="22"/>
          <w:szCs w:val="22"/>
        </w:rPr>
      </w:pPr>
      <w:r>
        <w:t>16.14</w:t>
      </w:r>
      <w:r>
        <w:rPr>
          <w:rFonts w:eastAsiaTheme="minorEastAsia" w:cstheme="minorBidi"/>
          <w:sz w:val="22"/>
          <w:szCs w:val="22"/>
        </w:rPr>
        <w:tab/>
      </w:r>
      <w:r>
        <w:t>UNMET</w:t>
      </w:r>
      <w:r>
        <w:tab/>
      </w:r>
      <w:r w:rsidR="006D24E5">
        <w:fldChar w:fldCharType="begin"/>
      </w:r>
      <w:r>
        <w:instrText xml:space="preserve"> PAGEREF _Toc364846039 \h </w:instrText>
      </w:r>
      <w:r w:rsidR="006D24E5">
        <w:fldChar w:fldCharType="separate"/>
      </w:r>
      <w:r>
        <w:t>194</w:t>
      </w:r>
      <w:r w:rsidR="006D24E5">
        <w:fldChar w:fldCharType="end"/>
      </w:r>
    </w:p>
    <w:p w:rsidR="005E22F4" w:rsidRDefault="005E22F4">
      <w:pPr>
        <w:pStyle w:val="TOC2"/>
        <w:rPr>
          <w:rFonts w:eastAsiaTheme="minorEastAsia" w:cstheme="minorBidi"/>
          <w:sz w:val="22"/>
          <w:szCs w:val="22"/>
        </w:rPr>
      </w:pPr>
      <w:r>
        <w:t>17.</w:t>
      </w:r>
      <w:r>
        <w:rPr>
          <w:rFonts w:eastAsiaTheme="minorEastAsia" w:cstheme="minorBidi"/>
          <w:sz w:val="22"/>
          <w:szCs w:val="22"/>
        </w:rPr>
        <w:tab/>
      </w:r>
      <w:r>
        <w:t>Payload Types</w:t>
      </w:r>
      <w:r>
        <w:tab/>
      </w:r>
      <w:r w:rsidR="006D24E5">
        <w:fldChar w:fldCharType="begin"/>
      </w:r>
      <w:r>
        <w:instrText xml:space="preserve"> PAGEREF _Toc364846040 \h </w:instrText>
      </w:r>
      <w:r w:rsidR="006D24E5">
        <w:fldChar w:fldCharType="separate"/>
      </w:r>
      <w:r>
        <w:t>195</w:t>
      </w:r>
      <w:r w:rsidR="006D24E5">
        <w:fldChar w:fldCharType="end"/>
      </w:r>
    </w:p>
    <w:p w:rsidR="005E22F4" w:rsidRDefault="005E22F4">
      <w:pPr>
        <w:pStyle w:val="TOC3"/>
        <w:rPr>
          <w:rFonts w:eastAsiaTheme="minorEastAsia" w:cstheme="minorBidi"/>
          <w:sz w:val="22"/>
          <w:szCs w:val="22"/>
        </w:rPr>
      </w:pPr>
      <w:r>
        <w:t>17.1</w:t>
      </w:r>
      <w:r>
        <w:rPr>
          <w:rFonts w:eastAsiaTheme="minorEastAsia" w:cstheme="minorBidi"/>
          <w:sz w:val="22"/>
          <w:szCs w:val="22"/>
        </w:rPr>
        <w:tab/>
      </w:r>
      <w:r>
        <w:t>COOP</w:t>
      </w:r>
      <w:r>
        <w:tab/>
      </w:r>
      <w:r w:rsidR="006D24E5">
        <w:fldChar w:fldCharType="begin"/>
      </w:r>
      <w:r>
        <w:instrText xml:space="preserve"> PAGEREF _Toc364846041 \h </w:instrText>
      </w:r>
      <w:r w:rsidR="006D24E5">
        <w:fldChar w:fldCharType="separate"/>
      </w:r>
      <w:r>
        <w:t>196</w:t>
      </w:r>
      <w:r w:rsidR="006D24E5">
        <w:fldChar w:fldCharType="end"/>
      </w:r>
    </w:p>
    <w:p w:rsidR="005E22F4" w:rsidRDefault="005E22F4">
      <w:pPr>
        <w:pStyle w:val="TOC3"/>
        <w:rPr>
          <w:rFonts w:eastAsiaTheme="minorEastAsia" w:cstheme="minorBidi"/>
          <w:sz w:val="22"/>
          <w:szCs w:val="22"/>
        </w:rPr>
      </w:pPr>
      <w:r>
        <w:t>17.2</w:t>
      </w:r>
      <w:r>
        <w:rPr>
          <w:rFonts w:eastAsiaTheme="minorEastAsia" w:cstheme="minorBidi"/>
          <w:sz w:val="22"/>
          <w:szCs w:val="22"/>
        </w:rPr>
        <w:tab/>
      </w:r>
      <w:r>
        <w:t>HREL</w:t>
      </w:r>
      <w:r>
        <w:tab/>
      </w:r>
      <w:r w:rsidR="006D24E5">
        <w:fldChar w:fldCharType="begin"/>
      </w:r>
      <w:r>
        <w:instrText xml:space="preserve"> PAGEREF _Toc364846042 \h </w:instrText>
      </w:r>
      <w:r w:rsidR="006D24E5">
        <w:fldChar w:fldCharType="separate"/>
      </w:r>
      <w:r>
        <w:t>197</w:t>
      </w:r>
      <w:r w:rsidR="006D24E5">
        <w:fldChar w:fldCharType="end"/>
      </w:r>
    </w:p>
    <w:p w:rsidR="005E22F4" w:rsidRDefault="005E22F4">
      <w:pPr>
        <w:pStyle w:val="TOC3"/>
        <w:rPr>
          <w:rFonts w:eastAsiaTheme="minorEastAsia" w:cstheme="minorBidi"/>
          <w:sz w:val="22"/>
          <w:szCs w:val="22"/>
        </w:rPr>
      </w:pPr>
      <w:r>
        <w:t>17.3</w:t>
      </w:r>
      <w:r>
        <w:rPr>
          <w:rFonts w:eastAsiaTheme="minorEastAsia" w:cstheme="minorBidi"/>
          <w:sz w:val="22"/>
          <w:szCs w:val="22"/>
        </w:rPr>
        <w:tab/>
      </w:r>
      <w:r>
        <w:t>SAT</w:t>
      </w:r>
      <w:r>
        <w:tab/>
      </w:r>
      <w:r w:rsidR="006D24E5">
        <w:fldChar w:fldCharType="begin"/>
      </w:r>
      <w:r>
        <w:instrText xml:space="preserve"> PAGEREF _Toc364846043 \h </w:instrText>
      </w:r>
      <w:r w:rsidR="006D24E5">
        <w:fldChar w:fldCharType="separate"/>
      </w:r>
      <w:r>
        <w:t>198</w:t>
      </w:r>
      <w:r w:rsidR="006D24E5">
        <w:fldChar w:fldCharType="end"/>
      </w:r>
    </w:p>
    <w:p w:rsidR="005E22F4" w:rsidRDefault="005E22F4">
      <w:pPr>
        <w:pStyle w:val="TOC3"/>
        <w:rPr>
          <w:rFonts w:eastAsiaTheme="minorEastAsia" w:cstheme="minorBidi"/>
          <w:sz w:val="22"/>
          <w:szCs w:val="22"/>
        </w:rPr>
      </w:pPr>
      <w:r>
        <w:t>17.4</w:t>
      </w:r>
      <w:r>
        <w:rPr>
          <w:rFonts w:eastAsiaTheme="minorEastAsia" w:cstheme="minorBidi"/>
          <w:sz w:val="22"/>
          <w:szCs w:val="22"/>
        </w:rPr>
        <w:tab/>
      </w:r>
      <w:r>
        <w:t>VREL</w:t>
      </w:r>
      <w:r>
        <w:tab/>
      </w:r>
      <w:r w:rsidR="006D24E5">
        <w:fldChar w:fldCharType="begin"/>
      </w:r>
      <w:r>
        <w:instrText xml:space="preserve"> PAGEREF _Toc364846044 \h </w:instrText>
      </w:r>
      <w:r w:rsidR="006D24E5">
        <w:fldChar w:fldCharType="separate"/>
      </w:r>
      <w:r>
        <w:t>199</w:t>
      </w:r>
      <w:r w:rsidR="006D24E5">
        <w:fldChar w:fldCharType="end"/>
      </w:r>
    </w:p>
    <w:p w:rsidR="005E22F4" w:rsidRDefault="005E22F4">
      <w:pPr>
        <w:pStyle w:val="TOC2"/>
        <w:rPr>
          <w:rFonts w:eastAsiaTheme="minorEastAsia" w:cstheme="minorBidi"/>
          <w:sz w:val="22"/>
          <w:szCs w:val="22"/>
        </w:rPr>
      </w:pPr>
      <w:r>
        <w:t>18.</w:t>
      </w:r>
      <w:r>
        <w:rPr>
          <w:rFonts w:eastAsiaTheme="minorEastAsia" w:cstheme="minorBidi"/>
          <w:sz w:val="22"/>
          <w:szCs w:val="22"/>
        </w:rPr>
        <w:tab/>
      </w:r>
      <w:r>
        <w:t>Simulation Orders</w:t>
      </w:r>
      <w:r>
        <w:tab/>
      </w:r>
      <w:r w:rsidR="006D24E5">
        <w:fldChar w:fldCharType="begin"/>
      </w:r>
      <w:r>
        <w:instrText xml:space="preserve"> PAGEREF _Toc364846045 \h </w:instrText>
      </w:r>
      <w:r w:rsidR="006D24E5">
        <w:fldChar w:fldCharType="separate"/>
      </w:r>
      <w:r>
        <w:t>200</w:t>
      </w:r>
      <w:r w:rsidR="006D24E5">
        <w:fldChar w:fldCharType="end"/>
      </w:r>
    </w:p>
    <w:p w:rsidR="005E22F4" w:rsidRDefault="005E22F4">
      <w:pPr>
        <w:pStyle w:val="TOC2"/>
        <w:rPr>
          <w:rFonts w:eastAsiaTheme="minorEastAsia" w:cstheme="minorBidi"/>
          <w:sz w:val="22"/>
          <w:szCs w:val="22"/>
        </w:rPr>
      </w:pPr>
      <w:r>
        <w:t>19.</w:t>
      </w:r>
      <w:r>
        <w:rPr>
          <w:rFonts w:eastAsiaTheme="minorEastAsia" w:cstheme="minorBidi"/>
          <w:sz w:val="22"/>
          <w:szCs w:val="22"/>
        </w:rPr>
        <w:tab/>
      </w:r>
      <w:r>
        <w:t>Glossary</w:t>
      </w:r>
      <w:r>
        <w:tab/>
      </w:r>
      <w:r w:rsidR="006D24E5">
        <w:fldChar w:fldCharType="begin"/>
      </w:r>
      <w:r>
        <w:instrText xml:space="preserve"> PAGEREF _Toc364846046 \h </w:instrText>
      </w:r>
      <w:r w:rsidR="006D24E5">
        <w:fldChar w:fldCharType="separate"/>
      </w:r>
      <w:r>
        <w:t>201</w:t>
      </w:r>
      <w:r w:rsidR="006D24E5">
        <w:fldChar w:fldCharType="end"/>
      </w:r>
    </w:p>
    <w:p w:rsidR="005E22F4" w:rsidRDefault="005E22F4">
      <w:pPr>
        <w:pStyle w:val="TOC2"/>
        <w:rPr>
          <w:rFonts w:eastAsiaTheme="minorEastAsia" w:cstheme="minorBidi"/>
          <w:sz w:val="22"/>
          <w:szCs w:val="22"/>
        </w:rPr>
      </w:pPr>
      <w:r>
        <w:t>20.</w:t>
      </w:r>
      <w:r>
        <w:rPr>
          <w:rFonts w:eastAsiaTheme="minorEastAsia" w:cstheme="minorBidi"/>
          <w:sz w:val="22"/>
          <w:szCs w:val="22"/>
        </w:rPr>
        <w:tab/>
      </w:r>
      <w:r>
        <w:t>Acronyms</w:t>
      </w:r>
      <w:r>
        <w:tab/>
      </w:r>
      <w:r w:rsidR="006D24E5">
        <w:fldChar w:fldCharType="begin"/>
      </w:r>
      <w:r>
        <w:instrText xml:space="preserve"> PAGEREF _Toc364846047 \h </w:instrText>
      </w:r>
      <w:r w:rsidR="006D24E5">
        <w:fldChar w:fldCharType="separate"/>
      </w:r>
      <w:r>
        <w:t>219</w:t>
      </w:r>
      <w:r w:rsidR="006D24E5">
        <w:fldChar w:fldCharType="end"/>
      </w:r>
    </w:p>
    <w:p w:rsidR="005E22F4" w:rsidRDefault="005E22F4">
      <w:pPr>
        <w:pStyle w:val="TOC2"/>
        <w:rPr>
          <w:rFonts w:eastAsiaTheme="minorEastAsia" w:cstheme="minorBidi"/>
          <w:sz w:val="22"/>
          <w:szCs w:val="22"/>
        </w:rPr>
      </w:pPr>
      <w:r>
        <w:t>21.</w:t>
      </w:r>
      <w:r>
        <w:rPr>
          <w:rFonts w:eastAsiaTheme="minorEastAsia" w:cstheme="minorBidi"/>
          <w:sz w:val="22"/>
          <w:szCs w:val="22"/>
        </w:rPr>
        <w:tab/>
      </w:r>
      <w:r>
        <w:t>Scenario Checklist</w:t>
      </w:r>
      <w:r>
        <w:tab/>
      </w:r>
      <w:r w:rsidR="006D24E5">
        <w:fldChar w:fldCharType="begin"/>
      </w:r>
      <w:r>
        <w:instrText xml:space="preserve"> PAGEREF _Toc364846048 \h </w:instrText>
      </w:r>
      <w:r w:rsidR="006D24E5">
        <w:fldChar w:fldCharType="separate"/>
      </w:r>
      <w:r>
        <w:t>221</w:t>
      </w:r>
      <w:r w:rsidR="006D24E5">
        <w:fldChar w:fldCharType="end"/>
      </w:r>
    </w:p>
    <w:p w:rsidR="004D07B9" w:rsidRDefault="006D24E5" w:rsidP="007F1C14">
      <w:pPr>
        <w:pStyle w:val="TOC3"/>
      </w:pPr>
      <w:r>
        <w:fldChar w:fldCharType="end"/>
      </w:r>
    </w:p>
    <w:p w:rsidR="009875C8" w:rsidRPr="009875C8" w:rsidRDefault="009875C8" w:rsidP="00C41A13">
      <w:pPr>
        <w:pStyle w:val="Heading1"/>
      </w:pPr>
      <w:bookmarkStart w:id="1" w:name="_Toc364845733"/>
      <w:r w:rsidRPr="009875C8">
        <w:lastRenderedPageBreak/>
        <w:t>Part I: Overview</w:t>
      </w:r>
      <w:bookmarkEnd w:id="1"/>
    </w:p>
    <w:p w:rsidR="009875C8" w:rsidRPr="009875C8" w:rsidRDefault="009875C8" w:rsidP="009875C8">
      <w:bookmarkStart w:id="2" w:name="_GoBack"/>
      <w:bookmarkEnd w:id="2"/>
    </w:p>
    <w:p w:rsidR="006C5401" w:rsidRPr="009875C8" w:rsidRDefault="003E6DED" w:rsidP="00081C32">
      <w:pPr>
        <w:pStyle w:val="Heading2"/>
        <w:numPr>
          <w:ilvl w:val="1"/>
          <w:numId w:val="69"/>
        </w:numPr>
      </w:pPr>
      <w:bookmarkStart w:id="3" w:name="_Toc364845734"/>
      <w:r w:rsidRPr="00FF68B1">
        <w:lastRenderedPageBreak/>
        <w:t>Introduction</w:t>
      </w:r>
      <w:bookmarkEnd w:id="3"/>
    </w:p>
    <w:p w:rsidR="003E6DED" w:rsidRDefault="003E6DED" w:rsidP="003E6DED">
      <w:r>
        <w:t>This document presents the mod</w:t>
      </w:r>
      <w:r w:rsidR="00E536C1">
        <w:t xml:space="preserve">els and software of the Athena </w:t>
      </w:r>
      <w:r w:rsidR="00DD588C">
        <w:t>5</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64845735"/>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D24E5">
        <w:fldChar w:fldCharType="begin"/>
      </w:r>
      <w:r w:rsidR="00E27B80">
        <w:instrText xml:space="preserve"> REF _Ref311636060 \r \h </w:instrText>
      </w:r>
      <w:r w:rsidR="006D24E5">
        <w:fldChar w:fldCharType="separate"/>
      </w:r>
      <w:r w:rsidR="00B10403">
        <w:t>8</w:t>
      </w:r>
      <w:r w:rsidR="006D24E5">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D24E5">
        <w:fldChar w:fldCharType="begin"/>
      </w:r>
      <w:r w:rsidR="0070042D">
        <w:instrText xml:space="preserve"> REF _Ref315415644 \r \h </w:instrText>
      </w:r>
      <w:r w:rsidR="006D24E5">
        <w:fldChar w:fldCharType="separate"/>
      </w:r>
      <w:r w:rsidR="00B10403">
        <w:t>9</w:t>
      </w:r>
      <w:r w:rsidR="006D24E5">
        <w:fldChar w:fldCharType="end"/>
      </w:r>
      <w:r w:rsidR="0070042D">
        <w:t xml:space="preserve"> </w:t>
      </w:r>
      <w:r w:rsidR="00137F55">
        <w:t xml:space="preserve">through </w:t>
      </w:r>
      <w:r w:rsidR="006D24E5">
        <w:fldChar w:fldCharType="begin"/>
      </w:r>
      <w:r w:rsidR="0070042D">
        <w:instrText xml:space="preserve"> REF _Ref314038989 \r \h </w:instrText>
      </w:r>
      <w:r w:rsidR="006D24E5">
        <w:fldChar w:fldCharType="separate"/>
      </w:r>
      <w:r w:rsidR="00B10403">
        <w:t>12</w:t>
      </w:r>
      <w:r w:rsidR="006D24E5">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D24E5">
        <w:fldChar w:fldCharType="begin"/>
      </w:r>
      <w:r w:rsidR="0070042D">
        <w:instrText xml:space="preserve"> REF _Ref315415821 \r \h </w:instrText>
      </w:r>
      <w:r w:rsidR="006D24E5">
        <w:fldChar w:fldCharType="separate"/>
      </w:r>
      <w:r w:rsidR="00B10403">
        <w:t>13</w:t>
      </w:r>
      <w:r w:rsidR="006D24E5">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D24E5">
        <w:fldChar w:fldCharType="begin"/>
      </w:r>
      <w:r w:rsidR="0070042D">
        <w:instrText xml:space="preserve"> REF _Ref315415844 \r \h </w:instrText>
      </w:r>
      <w:r w:rsidR="006D24E5">
        <w:fldChar w:fldCharType="separate"/>
      </w:r>
      <w:r w:rsidR="00B10403">
        <w:t>14</w:t>
      </w:r>
      <w:r w:rsidR="006D24E5">
        <w:fldChar w:fldCharType="end"/>
      </w:r>
      <w:r w:rsidR="00137F55">
        <w:t xml:space="preserve"> through </w:t>
      </w:r>
      <w:r w:rsidR="006D24E5">
        <w:fldChar w:fldCharType="begin"/>
      </w:r>
      <w:r w:rsidR="0070042D">
        <w:instrText xml:space="preserve"> REF _Ref314039159 \r \h </w:instrText>
      </w:r>
      <w:r w:rsidR="006D24E5">
        <w:fldChar w:fldCharType="separate"/>
      </w:r>
      <w:r w:rsidR="00B10403">
        <w:t>21</w:t>
      </w:r>
      <w:r w:rsidR="006D24E5">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64845736"/>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64845737"/>
      <w:r>
        <w:t>Changes for Athena 5</w:t>
      </w:r>
      <w:bookmarkEnd w:id="6"/>
    </w:p>
    <w:p w:rsidR="00DD588C" w:rsidRDefault="00DD588C" w:rsidP="00AD4257">
      <w:r>
        <w:t>Athena 5 contains a number of "evolutionary" changes to Athena 4.</w:t>
      </w:r>
    </w:p>
    <w:p w:rsidR="00DD588C" w:rsidRDefault="00DD588C" w:rsidP="00DD588C">
      <w:pPr>
        <w:pStyle w:val="Heading4"/>
      </w:pPr>
      <w:bookmarkStart w:id="7" w:name="_Toc364845738"/>
      <w:r>
        <w:t>Population</w:t>
      </w:r>
      <w:bookmarkEnd w:id="7"/>
    </w:p>
    <w:p w:rsidR="00DD588C" w:rsidRDefault="00DD588C" w:rsidP="00DD588C">
      <w:r>
        <w:t>Athena 5 models population somewhat differently and more generally than Athena 5.</w:t>
      </w:r>
    </w:p>
    <w:p w:rsidR="00DD588C" w:rsidRDefault="00DD588C" w:rsidP="00DD588C"/>
    <w:p w:rsidR="00DD588C" w:rsidRDefault="00DD588C" w:rsidP="00DD588C">
      <w:pPr>
        <w:pStyle w:val="ListParagraph"/>
        <w:numPr>
          <w:ilvl w:val="0"/>
          <w:numId w:val="85"/>
        </w:numPr>
      </w:pPr>
      <w:r>
        <w:t>Population can be "flowed" from one civilian group to another via the FLOW tactic.  This can represent:</w:t>
      </w:r>
    </w:p>
    <w:p w:rsidR="00DD588C" w:rsidRDefault="00DD588C" w:rsidP="00DD588C">
      <w:pPr>
        <w:pStyle w:val="ListParagraph"/>
        <w:numPr>
          <w:ilvl w:val="1"/>
          <w:numId w:val="85"/>
        </w:numPr>
      </w:pPr>
      <w:r>
        <w:t>Seasonal migration</w:t>
      </w:r>
    </w:p>
    <w:p w:rsidR="00DD588C" w:rsidRDefault="00DD588C" w:rsidP="00DD588C">
      <w:pPr>
        <w:pStyle w:val="ListParagraph"/>
        <w:numPr>
          <w:ilvl w:val="1"/>
          <w:numId w:val="85"/>
        </w:numPr>
      </w:pPr>
      <w:r>
        <w:t>Refugees and other displaced persons</w:t>
      </w:r>
    </w:p>
    <w:p w:rsidR="00DD588C" w:rsidRDefault="00DD588C" w:rsidP="00DD588C">
      <w:pPr>
        <w:pStyle w:val="ListParagraph"/>
        <w:numPr>
          <w:ilvl w:val="1"/>
          <w:numId w:val="85"/>
        </w:numPr>
      </w:pPr>
      <w:r>
        <w:t>Emigration/Immigration</w:t>
      </w:r>
    </w:p>
    <w:p w:rsidR="00DD588C" w:rsidRDefault="00DD588C" w:rsidP="00DD588C">
      <w:pPr>
        <w:pStyle w:val="ListParagraph"/>
        <w:numPr>
          <w:ilvl w:val="1"/>
          <w:numId w:val="85"/>
        </w:numPr>
      </w:pPr>
      <w:r>
        <w:t>Conversion of belief</w:t>
      </w:r>
    </w:p>
    <w:p w:rsidR="00DD588C" w:rsidRDefault="00DD588C" w:rsidP="00DD588C">
      <w:pPr>
        <w:pStyle w:val="ListParagraph"/>
        <w:numPr>
          <w:ilvl w:val="0"/>
          <w:numId w:val="85"/>
        </w:numPr>
      </w:pPr>
      <w:r>
        <w:lastRenderedPageBreak/>
        <w:t xml:space="preserve">As a result, civilian groups can now be "empty", i.e., </w:t>
      </w:r>
      <w:proofErr w:type="gramStart"/>
      <w:r>
        <w:t>have a population</w:t>
      </w:r>
      <w:proofErr w:type="gramEnd"/>
      <w:r>
        <w:t xml:space="preserve"> of zero.</w:t>
      </w:r>
    </w:p>
    <w:p w:rsidR="00DD588C" w:rsidRDefault="00DD588C" w:rsidP="00DD588C">
      <w:pPr>
        <w:pStyle w:val="ListParagraph"/>
        <w:numPr>
          <w:ilvl w:val="1"/>
          <w:numId w:val="85"/>
        </w:numPr>
      </w:pPr>
      <w:r>
        <w:t>Empty groups are often used as placeholders, e.g., to receive displaced persons.</w:t>
      </w:r>
    </w:p>
    <w:p w:rsidR="00DD588C" w:rsidRDefault="00DD588C" w:rsidP="00DD588C">
      <w:pPr>
        <w:pStyle w:val="ListParagraph"/>
        <w:numPr>
          <w:ilvl w:val="0"/>
          <w:numId w:val="85"/>
        </w:numPr>
      </w:pPr>
      <w:r>
        <w:t>Displacement is now a group attribute, rather than a civilian activity.</w:t>
      </w:r>
    </w:p>
    <w:p w:rsidR="00DD588C" w:rsidRDefault="00DD588C" w:rsidP="00DD588C">
      <w:pPr>
        <w:pStyle w:val="ListParagraph"/>
        <w:numPr>
          <w:ilvl w:val="0"/>
          <w:numId w:val="85"/>
        </w:numPr>
      </w:pPr>
      <w:r>
        <w:t>Civilian groups now either live by subsistence agriculture or take part in the local cash economy; the subsistence agriculture percentage has been replaced by a Boolean flag.</w:t>
      </w:r>
    </w:p>
    <w:p w:rsidR="00DD588C" w:rsidRDefault="00DD588C" w:rsidP="00DD588C">
      <w:pPr>
        <w:pStyle w:val="ListParagraph"/>
        <w:numPr>
          <w:ilvl w:val="0"/>
          <w:numId w:val="85"/>
        </w:numPr>
      </w:pPr>
      <w:r>
        <w:t xml:space="preserve">Civilians who take part in the local economy now </w:t>
      </w:r>
      <w:proofErr w:type="spellStart"/>
      <w:r>
        <w:t>consume</w:t>
      </w:r>
      <w:proofErr w:type="spellEnd"/>
      <w:r>
        <w:t xml:space="preserve"> goods baskets in proportion to their employed work force.</w:t>
      </w:r>
    </w:p>
    <w:p w:rsidR="00DD588C" w:rsidRDefault="00DD588C" w:rsidP="00DD588C">
      <w:pPr>
        <w:pStyle w:val="ListParagraph"/>
        <w:numPr>
          <w:ilvl w:val="1"/>
          <w:numId w:val="85"/>
        </w:numPr>
      </w:pPr>
      <w:r>
        <w:t>Attitude effects depend on actual consumption vs. expectations, and on the percentage of the group that is living below the poverty line.</w:t>
      </w:r>
    </w:p>
    <w:p w:rsidR="00B93793" w:rsidRDefault="00B93793" w:rsidP="00B93793"/>
    <w:p w:rsidR="00B93793" w:rsidRDefault="00B93793" w:rsidP="00B93793">
      <w:pPr>
        <w:pStyle w:val="Heading4"/>
      </w:pPr>
      <w:bookmarkStart w:id="8" w:name="_Toc364845739"/>
      <w:r>
        <w:t>Economics</w:t>
      </w:r>
      <w:bookmarkEnd w:id="8"/>
    </w:p>
    <w:p w:rsidR="00B93793" w:rsidRDefault="00B93793" w:rsidP="00B93793">
      <w:r>
        <w:t xml:space="preserve">Athena 4 had the first integration of the 6-sector economic model.  Athena 5 extends that, and </w:t>
      </w:r>
      <w:proofErr w:type="spellStart"/>
      <w:r>
        <w:t>smooths</w:t>
      </w:r>
      <w:proofErr w:type="spellEnd"/>
      <w:r>
        <w:t xml:space="preserve"> the inevitable rough spots.  In particular,</w:t>
      </w:r>
    </w:p>
    <w:p w:rsidR="00B93793" w:rsidRDefault="00B93793" w:rsidP="00B93793"/>
    <w:p w:rsidR="00B93793" w:rsidRDefault="00B93793" w:rsidP="00B93793">
      <w:pPr>
        <w:pStyle w:val="ListParagraph"/>
        <w:numPr>
          <w:ilvl w:val="0"/>
          <w:numId w:val="86"/>
        </w:numPr>
      </w:pPr>
      <w:r>
        <w:t>The user can now see each of the 6-sector CGE's views of the economy:</w:t>
      </w:r>
    </w:p>
    <w:p w:rsidR="00B93793" w:rsidRDefault="00B93793" w:rsidP="00B93793">
      <w:pPr>
        <w:pStyle w:val="ListParagraph"/>
        <w:numPr>
          <w:ilvl w:val="1"/>
          <w:numId w:val="86"/>
        </w:numPr>
      </w:pPr>
      <w:r>
        <w:t>Unconstrained</w:t>
      </w:r>
    </w:p>
    <w:p w:rsidR="00B93793" w:rsidRDefault="00B93793" w:rsidP="00B93793">
      <w:pPr>
        <w:pStyle w:val="ListParagraph"/>
        <w:numPr>
          <w:ilvl w:val="1"/>
          <w:numId w:val="86"/>
        </w:numPr>
      </w:pPr>
      <w:r>
        <w:t>Capacity-Constrained</w:t>
      </w:r>
    </w:p>
    <w:p w:rsidR="00B93793" w:rsidRDefault="00B93793" w:rsidP="00B93793">
      <w:pPr>
        <w:pStyle w:val="ListParagraph"/>
        <w:numPr>
          <w:ilvl w:val="1"/>
          <w:numId w:val="86"/>
        </w:numPr>
      </w:pPr>
      <w:r>
        <w:t>Capacity-Constrained with Security Factors</w:t>
      </w:r>
    </w:p>
    <w:p w:rsidR="00B93793" w:rsidRDefault="00B93793" w:rsidP="00B93793">
      <w:pPr>
        <w:pStyle w:val="ListParagraph"/>
        <w:numPr>
          <w:ilvl w:val="0"/>
          <w:numId w:val="86"/>
        </w:numPr>
      </w:pPr>
      <w:r>
        <w:t>The user's view of the base economic data has been expanded.</w:t>
      </w:r>
    </w:p>
    <w:p w:rsidR="00B93793" w:rsidRDefault="00B93793" w:rsidP="00B93793">
      <w:pPr>
        <w:pStyle w:val="ListParagraph"/>
        <w:numPr>
          <w:ilvl w:val="0"/>
          <w:numId w:val="86"/>
        </w:numPr>
      </w:pPr>
      <w:r>
        <w:t>The model's Capacity-Constrained view is calibrated to match the base economic data</w:t>
      </w:r>
    </w:p>
    <w:p w:rsidR="00B93793" w:rsidRDefault="00B93793" w:rsidP="00B93793">
      <w:pPr>
        <w:pStyle w:val="ListParagraph"/>
        <w:numPr>
          <w:ilvl w:val="1"/>
          <w:numId w:val="86"/>
        </w:numPr>
      </w:pPr>
      <w:r>
        <w:t>On lock, the GDP and Unemployment Rate will match the Base SAM.</w:t>
      </w:r>
    </w:p>
    <w:p w:rsidR="00B93793" w:rsidRDefault="00B93793" w:rsidP="00B93793">
      <w:pPr>
        <w:pStyle w:val="ListParagraph"/>
        <w:numPr>
          <w:ilvl w:val="0"/>
          <w:numId w:val="86"/>
        </w:numPr>
      </w:pPr>
      <w:r>
        <w:t xml:space="preserve">Athena 4 mishandled money brought into the </w:t>
      </w:r>
      <w:proofErr w:type="spellStart"/>
      <w:r>
        <w:t>playbox</w:t>
      </w:r>
      <w:proofErr w:type="spellEnd"/>
      <w:r>
        <w:t xml:space="preserve"> by foreign actors.  This has been fixed.</w:t>
      </w:r>
    </w:p>
    <w:p w:rsidR="00B93793" w:rsidRDefault="00B93793" w:rsidP="00B93793">
      <w:pPr>
        <w:pStyle w:val="ListParagraph"/>
        <w:numPr>
          <w:ilvl w:val="1"/>
          <w:numId w:val="86"/>
        </w:numPr>
      </w:pPr>
      <w:r>
        <w:t>Foreign actors now get a budget rather than income from the CGEs.</w:t>
      </w:r>
    </w:p>
    <w:p w:rsidR="00B93793" w:rsidRDefault="00B93793" w:rsidP="00B93793">
      <w:pPr>
        <w:pStyle w:val="ListParagraph"/>
        <w:numPr>
          <w:ilvl w:val="1"/>
          <w:numId w:val="86"/>
        </w:numPr>
      </w:pPr>
      <w:r>
        <w:t>Money spent by "budget" actors enters the economy from outside.</w:t>
      </w:r>
    </w:p>
    <w:p w:rsidR="00B93793" w:rsidRDefault="00B93793" w:rsidP="00B93793">
      <w:pPr>
        <w:pStyle w:val="ListParagraph"/>
        <w:numPr>
          <w:ilvl w:val="1"/>
          <w:numId w:val="86"/>
        </w:numPr>
      </w:pPr>
      <w:r>
        <w:t>Any budgeted money that goes unspent remains outside the local economy.</w:t>
      </w:r>
    </w:p>
    <w:p w:rsidR="00B93793" w:rsidRDefault="00B93793" w:rsidP="00B93793">
      <w:pPr>
        <w:pStyle w:val="ListParagraph"/>
        <w:numPr>
          <w:ilvl w:val="0"/>
          <w:numId w:val="86"/>
        </w:numPr>
      </w:pPr>
      <w:r>
        <w:t>Athena 4's "overhead spending" mechanism was clumsy, and has been removed.</w:t>
      </w:r>
    </w:p>
    <w:p w:rsidR="00B93793" w:rsidRDefault="00B93793" w:rsidP="00B93793">
      <w:pPr>
        <w:pStyle w:val="ListParagraph"/>
        <w:numPr>
          <w:ilvl w:val="1"/>
          <w:numId w:val="86"/>
        </w:numPr>
      </w:pPr>
      <w:r>
        <w:t>Actors can spend on overhead (or anything else that isn't explicitly modeled) by using the SPEND tactic.</w:t>
      </w:r>
    </w:p>
    <w:p w:rsidR="00B93793" w:rsidRDefault="00B93793" w:rsidP="00B93793">
      <w:pPr>
        <w:pStyle w:val="ListParagraph"/>
        <w:numPr>
          <w:ilvl w:val="0"/>
          <w:numId w:val="86"/>
        </w:numPr>
      </w:pPr>
      <w:r>
        <w:t>Actors can transfer cash to and from their cash-reserve using the DEPOSIT and WITHDRAW tactics.</w:t>
      </w:r>
    </w:p>
    <w:p w:rsidR="00B93793" w:rsidRDefault="00B93793" w:rsidP="00B93793">
      <w:pPr>
        <w:pStyle w:val="Heading4"/>
      </w:pPr>
      <w:bookmarkStart w:id="9" w:name="_Toc364845740"/>
      <w:r>
        <w:t>Deployment</w:t>
      </w:r>
      <w:bookmarkEnd w:id="9"/>
    </w:p>
    <w:p w:rsidR="00B93793" w:rsidRDefault="00B93793" w:rsidP="00B93793">
      <w:r>
        <w:t xml:space="preserve">It is now possible to deploy force and organization group personnel to neighborhoods "without reinforcement" using the DEPLOY tactic.  </w:t>
      </w:r>
      <w:r w:rsidR="00360501">
        <w:t>In Athena 4, 1000 troops deployed a neighborhood were renewed each week so long as at least 1000 troops were available.  At the analyst's option, Athena 5 will deploy only so many troops as remained at the end of the previous week, thus allowing attrition to erode a garrison of troops.</w:t>
      </w:r>
    </w:p>
    <w:p w:rsidR="00E76F4C" w:rsidRDefault="00E76F4C" w:rsidP="00B93793"/>
    <w:p w:rsidR="00E76F4C" w:rsidRDefault="00E76F4C" w:rsidP="00E76F4C">
      <w:pPr>
        <w:pStyle w:val="Heading4"/>
      </w:pPr>
      <w:bookmarkStart w:id="10" w:name="_Toc364845741"/>
      <w:r>
        <w:lastRenderedPageBreak/>
        <w:t>CURSEs</w:t>
      </w:r>
      <w:bookmarkEnd w:id="10"/>
    </w:p>
    <w:p w:rsidR="00E76F4C" w:rsidRDefault="00E76F4C" w:rsidP="00E76F4C">
      <w:r>
        <w:t xml:space="preserve">CURSEs (Complex User-defined Role-based Situations and Events) are a GUI replacement for the system of Magic Attitude Drivers (MADs) and EXECUTIVE-tactic-driven magic attitude inputs.  The user defines a CURSE with one or more </w:t>
      </w:r>
      <w:proofErr w:type="gramStart"/>
      <w:r>
        <w:t>attitude</w:t>
      </w:r>
      <w:proofErr w:type="gramEnd"/>
      <w:r>
        <w:t xml:space="preserve"> </w:t>
      </w:r>
      <w:r>
        <w:rPr>
          <w:i/>
        </w:rPr>
        <w:t>injects</w:t>
      </w:r>
      <w:r>
        <w:t xml:space="preserve">, each of which is stated in terms of group and actor variables called </w:t>
      </w:r>
      <w:r>
        <w:rPr>
          <w:i/>
        </w:rPr>
        <w:t>roles</w:t>
      </w:r>
      <w:r>
        <w:t>.  Then, a CURSE tactic maps actual groups and actors to the roles, and, when executed, makes the attitude effects take place.</w:t>
      </w:r>
    </w:p>
    <w:p w:rsidR="00E76F4C" w:rsidRDefault="00E76F4C" w:rsidP="00E76F4C"/>
    <w:p w:rsidR="00A53071" w:rsidRDefault="00E76F4C" w:rsidP="00E76F4C">
      <w:r>
        <w:t xml:space="preserve">As such, CURSEs and </w:t>
      </w:r>
      <w:proofErr w:type="gramStart"/>
      <w:r>
        <w:t>their injects</w:t>
      </w:r>
      <w:proofErr w:type="gramEnd"/>
      <w:r>
        <w:t xml:space="preserve"> are broadly parallel to IOMs and their payloads.</w:t>
      </w:r>
    </w:p>
    <w:p w:rsidR="00A53071" w:rsidRDefault="00A53071" w:rsidP="00A53071">
      <w:pPr>
        <w:pStyle w:val="Heading4"/>
      </w:pPr>
      <w:bookmarkStart w:id="11" w:name="_Toc364845742"/>
      <w:r>
        <w:t>Rebased Scenarios</w:t>
      </w:r>
      <w:bookmarkEnd w:id="11"/>
    </w:p>
    <w:p w:rsidR="00A53071" w:rsidRDefault="00A53071" w:rsidP="00A53071">
      <w:r>
        <w:t>In Athena 5 it is possible to save a new unlocked scenario based on an existing scenario in which time has been advanced, via the Orders/Simulation/Rebase Simulation menu item.  The new scenario, when locked, will be almost identical to the state of the original simulation.  Because the new scenario is initially unlocked, the user can add or delete groups, actors, and so forth before continuing to advance time.</w:t>
      </w:r>
    </w:p>
    <w:p w:rsidR="00A53071" w:rsidRDefault="00A53071" w:rsidP="00A53071">
      <w:pPr>
        <w:pStyle w:val="Heading4"/>
      </w:pPr>
      <w:bookmarkStart w:id="12" w:name="_Toc364845743"/>
      <w:r>
        <w:t>Rule Firing History</w:t>
      </w:r>
      <w:bookmarkEnd w:id="12"/>
    </w:p>
    <w:p w:rsidR="00A53071" w:rsidRDefault="00A53071" w:rsidP="00A53071">
      <w:r>
        <w:t>Athena 4 displayed rule firing reports in a browser that was originally inherited from JNEM, in a human-readable format that was also inherited from JNEM.  In JNEM, rules fired intermittently, every so often, and the JNEM operator needed to keep an eye on them.  The JNEM report browser was a good match.  In Athena, rules are firing constantly, at each tick, and the JNEM-style browser isn't a particularly helpful way to figure out what's going on.</w:t>
      </w:r>
    </w:p>
    <w:p w:rsidR="00A53071" w:rsidRDefault="00A53071" w:rsidP="00A53071"/>
    <w:p w:rsidR="000163A4" w:rsidRDefault="00A53071" w:rsidP="00A53071">
      <w:r>
        <w:t xml:space="preserve">Instead, Athena 5 saves all </w:t>
      </w:r>
      <w:proofErr w:type="gramStart"/>
      <w:r>
        <w:t>rule</w:t>
      </w:r>
      <w:proofErr w:type="gramEnd"/>
      <w:r>
        <w:t xml:space="preserve"> firing data (drivers, rule firings, and rule inputs) into tables in the RDB and the scenario file.  The Detail Browser provides a number of new pages for browsing rule firings, and for drilling down to more detailed information.</w:t>
      </w:r>
    </w:p>
    <w:p w:rsidR="000163A4" w:rsidRDefault="000163A4" w:rsidP="000163A4">
      <w:pPr>
        <w:pStyle w:val="Heading4"/>
      </w:pPr>
      <w:bookmarkStart w:id="13" w:name="_Toc364845744"/>
      <w:r>
        <w:t>Gofers</w:t>
      </w:r>
      <w:bookmarkEnd w:id="13"/>
    </w:p>
    <w:p w:rsidR="006324E7" w:rsidRDefault="000163A4" w:rsidP="000163A4">
      <w:r>
        <w:t>Gofers are a new feature of Athena that allows tactic inputs to be expressed using rules instead of directly.  For example, the FUNDENI tactic provides social services to particular civilian groups.  Instead of specifying the precise list of groups, the analyst can now ask, for example, for "all groups that reside in neighborhood N1" or "all groups that actively support actor A".  Gofers are used in only a few places in Athena 5, but will become increasingly common in future versions.</w:t>
      </w:r>
    </w:p>
    <w:p w:rsidR="006324E7" w:rsidRDefault="006324E7" w:rsidP="006324E7">
      <w:pPr>
        <w:pStyle w:val="Heading4"/>
      </w:pPr>
      <w:bookmarkStart w:id="14" w:name="_Toc364845745"/>
      <w:r>
        <w:t>Athena Experiment Database (AXDB)</w:t>
      </w:r>
      <w:bookmarkEnd w:id="14"/>
    </w:p>
    <w:p w:rsidR="006324E7" w:rsidRDefault="006324E7" w:rsidP="006324E7">
      <w:r>
        <w:t>The Athena Experiment Database (AXDB) mechanism allows the user to define a (possibly large) number of experimental cases against a base scenario, run them all at once (and in parallel on suitable hardware) and accumulate the results into a single SQLite3 database file.</w:t>
      </w:r>
    </w:p>
    <w:p w:rsidR="006324E7" w:rsidRDefault="006324E7" w:rsidP="006324E7">
      <w:pPr>
        <w:pStyle w:val="Heading4"/>
      </w:pPr>
      <w:bookmarkStart w:id="15" w:name="_Toc364845746"/>
      <w:r>
        <w:lastRenderedPageBreak/>
        <w:t>Script Editor</w:t>
      </w:r>
      <w:bookmarkEnd w:id="15"/>
    </w:p>
    <w:p w:rsidR="000163A4" w:rsidRDefault="006324E7" w:rsidP="000163A4">
      <w:r>
        <w:t>Executive scripts, such as those used with the EXECUTIVE tactic, can now be edited in the Athena Scripts Editor and saved as part of the scenario.  The Scripts editor is on the Scripts tab; to view this tab, select "View/Scripts Editor" from the menu.</w:t>
      </w:r>
    </w:p>
    <w:p w:rsidR="00183F8C" w:rsidRDefault="00183F8C" w:rsidP="00183F8C">
      <w:pPr>
        <w:pStyle w:val="Heading4"/>
      </w:pPr>
      <w:bookmarkStart w:id="16" w:name="_Toc364845747"/>
      <w:r>
        <w:t>Batch Mode</w:t>
      </w:r>
      <w:bookmarkEnd w:id="16"/>
    </w:p>
    <w:p w:rsidR="00183F8C" w:rsidRPr="00183F8C" w:rsidRDefault="00183F8C" w:rsidP="00183F8C">
      <w:r>
        <w:t xml:space="preserve">Athena can now run in batch mode on headless machines, such as on Linux clusters or in the cloud.  Further, when the Portable Batch System is available experimental cases can be run in parallel. </w:t>
      </w:r>
    </w:p>
    <w:p w:rsidR="00E536C1" w:rsidRDefault="00E536C1" w:rsidP="00E536C1"/>
    <w:p w:rsidR="006F3413" w:rsidRDefault="006F3413" w:rsidP="00FF68B1">
      <w:pPr>
        <w:pStyle w:val="Heading2"/>
      </w:pPr>
      <w:bookmarkStart w:id="17" w:name="_Ref311625408"/>
      <w:bookmarkStart w:id="18" w:name="_Toc364845748"/>
      <w:r w:rsidRPr="00982F2E">
        <w:lastRenderedPageBreak/>
        <w:t xml:space="preserve">Athena </w:t>
      </w:r>
      <w:r w:rsidR="004769B3">
        <w:t xml:space="preserve">Model </w:t>
      </w:r>
      <w:r w:rsidRPr="00982F2E">
        <w:t>Overview</w:t>
      </w:r>
      <w:bookmarkEnd w:id="17"/>
      <w:bookmarkEnd w:id="1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D24E5">
        <w:fldChar w:fldCharType="begin"/>
      </w:r>
      <w:r w:rsidR="000340C2">
        <w:instrText xml:space="preserve"> REF _Ref315415921 \r \h </w:instrText>
      </w:r>
      <w:r w:rsidR="006D24E5">
        <w:fldChar w:fldCharType="separate"/>
      </w:r>
      <w:r w:rsidR="00B10403">
        <w:t>14</w:t>
      </w:r>
      <w:r w:rsidR="006D24E5">
        <w:fldChar w:fldCharType="end"/>
      </w:r>
      <w:r>
        <w:t xml:space="preserve">; the modeling areas and the models they contain are described more fully in Sections </w:t>
      </w:r>
      <w:r w:rsidR="006D24E5">
        <w:fldChar w:fldCharType="begin"/>
      </w:r>
      <w:r>
        <w:instrText xml:space="preserve"> REF _Ref311699850 \r \h </w:instrText>
      </w:r>
      <w:r w:rsidR="006D24E5">
        <w:fldChar w:fldCharType="separate"/>
      </w:r>
      <w:r w:rsidR="00B10403">
        <w:t>3</w:t>
      </w:r>
      <w:r w:rsidR="006D24E5">
        <w:fldChar w:fldCharType="end"/>
      </w:r>
      <w:r>
        <w:t xml:space="preserve"> through </w:t>
      </w:r>
      <w:r w:rsidR="006D24E5">
        <w:fldChar w:fldCharType="begin"/>
      </w:r>
      <w:r>
        <w:instrText xml:space="preserve"> REF _Ref311636060 \r \h </w:instrText>
      </w:r>
      <w:r w:rsidR="006D24E5">
        <w:fldChar w:fldCharType="separate"/>
      </w:r>
      <w:r w:rsidR="00B10403">
        <w:t>8</w:t>
      </w:r>
      <w:r w:rsidR="006D24E5">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9" w:name="_Toc364845749"/>
      <w:r>
        <w:t>The Simulation and its Objects</w:t>
      </w:r>
      <w:bookmarkEnd w:id="19"/>
    </w:p>
    <w:p w:rsidR="00016DF0" w:rsidRDefault="00982F2E" w:rsidP="006F3413">
      <w:r>
        <w:t xml:space="preserve">At its highest level, Athena models the actions taken by significant decision makers, called </w:t>
      </w:r>
      <w:r>
        <w:rPr>
          <w:i/>
        </w:rPr>
        <w:t>actors</w:t>
      </w:r>
      <w:r>
        <w:t xml:space="preserve">, within a region of interest, called the </w:t>
      </w:r>
      <w:proofErr w:type="spellStart"/>
      <w:r>
        <w:rPr>
          <w:i/>
        </w:rPr>
        <w:t>playbox</w:t>
      </w:r>
      <w:proofErr w:type="spellEnd"/>
      <w:r>
        <w:t xml:space="preserve">.  The </w:t>
      </w:r>
      <w:proofErr w:type="spellStart"/>
      <w:r>
        <w:t>playbox</w:t>
      </w:r>
      <w:proofErr w:type="spellEnd"/>
      <w:r>
        <w:t xml:space="preserve">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 xml:space="preserve">The civilian groups’ attitudes about the state of the </w:t>
      </w:r>
      <w:proofErr w:type="spellStart"/>
      <w:r>
        <w:t>playbox</w:t>
      </w:r>
      <w:proofErr w:type="spellEnd"/>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0" w:name="_Toc364845750"/>
      <w:r>
        <w:t>The Six Modeling Areas</w:t>
      </w:r>
      <w:bookmarkEnd w:id="2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D24E5">
        <w:fldChar w:fldCharType="begin"/>
      </w:r>
      <w:r w:rsidR="00FA0467">
        <w:instrText xml:space="preserve"> REF _Ref311699850 \r \h </w:instrText>
      </w:r>
      <w:r w:rsidR="006D24E5">
        <w:fldChar w:fldCharType="separate"/>
      </w:r>
      <w:r w:rsidR="00B10403">
        <w:t>3</w:t>
      </w:r>
      <w:r w:rsidR="006D24E5">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D24E5">
        <w:fldChar w:fldCharType="begin"/>
      </w:r>
      <w:r w:rsidR="00FA0467">
        <w:instrText xml:space="preserve"> REF _Ref311700038 \r \h </w:instrText>
      </w:r>
      <w:r w:rsidR="006D24E5">
        <w:fldChar w:fldCharType="separate"/>
      </w:r>
      <w:r w:rsidR="00B10403">
        <w:t>4</w:t>
      </w:r>
      <w:r w:rsidR="006D24E5">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 xml:space="preserve">This area deals with the attitudes of the people in the </w:t>
      </w:r>
      <w:proofErr w:type="spellStart"/>
      <w:r>
        <w:t>playbox</w:t>
      </w:r>
      <w:proofErr w:type="spellEnd"/>
      <w:r>
        <w:t>,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w:t>
      </w:r>
      <w:proofErr w:type="spellStart"/>
      <w:r>
        <w:t>playbox</w:t>
      </w:r>
      <w:proofErr w:type="spellEnd"/>
      <w:r>
        <w:t xml:space="preserve">.  (Section </w:t>
      </w:r>
      <w:r w:rsidR="006D24E5">
        <w:fldChar w:fldCharType="begin"/>
      </w:r>
      <w:r w:rsidR="00FA0467">
        <w:instrText xml:space="preserve"> REF _Ref311700044 \r \h </w:instrText>
      </w:r>
      <w:r w:rsidR="006D24E5">
        <w:fldChar w:fldCharType="separate"/>
      </w:r>
      <w:r w:rsidR="00B10403">
        <w:t>5</w:t>
      </w:r>
      <w:r w:rsidR="006D24E5">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D24E5">
        <w:fldChar w:fldCharType="begin"/>
      </w:r>
      <w:r w:rsidR="00FA0467">
        <w:instrText xml:space="preserve"> REF _Ref311700050 \r \h </w:instrText>
      </w:r>
      <w:r w:rsidR="006D24E5">
        <w:fldChar w:fldCharType="separate"/>
      </w:r>
      <w:r w:rsidR="00B10403">
        <w:t>6</w:t>
      </w:r>
      <w:r w:rsidR="006D24E5">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D24E5">
        <w:fldChar w:fldCharType="begin"/>
      </w:r>
      <w:r w:rsidR="00FA0467">
        <w:instrText xml:space="preserve"> REF _Ref311700057 \r \h </w:instrText>
      </w:r>
      <w:r w:rsidR="006D24E5">
        <w:fldChar w:fldCharType="separate"/>
      </w:r>
      <w:r w:rsidR="00B10403">
        <w:t>7</w:t>
      </w:r>
      <w:r w:rsidR="006D24E5">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 xml:space="preserve">This area deals with information flow in the </w:t>
      </w:r>
      <w:proofErr w:type="spellStart"/>
      <w:r>
        <w:t>playbox</w:t>
      </w:r>
      <w:proofErr w:type="spellEnd"/>
      <w:r>
        <w:t>, and especially the effect of information flow and information campaigns on attitudes and politics.</w:t>
      </w:r>
      <w:r w:rsidR="004769B3">
        <w:t xml:space="preserve">  (Section </w:t>
      </w:r>
      <w:r w:rsidR="006D24E5">
        <w:fldChar w:fldCharType="begin"/>
      </w:r>
      <w:r w:rsidR="00FA0467">
        <w:instrText xml:space="preserve"> REF _Ref311636060 \r \h </w:instrText>
      </w:r>
      <w:r w:rsidR="006D24E5">
        <w:fldChar w:fldCharType="separate"/>
      </w:r>
      <w:r w:rsidR="00B10403">
        <w:t>8</w:t>
      </w:r>
      <w:r w:rsidR="006D24E5">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21" w:name="_Ref311699850"/>
      <w:bookmarkStart w:id="22" w:name="_Toc364845751"/>
      <w:r>
        <w:lastRenderedPageBreak/>
        <w:t>Ground</w:t>
      </w:r>
      <w:bookmarkEnd w:id="21"/>
      <w:bookmarkEnd w:id="2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 xml:space="preserve">The breakdown of the </w:t>
      </w:r>
      <w:proofErr w:type="spellStart"/>
      <w:r>
        <w:t>playbox</w:t>
      </w:r>
      <w:proofErr w:type="spellEnd"/>
      <w:r>
        <w:t xml:space="preserve">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 xml:space="preserve">ns occurring in the Ground Area affect civilian attitudes, and the demographics and production capacity of the </w:t>
      </w:r>
      <w:proofErr w:type="spellStart"/>
      <w:r w:rsidR="00000A84">
        <w:t>playbox</w:t>
      </w:r>
      <w:proofErr w:type="spellEnd"/>
      <w:r w:rsidR="00000A84">
        <w:t xml:space="preserve"> and hence the economy as well.  Actors base their decisions on the state of affairs in the </w:t>
      </w:r>
      <w:proofErr w:type="spellStart"/>
      <w:r w:rsidR="00000A84">
        <w:t>playbox</w:t>
      </w:r>
      <w:proofErr w:type="spellEnd"/>
      <w:r w:rsidR="00000A84">
        <w:t>.</w:t>
      </w:r>
    </w:p>
    <w:p w:rsidR="00A27D04" w:rsidRDefault="00A27D04" w:rsidP="00D8275B"/>
    <w:p w:rsidR="00A27D04" w:rsidRDefault="001F3779" w:rsidP="00047945">
      <w:pPr>
        <w:pStyle w:val="Heading3"/>
      </w:pPr>
      <w:bookmarkStart w:id="23" w:name="_Toc364845752"/>
      <w:r>
        <w:t>Simulated</w:t>
      </w:r>
      <w:r w:rsidR="00A27D04">
        <w:t xml:space="preserve"> Time</w:t>
      </w:r>
      <w:bookmarkEnd w:id="2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946CF8" w:rsidRDefault="00946CF8" w:rsidP="00D8275B"/>
    <w:p w:rsidR="00946CF8" w:rsidRDefault="00946CF8" w:rsidP="00D8275B">
      <w:r>
        <w:t>In Athena 4 and prior, the simulation clock always began at week 0.  In Athena 5, the user can set the starting week to any desired value.  When rebasing a scenario, for example, the starting week will usually be the same as the simulation time at which the scenario was rebased.</w:t>
      </w:r>
    </w:p>
    <w:p w:rsidR="00946CF8" w:rsidRDefault="00946CF8" w:rsidP="00D8275B"/>
    <w:p w:rsidR="00946CF8" w:rsidRDefault="00946CF8" w:rsidP="00D8275B">
      <w:r>
        <w:t>Colloquially, we will still refer to the simulation time on scenario lock as "week 0".</w:t>
      </w:r>
    </w:p>
    <w:p w:rsidR="00000A84" w:rsidRDefault="00000A84" w:rsidP="00047945">
      <w:pPr>
        <w:pStyle w:val="Heading3"/>
      </w:pPr>
      <w:bookmarkStart w:id="24" w:name="_Ref315075230"/>
      <w:bookmarkStart w:id="25" w:name="_Toc364845753"/>
      <w:r>
        <w:t xml:space="preserve">The </w:t>
      </w:r>
      <w:proofErr w:type="spellStart"/>
      <w:r>
        <w:t>Playbox</w:t>
      </w:r>
      <w:bookmarkEnd w:id="24"/>
      <w:bookmarkEnd w:id="25"/>
      <w:proofErr w:type="spellEnd"/>
    </w:p>
    <w:p w:rsidR="00221FA5" w:rsidRDefault="00000A84" w:rsidP="00000A84">
      <w:r>
        <w:t xml:space="preserve">The </w:t>
      </w:r>
      <w:proofErr w:type="spellStart"/>
      <w:r>
        <w:t>playbox</w:t>
      </w:r>
      <w:proofErr w:type="spellEnd"/>
      <w:r>
        <w:t xml:space="preserve">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221FA5">
        <w:t xml:space="preserve">s </w:t>
      </w:r>
      <w:proofErr w:type="gramStart"/>
      <w:r w:rsidR="00221FA5">
        <w:t>contents is</w:t>
      </w:r>
      <w:proofErr w:type="gramEnd"/>
      <w:r w:rsidR="00221FA5">
        <w:t xml:space="preserve">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26" w:name="_Toc364845754"/>
      <w:r w:rsidRPr="00047945">
        <w:t>Neighborhoods</w:t>
      </w:r>
      <w:bookmarkEnd w:id="2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r w:rsidR="0026364F">
        <w:t xml:space="preserve">  In practice, however, regions are usually province or </w:t>
      </w:r>
      <w:proofErr w:type="gramStart"/>
      <w:r w:rsidR="0026364F">
        <w:t>district sized, and rarely overlap</w:t>
      </w:r>
      <w:proofErr w:type="gramEnd"/>
      <w:r w:rsidR="0026364F">
        <w:t>.</w:t>
      </w:r>
    </w:p>
    <w:p w:rsidR="00A27D04" w:rsidRDefault="00A27D04" w:rsidP="00000A84"/>
    <w:p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rsidR="00000A84" w:rsidRDefault="00000A84" w:rsidP="00047945">
      <w:pPr>
        <w:pStyle w:val="Heading4"/>
      </w:pPr>
      <w:bookmarkStart w:id="27" w:name="_Ref312069357"/>
      <w:bookmarkStart w:id="28" w:name="_Toc364845755"/>
      <w:r>
        <w:t>Neighborhood Proximity</w:t>
      </w:r>
      <w:bookmarkEnd w:id="27"/>
      <w:bookmarkEnd w:id="2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9" w:name="_Ref311707964"/>
      <w:bookmarkStart w:id="30" w:name="_Toc364845756"/>
      <w:r>
        <w:t>Local vs. Non-Local Neighborhoods</w:t>
      </w:r>
      <w:bookmarkEnd w:id="29"/>
      <w:bookmarkEnd w:id="30"/>
    </w:p>
    <w:p w:rsidR="00A27D04" w:rsidRDefault="00A27D04" w:rsidP="00A27D04">
      <w:r>
        <w:t xml:space="preserve">Athena assumes that the neighborhoods that make up the </w:t>
      </w:r>
      <w:proofErr w:type="spellStart"/>
      <w:r>
        <w:t>playbox</w:t>
      </w:r>
      <w:proofErr w:type="spellEnd"/>
      <w:r>
        <w:t xml:space="preserve"> are more or less contiguous and have a single more or less unified economy.  Sometimes, however, it can be convenient to </w:t>
      </w:r>
      <w:r>
        <w:lastRenderedPageBreak/>
        <w:t>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31" w:name="_Toc364845757"/>
      <w:r>
        <w:t>Production Capacity</w:t>
      </w:r>
      <w:bookmarkEnd w:id="3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rsidR="0052662F" w:rsidRDefault="0052662F" w:rsidP="003459C0"/>
    <w:p w:rsidR="00413CFA" w:rsidRDefault="00413CFA" w:rsidP="00047945">
      <w:pPr>
        <w:pStyle w:val="Heading3"/>
      </w:pPr>
      <w:bookmarkStart w:id="32" w:name="_Ref312135670"/>
      <w:bookmarkStart w:id="33" w:name="_Toc364845758"/>
      <w:r>
        <w:t>Actors</w:t>
      </w:r>
      <w:bookmarkEnd w:id="32"/>
      <w:bookmarkEnd w:id="33"/>
    </w:p>
    <w:p w:rsidR="00413CFA" w:rsidRDefault="00413CFA" w:rsidP="00413CFA">
      <w:r w:rsidRPr="00413CFA">
        <w:rPr>
          <w:i/>
        </w:rPr>
        <w:t>Actors</w:t>
      </w:r>
      <w:r>
        <w:t xml:space="preserve"> are significant decision makers in the </w:t>
      </w:r>
      <w:proofErr w:type="spellStart"/>
      <w:r>
        <w:t>playbox</w:t>
      </w:r>
      <w:proofErr w:type="spellEnd"/>
      <w:r>
        <w:t>.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w:t>
      </w:r>
      <w:r w:rsidR="000D4BB1">
        <w:t>Athena 5</w:t>
      </w:r>
      <w:r>
        <w:t xml:space="preserve">, actors </w:t>
      </w:r>
      <w:r w:rsidR="009C63DF">
        <w:t xml:space="preserve">may </w:t>
      </w:r>
      <w:r>
        <w:t xml:space="preserve">have </w:t>
      </w:r>
      <w:r w:rsidRPr="009C63DF">
        <w:rPr>
          <w:i/>
        </w:rPr>
        <w:t>income</w:t>
      </w:r>
      <w:r w:rsidR="009C63DF">
        <w:t xml:space="preserve">, which derives from the economy, or a </w:t>
      </w:r>
      <w:r w:rsidR="009C63DF">
        <w:rPr>
          <w:i/>
        </w:rPr>
        <w:t>budget</w:t>
      </w:r>
      <w:r w:rsidR="009C63DF">
        <w:t xml:space="preserve">, which derives from foreign sources.  Cash spent by budget actors enters the local economy.  Money can be spent in a variety of ways.  Actors can </w:t>
      </w:r>
      <w:r>
        <w:t>own force and organization groups wh</w:t>
      </w:r>
      <w:r w:rsidR="005A0579">
        <w:t>ose</w:t>
      </w:r>
      <w:r>
        <w:t xml:space="preserve"> </w:t>
      </w:r>
      <w:r w:rsidR="009C63DF">
        <w:t>personnel they can use, and</w:t>
      </w:r>
      <w:r w:rsidR="00DB3CA3">
        <w:t xml:space="preserve">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 xml:space="preserve">Most actors participate in the political process, seeking control of neighborhoods or supporting those who do.  Organization groups, which usually do not play politics in the </w:t>
      </w:r>
      <w:proofErr w:type="spellStart"/>
      <w:r>
        <w:t>playbox</w:t>
      </w:r>
      <w:proofErr w:type="spellEnd"/>
      <w:r>
        <w:t>, are often owned by a “pseudo-actor”, an actor that supports no one politically and exists only to hold the strategy that determines organization group behavior.</w:t>
      </w:r>
    </w:p>
    <w:p w:rsidR="00413CFA" w:rsidRDefault="00413CFA" w:rsidP="00413CFA">
      <w:r>
        <w:lastRenderedPageBreak/>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w:t>
      </w:r>
      <w:r w:rsidR="009C63DF">
        <w:t xml:space="preserve">or movements of civilians around the </w:t>
      </w:r>
      <w:proofErr w:type="spellStart"/>
      <w:r w:rsidR="009C63DF">
        <w:t>playbox</w:t>
      </w:r>
      <w:proofErr w:type="spellEnd"/>
      <w:r w:rsidR="009C63DF">
        <w:t>.</w:t>
      </w:r>
    </w:p>
    <w:p w:rsidR="00413CFA" w:rsidRPr="00413CFA" w:rsidRDefault="00413CFA" w:rsidP="00413CFA"/>
    <w:p w:rsidR="0052662F" w:rsidRDefault="0052662F" w:rsidP="00047945">
      <w:pPr>
        <w:pStyle w:val="Heading3"/>
      </w:pPr>
      <w:bookmarkStart w:id="34" w:name="_Ref312055438"/>
      <w:bookmarkStart w:id="35" w:name="_Toc364845759"/>
      <w:r>
        <w:t>Groups</w:t>
      </w:r>
      <w:bookmarkEnd w:id="34"/>
      <w:bookmarkEnd w:id="3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36" w:name="_Ref315071943"/>
      <w:bookmarkStart w:id="37" w:name="_Toc364845760"/>
      <w:r>
        <w:t>Civilian Groups</w:t>
      </w:r>
      <w:bookmarkEnd w:id="36"/>
      <w:bookmarkEnd w:id="37"/>
    </w:p>
    <w:p w:rsidR="0052662F" w:rsidRDefault="0052662F" w:rsidP="0052662F">
      <w:r>
        <w:t xml:space="preserve">The population of the </w:t>
      </w:r>
      <w:proofErr w:type="spellStart"/>
      <w:r>
        <w:t>playbox</w:t>
      </w:r>
      <w:proofErr w:type="spellEnd"/>
      <w:r>
        <w:t xml:space="preserve">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4E5">
        <w:fldChar w:fldCharType="begin"/>
      </w:r>
      <w:r>
        <w:instrText xml:space="preserve"> REF _Ref312048277 \r \h </w:instrText>
      </w:r>
      <w:r w:rsidR="006D24E5">
        <w:fldChar w:fldCharType="separate"/>
      </w:r>
      <w:r w:rsidR="00B10403">
        <w:t>5.1</w:t>
      </w:r>
      <w:r w:rsidR="006D24E5">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D24E5">
        <w:fldChar w:fldCharType="begin"/>
      </w:r>
      <w:r>
        <w:instrText xml:space="preserve"> REF _Ref312048496 \r \h </w:instrText>
      </w:r>
      <w:r w:rsidR="006D24E5">
        <w:fldChar w:fldCharType="separate"/>
      </w:r>
      <w:r w:rsidR="00B10403">
        <w:t>5.5</w:t>
      </w:r>
      <w:r w:rsidR="006D24E5">
        <w:fldChar w:fldCharType="end"/>
      </w:r>
      <w:r>
        <w:t xml:space="preserve"> and </w:t>
      </w:r>
      <w:r w:rsidR="006D24E5">
        <w:fldChar w:fldCharType="begin"/>
      </w:r>
      <w:r>
        <w:instrText xml:space="preserve"> REF _Ref185651673 \r \h </w:instrText>
      </w:r>
      <w:r w:rsidR="006D24E5">
        <w:fldChar w:fldCharType="separate"/>
      </w:r>
      <w:r w:rsidR="00B10403">
        <w:t>5.6</w:t>
      </w:r>
      <w:r w:rsidR="006D24E5">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 xml:space="preserve">om cradle to grave.  In </w:t>
      </w:r>
      <w:r w:rsidR="000D4BB1">
        <w:t>Athena 5</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Pr="009C63DF" w:rsidRDefault="009C63DF" w:rsidP="0052662F">
      <w:r>
        <w:t xml:space="preserve">In Athena 5, it is possible to </w:t>
      </w:r>
      <w:r>
        <w:rPr>
          <w:i/>
        </w:rPr>
        <w:t>flow</w:t>
      </w:r>
      <w:r>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Pr>
          <w:i/>
        </w:rPr>
        <w:t>empty</w:t>
      </w:r>
      <w:r>
        <w:t>, i.e., can have zero-population; such empty groups are usually place-holders for migration or displacement that may occur during the course of the simulation.</w:t>
      </w:r>
    </w:p>
    <w:p w:rsidR="0052662F" w:rsidRDefault="0052662F" w:rsidP="0052662F"/>
    <w:p w:rsidR="0052662F" w:rsidRDefault="0052662F" w:rsidP="00047945">
      <w:pPr>
        <w:pStyle w:val="Heading4"/>
      </w:pPr>
      <w:bookmarkStart w:id="38" w:name="_Ref315073230"/>
      <w:bookmarkStart w:id="39" w:name="_Toc364845761"/>
      <w:r>
        <w:lastRenderedPageBreak/>
        <w:t>Force Groups</w:t>
      </w:r>
      <w:bookmarkEnd w:id="38"/>
      <w:bookmarkEnd w:id="3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D24E5">
        <w:fldChar w:fldCharType="begin"/>
      </w:r>
      <w:r>
        <w:instrText xml:space="preserve"> REF _Ref311711453 \r \h </w:instrText>
      </w:r>
      <w:r w:rsidR="006D24E5">
        <w:fldChar w:fldCharType="separate"/>
      </w:r>
      <w:r w:rsidR="00B10403">
        <w:t>3.6</w:t>
      </w:r>
      <w:r w:rsidR="006D24E5">
        <w:fldChar w:fldCharType="end"/>
      </w:r>
      <w:r>
        <w:t xml:space="preserve"> and </w:t>
      </w:r>
      <w:r w:rsidR="006D24E5">
        <w:fldChar w:fldCharType="begin"/>
      </w:r>
      <w:r>
        <w:instrText xml:space="preserve"> REF _Ref312049570 \r \h </w:instrText>
      </w:r>
      <w:r w:rsidR="006D24E5">
        <w:fldChar w:fldCharType="separate"/>
      </w:r>
      <w:r w:rsidR="00B10403">
        <w:t>3.12.1</w:t>
      </w:r>
      <w:r w:rsidR="006D24E5">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 xml:space="preserve">In </w:t>
      </w:r>
      <w:r w:rsidR="000D4BB1">
        <w:t>Athena 5</w:t>
      </w:r>
      <w:r>
        <w:t>,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40" w:name="_Ref315075338"/>
      <w:bookmarkStart w:id="41" w:name="_Toc364845762"/>
      <w:r>
        <w:t>Organization Groups</w:t>
      </w:r>
      <w:bookmarkEnd w:id="40"/>
      <w:bookmarkEnd w:id="4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42" w:name="_Ref312136041"/>
      <w:bookmarkStart w:id="43" w:name="_Toc364845763"/>
      <w:r>
        <w:lastRenderedPageBreak/>
        <w:t>Deployment</w:t>
      </w:r>
      <w:bookmarkEnd w:id="42"/>
      <w:bookmarkEnd w:id="43"/>
    </w:p>
    <w:p w:rsidR="00FA3525" w:rsidRDefault="00FA3525" w:rsidP="00FA3525">
      <w:r>
        <w:t xml:space="preserve">Every person in the </w:t>
      </w:r>
      <w:proofErr w:type="spellStart"/>
      <w:r>
        <w:t>playbox</w:t>
      </w:r>
      <w:proofErr w:type="spellEnd"/>
      <w:r>
        <w:t xml:space="preserve">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D24E5">
        <w:fldChar w:fldCharType="begin"/>
      </w:r>
      <w:r w:rsidR="00FA3525">
        <w:instrText xml:space="preserve"> REF _Ref311700050 \r \h </w:instrText>
      </w:r>
      <w:r w:rsidR="006D24E5">
        <w:fldChar w:fldCharType="separate"/>
      </w:r>
      <w:r w:rsidR="00B10403">
        <w:t>6</w:t>
      </w:r>
      <w:r w:rsidR="006D24E5">
        <w:fldChar w:fldCharType="end"/>
      </w:r>
      <w:r w:rsidR="00FA3525">
        <w:t xml:space="preserve">.  </w:t>
      </w:r>
      <w:r>
        <w:t xml:space="preserve">The number of group personnel </w:t>
      </w:r>
      <w:r w:rsidR="005E3BCD">
        <w:t xml:space="preserve">initially </w:t>
      </w:r>
      <w:r>
        <w:t xml:space="preserve">in the </w:t>
      </w:r>
      <w:proofErr w:type="spellStart"/>
      <w:r>
        <w:t>playbox</w:t>
      </w:r>
      <w:proofErr w:type="spellEnd"/>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44" w:name="_Ref311711453"/>
      <w:bookmarkStart w:id="45" w:name="_Toc364845764"/>
      <w:r>
        <w:t>Activity Assignment</w:t>
      </w:r>
      <w:bookmarkEnd w:id="44"/>
      <w:bookmarkEnd w:id="4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4E5">
        <w:fldChar w:fldCharType="begin"/>
      </w:r>
      <w:r w:rsidR="00A57FC9">
        <w:instrText xml:space="preserve"> REF _Ref315419377 \r \h </w:instrText>
      </w:r>
      <w:r w:rsidR="006D24E5">
        <w:fldChar w:fldCharType="separate"/>
      </w:r>
      <w:r w:rsidR="00B10403">
        <w:t>15.1</w:t>
      </w:r>
      <w:r w:rsidR="006D24E5">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4E5">
        <w:fldChar w:fldCharType="begin"/>
      </w:r>
      <w:r>
        <w:instrText xml:space="preserve"> REF _Ref185639112 \r \h </w:instrText>
      </w:r>
      <w:r w:rsidR="006D24E5">
        <w:fldChar w:fldCharType="separate"/>
      </w:r>
      <w:r w:rsidR="00B10403">
        <w:t>3.8</w:t>
      </w:r>
      <w:r w:rsidR="006D24E5">
        <w:fldChar w:fldCharType="end"/>
      </w:r>
      <w:r>
        <w:t>)</w:t>
      </w:r>
      <w:r w:rsidR="000340C2">
        <w:t>.</w:t>
      </w:r>
      <w:r w:rsidR="00A57FC9">
        <w:t xml:space="preserve">  See the </w:t>
      </w:r>
      <w:r w:rsidR="00A57FC9">
        <w:rPr>
          <w:i/>
        </w:rPr>
        <w:t>Athena Analyst’s Guide</w:t>
      </w:r>
      <w:r w:rsidR="00A57FC9">
        <w:t xml:space="preserve"> and the model parameter database (Section </w:t>
      </w:r>
      <w:r w:rsidR="006D24E5">
        <w:fldChar w:fldCharType="begin"/>
      </w:r>
      <w:r w:rsidR="00A57FC9">
        <w:instrText xml:space="preserve"> REF _Ref315417049 \r \h </w:instrText>
      </w:r>
      <w:r w:rsidR="006D24E5">
        <w:fldChar w:fldCharType="separate"/>
      </w:r>
      <w:r w:rsidR="00B10403">
        <w:t>12.18</w:t>
      </w:r>
      <w:r w:rsidR="006D24E5">
        <w:fldChar w:fldCharType="end"/>
      </w:r>
      <w:r w:rsidR="00A57FC9">
        <w:t>) for the security requirements.</w:t>
      </w:r>
    </w:p>
    <w:p w:rsidR="003957A5" w:rsidRDefault="003957A5" w:rsidP="00047945">
      <w:pPr>
        <w:pStyle w:val="Heading3"/>
      </w:pPr>
      <w:bookmarkStart w:id="46" w:name="_Toc364845765"/>
      <w:r>
        <w:t>Units</w:t>
      </w:r>
      <w:bookmarkEnd w:id="46"/>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models in the Ground Area operate on units.</w:t>
      </w:r>
    </w:p>
    <w:p w:rsidR="003957A5" w:rsidRDefault="003957A5" w:rsidP="003957A5"/>
    <w:p w:rsidR="003957A5" w:rsidRDefault="008F7ADA" w:rsidP="00047945">
      <w:pPr>
        <w:pStyle w:val="Heading3"/>
      </w:pPr>
      <w:bookmarkStart w:id="47" w:name="_Ref185639112"/>
      <w:bookmarkStart w:id="48" w:name="_Toc364845766"/>
      <w:r>
        <w:t>Volatility and Security</w:t>
      </w:r>
      <w:bookmarkEnd w:id="47"/>
      <w:bookmarkEnd w:id="48"/>
    </w:p>
    <w:p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D24E5">
        <w:fldChar w:fldCharType="begin"/>
      </w:r>
      <w:r>
        <w:instrText xml:space="preserve"> REF _Ref311700044 \r \h </w:instrText>
      </w:r>
      <w:r w:rsidR="006D24E5">
        <w:fldChar w:fldCharType="separate"/>
      </w:r>
      <w:r w:rsidR="00B10403">
        <w:t>5</w:t>
      </w:r>
      <w:r w:rsidR="006D24E5">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B10403">
        <w:t>3.4</w:t>
      </w:r>
      <w:r w:rsidR="006D24E5">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 xml:space="preserve">In </w:t>
      </w:r>
      <w:r w:rsidR="000D4BB1">
        <w:t>Athena 5</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9" w:name="_Ref314640262"/>
      <w:bookmarkStart w:id="50" w:name="_Toc364845767"/>
      <w:r>
        <w:t>Coverage</w:t>
      </w:r>
      <w:bookmarkEnd w:id="49"/>
      <w:bookmarkEnd w:id="5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D24E5">
        <w:fldChar w:fldCharType="begin"/>
      </w:r>
      <w:r>
        <w:instrText xml:space="preserve"> REF _Ref185646748 \r \h </w:instrText>
      </w:r>
      <w:r w:rsidR="006D24E5">
        <w:fldChar w:fldCharType="separate"/>
      </w:r>
      <w:r w:rsidR="00B10403">
        <w:t>3.11</w:t>
      </w:r>
      <w:r w:rsidR="006D24E5">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D24E5">
        <w:fldChar w:fldCharType="begin"/>
      </w:r>
      <w:r>
        <w:instrText xml:space="preserve"> REF _Ref311711453 \r \h </w:instrText>
      </w:r>
      <w:r w:rsidR="006D24E5">
        <w:fldChar w:fldCharType="separate"/>
      </w:r>
      <w:r w:rsidR="00B10403">
        <w:t>3.6</w:t>
      </w:r>
      <w:r w:rsidR="006D24E5">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D24E5">
        <w:fldChar w:fldCharType="begin"/>
      </w:r>
      <w:r w:rsidR="006B0577">
        <w:instrText xml:space="preserve"> REF _Ref185646626 \r \h </w:instrText>
      </w:r>
      <w:r w:rsidR="006D24E5">
        <w:fldChar w:fldCharType="separate"/>
      </w:r>
      <w:r w:rsidR="00B10403">
        <w:t>5.7</w:t>
      </w:r>
      <w:r w:rsidR="006D24E5">
        <w:fldChar w:fldCharType="end"/>
      </w:r>
      <w:r w:rsidR="006B0577">
        <w:t xml:space="preserve">); </w:t>
      </w:r>
      <w:r w:rsidR="00FA406D">
        <w:t xml:space="preserve">and presence coverage is used in a variety of places, most notably in the Athena Attrition Model (Section </w:t>
      </w:r>
      <w:r w:rsidR="006D24E5">
        <w:fldChar w:fldCharType="begin"/>
      </w:r>
      <w:r w:rsidR="00FA406D">
        <w:instrText xml:space="preserve"> REF _Ref185647255 \r \h </w:instrText>
      </w:r>
      <w:r w:rsidR="006D24E5">
        <w:fldChar w:fldCharType="separate"/>
      </w:r>
      <w:r w:rsidR="00B10403">
        <w:t>3.12</w:t>
      </w:r>
      <w:r w:rsidR="006D24E5">
        <w:fldChar w:fldCharType="end"/>
      </w:r>
      <w:r w:rsidR="00FA406D">
        <w:t>).</w:t>
      </w:r>
    </w:p>
    <w:p w:rsidR="00521973" w:rsidRDefault="00521973" w:rsidP="00047945">
      <w:pPr>
        <w:pStyle w:val="Heading3"/>
      </w:pPr>
      <w:bookmarkStart w:id="51" w:name="_Ref312068898"/>
      <w:bookmarkStart w:id="52" w:name="_Toc364845768"/>
      <w:r>
        <w:lastRenderedPageBreak/>
        <w:t xml:space="preserve">Activity </w:t>
      </w:r>
      <w:r w:rsidR="003819F9">
        <w:t>Situations</w:t>
      </w:r>
      <w:bookmarkEnd w:id="51"/>
      <w:bookmarkEnd w:id="5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4E5">
        <w:fldChar w:fldCharType="begin"/>
      </w:r>
      <w:r w:rsidR="00B52594">
        <w:instrText xml:space="preserve"> REF _Ref185646626 \r \h </w:instrText>
      </w:r>
      <w:r w:rsidR="006D24E5">
        <w:fldChar w:fldCharType="separate"/>
      </w:r>
      <w:r w:rsidR="00B10403">
        <w:t>5.7</w:t>
      </w:r>
      <w:r w:rsidR="006D24E5">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53" w:name="_Ref185646748"/>
      <w:bookmarkStart w:id="54" w:name="_Toc364845769"/>
      <w:r>
        <w:t>Environmental Situations</w:t>
      </w:r>
      <w:bookmarkEnd w:id="53"/>
      <w:bookmarkEnd w:id="54"/>
    </w:p>
    <w:p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6D24E5">
        <w:fldChar w:fldCharType="begin"/>
      </w:r>
      <w:r w:rsidR="00492ECF">
        <w:instrText xml:space="preserve"> REF _Ref314130244 \r \h </w:instrText>
      </w:r>
      <w:r w:rsidR="006D24E5">
        <w:fldChar w:fldCharType="separate"/>
      </w:r>
      <w:r w:rsidR="00B10403">
        <w:t>14.7</w:t>
      </w:r>
      <w:r w:rsidR="006D24E5">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w:t>
      </w:r>
      <w:proofErr w:type="spellStart"/>
      <w:r>
        <w:t>ensit</w:t>
      </w:r>
      <w:proofErr w:type="spellEnd"/>
      <w:r>
        <w:t xml:space="preserve">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proofErr w:type="spellStart"/>
      <w:r>
        <w:t>ensit</w:t>
      </w:r>
      <w:proofErr w:type="spellEnd"/>
      <w:r>
        <w:t xml:space="preserve"> can be set when the </w:t>
      </w:r>
      <w:proofErr w:type="spellStart"/>
      <w:r>
        <w:t>ensit</w:t>
      </w:r>
      <w:proofErr w:type="spellEnd"/>
      <w:r>
        <w:t xml:space="preserve"> is created; it can also be resolved explicitly by the analyst or by an actor using the </w:t>
      </w:r>
      <w:r>
        <w:rPr>
          <w:b/>
        </w:rPr>
        <w:t>EXECUTIVE</w:t>
      </w:r>
      <w:r>
        <w:t xml:space="preserve"> tactic.  Each </w:t>
      </w:r>
      <w:proofErr w:type="spellStart"/>
      <w:r>
        <w:t>ensit</w:t>
      </w:r>
      <w:proofErr w:type="spellEnd"/>
      <w:r>
        <w:t xml:space="preserve">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proofErr w:type="spellStart"/>
      <w:r>
        <w:t>ensit</w:t>
      </w:r>
      <w:proofErr w:type="spellEnd"/>
      <w:r>
        <w:t xml:space="preserve"> types (e.g., power outages) will be replaced by service-oriented models like the current Essential Non-Infrastructure (ENI) Services model (Section </w:t>
      </w:r>
      <w:r w:rsidR="006D24E5">
        <w:fldChar w:fldCharType="begin"/>
      </w:r>
      <w:r>
        <w:instrText xml:space="preserve"> REF _Ref185650440 \r \h </w:instrText>
      </w:r>
      <w:r w:rsidR="006D24E5">
        <w:fldChar w:fldCharType="separate"/>
      </w:r>
      <w:r w:rsidR="00B10403">
        <w:t>3.13</w:t>
      </w:r>
      <w:r w:rsidR="006D24E5">
        <w:fldChar w:fldCharType="end"/>
      </w:r>
      <w:r>
        <w:t>), which is more suited to the Athena time frame.</w:t>
      </w:r>
    </w:p>
    <w:p w:rsidR="00B52594" w:rsidRDefault="00180C8F" w:rsidP="003819F9">
      <w:pPr>
        <w:pStyle w:val="Heading4"/>
      </w:pPr>
      <w:bookmarkStart w:id="55" w:name="_Toc364845770"/>
      <w:r>
        <w:t>Environmental Situations and URAM</w:t>
      </w:r>
      <w:bookmarkEnd w:id="5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w:t>
      </w:r>
      <w:r w:rsidR="00642C50">
        <w:t>ing</w:t>
      </w:r>
      <w:r>
        <w:t xml:space="preserve"> them </w:t>
      </w:r>
      <w:r>
        <w:lastRenderedPageBreak/>
        <w:t xml:space="preserve">for delayed or omitted resolution of the problems represented by the </w:t>
      </w:r>
      <w:proofErr w:type="spellStart"/>
      <w:r>
        <w:t>ensits</w:t>
      </w:r>
      <w:proofErr w:type="spellEnd"/>
      <w:r>
        <w:t>.  As such, it tend</w:t>
      </w:r>
      <w:r w:rsidR="00DB3CA3">
        <w:t xml:space="preserve">ed to run “hot”. </w:t>
      </w:r>
      <w:r w:rsidR="00A71EA8">
        <w:t xml:space="preserve">  In particular,</w:t>
      </w:r>
      <w:r w:rsidR="00180C8F">
        <w:t xml:space="preserve"> an </w:t>
      </w:r>
      <w:proofErr w:type="spellStart"/>
      <w:r w:rsidR="00180C8F">
        <w:t>ensit</w:t>
      </w:r>
      <w:proofErr w:type="spellEnd"/>
      <w:r w:rsidR="00180C8F">
        <w:t xml:space="preserve">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proofErr w:type="spellStart"/>
      <w:r w:rsidR="00A71EA8">
        <w:t>ensit</w:t>
      </w:r>
      <w:proofErr w:type="spellEnd"/>
      <w:r w:rsidR="00A71EA8">
        <w: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w:t>
      </w:r>
      <w:r w:rsidR="00642C50">
        <w:t>Athena 4</w:t>
      </w:r>
      <w:r>
        <w:t xml:space="preserve">, the </w:t>
      </w:r>
      <w:proofErr w:type="spellStart"/>
      <w:r>
        <w:t>ensit</w:t>
      </w:r>
      <w:proofErr w:type="spellEnd"/>
      <w:r>
        <w:t xml:space="preserve"> model was updated to take advantage of the new Unified Regional Attitude Model (URAM); see Section </w:t>
      </w:r>
      <w:r w:rsidR="006D24E5">
        <w:fldChar w:fldCharType="begin"/>
      </w:r>
      <w:r>
        <w:instrText xml:space="preserve"> REF _Ref338055072 \r \h </w:instrText>
      </w:r>
      <w:r w:rsidR="006D24E5">
        <w:fldChar w:fldCharType="separate"/>
      </w:r>
      <w:r w:rsidR="00B10403">
        <w:t>5.2</w:t>
      </w:r>
      <w:r w:rsidR="006D24E5">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 xml:space="preserve">The new </w:t>
      </w:r>
      <w:proofErr w:type="spellStart"/>
      <w:r>
        <w:t>ensit</w:t>
      </w:r>
      <w:proofErr w:type="spellEnd"/>
      <w:r>
        <w:t xml:space="preserve">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56" w:name="_Ref185647255"/>
      <w:bookmarkStart w:id="57" w:name="_Toc364845771"/>
      <w:r>
        <w:t>Athena Attrition Model</w:t>
      </w:r>
      <w:bookmarkEnd w:id="56"/>
      <w:bookmarkEnd w:id="5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 xml:space="preserve">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w:t>
      </w:r>
      <w:proofErr w:type="spellStart"/>
      <w:r>
        <w:t>playbox</w:t>
      </w:r>
      <w:proofErr w:type="spellEnd"/>
      <w:r>
        <w:t>,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58" w:name="_Ref312049570"/>
      <w:bookmarkStart w:id="59" w:name="_Toc364845772"/>
      <w:r>
        <w:t>Rules of Engagement</w:t>
      </w:r>
      <w:bookmarkEnd w:id="58"/>
      <w:bookmarkEnd w:id="59"/>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60" w:name="_Toc364845773"/>
      <w:r>
        <w:t>Presence and Intelligence</w:t>
      </w:r>
      <w:bookmarkEnd w:id="6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D24E5">
        <w:fldChar w:fldCharType="begin"/>
      </w:r>
      <w:r>
        <w:instrText xml:space="preserve"> REF _Ref185651673 \r \h </w:instrText>
      </w:r>
      <w:r w:rsidR="006D24E5">
        <w:fldChar w:fldCharType="separate"/>
      </w:r>
      <w:r w:rsidR="00B10403">
        <w:t>5.6</w:t>
      </w:r>
      <w:r w:rsidR="006D24E5">
        <w:fldChar w:fldCharType="end"/>
      </w:r>
      <w:r>
        <w:t>.</w:t>
      </w:r>
    </w:p>
    <w:p w:rsidR="006301D8" w:rsidRDefault="006301D8" w:rsidP="006301D8"/>
    <w:p w:rsidR="006301D8" w:rsidRDefault="00733C6A" w:rsidP="00047945">
      <w:pPr>
        <w:pStyle w:val="Heading4"/>
      </w:pPr>
      <w:bookmarkStart w:id="61" w:name="_Ref312068878"/>
      <w:bookmarkStart w:id="62" w:name="_Toc364845774"/>
      <w:r>
        <w:t>Attrition Assessment</w:t>
      </w:r>
      <w:bookmarkEnd w:id="61"/>
      <w:bookmarkEnd w:id="6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D24E5">
        <w:fldChar w:fldCharType="begin"/>
      </w:r>
      <w:r>
        <w:instrText xml:space="preserve"> REF _Ref185646626 \r \h </w:instrText>
      </w:r>
      <w:r w:rsidR="006D24E5">
        <w:fldChar w:fldCharType="separate"/>
      </w:r>
      <w:r w:rsidR="00B10403">
        <w:t>5.7</w:t>
      </w:r>
      <w:r w:rsidR="006D24E5">
        <w:fldChar w:fldCharType="end"/>
      </w:r>
      <w:r>
        <w:t>) so that the attitude changes can be assessed.</w:t>
      </w:r>
    </w:p>
    <w:p w:rsidR="00733C6A" w:rsidRPr="00733C6A" w:rsidRDefault="00733C6A" w:rsidP="00047945">
      <w:pPr>
        <w:pStyle w:val="Heading4"/>
      </w:pPr>
      <w:bookmarkStart w:id="63" w:name="_Toc364845775"/>
      <w:r>
        <w:lastRenderedPageBreak/>
        <w:t>Magic Attrition</w:t>
      </w:r>
      <w:bookmarkEnd w:id="6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D24E5">
        <w:fldChar w:fldCharType="begin"/>
      </w:r>
      <w:r w:rsidR="001823F8">
        <w:instrText xml:space="preserve"> REF _Ref185646748 \r \h </w:instrText>
      </w:r>
      <w:r w:rsidR="006D24E5">
        <w:fldChar w:fldCharType="separate"/>
      </w:r>
      <w:r w:rsidR="00B10403">
        <w:t>3.11</w:t>
      </w:r>
      <w:r w:rsidR="006D24E5">
        <w:fldChar w:fldCharType="end"/>
      </w:r>
      <w:r>
        <w:t xml:space="preserve">) or magic attitude drivers (Section </w:t>
      </w:r>
      <w:r w:rsidR="006D24E5">
        <w:fldChar w:fldCharType="begin"/>
      </w:r>
      <w:r w:rsidR="001823F8">
        <w:instrText xml:space="preserve"> REF _Ref185652359 \r \h </w:instrText>
      </w:r>
      <w:r w:rsidR="006D24E5">
        <w:fldChar w:fldCharType="separate"/>
      </w:r>
      <w:r w:rsidR="00B10403">
        <w:t>5.8.1</w:t>
      </w:r>
      <w:r w:rsidR="006D24E5">
        <w:fldChar w:fldCharType="end"/>
      </w:r>
      <w:r>
        <w:t>)</w:t>
      </w:r>
      <w:r w:rsidR="001823F8">
        <w:t>.</w:t>
      </w:r>
    </w:p>
    <w:p w:rsidR="00733C6A" w:rsidRDefault="00733C6A" w:rsidP="003819F9"/>
    <w:p w:rsidR="003819F9" w:rsidRPr="003819F9" w:rsidRDefault="003819F9" w:rsidP="00047945">
      <w:pPr>
        <w:pStyle w:val="Heading3"/>
      </w:pPr>
      <w:bookmarkStart w:id="64" w:name="_Ref185650440"/>
      <w:bookmarkStart w:id="65" w:name="_Toc364845776"/>
      <w:r>
        <w:t>Essential Non-Infrastructure (ENI) Services</w:t>
      </w:r>
      <w:bookmarkEnd w:id="64"/>
      <w:bookmarkEnd w:id="6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66" w:name="_Toc364845777"/>
      <w:r>
        <w:t>The Notion of a Service</w:t>
      </w:r>
      <w:bookmarkEnd w:id="6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67" w:name="_Toc364845778"/>
      <w:r>
        <w:t>Measurement of E</w:t>
      </w:r>
      <w:r w:rsidR="00704201">
        <w:t>NI</w:t>
      </w:r>
      <w:r>
        <w:t xml:space="preserve"> Services</w:t>
      </w:r>
      <w:bookmarkEnd w:id="6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68" w:name="_Toc364845779"/>
      <w:r>
        <w:t>Required Level of ENI Services</w:t>
      </w:r>
      <w:bookmarkEnd w:id="6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9" w:name="_Toc364845780"/>
      <w:r>
        <w:t>Effects of ENI Services</w:t>
      </w:r>
      <w:bookmarkEnd w:id="6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D24E5">
        <w:fldChar w:fldCharType="begin"/>
      </w:r>
      <w:r>
        <w:instrText xml:space="preserve"> REF _Ref185646626 \r \h </w:instrText>
      </w:r>
      <w:r w:rsidR="006D24E5">
        <w:fldChar w:fldCharType="separate"/>
      </w:r>
      <w:r w:rsidR="00B10403">
        <w:t>5.7</w:t>
      </w:r>
      <w:r w:rsidR="006D24E5">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D24E5">
        <w:fldChar w:fldCharType="begin"/>
      </w:r>
      <w:r>
        <w:instrText xml:space="preserve"> REF _Ref185658921 \r \h </w:instrText>
      </w:r>
      <w:r w:rsidR="006D24E5">
        <w:fldChar w:fldCharType="separate"/>
      </w:r>
      <w:r w:rsidR="00B10403">
        <w:t>5.4</w:t>
      </w:r>
      <w:r w:rsidR="006D24E5">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D24E5">
        <w:fldChar w:fldCharType="begin"/>
      </w:r>
      <w:r>
        <w:instrText xml:space="preserve"> REF _Ref185658921 \r \h </w:instrText>
      </w:r>
      <w:r w:rsidR="006D24E5">
        <w:fldChar w:fldCharType="separate"/>
      </w:r>
      <w:r w:rsidR="00B10403">
        <w:t>5.4</w:t>
      </w:r>
      <w:r w:rsidR="006D24E5">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70" w:name="_Toc364845781"/>
      <w:r>
        <w:t>Services vs. Environmental Situations</w:t>
      </w:r>
      <w:bookmarkEnd w:id="70"/>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w:t>
      </w:r>
      <w:proofErr w:type="spellStart"/>
      <w:r w:rsidR="003F1D58">
        <w:t>ensit</w:t>
      </w:r>
      <w:proofErr w:type="spellEnd"/>
      <w:r w:rsidR="003F1D58">
        <w:t xml:space="preserve">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 xml:space="preserve">We expect service-orient models to replace many of the existing </w:t>
      </w:r>
      <w:proofErr w:type="spellStart"/>
      <w:r>
        <w:t>ensit</w:t>
      </w:r>
      <w:proofErr w:type="spellEnd"/>
      <w:r>
        <w:t xml:space="preserve"> types as time goes on.</w:t>
      </w:r>
    </w:p>
    <w:p w:rsidR="003957A5" w:rsidRDefault="003957A5" w:rsidP="003957A5"/>
    <w:p w:rsidR="003957A5" w:rsidRPr="003957A5" w:rsidRDefault="003957A5" w:rsidP="003957A5"/>
    <w:p w:rsidR="00D8275B" w:rsidRDefault="00D8275B" w:rsidP="00FF68B1">
      <w:pPr>
        <w:pStyle w:val="Heading2"/>
      </w:pPr>
      <w:bookmarkStart w:id="71" w:name="_Ref311700038"/>
      <w:bookmarkStart w:id="72" w:name="_Toc364845782"/>
      <w:r>
        <w:lastRenderedPageBreak/>
        <w:t>Demographics</w:t>
      </w:r>
      <w:bookmarkEnd w:id="71"/>
      <w:bookmarkEnd w:id="7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w:t>
      </w:r>
      <w:proofErr w:type="spellStart"/>
      <w:r w:rsidR="008C496A">
        <w:t>playbox</w:t>
      </w:r>
      <w:proofErr w:type="spellEnd"/>
      <w:r w:rsidR="008C496A">
        <w:t xml:space="preserve">), as well as the </w:t>
      </w:r>
      <w:r>
        <w:t xml:space="preserve">size of the labor force, the number of consumers in the local economy, and similar population statistics.  In addition, </w:t>
      </w:r>
      <w:r w:rsidR="008C496A">
        <w:t>the Demographic Situation (</w:t>
      </w:r>
      <w:proofErr w:type="spellStart"/>
      <w:r w:rsidR="008C496A">
        <w:t>demsit</w:t>
      </w:r>
      <w:proofErr w:type="spellEnd"/>
      <w:r w:rsidR="008C496A">
        <w: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73" w:name="_Toc364845783"/>
      <w:r>
        <w:t>Base Population</w:t>
      </w:r>
      <w:bookmarkEnd w:id="73"/>
    </w:p>
    <w:p w:rsidR="008C496A" w:rsidRDefault="008C496A" w:rsidP="008C496A">
      <w:r>
        <w:t xml:space="preserve">The population is divided into civilian groups (Section </w:t>
      </w:r>
      <w:r w:rsidR="006D24E5">
        <w:fldChar w:fldCharType="begin"/>
      </w:r>
      <w:r w:rsidR="002E75DA">
        <w:instrText xml:space="preserve"> REF _Ref315071943 \r \h </w:instrText>
      </w:r>
      <w:r w:rsidR="006D24E5">
        <w:fldChar w:fldCharType="separate"/>
      </w:r>
      <w:r w:rsidR="00B10403">
        <w:t>3.4.1</w:t>
      </w:r>
      <w:r w:rsidR="006D24E5">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w:t>
      </w:r>
      <w:proofErr w:type="spellStart"/>
      <w:r>
        <w:t>playbox</w:t>
      </w:r>
      <w:proofErr w:type="spellEnd"/>
      <w:r>
        <w:t xml:space="preserve"> is simply the total across the neighborhoods.  Note that we also track the total population of local neighborhoods (Section </w:t>
      </w:r>
      <w:r w:rsidR="006D24E5">
        <w:fldChar w:fldCharType="begin"/>
      </w:r>
      <w:r>
        <w:instrText xml:space="preserve"> REF _Ref311707964 \r \h </w:instrText>
      </w:r>
      <w:r w:rsidR="006D24E5">
        <w:fldChar w:fldCharType="separate"/>
      </w:r>
      <w:r w:rsidR="00B10403">
        <w:t>3.2.3</w:t>
      </w:r>
      <w:r w:rsidR="006D24E5">
        <w:fldChar w:fldCharType="end"/>
      </w:r>
      <w:r>
        <w:t>), because that figures into the Economics Area.</w:t>
      </w:r>
    </w:p>
    <w:p w:rsidR="008C496A" w:rsidRDefault="008C496A" w:rsidP="008C496A"/>
    <w:p w:rsidR="008C496A" w:rsidRDefault="008C496A" w:rsidP="00047945">
      <w:pPr>
        <w:pStyle w:val="Heading3"/>
      </w:pPr>
      <w:bookmarkStart w:id="74" w:name="_Toc364845784"/>
      <w:r>
        <w:t>Current Population</w:t>
      </w:r>
      <w:bookmarkEnd w:id="7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w:t>
      </w:r>
      <w:r w:rsidR="00F5476E">
        <w:t xml:space="preserve">has always </w:t>
      </w:r>
      <w:r>
        <w:t>model</w:t>
      </w:r>
      <w:r w:rsidR="00F5476E">
        <w:t>ed</w:t>
      </w:r>
      <w:r>
        <w:t xml:space="preserve"> deaths due to civilian collateral damage (Section </w:t>
      </w:r>
      <w:r w:rsidR="006D24E5">
        <w:fldChar w:fldCharType="begin"/>
      </w:r>
      <w:r w:rsidR="002E75DA">
        <w:instrText xml:space="preserve"> REF _Ref185647255 \r \h </w:instrText>
      </w:r>
      <w:r w:rsidR="006D24E5">
        <w:fldChar w:fldCharType="separate"/>
      </w:r>
      <w:r w:rsidR="00B10403">
        <w:t>3.12</w:t>
      </w:r>
      <w:r w:rsidR="006D24E5">
        <w:fldChar w:fldCharType="end"/>
      </w:r>
      <w:r w:rsidR="00F5476E">
        <w:t>).</w:t>
      </w:r>
      <w:r>
        <w:t xml:space="preserve">  </w:t>
      </w:r>
      <w:r w:rsidR="00F5476E">
        <w:t>T</w:t>
      </w:r>
      <w:r>
        <w:t>he Demographics model tracks attrition to date, subtracting it from the current population.</w:t>
      </w:r>
    </w:p>
    <w:p w:rsidR="00F5476E" w:rsidRDefault="00F5476E" w:rsidP="008C496A"/>
    <w:p w:rsidR="00F5476E" w:rsidRDefault="00F5476E" w:rsidP="008C496A">
      <w:r>
        <w:t>Athena 5 adds a simple model of population growth or decline.  Each group has a rate of population change, expressed as a yearly percentage, e.g., group G grows at a right of 1% per year.  This rate is applied each week, resulting in a slow, steady growth or decline in a group's population.</w:t>
      </w:r>
    </w:p>
    <w:p w:rsidR="008C496A" w:rsidRDefault="008C496A" w:rsidP="00047945">
      <w:pPr>
        <w:pStyle w:val="Heading3"/>
      </w:pPr>
      <w:bookmarkStart w:id="75" w:name="_Ref313365271"/>
      <w:bookmarkStart w:id="76" w:name="_Toc364845785"/>
      <w:r>
        <w:t>Subsistence Agriculture</w:t>
      </w:r>
      <w:bookmarkEnd w:id="75"/>
      <w:bookmarkEnd w:id="7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w:t>
      </w:r>
      <w:r w:rsidR="00A4102D">
        <w:t>ffected by shortages of jobs or of consumer goods</w:t>
      </w:r>
      <w:r>
        <w:t>.</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77" w:name="_Toc364845786"/>
      <w:r>
        <w:lastRenderedPageBreak/>
        <w:t xml:space="preserve">Consumers and </w:t>
      </w:r>
      <w:r w:rsidR="00D52473">
        <w:t>Workers</w:t>
      </w:r>
      <w:bookmarkEnd w:id="7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175661"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r w:rsidR="004628DE">
        <w:t xml:space="preserve"> that are </w:t>
      </w:r>
      <w:r w:rsidR="00175661">
        <w:t>displaced from their homes.</w:t>
      </w:r>
    </w:p>
    <w:p w:rsidR="00D52473" w:rsidRDefault="00D52473" w:rsidP="008C496A"/>
    <w:p w:rsidR="00D52473" w:rsidRDefault="00D52473" w:rsidP="00047945">
      <w:pPr>
        <w:pStyle w:val="Heading3"/>
      </w:pPr>
      <w:bookmarkStart w:id="78" w:name="_Ref313365317"/>
      <w:bookmarkStart w:id="79" w:name="_Toc364845787"/>
      <w:r>
        <w:t>Demographic Situations</w:t>
      </w:r>
      <w:bookmarkEnd w:id="78"/>
      <w:bookmarkEnd w:id="79"/>
    </w:p>
    <w:p w:rsidR="00642EAA" w:rsidRDefault="00D52473" w:rsidP="00D52473">
      <w:r w:rsidRPr="00D52473">
        <w:rPr>
          <w:i/>
        </w:rPr>
        <w:t>Demographic situations</w:t>
      </w:r>
      <w:r>
        <w:t xml:space="preserve"> are situations detected by the Demographic model that affect the attitudes of the civilians.  </w:t>
      </w:r>
      <w:r w:rsidR="000D4BB1">
        <w:t>Athena 5</w:t>
      </w:r>
      <w:r>
        <w:t xml:space="preserve"> defines </w:t>
      </w:r>
      <w:r w:rsidR="00642EAA">
        <w:t>two</w:t>
      </w:r>
      <w:r>
        <w:t xml:space="preserve"> demographic situation</w:t>
      </w:r>
      <w:r w:rsidR="00642EAA">
        <w:t>s</w:t>
      </w:r>
      <w:r>
        <w:t>, or “</w:t>
      </w:r>
      <w:proofErr w:type="spellStart"/>
      <w:r>
        <w:t>demsit</w:t>
      </w:r>
      <w:proofErr w:type="spellEnd"/>
      <w:r>
        <w:t xml:space="preserve">”, the </w:t>
      </w:r>
      <w:r w:rsidR="00642EAA">
        <w:t xml:space="preserve">Consumption of Goods situation and the </w:t>
      </w:r>
      <w:r>
        <w:t>Unemployment situation.</w:t>
      </w:r>
    </w:p>
    <w:p w:rsidR="00642EAA" w:rsidRDefault="00642EAA" w:rsidP="00642EAA">
      <w:pPr>
        <w:pStyle w:val="Heading4"/>
      </w:pPr>
      <w:bookmarkStart w:id="80" w:name="_Toc364845788"/>
      <w:r>
        <w:t>Consumption of Goods</w:t>
      </w:r>
      <w:bookmarkEnd w:id="80"/>
    </w:p>
    <w:p w:rsidR="00642EAA" w:rsidRDefault="00642EAA" w:rsidP="00D52473">
      <w:r>
        <w:t>Goods produced by the economy are allocated to groups in proportion to their contribution to the labor force—workers have the money to buy goods. A group's consumption of goods affects the group's attitude according to two factors:</w:t>
      </w:r>
    </w:p>
    <w:p w:rsidR="00642EAA" w:rsidRDefault="00642EAA" w:rsidP="00D52473"/>
    <w:p w:rsidR="00D52473" w:rsidRDefault="00642EAA" w:rsidP="00642EAA">
      <w:pPr>
        <w:pStyle w:val="ListParagraph"/>
        <w:numPr>
          <w:ilvl w:val="0"/>
          <w:numId w:val="87"/>
        </w:numPr>
      </w:pPr>
      <w:r>
        <w:t>Whether the actual level of consumption is more or less than expected.</w:t>
      </w:r>
    </w:p>
    <w:p w:rsidR="00642EAA" w:rsidRDefault="00642EAA" w:rsidP="00642EAA"/>
    <w:p w:rsidR="00642EAA" w:rsidRDefault="00642EAA" w:rsidP="00642EAA">
      <w:pPr>
        <w:pStyle w:val="ListParagraph"/>
        <w:numPr>
          <w:ilvl w:val="0"/>
          <w:numId w:val="87"/>
        </w:numPr>
      </w:pPr>
      <w:r>
        <w:t>The fraction of the group that is living below the poverty line.</w:t>
      </w:r>
    </w:p>
    <w:p w:rsidR="00642EAA" w:rsidRDefault="00642EAA" w:rsidP="00642EAA"/>
    <w:p w:rsidR="00642EAA" w:rsidRDefault="00642EAA" w:rsidP="00642EAA">
      <w:r>
        <w:t xml:space="preserve">The poverty line is determined by applying a Lorenz curve given the GNI coefficient for the </w:t>
      </w:r>
      <w:proofErr w:type="spellStart"/>
      <w:r>
        <w:t>playbox</w:t>
      </w:r>
      <w:proofErr w:type="spellEnd"/>
      <w:r>
        <w:t>.</w:t>
      </w:r>
    </w:p>
    <w:p w:rsidR="00642EAA" w:rsidRDefault="00642EAA" w:rsidP="00642EAA"/>
    <w:p w:rsidR="00642EAA" w:rsidRPr="00642EAA" w:rsidRDefault="00642EAA" w:rsidP="00642EAA">
      <w:r>
        <w:t xml:space="preserve">See the CONSUMP rule set in the </w:t>
      </w:r>
      <w:r>
        <w:rPr>
          <w:i/>
        </w:rPr>
        <w:t>Athena Rules Document</w:t>
      </w:r>
      <w:r>
        <w:t xml:space="preserve"> for more details.</w:t>
      </w:r>
    </w:p>
    <w:p w:rsidR="00642EAA" w:rsidRDefault="00642EAA" w:rsidP="00642EAA"/>
    <w:p w:rsidR="00642EAA" w:rsidRDefault="00642EAA" w:rsidP="00D52473">
      <w:pPr>
        <w:pStyle w:val="Heading4"/>
      </w:pPr>
      <w:bookmarkStart w:id="81" w:name="_Toc364845789"/>
      <w:r>
        <w:t>Unemployment</w:t>
      </w:r>
      <w:bookmarkEnd w:id="81"/>
    </w:p>
    <w:p w:rsidR="00642EAA" w:rsidRPr="00D52473" w:rsidRDefault="00D52473" w:rsidP="00642EAA">
      <w:r>
        <w:t>The unemployment rate is computed for the entire</w:t>
      </w:r>
      <w:r w:rsidR="00642EAA">
        <w:t xml:space="preserve"> </w:t>
      </w:r>
      <w:proofErr w:type="spellStart"/>
      <w:r w:rsidR="00642EAA">
        <w:t>playbox</w:t>
      </w:r>
      <w:proofErr w:type="spellEnd"/>
      <w:r w:rsidR="00642EAA">
        <w:t xml:space="preserve"> by the Economics model and</w:t>
      </w:r>
      <w:r>
        <w:t xml:space="preserve"> affects civilian groups in proportion to the number of worke</w:t>
      </w:r>
      <w:r w:rsidR="00642EAA">
        <w:t>rs in each group.  H</w:t>
      </w:r>
      <w:r>
        <w:t>igh unemploymen</w:t>
      </w:r>
      <w:r w:rsidR="00642EAA">
        <w:t>t affects civilians indirectly, by the presence of unemployed workers in the neighborhood.</w:t>
      </w:r>
      <w:r w:rsidR="00642EAA" w:rsidRPr="00642EAA">
        <w:t xml:space="preserve"> </w:t>
      </w:r>
      <w:r w:rsidR="00642EAA">
        <w:t xml:space="preserve"> See the UNEMP rule set in the </w:t>
      </w:r>
      <w:r w:rsidR="00642EAA">
        <w:rPr>
          <w:i/>
        </w:rPr>
        <w:t>Athena Rules</w:t>
      </w:r>
      <w:r w:rsidR="00642EAA">
        <w:t xml:space="preserve"> document for specifics.</w:t>
      </w:r>
    </w:p>
    <w:p w:rsidR="00D52473" w:rsidRDefault="00D52473" w:rsidP="00D52473"/>
    <w:p w:rsidR="00642EAA" w:rsidRDefault="00642EAA" w:rsidP="00D52473"/>
    <w:p w:rsidR="00D52473" w:rsidRDefault="00642EAA" w:rsidP="00642EAA">
      <w:r>
        <w:t>In Athena 4 and prior, unemployment also affects groups directly, due</w:t>
      </w:r>
      <w:r w:rsidR="00D52473">
        <w:t xml:space="preserve"> economic hardship to members of the group.  </w:t>
      </w:r>
      <w:r>
        <w:t>In Athena 5, this effect is handled by the Consumption of Goods model.</w:t>
      </w:r>
    </w:p>
    <w:p w:rsidR="00D52473" w:rsidRDefault="00D52473" w:rsidP="00D52473">
      <w:pPr>
        <w:pStyle w:val="ListParagraph"/>
      </w:pPr>
    </w:p>
    <w:p w:rsidR="00D52473" w:rsidRPr="00D52473" w:rsidRDefault="00D52473" w:rsidP="00D52473"/>
    <w:p w:rsidR="00D8275B" w:rsidRDefault="00D8275B" w:rsidP="00FF68B1">
      <w:pPr>
        <w:pStyle w:val="Heading2"/>
      </w:pPr>
      <w:bookmarkStart w:id="82" w:name="_Ref311700044"/>
      <w:bookmarkStart w:id="83" w:name="_Toc364845790"/>
      <w:r>
        <w:lastRenderedPageBreak/>
        <w:t>Attitudes</w:t>
      </w:r>
      <w:bookmarkEnd w:id="82"/>
      <w:bookmarkEnd w:id="83"/>
    </w:p>
    <w:p w:rsidR="00D8275B" w:rsidRDefault="00D8275B" w:rsidP="00D8275B">
      <w:r>
        <w:t xml:space="preserve">The </w:t>
      </w:r>
      <w:r>
        <w:rPr>
          <w:i/>
        </w:rPr>
        <w:t>Attitudes</w:t>
      </w:r>
      <w:r w:rsidRPr="006167A2">
        <w:rPr>
          <w:i/>
        </w:rPr>
        <w:t xml:space="preserve"> Model</w:t>
      </w:r>
      <w:r>
        <w:t xml:space="preserve"> deals with the attitudes of the people in the </w:t>
      </w:r>
      <w:proofErr w:type="spellStart"/>
      <w:r>
        <w:t>playbox</w:t>
      </w:r>
      <w:proofErr w:type="spellEnd"/>
      <w:r>
        <w:t>,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D24E5">
        <w:fldChar w:fldCharType="begin"/>
      </w:r>
      <w:r w:rsidR="008D274C">
        <w:instrText xml:space="preserve"> REF _Ref337034060 \r \h </w:instrText>
      </w:r>
      <w:r w:rsidR="006D24E5">
        <w:fldChar w:fldCharType="separate"/>
      </w:r>
      <w:r w:rsidR="00B10403">
        <w:t>5.2</w:t>
      </w:r>
      <w:r w:rsidR="006D24E5">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84" w:name="_Ref312048277"/>
      <w:bookmarkStart w:id="85" w:name="_Toc364845791"/>
      <w:r>
        <w:t>Belief Systems and Affinities</w:t>
      </w:r>
      <w:bookmarkEnd w:id="84"/>
      <w:bookmarkEnd w:id="85"/>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86" w:name="_Toc364845792"/>
      <w:r>
        <w:t>Beliefs and Topics</w:t>
      </w:r>
      <w:bookmarkEnd w:id="86"/>
    </w:p>
    <w:p w:rsidR="00556288" w:rsidRDefault="00556288" w:rsidP="00556288">
      <w:r>
        <w:t xml:space="preserve">A belief system consists of an entity’s beliefs about one or more topics.  A topic is some value, principle, or issue about which there is some disagreement in the </w:t>
      </w:r>
      <w:proofErr w:type="spellStart"/>
      <w:r>
        <w:t>playbox</w:t>
      </w:r>
      <w:proofErr w:type="spellEnd"/>
      <w:r>
        <w:t xml:space="preserve">.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4E5">
        <w:fldChar w:fldCharType="begin"/>
      </w:r>
      <w:r>
        <w:instrText xml:space="preserve"> REF _Ref312055438 \r \h </w:instrText>
      </w:r>
      <w:r w:rsidR="006D24E5">
        <w:fldChar w:fldCharType="separate"/>
      </w:r>
      <w:r w:rsidR="00B10403">
        <w:t>3.4</w:t>
      </w:r>
      <w:r w:rsidR="006D24E5">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87" w:name="_Toc364845793"/>
      <w:r>
        <w:lastRenderedPageBreak/>
        <w:t>Affinity</w:t>
      </w:r>
      <w:bookmarkEnd w:id="87"/>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w:t>
      </w:r>
      <w:r w:rsidR="000D4BB1">
        <w:t>Athena 5</w:t>
      </w:r>
      <w:r>
        <w:t xml:space="preserve">, beliefs are used as the basis for affinity, and also in the semantic hooks of information operations messages (see Section </w:t>
      </w:r>
      <w:r w:rsidR="006D24E5">
        <w:fldChar w:fldCharType="begin"/>
      </w:r>
      <w:r>
        <w:instrText xml:space="preserve"> REF _Ref337109544 \r \h </w:instrText>
      </w:r>
      <w:r w:rsidR="006D24E5">
        <w:fldChar w:fldCharType="separate"/>
      </w:r>
      <w:r w:rsidR="00B10403">
        <w:t>8.2.2</w:t>
      </w:r>
      <w:r w:rsidR="006D24E5">
        <w:fldChar w:fldCharType="end"/>
      </w:r>
      <w:r>
        <w:t xml:space="preserve">).  Because some beliefs with no significant effect on affinity can be used to make a message palatable to a particular group, </w:t>
      </w:r>
      <w:r w:rsidR="000D4BB1">
        <w:t>Athena 5</w:t>
      </w:r>
      <w:r>
        <w:t xml:space="preserve">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w:t>
      </w:r>
      <w:r w:rsidR="000D4BB1">
        <w:t>Athena 5</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88" w:name="_Toc364845794"/>
      <w:proofErr w:type="spellStart"/>
      <w:r>
        <w:t>Playbox</w:t>
      </w:r>
      <w:proofErr w:type="spellEnd"/>
      <w:r>
        <w:t xml:space="preserve"> Commonality</w:t>
      </w:r>
      <w:bookmarkEnd w:id="88"/>
    </w:p>
    <w:p w:rsidR="009A781A" w:rsidRDefault="009A781A" w:rsidP="00966709">
      <w:proofErr w:type="spellStart"/>
      <w:r w:rsidRPr="009A781A">
        <w:rPr>
          <w:i/>
        </w:rPr>
        <w:t>Playbox</w:t>
      </w:r>
      <w:proofErr w:type="spellEnd"/>
      <w:r w:rsidRPr="009A781A">
        <w:rPr>
          <w:i/>
        </w:rPr>
        <w:t xml:space="preserve"> commonality</w:t>
      </w:r>
      <w:r>
        <w:t xml:space="preserve"> is the degree of belief that is generally common to all groups in the </w:t>
      </w:r>
      <w:proofErr w:type="spellStart"/>
      <w:r>
        <w:t>playbox</w:t>
      </w:r>
      <w:proofErr w:type="spellEnd"/>
      <w:r>
        <w:t>, to the degree that they are part of the dominant culture.</w:t>
      </w:r>
    </w:p>
    <w:p w:rsidR="009A781A" w:rsidRDefault="009A781A" w:rsidP="00966709"/>
    <w:p w:rsidR="00966709" w:rsidRDefault="00966709" w:rsidP="00966709">
      <w:r>
        <w:t xml:space="preserve">Selecting the relevant set of topics for a given </w:t>
      </w:r>
      <w:proofErr w:type="spellStart"/>
      <w:r>
        <w:t>playbox</w:t>
      </w:r>
      <w:proofErr w:type="spellEnd"/>
      <w:r>
        <w:t xml:space="preserve">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proofErr w:type="spellStart"/>
      <w:r>
        <w:rPr>
          <w:i/>
        </w:rPr>
        <w:t>playbox</w:t>
      </w:r>
      <w:proofErr w:type="spellEnd"/>
      <w:r>
        <w:rPr>
          <w:i/>
        </w:rPr>
        <w:t xml:space="preserve"> commonality</w:t>
      </w:r>
      <w:r>
        <w:t xml:space="preserve"> slider, a numeric factor nominally set to 1.0.  We assume that the entities in the </w:t>
      </w:r>
      <w:proofErr w:type="spellStart"/>
      <w:r>
        <w:t>playbox</w:t>
      </w:r>
      <w:proofErr w:type="spellEnd"/>
      <w:r>
        <w:t xml:space="preserve">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89" w:name="_Toc364845795"/>
      <w:r>
        <w:t>Entity Commonality</w:t>
      </w:r>
      <w:bookmarkEnd w:id="89"/>
    </w:p>
    <w:p w:rsidR="009A781A" w:rsidRDefault="009A781A" w:rsidP="00F7146F">
      <w:r>
        <w:t xml:space="preserve">The </w:t>
      </w:r>
      <w:r>
        <w:rPr>
          <w:i/>
        </w:rPr>
        <w:t>entity commonality</w:t>
      </w:r>
      <w:r>
        <w:t xml:space="preserve"> is the </w:t>
      </w:r>
      <w:r w:rsidR="00E108E7">
        <w:t xml:space="preserve">extent to which the entity participates in the general consensus indicated by the </w:t>
      </w:r>
      <w:proofErr w:type="spellStart"/>
      <w:r w:rsidR="00E108E7">
        <w:t>playbox</w:t>
      </w:r>
      <w:proofErr w:type="spellEnd"/>
      <w:r w:rsidR="00E108E7">
        <w:t xml:space="preserve"> commonality</w:t>
      </w:r>
      <w:r>
        <w:t>.</w:t>
      </w:r>
    </w:p>
    <w:p w:rsidR="009A781A" w:rsidRPr="009A781A" w:rsidRDefault="009A781A" w:rsidP="00F7146F"/>
    <w:p w:rsidR="00F7146F" w:rsidRDefault="00F7146F" w:rsidP="00F7146F">
      <w:r>
        <w:lastRenderedPageBreak/>
        <w:t xml:space="preserve">The </w:t>
      </w:r>
      <w:proofErr w:type="spellStart"/>
      <w:r>
        <w:t>playbox</w:t>
      </w:r>
      <w:proofErr w:type="spellEnd"/>
      <w:r>
        <w:t xml:space="preserve"> commonality lets you establish the degree of belief that is generally common to all groups in the </w:t>
      </w:r>
      <w:proofErr w:type="spellStart"/>
      <w:r>
        <w:t>playbox</w:t>
      </w:r>
      <w:proofErr w:type="spellEnd"/>
      <w:r>
        <w:t xml:space="preserve">.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90" w:name="_Ref337034060"/>
      <w:bookmarkStart w:id="91" w:name="_Ref338055072"/>
      <w:bookmarkStart w:id="92" w:name="_Toc364845796"/>
      <w:r>
        <w:t xml:space="preserve">URAM </w:t>
      </w:r>
      <w:bookmarkEnd w:id="90"/>
      <w:r>
        <w:t>vs. GRAM</w:t>
      </w:r>
      <w:bookmarkEnd w:id="91"/>
      <w:bookmarkEnd w:id="92"/>
    </w:p>
    <w:p w:rsidR="008D274C" w:rsidRDefault="00755813" w:rsidP="008D274C">
      <w:r>
        <w:t>Athena 4 replaced</w:t>
      </w:r>
      <w:r w:rsidR="008D274C">
        <w:t xml:space="preserve"> the Generalized Regional Attitude Model (GRAM) with the Unified Regional Attitude Model (URAM).  URAM is described in full in the </w:t>
      </w:r>
      <w:r w:rsidR="008D274C">
        <w:rPr>
          <w:i/>
        </w:rPr>
        <w:t>Mars Analyst’s Guide</w:t>
      </w:r>
      <w:r w:rsidR="008D274C">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93" w:name="_Toc364845797"/>
      <w:r>
        <w:t>URAM Attitude Curves</w:t>
      </w:r>
      <w:bookmarkEnd w:id="93"/>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D24E5">
        <w:fldChar w:fldCharType="begin"/>
      </w:r>
      <w:r>
        <w:instrText xml:space="preserve"> REF _Ref315071290 \r \h </w:instrText>
      </w:r>
      <w:r w:rsidR="006D24E5">
        <w:fldChar w:fldCharType="separate"/>
      </w:r>
      <w:r w:rsidR="00B10403">
        <w:t>5.5.1</w:t>
      </w:r>
      <w:r w:rsidR="006D24E5">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4E5">
        <w:fldChar w:fldCharType="begin"/>
      </w:r>
      <w:r>
        <w:instrText xml:space="preserve"> REF _Ref185639112 \r \h </w:instrText>
      </w:r>
      <w:r w:rsidR="006D24E5">
        <w:fldChar w:fldCharType="separate"/>
      </w:r>
      <w:r w:rsidR="00B10403">
        <w:t>3.8</w:t>
      </w:r>
      <w:r w:rsidR="006D24E5">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94" w:name="_Ref337035739"/>
      <w:bookmarkStart w:id="95" w:name="_Toc364845798"/>
      <w:r>
        <w:t>Persistent and Transient Inputs</w:t>
      </w:r>
      <w:bookmarkEnd w:id="94"/>
      <w:bookmarkEnd w:id="95"/>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 xml:space="preserve">15 points go away; QOL returns to the baseline level.  All slope inputs in Athena 3 are transient inputs in </w:t>
      </w:r>
      <w:r w:rsidR="000D4BB1">
        <w:t>Athena 4 and later.</w:t>
      </w:r>
    </w:p>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96" w:name="_Ref338160652"/>
      <w:bookmarkStart w:id="97" w:name="_Ref338160903"/>
      <w:bookmarkStart w:id="98" w:name="_Toc364845799"/>
      <w:r>
        <w:t>Horizontal Relationships</w:t>
      </w:r>
      <w:bookmarkEnd w:id="96"/>
      <w:bookmarkEnd w:id="97"/>
      <w:bookmarkEnd w:id="98"/>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lastRenderedPageBreak/>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w:t>
      </w:r>
      <w:proofErr w:type="spellStart"/>
      <w:r>
        <w:t>playbox</w:t>
      </w:r>
      <w:proofErr w:type="spellEnd"/>
      <w:r>
        <w:t xml:space="preserve">.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proofErr w:type="spellStart"/>
      <w:r>
        <w:rPr>
          <w:i/>
        </w:rPr>
        <w:t>f'</w:t>
      </w:r>
      <w:r>
        <w:t>s</w:t>
      </w:r>
      <w:proofErr w:type="spellEnd"/>
      <w:r>
        <w:t xml:space="preserve"> relationship with group </w:t>
      </w:r>
      <w:r>
        <w:rPr>
          <w:i/>
        </w:rPr>
        <w:t>g</w:t>
      </w:r>
      <w:r>
        <w:t xml:space="preserve"> is </w:t>
      </w:r>
      <w:proofErr w:type="spellStart"/>
      <w:r>
        <w:rPr>
          <w:i/>
        </w:rPr>
        <w:t>f'</w:t>
      </w:r>
      <w:r>
        <w:t>s</w:t>
      </w:r>
      <w:proofErr w:type="spellEnd"/>
      <w:r>
        <w:t xml:space="preserve"> affinity for group </w:t>
      </w:r>
      <w:r>
        <w:rPr>
          <w:i/>
        </w:rPr>
        <w:t>g</w:t>
      </w:r>
      <w:r>
        <w:t xml:space="preserve"> based on their belief systems (see Section </w:t>
      </w:r>
      <w:r w:rsidR="006D24E5">
        <w:fldChar w:fldCharType="begin"/>
      </w:r>
      <w:r>
        <w:instrText xml:space="preserve"> REF _Ref312048277 \r \h </w:instrText>
      </w:r>
      <w:r w:rsidR="006D24E5">
        <w:fldChar w:fldCharType="separate"/>
      </w:r>
      <w:r w:rsidR="00B10403">
        <w:t>5.1</w:t>
      </w:r>
      <w:r w:rsidR="006D24E5">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99" w:name="_Toc364845800"/>
      <w:r>
        <w:t>Relationship Overrides</w:t>
      </w:r>
      <w:bookmarkEnd w:id="99"/>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100" w:name="_Ref185658921"/>
      <w:bookmarkStart w:id="101" w:name="_Toc364845801"/>
      <w:r>
        <w:t>Vertical Relationships</w:t>
      </w:r>
      <w:bookmarkEnd w:id="100"/>
      <w:bookmarkEnd w:id="101"/>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lastRenderedPageBreak/>
        <w:t xml:space="preserve">Vertical relationships play a major role in the political model, for they are the basis for computing each actor’s support and influence and for the determination of neighborhood control (Section </w:t>
      </w:r>
      <w:r w:rsidR="006D24E5">
        <w:fldChar w:fldCharType="begin"/>
      </w:r>
      <w:r>
        <w:instrText xml:space="preserve"> REF _Ref312062919 \r \h </w:instrText>
      </w:r>
      <w:r w:rsidR="006D24E5">
        <w:fldChar w:fldCharType="separate"/>
      </w:r>
      <w:r w:rsidR="00B10403">
        <w:t>6.2</w:t>
      </w:r>
      <w:r w:rsidR="006D24E5">
        <w:fldChar w:fldCharType="end"/>
      </w:r>
      <w:r>
        <w:t>).</w:t>
      </w:r>
      <w:r w:rsidR="00755813">
        <w:rPr>
          <w:rStyle w:val="FootnoteReference"/>
        </w:rPr>
        <w:footnoteReference w:id="7"/>
      </w:r>
    </w:p>
    <w:p w:rsidR="009C0773" w:rsidRDefault="009C0773" w:rsidP="00272C61"/>
    <w:p w:rsidR="009C0773" w:rsidRPr="00884827" w:rsidRDefault="00884827" w:rsidP="00272C61">
      <w:r>
        <w:t xml:space="preserve">In Athena 3, vertical relationships could vary but were implemented as an </w:t>
      </w:r>
      <w:r>
        <w:rPr>
          <w:i/>
        </w:rPr>
        <w:t>ad hoc</w:t>
      </w:r>
      <w:r w:rsidR="000D757C">
        <w:t xml:space="preserve"> model</w:t>
      </w:r>
      <w:r>
        <w:t>; in Athena 4</w:t>
      </w:r>
      <w:r w:rsidR="00D82E61">
        <w:t xml:space="preserve"> and later</w:t>
      </w:r>
      <w:r>
        <w:t>,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D24E5">
        <w:fldChar w:fldCharType="begin"/>
      </w:r>
      <w:r>
        <w:instrText xml:space="preserve"> REF _Ref312048277 \r \h </w:instrText>
      </w:r>
      <w:r w:rsidR="006D24E5">
        <w:fldChar w:fldCharType="separate"/>
      </w:r>
      <w:r w:rsidR="00B10403">
        <w:t>5.1</w:t>
      </w:r>
      <w:r w:rsidR="006D24E5">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102" w:name="_Toc364845802"/>
      <w:r>
        <w:t>Force and Organization Groups</w:t>
      </w:r>
      <w:bookmarkEnd w:id="102"/>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D24E5">
        <w:fldChar w:fldCharType="begin"/>
      </w:r>
      <w:r>
        <w:instrText xml:space="preserve"> REF _Ref185652359 \r \h </w:instrText>
      </w:r>
      <w:r w:rsidR="006D24E5">
        <w:fldChar w:fldCharType="separate"/>
      </w:r>
      <w:r w:rsidR="00B10403">
        <w:t>5.8.1</w:t>
      </w:r>
      <w:r w:rsidR="006D24E5">
        <w:fldChar w:fldCharType="end"/>
      </w:r>
      <w:r>
        <w:t xml:space="preserve">).  Such magic inputs can affect the support of the groups for the relevant actors, which may then affect the actors’ influence and the control of the relevant neighborhoods; see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103" w:name="_Toc364845803"/>
      <w:r>
        <w:t>Civilian Groups</w:t>
      </w:r>
      <w:bookmarkEnd w:id="103"/>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D24E5">
        <w:fldChar w:fldCharType="begin"/>
      </w:r>
      <w:r>
        <w:instrText xml:space="preserve"> REF _Ref312063253 \r \h </w:instrText>
      </w:r>
      <w:r w:rsidR="006D24E5">
        <w:fldChar w:fldCharType="separate"/>
      </w:r>
      <w:r w:rsidR="00B10403">
        <w:t>5.5</w:t>
      </w:r>
      <w:r w:rsidR="006D24E5">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525FAD" w:rsidRDefault="00525FAD" w:rsidP="00525FAD"/>
    <w:p w:rsidR="008B0B51" w:rsidRDefault="008B0B51" w:rsidP="008B0B51">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Pr="008B0B51" w:rsidRDefault="00525FAD" w:rsidP="008B0B51">
      <w:r>
        <w:t xml:space="preserve">The number of rule sets that affect vertical relationships is increasing over time; see the </w:t>
      </w:r>
      <w:r>
        <w:rPr>
          <w:i/>
        </w:rPr>
        <w:t>Athena Rules</w:t>
      </w:r>
      <w:r w:rsidR="006675A3">
        <w:t xml:space="preserve"> d</w:t>
      </w:r>
      <w:r w:rsidRPr="006675A3">
        <w:t>ocument</w:t>
      </w:r>
      <w:r>
        <w:t xml:space="preserve"> for the complete set.</w:t>
      </w:r>
    </w:p>
    <w:p w:rsidR="00A5043C" w:rsidRDefault="00A5043C" w:rsidP="00047945">
      <w:pPr>
        <w:pStyle w:val="Heading3"/>
      </w:pPr>
      <w:bookmarkStart w:id="104" w:name="_Ref312048473"/>
      <w:bookmarkStart w:id="105" w:name="_Ref312048496"/>
      <w:bookmarkStart w:id="106" w:name="_Ref312063253"/>
      <w:bookmarkStart w:id="107" w:name="_Toc364845804"/>
      <w:r>
        <w:t>Satisfaction Levels</w:t>
      </w:r>
      <w:bookmarkEnd w:id="104"/>
      <w:bookmarkEnd w:id="105"/>
      <w:bookmarkEnd w:id="106"/>
      <w:bookmarkEnd w:id="107"/>
    </w:p>
    <w:p w:rsidR="008B0B51" w:rsidRDefault="008B0B51" w:rsidP="00A5043C">
      <w:r>
        <w:t xml:space="preserve">Every civilian group has a sense of satisfaction or dissatisfaction with the state of affairs in the </w:t>
      </w:r>
      <w:proofErr w:type="spellStart"/>
      <w:r>
        <w:t>playbox</w:t>
      </w:r>
      <w:proofErr w:type="spellEnd"/>
      <w:r>
        <w:t xml:space="preserve">.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D24E5">
        <w:fldChar w:fldCharType="begin"/>
      </w:r>
      <w:r>
        <w:instrText xml:space="preserve"> REF _Ref185646626 \r \h </w:instrText>
      </w:r>
      <w:r w:rsidR="006D24E5">
        <w:fldChar w:fldCharType="separate"/>
      </w:r>
      <w:r w:rsidR="00B10403">
        <w:t>5.7</w:t>
      </w:r>
      <w:r w:rsidR="006D24E5">
        <w:fldChar w:fldCharType="end"/>
      </w:r>
      <w:r w:rsidR="00900B14">
        <w:t>).</w:t>
      </w:r>
    </w:p>
    <w:p w:rsidR="00503C02" w:rsidRDefault="00503C02" w:rsidP="00047945">
      <w:pPr>
        <w:pStyle w:val="Heading4"/>
      </w:pPr>
      <w:bookmarkStart w:id="108" w:name="_Ref315071290"/>
      <w:bookmarkStart w:id="109" w:name="_Toc364845805"/>
      <w:r>
        <w:t>The Four Concerns</w:t>
      </w:r>
      <w:bookmarkEnd w:id="108"/>
      <w:bookmarkEnd w:id="109"/>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w:t>
      </w:r>
      <w:r>
        <w:lastRenderedPageBreak/>
        <w:t xml:space="preserve">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110" w:name="_Toc364845806"/>
      <w:r>
        <w:t>Saliencies</w:t>
      </w:r>
      <w:bookmarkEnd w:id="110"/>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11" w:name="_Toc364845807"/>
      <w:r>
        <w:t>Group Mood</w:t>
      </w:r>
      <w:bookmarkEnd w:id="111"/>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12" w:name="_Ref185651673"/>
      <w:bookmarkStart w:id="113" w:name="_Toc364845808"/>
      <w:r>
        <w:t>Cooperation Levels</w:t>
      </w:r>
      <w:bookmarkEnd w:id="112"/>
      <w:bookmarkEnd w:id="113"/>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D24E5">
        <w:fldChar w:fldCharType="begin"/>
      </w:r>
      <w:r>
        <w:instrText xml:space="preserve"> REF _Ref185646626 \r \h </w:instrText>
      </w:r>
      <w:r w:rsidR="006D24E5">
        <w:fldChar w:fldCharType="separate"/>
      </w:r>
      <w:r w:rsidR="00B10403">
        <w:t>5.7</w:t>
      </w:r>
      <w:r w:rsidR="006D24E5">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D24E5">
        <w:fldChar w:fldCharType="begin"/>
      </w:r>
      <w:r>
        <w:instrText xml:space="preserve"> REF _Ref185647255 \r \h </w:instrText>
      </w:r>
      <w:r w:rsidR="006D24E5">
        <w:fldChar w:fldCharType="separate"/>
      </w:r>
      <w:r w:rsidR="00B10403">
        <w:t>3.12</w:t>
      </w:r>
      <w:r w:rsidR="006D24E5">
        <w:fldChar w:fldCharType="end"/>
      </w:r>
      <w:r>
        <w:t>).</w:t>
      </w:r>
    </w:p>
    <w:p w:rsidR="00900B14" w:rsidRDefault="00900B14" w:rsidP="00A5043C"/>
    <w:p w:rsidR="00900B14" w:rsidRPr="00900B14" w:rsidRDefault="00900B14" w:rsidP="00900B14">
      <w:r>
        <w:lastRenderedPageBreak/>
        <w:t xml:space="preserve">The natural level of civilian group </w:t>
      </w:r>
      <w:proofErr w:type="spellStart"/>
      <w:r>
        <w:rPr>
          <w:i/>
        </w:rPr>
        <w:t>f'</w:t>
      </w:r>
      <w:r>
        <w:t>s</w:t>
      </w:r>
      <w:proofErr w:type="spellEnd"/>
      <w:r>
        <w:t xml:space="preserve">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14" w:name="_Ref185646626"/>
      <w:bookmarkStart w:id="115" w:name="_Toc364845809"/>
      <w:r>
        <w:t>The Driver Assessment Model (DAM)</w:t>
      </w:r>
      <w:bookmarkEnd w:id="114"/>
      <w:bookmarkEnd w:id="115"/>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D24E5">
        <w:fldChar w:fldCharType="begin"/>
      </w:r>
      <w:r>
        <w:instrText xml:space="preserve"> REF _Ref312068878 \r \h </w:instrText>
      </w:r>
      <w:r w:rsidR="006D24E5">
        <w:fldChar w:fldCharType="separate"/>
      </w:r>
      <w:r w:rsidR="00B10403">
        <w:t>3.12.3</w:t>
      </w:r>
      <w:r w:rsidR="006D24E5">
        <w:fldChar w:fldCharType="end"/>
      </w:r>
      <w:r>
        <w:t xml:space="preserve">) and activity situations (Section </w:t>
      </w:r>
      <w:r w:rsidR="006D24E5">
        <w:fldChar w:fldCharType="begin"/>
      </w:r>
      <w:r>
        <w:instrText xml:space="preserve"> REF _Ref312068898 \r \h </w:instrText>
      </w:r>
      <w:r w:rsidR="006D24E5">
        <w:fldChar w:fldCharType="separate"/>
      </w:r>
      <w:r w:rsidR="00B10403">
        <w:t>3.10</w:t>
      </w:r>
      <w:r w:rsidR="006D24E5">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D24E5">
        <w:fldChar w:fldCharType="begin"/>
      </w:r>
      <w:r w:rsidR="003B7F56">
        <w:instrText xml:space="preserve"> REF _Ref337035739 \r \h </w:instrText>
      </w:r>
      <w:r w:rsidR="006D24E5">
        <w:fldChar w:fldCharType="separate"/>
      </w:r>
      <w:r w:rsidR="00B10403">
        <w:t>5.2.2</w:t>
      </w:r>
      <w:r w:rsidR="006D24E5">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16" w:name="_Toc364845810"/>
      <w:r>
        <w:t>Direct and Indirect Effects</w:t>
      </w:r>
      <w:bookmarkEnd w:id="116"/>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D24E5">
        <w:fldChar w:fldCharType="begin"/>
      </w:r>
      <w:r>
        <w:instrText xml:space="preserve"> REF _Ref312069357 \r \h </w:instrText>
      </w:r>
      <w:r w:rsidR="006D24E5">
        <w:fldChar w:fldCharType="separate"/>
      </w:r>
      <w:r w:rsidR="00B10403">
        <w:t>3.2.2</w:t>
      </w:r>
      <w:r w:rsidR="006D24E5">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D24E5">
        <w:fldChar w:fldCharType="begin"/>
      </w:r>
      <w:r>
        <w:instrText xml:space="preserve"> REF _Ref185652359 \r \h </w:instrText>
      </w:r>
      <w:r w:rsidR="006D24E5">
        <w:fldChar w:fldCharType="separate"/>
      </w:r>
      <w:r w:rsidR="00B10403">
        <w:t>5.8.1</w:t>
      </w:r>
      <w:r w:rsidR="006D24E5">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D24E5">
        <w:fldChar w:fldCharType="begin"/>
      </w:r>
      <w:r w:rsidR="00356ACB">
        <w:instrText xml:space="preserve"> REF _Ref315417049 \r \h </w:instrText>
      </w:r>
      <w:r w:rsidR="006D24E5">
        <w:fldChar w:fldCharType="separate"/>
      </w:r>
      <w:r w:rsidR="00B10403">
        <w:t>12.18</w:t>
      </w:r>
      <w:r w:rsidR="006D24E5">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Default="0005540E" w:rsidP="0005540E">
      <w:pPr>
        <w:pStyle w:val="Heading3NP"/>
      </w:pPr>
      <w:bookmarkStart w:id="117" w:name="_Toc364845811"/>
      <w:r>
        <w:lastRenderedPageBreak/>
        <w:t>Magic Changes to Attitudes</w:t>
      </w:r>
      <w:bookmarkEnd w:id="117"/>
    </w:p>
    <w:p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6D24E5">
        <w:fldChar w:fldCharType="begin"/>
      </w:r>
      <w:r w:rsidR="00C803EB">
        <w:instrText xml:space="preserve"> REF _Ref315418131 \r \h </w:instrText>
      </w:r>
      <w:r w:rsidR="006D24E5">
        <w:fldChar w:fldCharType="separate"/>
      </w:r>
      <w:r w:rsidR="00B10403">
        <w:t>11.11</w:t>
      </w:r>
      <w:r w:rsidR="006D24E5">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rsidR="001823F8" w:rsidRDefault="001823F8" w:rsidP="0005540E">
      <w:pPr>
        <w:pStyle w:val="Heading4"/>
      </w:pPr>
      <w:bookmarkStart w:id="118" w:name="_Ref185652359"/>
      <w:bookmarkStart w:id="119" w:name="_Toc364845812"/>
      <w:r>
        <w:t>Magic Attitude Drivers</w:t>
      </w:r>
      <w:bookmarkEnd w:id="118"/>
      <w:bookmarkEnd w:id="119"/>
    </w:p>
    <w:p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rsidR="00C41D4D" w:rsidRPr="005E7367" w:rsidRDefault="00C41D4D" w:rsidP="0005540E">
      <w:pPr>
        <w:pStyle w:val="Heading4"/>
      </w:pPr>
      <w:bookmarkStart w:id="120" w:name="_Ref364316102"/>
      <w:bookmarkStart w:id="121" w:name="_Toc364845813"/>
      <w:r>
        <w:t>Complex User-defined Role-based Situations and Events (CURSEs)</w:t>
      </w:r>
      <w:bookmarkEnd w:id="120"/>
      <w:bookmarkEnd w:id="121"/>
    </w:p>
    <w:p w:rsidR="00C41D4D" w:rsidRDefault="00C41D4D" w:rsidP="00C41D4D">
      <w:r w:rsidRPr="00C41D4D">
        <w:rPr>
          <w:i/>
        </w:rPr>
        <w:t>Complex User-defined Role-based Situations and Events</w:t>
      </w:r>
      <w:r w:rsidR="006675A3">
        <w:t xml:space="preserve"> (CURSE</w:t>
      </w:r>
      <w:r>
        <w:t>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w:t>
      </w:r>
      <w:r w:rsidR="006675A3">
        <w:t xml:space="preserve">are defined in terms of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rsidR="00360C22" w:rsidRDefault="00360C22" w:rsidP="00C41D4D"/>
    <w:p w:rsidR="00360C22" w:rsidRDefault="00360C22" w:rsidP="00782E67">
      <w:pPr>
        <w:pStyle w:val="Heading4"/>
      </w:pPr>
      <w:bookmarkStart w:id="122" w:name="_Ref364843578"/>
      <w:bookmarkStart w:id="123" w:name="_Toc364845814"/>
      <w:r>
        <w:t>Roles in CURSEs</w:t>
      </w:r>
      <w:bookmarkEnd w:id="122"/>
      <w:bookmarkEnd w:id="123"/>
    </w:p>
    <w:p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6675A3">
        <w:t xml:space="preserve">when </w:t>
      </w:r>
      <w:proofErr w:type="gramStart"/>
      <w:r w:rsidR="006675A3">
        <w:t xml:space="preserve">an </w:t>
      </w:r>
      <w:r w:rsidR="00F01DAB">
        <w:t>inject</w:t>
      </w:r>
      <w:proofErr w:type="gramEnd"/>
      <w:r w:rsidR="00F01DAB">
        <w:t xml:space="preserve"> is added to a CURSE.  </w:t>
      </w:r>
      <w:r w:rsidR="00A02593">
        <w:t>There are four different types of roles: generic group roles, civilian group roles, force group roles and actor roles.   A role’s name is defined by the user, but Athena knows the type of role based on the type of inject desired (e</w:t>
      </w:r>
      <w:r w:rsidR="006675A3">
        <w:t>.</w:t>
      </w:r>
      <w:r w:rsidR="00A02593">
        <w:t xml:space="preserve">g. injects to affect vertical relationships require actor roles and generic group roles).  </w:t>
      </w:r>
    </w:p>
    <w:p w:rsidR="00A02593" w:rsidRDefault="00A02593" w:rsidP="00360C22"/>
    <w:p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xml:space="preserve">.  For example, if a CURSE contains </w:t>
      </w:r>
      <w:proofErr w:type="gramStart"/>
      <w:r w:rsidR="00F01DAB">
        <w:t>an inject</w:t>
      </w:r>
      <w:proofErr w:type="gramEnd"/>
      <w:r w:rsidR="00F01DAB">
        <w:t xml:space="preserve">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rsidR="00A5043C" w:rsidRPr="00A5043C" w:rsidRDefault="00A5043C" w:rsidP="00A5043C"/>
    <w:p w:rsidR="00D8275B" w:rsidRDefault="00D8275B" w:rsidP="00FF68B1">
      <w:pPr>
        <w:pStyle w:val="Heading2"/>
      </w:pPr>
      <w:bookmarkStart w:id="124" w:name="_Ref311700050"/>
      <w:bookmarkStart w:id="125" w:name="_Toc364845815"/>
      <w:r>
        <w:lastRenderedPageBreak/>
        <w:t>Politics</w:t>
      </w:r>
      <w:bookmarkEnd w:id="124"/>
      <w:bookmarkEnd w:id="125"/>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D24E5">
        <w:fldChar w:fldCharType="begin"/>
      </w:r>
      <w:r>
        <w:instrText xml:space="preserve"> REF _Ref311625408 \r \h </w:instrText>
      </w:r>
      <w:r w:rsidR="006D24E5">
        <w:fldChar w:fldCharType="separate"/>
      </w:r>
      <w:r w:rsidR="00B10403">
        <w:t>2</w:t>
      </w:r>
      <w:r w:rsidR="006D24E5">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26" w:name="_Ref315077375"/>
      <w:bookmarkStart w:id="127" w:name="_Toc364845816"/>
      <w:r>
        <w:t>Strategies: Goals, Tactics, and Conditions</w:t>
      </w:r>
      <w:bookmarkEnd w:id="126"/>
      <w:bookmarkEnd w:id="127"/>
    </w:p>
    <w:p w:rsidR="00FB7390" w:rsidRDefault="00FB7390" w:rsidP="00272C61">
      <w:r>
        <w:t xml:space="preserve">As described in Section </w:t>
      </w:r>
      <w:r w:rsidR="006D24E5">
        <w:fldChar w:fldCharType="begin"/>
      </w:r>
      <w:r>
        <w:instrText xml:space="preserve"> REF _Ref312135670 \r \h </w:instrText>
      </w:r>
      <w:r w:rsidR="006D24E5">
        <w:fldChar w:fldCharType="separate"/>
      </w:r>
      <w:r w:rsidR="00B10403">
        <w:t>3.3</w:t>
      </w:r>
      <w:r w:rsidR="006D24E5">
        <w:fldChar w:fldCharType="end"/>
      </w:r>
      <w:r>
        <w:t xml:space="preserve">, the actors are the significant decision makers in the </w:t>
      </w:r>
      <w:proofErr w:type="spellStart"/>
      <w:r>
        <w:t>playbox</w:t>
      </w:r>
      <w:proofErr w:type="spellEnd"/>
      <w:r>
        <w:t xml:space="preserve">.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D24E5">
        <w:fldChar w:fldCharType="begin"/>
      </w:r>
      <w:r w:rsidR="002E75DA">
        <w:instrText xml:space="preserve"> REF _Ref313964434 \r \h </w:instrText>
      </w:r>
      <w:r w:rsidR="006D24E5">
        <w:fldChar w:fldCharType="separate"/>
      </w:r>
      <w:r w:rsidR="00B10403">
        <w:t>15</w:t>
      </w:r>
      <w:r w:rsidR="006D24E5">
        <w:fldChar w:fldCharType="end"/>
      </w:r>
      <w:r w:rsidR="002E75DA">
        <w:t xml:space="preserve"> </w:t>
      </w:r>
      <w:r>
        <w:t xml:space="preserve">and </w:t>
      </w:r>
      <w:r w:rsidR="006D24E5">
        <w:fldChar w:fldCharType="begin"/>
      </w:r>
      <w:r w:rsidR="002E75DA">
        <w:instrText xml:space="preserve"> REF _Ref313964436 \r \h </w:instrText>
      </w:r>
      <w:r w:rsidR="006D24E5">
        <w:fldChar w:fldCharType="separate"/>
      </w:r>
      <w:r w:rsidR="00B10403">
        <w:t>15.18</w:t>
      </w:r>
      <w:r w:rsidR="006D24E5">
        <w:fldChar w:fldCharType="end"/>
      </w:r>
      <w:r>
        <w:t>, and in the on-line help.</w:t>
      </w:r>
    </w:p>
    <w:p w:rsidR="00FB7390" w:rsidRDefault="00FB7390" w:rsidP="00272C61"/>
    <w:p w:rsidR="00FB7390" w:rsidRDefault="00FB7390" w:rsidP="00047945">
      <w:pPr>
        <w:pStyle w:val="Heading4"/>
      </w:pPr>
      <w:bookmarkStart w:id="128" w:name="_Ref313964929"/>
      <w:bookmarkStart w:id="129" w:name="_Toc364845817"/>
      <w:r>
        <w:t>Assets</w:t>
      </w:r>
      <w:bookmarkEnd w:id="128"/>
      <w:bookmarkEnd w:id="129"/>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D24E5">
        <w:fldChar w:fldCharType="begin"/>
      </w:r>
      <w:r w:rsidR="002E75DA">
        <w:instrText xml:space="preserve"> REF _Ref313964434 \r \h </w:instrText>
      </w:r>
      <w:r w:rsidR="006D24E5">
        <w:fldChar w:fldCharType="separate"/>
      </w:r>
      <w:r w:rsidR="00B10403">
        <w:t>15</w:t>
      </w:r>
      <w:r w:rsidR="006D24E5">
        <w:fldChar w:fldCharType="end"/>
      </w:r>
      <w:r>
        <w:t xml:space="preserve">, the actor can mobilize, demobilize, deploy, and assign activities to personnel, as described in Sections </w:t>
      </w:r>
      <w:r w:rsidR="006D24E5">
        <w:fldChar w:fldCharType="begin"/>
      </w:r>
      <w:r>
        <w:instrText xml:space="preserve"> REF _Ref312136041 \r \h </w:instrText>
      </w:r>
      <w:r w:rsidR="006D24E5">
        <w:fldChar w:fldCharType="separate"/>
      </w:r>
      <w:r w:rsidR="00B10403">
        <w:t>3.5</w:t>
      </w:r>
      <w:r w:rsidR="006D24E5">
        <w:fldChar w:fldCharType="end"/>
      </w:r>
      <w:r>
        <w:t xml:space="preserve"> and </w:t>
      </w:r>
      <w:r w:rsidR="006D24E5">
        <w:fldChar w:fldCharType="begin"/>
      </w:r>
      <w:r>
        <w:instrText xml:space="preserve"> REF _Ref311711453 \r \h </w:instrText>
      </w:r>
      <w:r w:rsidR="006D24E5">
        <w:fldChar w:fldCharType="separate"/>
      </w:r>
      <w:r w:rsidR="00B10403">
        <w:t>3.6</w:t>
      </w:r>
      <w:r w:rsidR="006D24E5">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D24E5">
        <w:fldChar w:fldCharType="begin"/>
      </w:r>
      <w:r>
        <w:instrText xml:space="preserve"> REF _Ref311636060 \r \h </w:instrText>
      </w:r>
      <w:r w:rsidR="006D24E5">
        <w:fldChar w:fldCharType="separate"/>
      </w:r>
      <w:r w:rsidR="00B10403">
        <w:t>8</w:t>
      </w:r>
      <w:r w:rsidR="006D24E5">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30" w:name="_Ref314654191"/>
      <w:bookmarkStart w:id="131" w:name="_Toc364845818"/>
      <w:r>
        <w:t>Conditions</w:t>
      </w:r>
      <w:bookmarkEnd w:id="130"/>
      <w:bookmarkEnd w:id="131"/>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D24E5">
        <w:fldChar w:fldCharType="begin"/>
      </w:r>
      <w:r w:rsidR="002E75DA">
        <w:instrText xml:space="preserve"> REF _Ref313964436 \r \h </w:instrText>
      </w:r>
      <w:r w:rsidR="006D24E5">
        <w:fldChar w:fldCharType="separate"/>
      </w:r>
      <w:r w:rsidR="00B10403">
        <w:t>15.18</w:t>
      </w:r>
      <w:r w:rsidR="006D24E5">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32" w:name="_Ref315073418"/>
      <w:bookmarkStart w:id="133" w:name="_Toc364845819"/>
      <w:r>
        <w:t>Goals</w:t>
      </w:r>
      <w:bookmarkEnd w:id="132"/>
      <w:bookmarkEnd w:id="133"/>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34" w:name="_Ref314654135"/>
      <w:bookmarkStart w:id="135" w:name="_Toc364845820"/>
      <w:r>
        <w:t>Tactics</w:t>
      </w:r>
      <w:bookmarkEnd w:id="134"/>
      <w:bookmarkEnd w:id="135"/>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D24E5">
        <w:fldChar w:fldCharType="begin"/>
      </w:r>
      <w:r w:rsidR="002E75DA">
        <w:instrText xml:space="preserve"> REF _Ref313964434 \r \h </w:instrText>
      </w:r>
      <w:r w:rsidR="006D24E5">
        <w:fldChar w:fldCharType="separate"/>
      </w:r>
      <w:r w:rsidR="00B10403">
        <w:t>15</w:t>
      </w:r>
      <w:r w:rsidR="006D24E5">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 xml:space="preserve">Note that it is quite possible for an actor to take actions that are counter-productive given his stated goals.    The Political model is not intended to compute optimal courses-of-action for the actors; rather, it is intended to allow the analyst to model the decision makers in the </w:t>
      </w:r>
      <w:proofErr w:type="spellStart"/>
      <w:r>
        <w:t>playbox</w:t>
      </w:r>
      <w:proofErr w:type="spellEnd"/>
      <w:r>
        <w:t>,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36" w:name="_Toc364845821"/>
      <w:r>
        <w:t>Strategy Execution</w:t>
      </w:r>
      <w:bookmarkEnd w:id="136"/>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37" w:name="_Ref314655662"/>
      <w:bookmarkStart w:id="138" w:name="_Toc364845822"/>
      <w:r>
        <w:t>What the Actor Knows, and When He Knows It</w:t>
      </w:r>
      <w:bookmarkEnd w:id="137"/>
      <w:bookmarkEnd w:id="138"/>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39" w:name="_Toc364845823"/>
      <w:r>
        <w:t>Expenditures</w:t>
      </w:r>
      <w:bookmarkEnd w:id="139"/>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40" w:name="_Ref312062919"/>
      <w:bookmarkStart w:id="141" w:name="_Toc364845824"/>
      <w:r>
        <w:t>Support, Influence, and Control</w:t>
      </w:r>
      <w:bookmarkEnd w:id="140"/>
      <w:bookmarkEnd w:id="141"/>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D24E5">
        <w:fldChar w:fldCharType="begin"/>
      </w:r>
      <w:r>
        <w:instrText xml:space="preserve"> REF _Ref185658921 \r \h </w:instrText>
      </w:r>
      <w:r w:rsidR="006D24E5">
        <w:fldChar w:fldCharType="separate"/>
      </w:r>
      <w:r w:rsidR="00B10403">
        <w:t>5.4</w:t>
      </w:r>
      <w:r w:rsidR="006D24E5">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42" w:name="_Ref313964587"/>
      <w:bookmarkStart w:id="143" w:name="_Toc364845825"/>
      <w:r>
        <w:lastRenderedPageBreak/>
        <w:t>Support</w:t>
      </w:r>
      <w:bookmarkEnd w:id="142"/>
      <w:bookmarkEnd w:id="143"/>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44" w:name="_Toc364845826"/>
      <w:r>
        <w:t>Influence</w:t>
      </w:r>
      <w:bookmarkEnd w:id="144"/>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45" w:name="_Toc364845827"/>
      <w:r>
        <w:t>Control</w:t>
      </w:r>
      <w:bookmarkEnd w:id="145"/>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46" w:name="_Toc364845828"/>
      <w:r>
        <w:t>When Control Shifts</w:t>
      </w:r>
      <w:bookmarkEnd w:id="146"/>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D24E5">
        <w:fldChar w:fldCharType="begin"/>
      </w:r>
      <w:r>
        <w:instrText xml:space="preserve"> REF _Ref185658921 \r \h </w:instrText>
      </w:r>
      <w:r w:rsidR="006D24E5">
        <w:fldChar w:fldCharType="separate"/>
      </w:r>
      <w:r w:rsidR="00B10403">
        <w:t>5.4</w:t>
      </w:r>
      <w:r w:rsidR="006D24E5">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47" w:name="_Ref311700057"/>
      <w:bookmarkStart w:id="148" w:name="_Toc364845829"/>
      <w:r>
        <w:lastRenderedPageBreak/>
        <w:t>Economics</w:t>
      </w:r>
      <w:bookmarkEnd w:id="147"/>
      <w:bookmarkEnd w:id="148"/>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49" w:name="_Toc364845830"/>
      <w:r>
        <w:t>Dollars</w:t>
      </w:r>
      <w:bookmarkEnd w:id="149"/>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50" w:name="_Ref314749561"/>
      <w:bookmarkStart w:id="151" w:name="_Toc364845831"/>
      <w:r>
        <w:t>Sectors</w:t>
      </w:r>
      <w:bookmarkEnd w:id="150"/>
      <w:bookmarkEnd w:id="151"/>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w:t>
      </w:r>
      <w:proofErr w:type="spellStart"/>
      <w:r>
        <w:t>playbox</w:t>
      </w:r>
      <w:proofErr w:type="spellEnd"/>
      <w:r>
        <w:t xml:space="preserve">.   The unit of production is the metric ton, or </w:t>
      </w:r>
      <w:proofErr w:type="spellStart"/>
      <w:r>
        <w:t>tonne</w:t>
      </w:r>
      <w:proofErr w:type="spellEnd"/>
      <w:r>
        <w:t xml:space="preserv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w:t>
      </w:r>
      <w:proofErr w:type="spellStart"/>
      <w:r>
        <w:t>playbox</w:t>
      </w:r>
      <w:proofErr w:type="spellEnd"/>
      <w:r>
        <w:t>;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w:t>
      </w:r>
      <w:proofErr w:type="spellStart"/>
      <w:r>
        <w:t>playbox</w:t>
      </w:r>
      <w:proofErr w:type="spellEnd"/>
      <w:r>
        <w:t xml:space="preserve">.  It includes normal imports and exports, as well as all foreign aid and remittances flowing into the </w:t>
      </w:r>
      <w:proofErr w:type="spellStart"/>
      <w:r>
        <w:t>playbox</w:t>
      </w:r>
      <w:proofErr w:type="spellEnd"/>
      <w:r>
        <w:t xml:space="preserve">, and all other monetary flows into and out of the </w:t>
      </w:r>
      <w:proofErr w:type="spellStart"/>
      <w:r>
        <w:t>playbox</w:t>
      </w:r>
      <w:proofErr w:type="spellEnd"/>
      <w:r>
        <w:t>.  The world sector has no product but it does supply imported feed</w:t>
      </w:r>
      <w:r w:rsidR="00B420B1">
        <w:t xml:space="preserve"> </w:t>
      </w:r>
      <w:r>
        <w:t xml:space="preserve">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52" w:name="_Toc364845832"/>
      <w:r>
        <w:t>Shape vs. Size</w:t>
      </w:r>
      <w:bookmarkEnd w:id="152"/>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D24E5">
        <w:fldChar w:fldCharType="begin"/>
      </w:r>
      <w:r>
        <w:instrText xml:space="preserve"> REF _Ref311700038 \r \h </w:instrText>
      </w:r>
      <w:r w:rsidR="006D24E5">
        <w:fldChar w:fldCharType="separate"/>
      </w:r>
      <w:r w:rsidR="00B10403">
        <w:t>4</w:t>
      </w:r>
      <w:r w:rsidR="006D24E5">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D24E5">
        <w:fldChar w:fldCharType="begin"/>
      </w:r>
      <w:r w:rsidR="001E38C9">
        <w:instrText xml:space="preserve"> REF _Ref338674709 \r \h </w:instrText>
      </w:r>
      <w:r w:rsidR="006D24E5">
        <w:fldChar w:fldCharType="separate"/>
      </w:r>
      <w:r w:rsidR="00B10403">
        <w:t>12.14</w:t>
      </w:r>
      <w:r w:rsidR="006D24E5">
        <w:fldChar w:fldCharType="end"/>
      </w:r>
      <w:r w:rsidR="008F3207">
        <w:t>.</w:t>
      </w:r>
    </w:p>
    <w:p w:rsidR="00470E2C" w:rsidRDefault="00470E2C" w:rsidP="00047945">
      <w:pPr>
        <w:pStyle w:val="Heading3"/>
      </w:pPr>
      <w:bookmarkStart w:id="153" w:name="_Toc364845833"/>
      <w:r>
        <w:t>Economic Outputs</w:t>
      </w:r>
      <w:bookmarkEnd w:id="153"/>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proofErr w:type="spellStart"/>
      <w:r>
        <w:rPr>
          <w:i/>
        </w:rPr>
        <w:t>j</w:t>
      </w:r>
      <w:r>
        <w:t>’s</w:t>
      </w:r>
      <w:proofErr w:type="spellEnd"/>
      <w:r>
        <w:t xml:space="preserve">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proofErr w:type="spellStart"/>
      <w:r>
        <w:rPr>
          <w:i/>
        </w:rPr>
        <w:t>j</w:t>
      </w:r>
      <w:r>
        <w:t>’s</w:t>
      </w:r>
      <w:proofErr w:type="spellEnd"/>
      <w:r>
        <w:t xml:space="preserve">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54" w:name="_Toc364845834"/>
      <w:r>
        <w:t xml:space="preserve">Neighborhood </w:t>
      </w:r>
      <w:r w:rsidR="00216293">
        <w:t>Aggregation/</w:t>
      </w:r>
      <w:r>
        <w:t>Disaggregation</w:t>
      </w:r>
      <w:bookmarkEnd w:id="154"/>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55" w:name="_Toc364845835"/>
      <w:r>
        <w:lastRenderedPageBreak/>
        <w:t>Neighborhood Aggregation</w:t>
      </w:r>
      <w:bookmarkEnd w:id="155"/>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D24E5">
        <w:fldChar w:fldCharType="begin"/>
      </w:r>
      <w:r w:rsidR="00997D0E">
        <w:instrText xml:space="preserve"> REF _Ref311700038 \r \h </w:instrText>
      </w:r>
      <w:r w:rsidR="006D24E5">
        <w:fldChar w:fldCharType="separate"/>
      </w:r>
      <w:r w:rsidR="00B10403">
        <w:t>4</w:t>
      </w:r>
      <w:r w:rsidR="006D24E5">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w:t>
      </w:r>
      <w:proofErr w:type="spellStart"/>
      <w:r>
        <w:t>playbox</w:t>
      </w:r>
      <w:proofErr w:type="spellEnd"/>
      <w:r>
        <w:t xml:space="preserve">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56" w:name="_Toc364845836"/>
      <w:r>
        <w:t>Neighborhood Disaggregation</w:t>
      </w:r>
      <w:bookmarkEnd w:id="156"/>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D24E5">
        <w:fldChar w:fldCharType="begin"/>
      </w:r>
      <w:r>
        <w:instrText xml:space="preserve"> REF _Ref313365271 \r \h </w:instrText>
      </w:r>
      <w:r w:rsidR="006D24E5">
        <w:fldChar w:fldCharType="separate"/>
      </w:r>
      <w:r w:rsidR="00B10403">
        <w:t>4.3</w:t>
      </w:r>
      <w:r w:rsidR="006D24E5">
        <w:fldChar w:fldCharType="end"/>
      </w:r>
      <w:r>
        <w:t xml:space="preserve">).  We then use the number of unemployed workers relative to the neighborhood population to drive the Unemployment situation (Section </w:t>
      </w:r>
      <w:r w:rsidR="006D24E5">
        <w:fldChar w:fldCharType="begin"/>
      </w:r>
      <w:r>
        <w:instrText xml:space="preserve"> REF _Ref313365317 \r \h </w:instrText>
      </w:r>
      <w:r w:rsidR="006D24E5">
        <w:fldChar w:fldCharType="separate"/>
      </w:r>
      <w:r w:rsidR="00B10403">
        <w:t>4.5</w:t>
      </w:r>
      <w:r w:rsidR="006D24E5">
        <w:fldChar w:fldCharType="end"/>
      </w:r>
      <w:r>
        <w:t>).</w:t>
      </w:r>
    </w:p>
    <w:p w:rsidR="00216293" w:rsidRDefault="00216293" w:rsidP="00047945">
      <w:pPr>
        <w:pStyle w:val="Heading3"/>
      </w:pPr>
      <w:bookmarkStart w:id="157" w:name="_Toc364845837"/>
      <w:r>
        <w:t>Ways to Affect the Economy</w:t>
      </w:r>
      <w:bookmarkEnd w:id="157"/>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58" w:name="_Toc364845838"/>
      <w:r>
        <w:t>Effects of the Economy</w:t>
      </w:r>
      <w:bookmarkEnd w:id="158"/>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D24E5">
        <w:fldChar w:fldCharType="begin"/>
      </w:r>
      <w:r>
        <w:instrText xml:space="preserve"> REF _Ref313365317 \r \h </w:instrText>
      </w:r>
      <w:r w:rsidR="006D24E5">
        <w:fldChar w:fldCharType="separate"/>
      </w:r>
      <w:r w:rsidR="00B10403">
        <w:t>4.5</w:t>
      </w:r>
      <w:r w:rsidR="006D24E5">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59" w:name="_Ref311636060"/>
      <w:bookmarkStart w:id="160" w:name="_Toc364845839"/>
      <w:r>
        <w:lastRenderedPageBreak/>
        <w:t>Information</w:t>
      </w:r>
      <w:bookmarkEnd w:id="159"/>
      <w:bookmarkEnd w:id="160"/>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 xml:space="preserve">The spread of information within the civilian population and across the </w:t>
      </w:r>
      <w:proofErr w:type="spellStart"/>
      <w:r>
        <w:t>playbox</w:t>
      </w:r>
      <w:proofErr w:type="spellEnd"/>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 xml:space="preserve">Information operations: propaganda and other media techniques intended to affect the perceptions of the people in the </w:t>
      </w:r>
      <w:proofErr w:type="spellStart"/>
      <w:r>
        <w:t>playbox</w:t>
      </w:r>
      <w:proofErr w:type="spellEnd"/>
      <w:r>
        <w:t>,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D24E5">
        <w:fldChar w:fldCharType="begin"/>
      </w:r>
      <w:r>
        <w:instrText xml:space="preserve"> REF _Ref311700044 \r \h </w:instrText>
      </w:r>
      <w:r w:rsidR="006D24E5">
        <w:fldChar w:fldCharType="separate"/>
      </w:r>
      <w:r w:rsidR="00B10403">
        <w:t>5</w:t>
      </w:r>
      <w:r w:rsidR="006D24E5">
        <w:fldChar w:fldCharType="end"/>
      </w:r>
      <w:r>
        <w:t>):</w:t>
      </w:r>
    </w:p>
    <w:p w:rsidR="00400393" w:rsidRDefault="00400393" w:rsidP="00400393"/>
    <w:p w:rsidR="00400393" w:rsidRDefault="00E1494E" w:rsidP="00081C32">
      <w:pPr>
        <w:pStyle w:val="ListParagraph"/>
        <w:numPr>
          <w:ilvl w:val="0"/>
          <w:numId w:val="20"/>
        </w:numPr>
      </w:pPr>
      <w:r>
        <w:t>U</w:t>
      </w:r>
      <w:r w:rsidR="00400393">
        <w:t xml:space="preserve">RAM tracks the cooperation (willingness to give information) of civilian groups with force groups; cooperation has a number of effects across the </w:t>
      </w:r>
      <w:proofErr w:type="spellStart"/>
      <w:r w:rsidR="00400393">
        <w:t>playbox</w:t>
      </w:r>
      <w:proofErr w:type="spellEnd"/>
      <w:r w:rsidR="00400393">
        <w:t>, and especially on combat.</w:t>
      </w:r>
    </w:p>
    <w:p w:rsidR="00400393" w:rsidRDefault="00400393" w:rsidP="00400393"/>
    <w:p w:rsidR="00400393" w:rsidRDefault="00E1494E" w:rsidP="00081C32">
      <w:pPr>
        <w:pStyle w:val="ListParagraph"/>
        <w:numPr>
          <w:ilvl w:val="0"/>
          <w:numId w:val="20"/>
        </w:numPr>
      </w:pPr>
      <w:r>
        <w:t>U</w:t>
      </w:r>
      <w:r w:rsidR="00400393">
        <w:t xml:space="preserve">RAM includes a simple model of information flow across the </w:t>
      </w:r>
      <w:proofErr w:type="spellStart"/>
      <w:r w:rsidR="00400393">
        <w:t>playbox</w:t>
      </w:r>
      <w:proofErr w:type="spellEnd"/>
      <w:r w:rsidR="00400393">
        <w:t xml:space="preserve">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61" w:name="_Ref338225583"/>
      <w:bookmarkStart w:id="162" w:name="_Toc364845840"/>
      <w:r>
        <w:t>Communications Asset Packages</w:t>
      </w:r>
      <w:r w:rsidR="000A61AF">
        <w:t xml:space="preserve"> (CAPs)</w:t>
      </w:r>
      <w:bookmarkEnd w:id="161"/>
      <w:bookmarkEnd w:id="162"/>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63" w:name="_Ref342901171"/>
      <w:bookmarkStart w:id="164" w:name="_Toc364845841"/>
      <w:r>
        <w:t>CAP Coverage</w:t>
      </w:r>
      <w:bookmarkEnd w:id="163"/>
      <w:bookmarkEnd w:id="164"/>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65" w:name="_Toc364845842"/>
      <w:r>
        <w:t>Access to CAPs</w:t>
      </w:r>
      <w:bookmarkEnd w:id="165"/>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66" w:name="_Toc364845843"/>
      <w:r>
        <w:lastRenderedPageBreak/>
        <w:t>CAP Costs</w:t>
      </w:r>
      <w:bookmarkEnd w:id="166"/>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67" w:name="_Ref338225974"/>
      <w:bookmarkStart w:id="168" w:name="_Toc364845844"/>
      <w:r>
        <w:t>Information Operations Messages (IOMs)</w:t>
      </w:r>
      <w:bookmarkEnd w:id="167"/>
      <w:bookmarkEnd w:id="168"/>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69" w:name="_Toc364845845"/>
      <w:r>
        <w:t>IOM Description</w:t>
      </w:r>
      <w:bookmarkEnd w:id="169"/>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70" w:name="_Ref337109544"/>
      <w:bookmarkStart w:id="171" w:name="_Toc364845846"/>
      <w:r>
        <w:t>Semantic Hooks</w:t>
      </w:r>
      <w:bookmarkEnd w:id="170"/>
      <w:bookmarkEnd w:id="171"/>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4E5">
        <w:fldChar w:fldCharType="begin"/>
      </w:r>
      <w:r>
        <w:instrText xml:space="preserve"> REF _Ref312048277 \r \h </w:instrText>
      </w:r>
      <w:r w:rsidR="006D24E5">
        <w:fldChar w:fldCharType="separate"/>
      </w:r>
      <w:r w:rsidR="00B10403">
        <w:t>5.1</w:t>
      </w:r>
      <w:r w:rsidR="006D24E5">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72" w:name="_Ref338245570"/>
      <w:bookmarkStart w:id="173" w:name="_Toc364845847"/>
      <w:r>
        <w:t>IOM Payloads</w:t>
      </w:r>
      <w:bookmarkEnd w:id="172"/>
      <w:bookmarkEnd w:id="173"/>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proofErr w:type="spellStart"/>
      <w:r>
        <w:rPr>
          <w:i/>
        </w:rPr>
        <w:t>f’</w:t>
      </w:r>
      <w:r>
        <w:t>s</w:t>
      </w:r>
      <w:proofErr w:type="spellEnd"/>
      <w:r>
        <w:t xml:space="preserve">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proofErr w:type="spellStart"/>
      <w:r>
        <w:rPr>
          <w:i/>
        </w:rPr>
        <w:t>f’</w:t>
      </w:r>
      <w:r>
        <w:t>s</w:t>
      </w:r>
      <w:proofErr w:type="spellEnd"/>
      <w:r>
        <w:t xml:space="preserve">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proofErr w:type="spellStart"/>
      <w:r>
        <w:rPr>
          <w:i/>
        </w:rPr>
        <w:t>f’</w:t>
      </w:r>
      <w:r>
        <w:t>s</w:t>
      </w:r>
      <w:proofErr w:type="spellEnd"/>
      <w:r>
        <w:t xml:space="preserve">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proofErr w:type="spellStart"/>
      <w:r>
        <w:rPr>
          <w:i/>
        </w:rPr>
        <w:t>f’</w:t>
      </w:r>
      <w:r>
        <w:t>s</w:t>
      </w:r>
      <w:proofErr w:type="spellEnd"/>
      <w:r>
        <w:t xml:space="preserve">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74" w:name="_Toc364845848"/>
      <w:r>
        <w:t>Broadcasting an IOM</w:t>
      </w:r>
      <w:bookmarkEnd w:id="174"/>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75" w:name="_Toc364845849"/>
      <w:r>
        <w:t>Effectiveness of IOM Payloads</w:t>
      </w:r>
      <w:bookmarkEnd w:id="175"/>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76" w:name="_Toc364845850"/>
      <w:r w:rsidRPr="0051708D">
        <w:lastRenderedPageBreak/>
        <w:t>Part II: Using Athena</w:t>
      </w:r>
      <w:bookmarkEnd w:id="176"/>
    </w:p>
    <w:p w:rsidR="00E00631" w:rsidRDefault="00E00631" w:rsidP="00E00631"/>
    <w:p w:rsidR="00E00631" w:rsidRDefault="00E00631" w:rsidP="00081C32">
      <w:pPr>
        <w:pStyle w:val="Heading2"/>
        <w:numPr>
          <w:ilvl w:val="1"/>
          <w:numId w:val="60"/>
        </w:numPr>
      </w:pPr>
      <w:bookmarkStart w:id="177" w:name="_Ref315415644"/>
      <w:bookmarkStart w:id="178" w:name="_Toc364845851"/>
      <w:r>
        <w:lastRenderedPageBreak/>
        <w:t>Installation</w:t>
      </w:r>
      <w:bookmarkEnd w:id="177"/>
      <w:bookmarkEnd w:id="178"/>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79" w:name="_Toc364845852"/>
      <w:r>
        <w:t>Starting Athena</w:t>
      </w:r>
      <w:bookmarkEnd w:id="179"/>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80" w:name="_Toc364845853"/>
      <w:r>
        <w:t>Athena Documentation</w:t>
      </w:r>
      <w:bookmarkEnd w:id="180"/>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81" w:name="_Ref313435926"/>
      <w:bookmarkStart w:id="182" w:name="_Toc364845854"/>
      <w:r>
        <w:t>Multiple Versions of Athena</w:t>
      </w:r>
      <w:bookmarkEnd w:id="181"/>
      <w:bookmarkEnd w:id="182"/>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750D7">
        <w:t>5.0.</w:t>
      </w:r>
      <w:r w:rsidR="00C750D7">
        <w:rPr>
          <w:i/>
        </w:rPr>
        <w:t>x</w:t>
      </w:r>
      <w:r w:rsidR="00E0747F">
        <w:t xml:space="preserve"> or 6.0.</w:t>
      </w:r>
      <w:r w:rsidR="00E0747F">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5</w:t>
      </w:r>
      <w:r w:rsidR="00C6526E">
        <w:t>.1.</w:t>
      </w:r>
      <w:r w:rsidR="00C6526E">
        <w:rPr>
          <w:i/>
        </w:rPr>
        <w:t>x</w:t>
      </w:r>
      <w:r w:rsidR="00C6526E">
        <w:t xml:space="preserve"> or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83" w:name="_Toc364845855"/>
      <w:r>
        <w:lastRenderedPageBreak/>
        <w:t xml:space="preserve">Using </w:t>
      </w:r>
      <w:r w:rsidR="007853DF">
        <w:t xml:space="preserve">the </w:t>
      </w:r>
      <w:r>
        <w:t>Athena</w:t>
      </w:r>
      <w:r w:rsidR="007853DF">
        <w:t xml:space="preserve"> Application</w:t>
      </w:r>
      <w:bookmarkEnd w:id="183"/>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84" w:name="_Toc364845856"/>
      <w:r w:rsidRPr="00E00631">
        <w:t>Athena</w:t>
      </w:r>
      <w:r w:rsidR="002820E3">
        <w:t xml:space="preserve"> Scenario Files</w:t>
      </w:r>
      <w:bookmarkEnd w:id="184"/>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4E5">
        <w:fldChar w:fldCharType="begin"/>
      </w:r>
      <w:r>
        <w:instrText xml:space="preserve"> REF _Ref313435926 \r \h </w:instrText>
      </w:r>
      <w:r w:rsidR="006D24E5">
        <w:fldChar w:fldCharType="separate"/>
      </w:r>
      <w:r w:rsidR="00B10403">
        <w:t>9.3</w:t>
      </w:r>
      <w:r w:rsidR="006D24E5">
        <w:fldChar w:fldCharType="end"/>
      </w:r>
      <w:r>
        <w:t xml:space="preserve"> if you have multiple versions of Athena installed).</w:t>
      </w:r>
    </w:p>
    <w:p w:rsidR="007853DF" w:rsidRDefault="007853DF" w:rsidP="007853DF"/>
    <w:p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7853DF" w:rsidRDefault="007853DF" w:rsidP="007853DF"/>
    <w:p w:rsidR="002820E3" w:rsidRDefault="008653C9" w:rsidP="00047945">
      <w:pPr>
        <w:pStyle w:val="Heading3"/>
      </w:pPr>
      <w:bookmarkStart w:id="185" w:name="_Ref315070541"/>
      <w:bookmarkStart w:id="186" w:name="_Toc364845857"/>
      <w:r>
        <w:t>Athena Workflow</w:t>
      </w:r>
      <w:bookmarkEnd w:id="185"/>
      <w:bookmarkEnd w:id="186"/>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87" w:name="_Toc364845858"/>
      <w:r>
        <w:t>Scenario Mode vs. Simulation Mode</w:t>
      </w:r>
      <w:bookmarkEnd w:id="187"/>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D24E5">
        <w:fldChar w:fldCharType="begin"/>
      </w:r>
      <w:r w:rsidR="0066107C">
        <w:instrText xml:space="preserve"> REF _Ref315416671 \r \h </w:instrText>
      </w:r>
      <w:r w:rsidR="006D24E5">
        <w:fldChar w:fldCharType="separate"/>
      </w:r>
      <w:r w:rsidR="00B10403">
        <w:t>11.5</w:t>
      </w:r>
      <w:r w:rsidR="006D24E5">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88" w:name="_Toc364845859"/>
      <w:r>
        <w:t>Viewing Athena Results</w:t>
      </w:r>
      <w:bookmarkEnd w:id="188"/>
    </w:p>
    <w:p w:rsidR="00BF263F" w:rsidRDefault="00BF263F" w:rsidP="00BF263F">
      <w:r>
        <w:t xml:space="preserve">Athena provides a great many tools for browsing the Athena results interactively, including a number of bar charts and line plots; these tools will be described in Section </w:t>
      </w:r>
      <w:r w:rsidR="006D24E5">
        <w:fldChar w:fldCharType="begin"/>
      </w:r>
      <w:r w:rsidR="0066107C">
        <w:instrText xml:space="preserve"> REF _Ref315416690 \r \h </w:instrText>
      </w:r>
      <w:r w:rsidR="006D24E5">
        <w:fldChar w:fldCharType="separate"/>
      </w:r>
      <w:r w:rsidR="00B10403">
        <w:t>11</w:t>
      </w:r>
      <w:r w:rsidR="006D24E5">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w:t>
      </w:r>
      <w:proofErr w:type="spellStart"/>
      <w:r>
        <w:t>SQLite</w:t>
      </w:r>
      <w:proofErr w:type="spellEnd"/>
      <w:r>
        <w:t xml:space="preserve"> database file</w:t>
      </w:r>
      <w:r>
        <w:rPr>
          <w:rStyle w:val="FootnoteReference"/>
        </w:rPr>
        <w:footnoteReference w:id="13"/>
      </w:r>
      <w:r>
        <w:t xml:space="preserve">; </w:t>
      </w:r>
      <w:proofErr w:type="spellStart"/>
      <w:r>
        <w:t>SQLite</w:t>
      </w:r>
      <w:proofErr w:type="spellEnd"/>
      <w:r>
        <w:t xml:space="preserv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6D24E5">
        <w:fldChar w:fldCharType="begin"/>
      </w:r>
      <w:r w:rsidR="0066107C">
        <w:instrText xml:space="preserve"> REF _Ref315416701 \r \h </w:instrText>
      </w:r>
      <w:r w:rsidR="006D24E5">
        <w:fldChar w:fldCharType="separate"/>
      </w:r>
      <w:r w:rsidR="00B10403">
        <w:t>11.5</w:t>
      </w:r>
      <w:r w:rsidR="006D24E5">
        <w:fldChar w:fldCharType="end"/>
      </w:r>
      <w:r>
        <w:t>).</w:t>
      </w:r>
    </w:p>
    <w:p w:rsidR="00EC3EAC" w:rsidRDefault="00EC3EAC" w:rsidP="00BF263F"/>
    <w:p w:rsidR="00EC3EAC" w:rsidRDefault="00EC3EAC" w:rsidP="00047945">
      <w:pPr>
        <w:pStyle w:val="Heading3"/>
      </w:pPr>
      <w:bookmarkStart w:id="189" w:name="_Ref315417950"/>
      <w:bookmarkStart w:id="190" w:name="_Toc364845860"/>
      <w:r>
        <w:t>The Significant Events Log</w:t>
      </w:r>
      <w:bookmarkEnd w:id="189"/>
      <w:bookmarkEnd w:id="190"/>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91" w:name="_Toc364845861"/>
      <w:r>
        <w:t>The Debugging Log</w:t>
      </w:r>
      <w:bookmarkEnd w:id="191"/>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D24E5">
        <w:fldChar w:fldCharType="begin"/>
      </w:r>
      <w:r w:rsidR="0066107C">
        <w:instrText xml:space="preserve"> REF _Ref315416730 \r \h </w:instrText>
      </w:r>
      <w:r w:rsidR="006D24E5">
        <w:fldChar w:fldCharType="separate"/>
      </w:r>
      <w:r w:rsidR="00B10403">
        <w:t>11.17</w:t>
      </w:r>
      <w:r w:rsidR="006D24E5">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92" w:name="_Ref315077972"/>
      <w:bookmarkStart w:id="193" w:name="_Toc364845862"/>
      <w:r>
        <w:t>Background Errors</w:t>
      </w:r>
      <w:bookmarkEnd w:id="192"/>
      <w:bookmarkEnd w:id="193"/>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w:t>
      </w:r>
      <w:proofErr w:type="spellStart"/>
      <w:r>
        <w:t>bgerror</w:t>
      </w:r>
      <w:proofErr w:type="spellEnd"/>
      <w:r>
        <w:t xml:space="preserve">,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 xml:space="preserve">The </w:t>
      </w:r>
      <w:proofErr w:type="spellStart"/>
      <w:r>
        <w:t>bgerror</w:t>
      </w:r>
      <w:proofErr w:type="spellEnd"/>
      <w:r>
        <w:t xml:space="preserve">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 xml:space="preserve">A description of what was happening immediately before the </w:t>
      </w:r>
      <w:proofErr w:type="spellStart"/>
      <w:r>
        <w:t>bgerror</w:t>
      </w:r>
      <w:proofErr w:type="spellEnd"/>
      <w:r>
        <w:t xml:space="preserve">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94" w:name="_Ref314643698"/>
      <w:bookmarkStart w:id="195" w:name="_Ref314656389"/>
      <w:bookmarkStart w:id="196" w:name="_Ref315072058"/>
      <w:bookmarkStart w:id="197" w:name="_Toc364845863"/>
      <w:r>
        <w:t>Athena Scripting</w:t>
      </w:r>
      <w:bookmarkEnd w:id="194"/>
      <w:bookmarkEnd w:id="195"/>
      <w:bookmarkEnd w:id="196"/>
      <w:bookmarkEnd w:id="197"/>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98" w:name="_Toc364845864"/>
      <w:r>
        <w:t>Executive Commands</w:t>
      </w:r>
      <w:bookmarkEnd w:id="19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4E5">
        <w:fldChar w:fldCharType="begin"/>
      </w:r>
      <w:r w:rsidR="002F4F02">
        <w:instrText xml:space="preserve"> REF _Ref315416944 \r \h </w:instrText>
      </w:r>
      <w:r w:rsidR="006D24E5">
        <w:fldChar w:fldCharType="separate"/>
      </w:r>
      <w:r w:rsidR="00B10403">
        <w:t>17</w:t>
      </w:r>
      <w:r w:rsidR="006D24E5">
        <w:fldChar w:fldCharType="end"/>
      </w:r>
      <w:r w:rsidR="002F4F02">
        <w:t xml:space="preserve"> </w:t>
      </w:r>
      <w:r>
        <w:t xml:space="preserve">for more about Athena orders. </w:t>
      </w:r>
    </w:p>
    <w:p w:rsidR="00742821" w:rsidRDefault="00742821" w:rsidP="00047945">
      <w:pPr>
        <w:pStyle w:val="Heading4"/>
      </w:pPr>
      <w:bookmarkStart w:id="199" w:name="_Toc364845865"/>
      <w:r>
        <w:t>The Athena Command Line</w:t>
      </w:r>
      <w:bookmarkEnd w:id="199"/>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200" w:name="_Toc364845866"/>
      <w:r>
        <w:lastRenderedPageBreak/>
        <w:t>Executive Scripts</w:t>
      </w:r>
      <w:bookmarkEnd w:id="200"/>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201" w:name="_Toc364845867"/>
      <w:r>
        <w:t>Internal vs. External Scripts</w:t>
      </w:r>
      <w:bookmarkEnd w:id="201"/>
    </w:p>
    <w:p w:rsidR="000C0FA7" w:rsidRDefault="000C0FA7" w:rsidP="000C0FA7"/>
    <w:p w:rsidR="000C0FA7" w:rsidRDefault="000C0FA7" w:rsidP="000C0FA7">
      <w:r>
        <w:t xml:space="preserve">Prior to Athena 5, it was necessary to write scripts using an external program, such as </w:t>
      </w:r>
      <w:proofErr w:type="spellStart"/>
      <w:r>
        <w:t>NotePad</w:t>
      </w:r>
      <w:proofErr w:type="spellEnd"/>
      <w:r>
        <w:t xml:space="preserve"> or some other text editor,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6D24E5">
        <w:fldChar w:fldCharType="begin"/>
      </w:r>
      <w:r w:rsidR="00A61461">
        <w:instrText xml:space="preserve"> REF _Ref315416842 \r \h </w:instrText>
      </w:r>
      <w:r w:rsidR="006D24E5">
        <w:fldChar w:fldCharType="separate"/>
      </w:r>
      <w:r w:rsidR="00B10403">
        <w:t>15.8</w:t>
      </w:r>
      <w:r w:rsidR="006D24E5">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202" w:name="_Toc364845868"/>
      <w:r>
        <w:t>Procedures vs. Scripts</w:t>
      </w:r>
      <w:bookmarkEnd w:id="202"/>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proofErr w:type="gramStart"/>
      <w:r w:rsidRPr="00A61461">
        <w:rPr>
          <w:rFonts w:ascii="Courier New" w:hAnsi="Courier New" w:cs="Courier New"/>
        </w:rPr>
        <w:t>proc</w:t>
      </w:r>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proofErr w:type="gramStart"/>
      <w:r w:rsidRPr="003147CB">
        <w:rPr>
          <w:rFonts w:ascii="Courier New" w:hAnsi="Courier New" w:cs="Courier New"/>
        </w:rPr>
        <w:t>proc</w:t>
      </w:r>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w:t>
      </w:r>
      <w:proofErr w:type="gramStart"/>
      <w:r w:rsidR="005D181B">
        <w:t xml:space="preserve">script </w:t>
      </w:r>
      <w:r>
        <w:t>'d</w:t>
      </w:r>
      <w:proofErr w:type="gramEnd"/>
      <w:r>
        <w:t xml:space="preserve"> create a new script in the Scripts Editor (see Section </w:t>
      </w:r>
      <w:r w:rsidR="006D24E5">
        <w:fldChar w:fldCharType="begin"/>
      </w:r>
      <w:r>
        <w:instrText xml:space="preserve"> REF _Ref356975684 \r \h </w:instrText>
      </w:r>
      <w:r w:rsidR="006D24E5">
        <w:fldChar w:fldCharType="separate"/>
      </w:r>
      <w:r w:rsidR="00B10403">
        <w:t>11.17</w:t>
      </w:r>
      <w:r w:rsidR="006D24E5">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03" w:name="_Toc364845869"/>
      <w:r>
        <w:t>Resetting the Executive</w:t>
      </w:r>
      <w:bookmarkEnd w:id="203"/>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6D24E5">
        <w:fldChar w:fldCharType="begin"/>
      </w:r>
      <w:r>
        <w:instrText xml:space="preserve"> REF _Ref231369591 \r \h </w:instrText>
      </w:r>
      <w:r w:rsidR="006D24E5">
        <w:fldChar w:fldCharType="separate"/>
      </w:r>
      <w:r w:rsidR="00B10403">
        <w:t>10.10</w:t>
      </w:r>
      <w:r w:rsidR="006D24E5">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04" w:name="_Toc364845870"/>
      <w:r>
        <w:t>Scenario Scripts</w:t>
      </w:r>
      <w:bookmarkEnd w:id="204"/>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4E5">
        <w:fldChar w:fldCharType="begin"/>
      </w:r>
      <w:r>
        <w:instrText xml:space="preserve"> REF _Ref313435926 \r \h </w:instrText>
      </w:r>
      <w:r w:rsidR="006D24E5">
        <w:fldChar w:fldCharType="separate"/>
      </w:r>
      <w:r w:rsidR="00B10403">
        <w:t>9.3</w:t>
      </w:r>
      <w:r w:rsidR="006D24E5">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4E5">
        <w:fldChar w:fldCharType="begin"/>
      </w:r>
      <w:r w:rsidR="002F4F02">
        <w:instrText xml:space="preserve"> REF _Ref315416944 \r \h </w:instrText>
      </w:r>
      <w:r w:rsidR="006D24E5">
        <w:fldChar w:fldCharType="separate"/>
      </w:r>
      <w:r w:rsidR="00B10403">
        <w:t>17</w:t>
      </w:r>
      <w:r w:rsidR="006D24E5">
        <w:fldChar w:fldCharType="end"/>
      </w:r>
      <w:r w:rsidR="002F4F02">
        <w:t xml:space="preserve"> </w:t>
      </w:r>
      <w:r>
        <w:t>and the application’s on-line help for documentation on the individual orders.</w:t>
      </w:r>
    </w:p>
    <w:p w:rsidR="00742821" w:rsidRDefault="00742821" w:rsidP="00047945">
      <w:pPr>
        <w:pStyle w:val="Heading3"/>
      </w:pPr>
      <w:bookmarkStart w:id="205" w:name="_Ref313540719"/>
      <w:bookmarkStart w:id="206" w:name="_Toc364845871"/>
      <w:r>
        <w:t>Batch Mode</w:t>
      </w:r>
      <w:bookmarkEnd w:id="205"/>
      <w:bookmarkEnd w:id="206"/>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w:t>
      </w:r>
      <w:proofErr w:type="spellStart"/>
      <w:r>
        <w:t>SQLite</w:t>
      </w:r>
      <w:proofErr w:type="spellEnd"/>
      <w:r>
        <w:t xml:space="preserve"> database.</w:t>
      </w:r>
    </w:p>
    <w:p w:rsidR="00BF5776" w:rsidRDefault="00BF5776" w:rsidP="0069063B"/>
    <w:p w:rsidR="0069063B" w:rsidRDefault="0069063B" w:rsidP="0069063B"/>
    <w:p w:rsidR="0069063B" w:rsidRDefault="0069063B" w:rsidP="00047945">
      <w:pPr>
        <w:pStyle w:val="Heading4"/>
      </w:pPr>
      <w:bookmarkStart w:id="207" w:name="_Toc364845872"/>
      <w:r>
        <w:lastRenderedPageBreak/>
        <w:t>Invoking Athena in Batch Mode</w:t>
      </w:r>
      <w:bookmarkEnd w:id="207"/>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208" w:name="_Toc364845873"/>
      <w:r>
        <w:t>Simulation Control</w:t>
      </w:r>
      <w:bookmarkEnd w:id="208"/>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209" w:name="_Toc364845874"/>
      <w:r>
        <w:lastRenderedPageBreak/>
        <w:t>Simulation Results</w:t>
      </w:r>
      <w:bookmarkEnd w:id="20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 xml:space="preserve">Second, the scenario file is </w:t>
      </w:r>
      <w:proofErr w:type="gramStart"/>
      <w:r>
        <w:t>an</w:t>
      </w:r>
      <w:proofErr w:type="gramEnd"/>
      <w:r>
        <w:t xml:space="preserve"> </w:t>
      </w:r>
      <w:proofErr w:type="spellStart"/>
      <w:r>
        <w:t>SQLite</w:t>
      </w:r>
      <w:proofErr w:type="spellEnd"/>
      <w:r>
        <w:t xml:space="preserve"> database; any </w:t>
      </w:r>
      <w:proofErr w:type="spellStart"/>
      <w:r>
        <w:t>SQLite</w:t>
      </w:r>
      <w:proofErr w:type="spellEnd"/>
      <w:r>
        <w:t xml:space="preserv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/rdb</w:t>
      </w:r>
      <w:r>
        <w:t>" into the Detail Browser's address bar.</w:t>
      </w:r>
    </w:p>
    <w:p w:rsidR="005579A5" w:rsidRDefault="005579A5" w:rsidP="005579A5">
      <w:pPr>
        <w:pStyle w:val="Heading3"/>
      </w:pPr>
      <w:bookmarkStart w:id="210" w:name="_Ref231369591"/>
      <w:bookmarkStart w:id="211" w:name="_Toc364845875"/>
      <w:r>
        <w:t>Athena Experiments</w:t>
      </w:r>
      <w:bookmarkEnd w:id="210"/>
      <w:bookmarkEnd w:id="211"/>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12" w:name="_Toc364845876"/>
      <w:r>
        <w:t>The Base Scenario</w:t>
      </w:r>
      <w:bookmarkEnd w:id="212"/>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13" w:name="_Toc364845877"/>
      <w:r>
        <w:t>Experiment Cases and Case Parameters</w:t>
      </w:r>
      <w:bookmarkEnd w:id="213"/>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14" w:name="_Toc364845878"/>
      <w:r>
        <w:t>The Experiment Database</w:t>
      </w:r>
      <w:bookmarkEnd w:id="214"/>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15" w:name="_Ref237417592"/>
      <w:bookmarkStart w:id="216" w:name="_Toc364845879"/>
      <w:r>
        <w:lastRenderedPageBreak/>
        <w:t>Experimental Results and Case Outcomes</w:t>
      </w:r>
      <w:bookmarkEnd w:id="215"/>
      <w:bookmarkEnd w:id="216"/>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w:t>
      </w:r>
      <w:proofErr w:type="spellStart"/>
      <w:r>
        <w:t>SQLite</w:t>
      </w:r>
      <w:proofErr w:type="spellEnd"/>
      <w:r>
        <w:t xml:space="preserv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w:t>
      </w:r>
      <w:proofErr w:type="gramStart"/>
      <w:r>
        <w:t>The</w:t>
      </w:r>
      <w:proofErr w:type="gramEnd"/>
      <w:r>
        <w:t xml:space="preserv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17" w:name="_Ref237417609"/>
      <w:bookmarkStart w:id="218" w:name="_Toc364845880"/>
      <w:r>
        <w:t>Workflow</w:t>
      </w:r>
      <w:bookmarkEnd w:id="217"/>
      <w:bookmarkEnd w:id="218"/>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w:t>
      </w:r>
      <w:r>
        <w:lastRenderedPageBreak/>
        <w:t xml:space="preserve">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B10403">
        <w:t>10.8</w:t>
      </w:r>
      <w:r w:rsidR="006D24E5">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19" w:name="_Toc364845881"/>
      <w:r>
        <w:lastRenderedPageBreak/>
        <w:t>Athena PBS (Portable Batch System)</w:t>
      </w:r>
      <w:bookmarkEnd w:id="219"/>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20" w:name="_Toc364845882"/>
      <w:r>
        <w:t>Terms</w:t>
      </w:r>
      <w:bookmarkEnd w:id="220"/>
    </w:p>
    <w:p w:rsidR="00B805FF" w:rsidRDefault="00B27299" w:rsidP="00B805FF">
      <w:r>
        <w:t>S</w:t>
      </w:r>
      <w:r w:rsidR="00B805FF">
        <w:t>ome terminology defined:</w:t>
      </w:r>
    </w:p>
    <w:p w:rsidR="00B805FF" w:rsidRDefault="00B805FF" w:rsidP="00B805FF"/>
    <w:p w:rsidR="00A62BEF" w:rsidRDefault="00A62BEF" w:rsidP="00B805FF">
      <w:proofErr w:type="gramStart"/>
      <w:r>
        <w:t>head</w:t>
      </w:r>
      <w:proofErr w:type="gramEnd"/>
      <w:r>
        <w:t xml:space="preserve"> node – the CPU on which the Athena PBS application is run. Jobs are dispatched to compute nodes from the head node. Normally, no jobs run on the head node.</w:t>
      </w:r>
    </w:p>
    <w:p w:rsidR="00B805FF" w:rsidRDefault="00B805FF" w:rsidP="00B805FF">
      <w:proofErr w:type="gramStart"/>
      <w:r>
        <w:t>compute</w:t>
      </w:r>
      <w:proofErr w:type="gramEnd"/>
      <w:r>
        <w:t xml:space="preserve"> node – a single CPU on which a job is run.</w:t>
      </w:r>
    </w:p>
    <w:p w:rsidR="00B27299" w:rsidRDefault="00B27299" w:rsidP="00B805FF">
      <w:proofErr w:type="gramStart"/>
      <w:r>
        <w:t>cluster</w:t>
      </w:r>
      <w:proofErr w:type="gramEnd"/>
      <w:r>
        <w:t xml:space="preserve"> – a collection of CPUs linked together with PBS. Includes head node and compute nodes.</w:t>
      </w:r>
    </w:p>
    <w:p w:rsidR="00B805FF" w:rsidRDefault="00B805FF" w:rsidP="00B805FF">
      <w:proofErr w:type="gramStart"/>
      <w:r>
        <w:t>job</w:t>
      </w:r>
      <w:proofErr w:type="gramEnd"/>
      <w:r>
        <w:t xml:space="preserve"> </w:t>
      </w:r>
      <w:r w:rsidR="00A62BEF">
        <w:t>–</w:t>
      </w:r>
      <w:r>
        <w:t xml:space="preserve"> </w:t>
      </w:r>
      <w:r w:rsidR="00A62BEF">
        <w:t>an execution of Athena in batch mode on a compute node to run one or more test cases.</w:t>
      </w:r>
    </w:p>
    <w:p w:rsidR="00A62BEF" w:rsidRPr="00B805FF" w:rsidRDefault="00A62BEF" w:rsidP="00B805FF">
      <w:proofErr w:type="gramStart"/>
      <w:r>
        <w:t>test</w:t>
      </w:r>
      <w:proofErr w:type="gramEnd"/>
      <w:r>
        <w:t xml:space="preserve"> case – a single test as defined in an imported AXDB.</w:t>
      </w:r>
    </w:p>
    <w:p w:rsidR="00346EF6" w:rsidRDefault="00346EF6" w:rsidP="008855DF"/>
    <w:p w:rsidR="00346EF6" w:rsidRDefault="004A0567" w:rsidP="00346EF6">
      <w:pPr>
        <w:pStyle w:val="Heading4"/>
      </w:pPr>
      <w:bookmarkStart w:id="221" w:name="_Toc364845883"/>
      <w:r>
        <w:t>Running with</w:t>
      </w:r>
      <w:r w:rsidR="00346EF6">
        <w:t xml:space="preserve"> Athena PBS</w:t>
      </w:r>
      <w:bookmarkEnd w:id="221"/>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6D24E5">
        <w:fldChar w:fldCharType="begin"/>
      </w:r>
      <w:r w:rsidR="007609B2">
        <w:instrText xml:space="preserve"> REF _Ref315416690 \r \h </w:instrText>
      </w:r>
      <w:r w:rsidR="006D24E5">
        <w:fldChar w:fldCharType="separate"/>
      </w:r>
      <w:r w:rsidR="00B10403">
        <w:t>11</w:t>
      </w:r>
      <w:r w:rsidR="006D24E5">
        <w:fldChar w:fldCharType="end"/>
      </w:r>
      <w:r w:rsidR="007609B2">
        <w:t xml:space="preserve">) and test cases (section </w:t>
      </w:r>
      <w:r w:rsidR="006D24E5">
        <w:fldChar w:fldCharType="begin"/>
      </w:r>
      <w:r w:rsidR="007609B2">
        <w:instrText xml:space="preserve"> REF _Ref231369591 \r \h </w:instrText>
      </w:r>
      <w:r w:rsidR="006D24E5">
        <w:fldChar w:fldCharType="separate"/>
      </w:r>
      <w:r w:rsidR="00B10403">
        <w:t>10.10</w:t>
      </w:r>
      <w:r w:rsidR="006D24E5">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lastRenderedPageBreak/>
        <w:t>dispatched to</w:t>
      </w:r>
      <w:r>
        <w:t xml:space="preserve"> any of the queues available on the PBS cluster subject to the following constraints:</w:t>
      </w:r>
    </w:p>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22" w:name="_Toc364845884"/>
      <w:r>
        <w:t>Monitoring the Cluster</w:t>
      </w:r>
      <w:bookmarkEnd w:id="222"/>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lastRenderedPageBreak/>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23" w:name="_Toc364845885"/>
      <w:r>
        <w:t>Results</w:t>
      </w:r>
      <w:bookmarkEnd w:id="223"/>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4E5">
        <w:rPr>
          <w:rFonts w:cs="Courier New"/>
        </w:rPr>
        <w:fldChar w:fldCharType="begin"/>
      </w:r>
      <w:r w:rsidR="00453B0E">
        <w:rPr>
          <w:rFonts w:cs="Courier New"/>
        </w:rPr>
        <w:instrText xml:space="preserve"> REF _Ref237417592 \r \h </w:instrText>
      </w:r>
      <w:r w:rsidR="006D24E5">
        <w:rPr>
          <w:rFonts w:cs="Courier New"/>
        </w:rPr>
      </w:r>
      <w:r w:rsidR="006D24E5">
        <w:rPr>
          <w:rFonts w:cs="Courier New"/>
        </w:rPr>
        <w:fldChar w:fldCharType="separate"/>
      </w:r>
      <w:r w:rsidR="00B10403">
        <w:rPr>
          <w:rFonts w:cs="Courier New"/>
        </w:rPr>
        <w:t>10.10.4</w:t>
      </w:r>
      <w:r w:rsidR="006D24E5">
        <w:rPr>
          <w:rFonts w:cs="Courier New"/>
        </w:rPr>
        <w:fldChar w:fldCharType="end"/>
      </w:r>
      <w:r w:rsidR="00453B0E">
        <w:rPr>
          <w:rFonts w:cs="Courier New"/>
        </w:rPr>
        <w:t xml:space="preserve"> and </w:t>
      </w:r>
      <w:r w:rsidR="006D24E5">
        <w:rPr>
          <w:rFonts w:cs="Courier New"/>
        </w:rPr>
        <w:fldChar w:fldCharType="begin"/>
      </w:r>
      <w:r w:rsidR="00453B0E">
        <w:rPr>
          <w:rFonts w:cs="Courier New"/>
        </w:rPr>
        <w:instrText xml:space="preserve"> REF _Ref237417609 \r \h </w:instrText>
      </w:r>
      <w:r w:rsidR="006D24E5">
        <w:rPr>
          <w:rFonts w:cs="Courier New"/>
        </w:rPr>
      </w:r>
      <w:r w:rsidR="006D24E5">
        <w:rPr>
          <w:rFonts w:cs="Courier New"/>
        </w:rPr>
        <w:fldChar w:fldCharType="separate"/>
      </w:r>
      <w:r w:rsidR="00B10403">
        <w:rPr>
          <w:rFonts w:cs="Courier New"/>
        </w:rPr>
        <w:t>10.10.5</w:t>
      </w:r>
      <w:r w:rsidR="006D24E5">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24" w:name="_Ref315416690"/>
      <w:bookmarkStart w:id="225" w:name="_Toc364845886"/>
      <w:r>
        <w:lastRenderedPageBreak/>
        <w:t>The Athena User Interface</w:t>
      </w:r>
      <w:bookmarkEnd w:id="224"/>
      <w:bookmarkEnd w:id="225"/>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26" w:name="_Toc364845887"/>
      <w:r>
        <w:lastRenderedPageBreak/>
        <w:t>The Main Window</w:t>
      </w:r>
      <w:bookmarkEnd w:id="226"/>
    </w:p>
    <w:p w:rsidR="0023121F" w:rsidRPr="0023121F" w:rsidRDefault="007468FD" w:rsidP="0023121F">
      <w:r>
        <w:rPr>
          <w:noProof/>
        </w:rPr>
        <w:drawing>
          <wp:inline distT="0" distB="0" distL="0" distR="0">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6172200" cy="4944360"/>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D24E5">
        <w:fldChar w:fldCharType="begin"/>
      </w:r>
      <w:r>
        <w:instrText xml:space="preserve"> REF _Ref315086983 \r \h </w:instrText>
      </w:r>
      <w:r w:rsidR="006D24E5">
        <w:fldChar w:fldCharType="separate"/>
      </w:r>
      <w:r w:rsidR="00B10403">
        <w:t>11.2</w:t>
      </w:r>
      <w:r w:rsidR="006D24E5">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B10403">
        <w:t>11.3</w:t>
      </w:r>
      <w:r w:rsidR="006D24E5">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B10403">
        <w:t>10.8</w:t>
      </w:r>
      <w:r w:rsidR="006D24E5">
        <w:fldChar w:fldCharType="end"/>
      </w:r>
      <w:r>
        <w:t xml:space="preserve"> and </w:t>
      </w:r>
      <w:r w:rsidR="006D24E5">
        <w:fldChar w:fldCharType="begin"/>
      </w:r>
      <w:r>
        <w:instrText xml:space="preserve"> REF _Ref315087224 \r \h </w:instrText>
      </w:r>
      <w:r w:rsidR="006D24E5">
        <w:fldChar w:fldCharType="separate"/>
      </w:r>
      <w:r w:rsidR="00B10403">
        <w:t>11.4</w:t>
      </w:r>
      <w:r w:rsidR="006D24E5">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27" w:name="_Ref315086983"/>
      <w:bookmarkStart w:id="228" w:name="_Toc364845888"/>
      <w:bookmarkStart w:id="229" w:name="_Ref315087020"/>
      <w:r>
        <w:lastRenderedPageBreak/>
        <w:t>The Menu System</w:t>
      </w:r>
      <w:bookmarkEnd w:id="227"/>
      <w:bookmarkEnd w:id="228"/>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30" w:name="_Toc364845889"/>
      <w:r>
        <w:t>The File Menu</w:t>
      </w:r>
      <w:bookmarkEnd w:id="230"/>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B10403">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B10403">
        <w:t>12.18</w:t>
      </w:r>
      <w:r w:rsidR="006D24E5">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231" w:name="_Toc364845890"/>
      <w:r>
        <w:t>The Edit Menu</w:t>
      </w:r>
      <w:bookmarkEnd w:id="231"/>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32" w:name="_Toc364845891"/>
      <w:r>
        <w:t>The View Menu</w:t>
      </w:r>
      <w:bookmarkEnd w:id="232"/>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33" w:name="_Toc364845892"/>
      <w:r>
        <w:lastRenderedPageBreak/>
        <w:t>The Bookmarks Menu</w:t>
      </w:r>
      <w:bookmarkEnd w:id="233"/>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34" w:name="_Toc364845893"/>
      <w:r>
        <w:t>The Orders Menu</w:t>
      </w:r>
      <w:bookmarkEnd w:id="234"/>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35" w:name="_Toc364845894"/>
      <w:r>
        <w:t>The Help Menu</w:t>
      </w:r>
      <w:bookmarkEnd w:id="235"/>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36" w:name="_Ref315087435"/>
      <w:bookmarkStart w:id="237" w:name="_Toc364845895"/>
      <w:r>
        <w:lastRenderedPageBreak/>
        <w:t>The Main Toolbar</w:t>
      </w:r>
      <w:bookmarkEnd w:id="229"/>
      <w:bookmarkEnd w:id="236"/>
      <w:bookmarkEnd w:id="237"/>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38" w:name="_Toc364845896"/>
      <w:r>
        <w:t>The Scenario Mode Toolbar</w:t>
      </w:r>
      <w:bookmarkEnd w:id="238"/>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39" w:name="_Ref315418042"/>
      <w:bookmarkStart w:id="240" w:name="_Toc364845897"/>
      <w:r>
        <w:t>The Simulation Mode Toolbar</w:t>
      </w:r>
      <w:bookmarkEnd w:id="239"/>
      <w:bookmarkEnd w:id="240"/>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41" w:name="_Ref315087224"/>
      <w:bookmarkStart w:id="242" w:name="_Toc364845898"/>
      <w:r>
        <w:lastRenderedPageBreak/>
        <w:t>The Command Line</w:t>
      </w:r>
      <w:bookmarkEnd w:id="241"/>
      <w:bookmarkEnd w:id="242"/>
    </w:p>
    <w:p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B10403">
        <w:t>10.8</w:t>
      </w:r>
      <w:r w:rsidR="006D24E5">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43" w:name="_Ref315416671"/>
      <w:bookmarkStart w:id="244" w:name="_Ref315416701"/>
      <w:bookmarkStart w:id="245" w:name="_Ref315418004"/>
      <w:bookmarkStart w:id="246" w:name="_Toc364845899"/>
      <w:r>
        <w:lastRenderedPageBreak/>
        <w:t>The Detail Browser</w:t>
      </w:r>
      <w:bookmarkEnd w:id="243"/>
      <w:bookmarkEnd w:id="244"/>
      <w:bookmarkEnd w:id="245"/>
      <w:bookmarkEnd w:id="246"/>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tretch>
                      <a:fillRect/>
                    </a:stretch>
                  </pic:blipFill>
                  <pic:spPr bwMode="auto">
                    <a:xfrm>
                      <a:off x="0" y="0"/>
                      <a:ext cx="6172200" cy="3629118"/>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47" w:name="_Toc364845900"/>
      <w:r>
        <w:lastRenderedPageBreak/>
        <w:t>Detail Browser Sidebar</w:t>
      </w:r>
      <w:bookmarkEnd w:id="247"/>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48" w:name="_Toc364845901"/>
      <w:r>
        <w:t>Detail Browser Search Box</w:t>
      </w:r>
      <w:bookmarkEnd w:id="248"/>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49" w:name="_Toc364845902"/>
      <w:r>
        <w:t>Context Menu</w:t>
      </w:r>
      <w:bookmarkEnd w:id="249"/>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50" w:name="_Toc364845903"/>
      <w:r>
        <w:t>Useful URLs</w:t>
      </w:r>
      <w:bookmarkEnd w:id="250"/>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 xml:space="preserve">This URL is the root of a tree of pages concerning the schema and content of Athena’s run-time database (RDB).  If you wish to query the RDB or a scenario file directly using </w:t>
      </w:r>
      <w:proofErr w:type="spellStart"/>
      <w:r>
        <w:t>SQLite</w:t>
      </w:r>
      <w:proofErr w:type="spellEnd"/>
      <w:r>
        <w:t>,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/rdb/urlhelp</w:t>
      </w:r>
      <w:r>
        <w:t>” will tell you that you can type “</w:t>
      </w:r>
      <w:r w:rsidRPr="00AB418D">
        <w:rPr>
          <w:rFonts w:ascii="Courier New" w:hAnsi="Courier New" w:cs="Courier New"/>
        </w:rPr>
        <w:t>my://rdb/schema/civgroups</w:t>
      </w:r>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51" w:name="_Ref315087493"/>
      <w:bookmarkStart w:id="252" w:name="_Toc364845904"/>
      <w:r>
        <w:lastRenderedPageBreak/>
        <w:t>The Map Browser</w:t>
      </w:r>
      <w:bookmarkEnd w:id="251"/>
      <w:bookmarkEnd w:id="252"/>
    </w:p>
    <w:p w:rsidR="00FA168C" w:rsidRDefault="00FA168C" w:rsidP="00FA168C">
      <w:r>
        <w:t xml:space="preserve">The </w:t>
      </w:r>
      <w:r w:rsidRPr="00FA168C">
        <w:t>Map Browser</w:t>
      </w:r>
      <w:r>
        <w:t xml:space="preserve">, contained on the </w:t>
      </w:r>
      <w:r>
        <w:rPr>
          <w:b/>
        </w:rPr>
        <w:t>Map</w:t>
      </w:r>
      <w:r>
        <w:t xml:space="preserve"> tab, is a tool for visualizing the </w:t>
      </w:r>
      <w:proofErr w:type="spellStart"/>
      <w:r>
        <w:t>playbox</w:t>
      </w:r>
      <w:proofErr w:type="spellEnd"/>
      <w:r>
        <w:t>.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53" w:name="_Toc364845905"/>
      <w:r>
        <w:t>The Map Proper</w:t>
      </w:r>
      <w:bookmarkEnd w:id="253"/>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54" w:name="_Ref315159221"/>
      <w:bookmarkStart w:id="255" w:name="_Toc364845906"/>
      <w:r>
        <w:t>Map Reference Strings</w:t>
      </w:r>
      <w:bookmarkEnd w:id="254"/>
      <w:bookmarkEnd w:id="255"/>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56" w:name="_Ref315244413"/>
      <w:bookmarkStart w:id="257" w:name="_Toc364845907"/>
      <w:r>
        <w:t>Neighborhood Polygons</w:t>
      </w:r>
      <w:bookmarkEnd w:id="256"/>
      <w:bookmarkEnd w:id="257"/>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58" w:name="_Toc364845908"/>
      <w:r>
        <w:t>Unit and Environmental Situation Icons</w:t>
      </w:r>
      <w:bookmarkEnd w:id="258"/>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59" w:name="_Toc364845909"/>
      <w:r>
        <w:t>Map Browser: Main Toolbar</w:t>
      </w:r>
      <w:bookmarkEnd w:id="259"/>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60" w:name="_Toc364845910"/>
      <w:r>
        <w:t>The Secondary Toolbar</w:t>
      </w:r>
      <w:bookmarkEnd w:id="260"/>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B10403">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61" w:name="_Toc364845911"/>
      <w:r>
        <w:t>Context Menus</w:t>
      </w:r>
      <w:bookmarkEnd w:id="261"/>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proofErr w:type="spellStart"/>
      <w:r>
        <w:t>Attrit</w:t>
      </w:r>
      <w:proofErr w:type="spellEnd"/>
      <w:r>
        <w:t xml:space="preserve"> Civilians in Neighborhood</w:t>
      </w:r>
    </w:p>
    <w:p w:rsidR="00A201E3" w:rsidRDefault="00A201E3" w:rsidP="00A201E3">
      <w:pPr>
        <w:pStyle w:val="termdef"/>
      </w:pPr>
      <w:r>
        <w:t xml:space="preserve">Pops up the Magic </w:t>
      </w:r>
      <w:proofErr w:type="spellStart"/>
      <w:r>
        <w:t>Attrit</w:t>
      </w:r>
      <w:proofErr w:type="spellEnd"/>
      <w:r>
        <w:t xml:space="preserve">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62" w:name="_Toc364845912"/>
      <w:r>
        <w:lastRenderedPageBreak/>
        <w:t>The Strategy Browser</w:t>
      </w:r>
      <w:bookmarkEnd w:id="262"/>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63" w:name="_Toc364845913"/>
      <w:r>
        <w:t>The Agent List</w:t>
      </w:r>
      <w:bookmarkEnd w:id="263"/>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64" w:name="_Toc364845914"/>
      <w:r>
        <w:lastRenderedPageBreak/>
        <w:t>The Goal/Condition Pane</w:t>
      </w:r>
      <w:bookmarkEnd w:id="264"/>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 xml:space="preserve">The </w:t>
      </w:r>
      <w:proofErr w:type="spellStart"/>
      <w:r>
        <w:t>pane</w:t>
      </w:r>
      <w:proofErr w:type="spellEnd"/>
      <w:r>
        <w:t xml:space="preserv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65" w:name="_Toc364845915"/>
      <w:r>
        <w:lastRenderedPageBreak/>
        <w:t>The Tactic/Condition Pane</w:t>
      </w:r>
      <w:bookmarkEnd w:id="265"/>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 xml:space="preserve">The </w:t>
      </w:r>
      <w:proofErr w:type="spellStart"/>
      <w:r>
        <w:t>pane</w:t>
      </w:r>
      <w:proofErr w:type="spellEnd"/>
      <w:r>
        <w:t xml:space="preserve"> displays, for each tactic, a status icon, a narrative description of the tactic, the </w:t>
      </w:r>
      <w:proofErr w:type="spellStart"/>
      <w:r>
        <w:t>zulu</w:t>
      </w:r>
      <w:proofErr w:type="spellEnd"/>
      <w:r>
        <w:t>-time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66" w:name="_Ref315264016"/>
      <w:bookmarkStart w:id="267" w:name="_Toc364845916"/>
      <w:r>
        <w:lastRenderedPageBreak/>
        <w:t>The Belief System Browser</w:t>
      </w:r>
      <w:bookmarkEnd w:id="266"/>
      <w:bookmarkEnd w:id="267"/>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w:t>
      </w:r>
      <w:proofErr w:type="spellStart"/>
      <w:r w:rsidR="00732DE0">
        <w:t>playbox</w:t>
      </w:r>
      <w:proofErr w:type="spellEnd"/>
      <w:r w:rsidR="00732DE0">
        <w:t xml:space="preserve"> (Section </w:t>
      </w:r>
      <w:r w:rsidR="006D24E5">
        <w:fldChar w:fldCharType="begin"/>
      </w:r>
      <w:r w:rsidR="00732DE0">
        <w:instrText xml:space="preserve"> REF _Ref312048277 \r \h </w:instrText>
      </w:r>
      <w:r w:rsidR="006D24E5">
        <w:fldChar w:fldCharType="separate"/>
      </w:r>
      <w:r w:rsidR="00B10403">
        <w:t>5.1</w:t>
      </w:r>
      <w:r w:rsidR="006D24E5">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68" w:name="_Toc364845917"/>
      <w:r>
        <w:t>The Topics Pane</w:t>
      </w:r>
      <w:bookmarkEnd w:id="268"/>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proofErr w:type="spellStart"/>
            <w:r>
              <w:rPr>
                <w:b/>
                <w:sz w:val="20"/>
                <w:szCs w:val="20"/>
              </w:rPr>
              <w:t>Playbox</w:t>
            </w:r>
            <w:proofErr w:type="spellEnd"/>
            <w:r>
              <w:rPr>
                <w:b/>
                <w:sz w:val="20"/>
                <w:szCs w:val="20"/>
              </w:rPr>
              <w:t xml:space="preserve"> Commonality.</w:t>
            </w:r>
            <w:r>
              <w:rPr>
                <w:sz w:val="20"/>
                <w:szCs w:val="20"/>
              </w:rPr>
              <w:t xml:space="preserve">  Allows the user to adjust the </w:t>
            </w:r>
            <w:proofErr w:type="spellStart"/>
            <w:r>
              <w:rPr>
                <w:sz w:val="20"/>
                <w:szCs w:val="20"/>
              </w:rPr>
              <w:t>playbox</w:t>
            </w:r>
            <w:proofErr w:type="spellEnd"/>
            <w:r>
              <w:rPr>
                <w:sz w:val="20"/>
                <w:szCs w:val="20"/>
              </w:rPr>
              <w:t xml:space="preserve">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69" w:name="_Toc364845918"/>
      <w:r>
        <w:t>The Entities Tree</w:t>
      </w:r>
      <w:bookmarkEnd w:id="269"/>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70" w:name="_Toc364845919"/>
      <w:r>
        <w:lastRenderedPageBreak/>
        <w:t>The Beliefs Pane</w:t>
      </w:r>
      <w:bookmarkEnd w:id="270"/>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 xml:space="preserve">It lists the topics in the same order as the Topics pane, and allows the user to select the entity’s position and emphasis on each by clicking on the pull-downs.  The entity’s commonality with the </w:t>
      </w:r>
      <w:proofErr w:type="spellStart"/>
      <w:r>
        <w:t>playbox</w:t>
      </w:r>
      <w:proofErr w:type="spellEnd"/>
      <w:r>
        <w:t xml:space="preserve"> can be adjusted using the Entity Commonality slider on the pane’s toolbar.</w:t>
      </w:r>
    </w:p>
    <w:p w:rsidR="00DE0B74" w:rsidRDefault="00DE0B74" w:rsidP="00DE0B74"/>
    <w:p w:rsidR="00DE0B74" w:rsidRDefault="00DE0B74" w:rsidP="00047945">
      <w:pPr>
        <w:pStyle w:val="Heading4"/>
      </w:pPr>
      <w:bookmarkStart w:id="271" w:name="_Toc364845920"/>
      <w:r>
        <w:t>The Affinities Pane</w:t>
      </w:r>
      <w:bookmarkEnd w:id="271"/>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72" w:name="_Toc364845921"/>
      <w:r>
        <w:lastRenderedPageBreak/>
        <w:t>The Neighborhoods Tab</w:t>
      </w:r>
      <w:bookmarkEnd w:id="272"/>
    </w:p>
    <w:p w:rsidR="00A355DC" w:rsidRDefault="00A355DC" w:rsidP="00A355DC">
      <w:r>
        <w:t xml:space="preserve">The </w:t>
      </w:r>
      <w:r>
        <w:rPr>
          <w:b/>
        </w:rPr>
        <w:t>Neighborhoods</w:t>
      </w:r>
      <w:r>
        <w:t xml:space="preserve"> tab has a number of sub-tabs which display information about the neighborhoods in the </w:t>
      </w:r>
      <w:proofErr w:type="spellStart"/>
      <w:r>
        <w:t>playbox</w:t>
      </w:r>
      <w:proofErr w:type="spellEnd"/>
      <w:r>
        <w:t>.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proofErr w:type="gramStart"/>
      <w:r>
        <w:rPr>
          <w:b/>
        </w:rPr>
        <w:t>Simulation Mode Only.</w:t>
      </w:r>
      <w:proofErr w:type="gramEnd"/>
      <w:r>
        <w:t xml:space="preserve">  </w:t>
      </w:r>
      <w:proofErr w:type="gramStart"/>
      <w:r>
        <w:t xml:space="preserve">Displays a list of all group activities being done in the neighborhoods of the </w:t>
      </w:r>
      <w:proofErr w:type="spellStart"/>
      <w:r>
        <w:t>playbox</w:t>
      </w:r>
      <w:proofErr w:type="spellEnd"/>
      <w:r>
        <w:t>, including the coverage fractions, the effective personnel, and the resulting activity situation types.</w:t>
      </w:r>
      <w:proofErr w:type="gramEnd"/>
    </w:p>
    <w:p w:rsidR="009B2CC5" w:rsidRDefault="009B2CC5" w:rsidP="003B6883">
      <w:pPr>
        <w:pStyle w:val="termdef"/>
        <w:ind w:left="0"/>
      </w:pPr>
    </w:p>
    <w:p w:rsidR="00A355DC" w:rsidRDefault="00A355DC" w:rsidP="00A355DC">
      <w:pPr>
        <w:pStyle w:val="term"/>
      </w:pPr>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73" w:name="_Toc364845922"/>
      <w:r>
        <w:lastRenderedPageBreak/>
        <w:t>The Groups Tab</w:t>
      </w:r>
      <w:bookmarkEnd w:id="273"/>
    </w:p>
    <w:p w:rsidR="00F82AC6" w:rsidRDefault="00F82AC6" w:rsidP="00F82AC6">
      <w:r>
        <w:t xml:space="preserve">The </w:t>
      </w:r>
      <w:r>
        <w:rPr>
          <w:b/>
        </w:rPr>
        <w:t>Groups</w:t>
      </w:r>
      <w:r>
        <w:t xml:space="preserve"> tab has a number of sub-tabs which display information about the actors and groups in the </w:t>
      </w:r>
      <w:proofErr w:type="spellStart"/>
      <w:r>
        <w:t>playbox</w:t>
      </w:r>
      <w:proofErr w:type="spellEnd"/>
      <w:r>
        <w:t xml:space="preserve">.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A366EA">
      <w:pPr>
        <w:jc w:val="right"/>
      </w:pPr>
      <w:r>
        <w:rPr>
          <w:noProof/>
        </w:rPr>
        <w:drawing>
          <wp:inline distT="0" distB="0" distL="0" distR="0">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tretch>
                      <a:fillRect/>
                    </a:stretch>
                  </pic:blipFill>
                  <pic:spPr bwMode="auto">
                    <a:xfrm>
                      <a:off x="0" y="0"/>
                      <a:ext cx="6172200" cy="1764459"/>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 xml:space="preserve">Displays the actors defined in the </w:t>
      </w:r>
      <w:proofErr w:type="spellStart"/>
      <w:r>
        <w:t>playbox</w:t>
      </w:r>
      <w:proofErr w:type="spellEnd"/>
      <w:r>
        <w:t>,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 xml:space="preserve">Displays the civilian groups defined in the </w:t>
      </w:r>
      <w:proofErr w:type="spellStart"/>
      <w:r>
        <w:t>playbox</w:t>
      </w:r>
      <w:proofErr w:type="spellEnd"/>
      <w:r>
        <w:t>,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 xml:space="preserve">Displays the force groups defined in the </w:t>
      </w:r>
      <w:proofErr w:type="spellStart"/>
      <w:r>
        <w:t>playbox</w:t>
      </w:r>
      <w:proofErr w:type="spellEnd"/>
      <w:r>
        <w:t>,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 xml:space="preserve">Displays the organization groups defined in the </w:t>
      </w:r>
      <w:proofErr w:type="spellStart"/>
      <w:r>
        <w:t>playbox</w:t>
      </w:r>
      <w:proofErr w:type="spellEnd"/>
      <w:r>
        <w:t>,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74" w:name="_Ref315418131"/>
      <w:bookmarkStart w:id="275" w:name="_Toc364845923"/>
      <w:r>
        <w:lastRenderedPageBreak/>
        <w:t>The Attitudes Tab</w:t>
      </w:r>
      <w:bookmarkEnd w:id="274"/>
      <w:bookmarkEnd w:id="275"/>
    </w:p>
    <w:p w:rsidR="000821DC" w:rsidRDefault="000821DC" w:rsidP="000821DC">
      <w:r>
        <w:t xml:space="preserve">The </w:t>
      </w:r>
      <w:r>
        <w:rPr>
          <w:b/>
        </w:rPr>
        <w:t>Attitudes</w:t>
      </w:r>
      <w:r>
        <w:t xml:space="preserve"> tab has a number of sub-tabs which display information about the satisfaction and cooperation of the groups in the </w:t>
      </w:r>
      <w:proofErr w:type="spellStart"/>
      <w:r>
        <w:t>playbox</w:t>
      </w:r>
      <w:proofErr w:type="spellEnd"/>
      <w:r>
        <w:t xml:space="preserve">.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tretch>
                      <a:fillRect/>
                    </a:stretch>
                  </pic:blipFill>
                  <pic:spPr bwMode="auto">
                    <a:xfrm>
                      <a:off x="0" y="0"/>
                      <a:ext cx="5053023"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 xml:space="preserve">belief systems and affinities of the actors and civilian groups in the </w:t>
      </w:r>
      <w:proofErr w:type="spellStart"/>
      <w:r>
        <w:t>playbox</w:t>
      </w:r>
      <w:proofErr w:type="spellEnd"/>
      <w:r>
        <w:t>.</w:t>
      </w:r>
      <w:proofErr w:type="gramEnd"/>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xml:space="preserve">) between the various pairs of groups in the </w:t>
      </w:r>
      <w:proofErr w:type="spellStart"/>
      <w:r w:rsidR="00AB265D">
        <w:t>playbox</w:t>
      </w:r>
      <w:proofErr w:type="spellEnd"/>
      <w:r w:rsidR="00AB265D">
        <w:t xml:space="preserve">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 xml:space="preserve">vertical relationships between groups and actors in the </w:t>
      </w:r>
      <w:proofErr w:type="spellStart"/>
      <w:r w:rsidR="00AB265D">
        <w:t>playbox</w:t>
      </w:r>
      <w:proofErr w:type="spellEnd"/>
      <w:r w:rsidR="00AB265D">
        <w:t xml:space="preserve">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B10403">
        <w:t>5.8.1</w:t>
      </w:r>
      <w:r w:rsidR="006D24E5">
        <w:fldChar w:fldCharType="end"/>
      </w:r>
      <w:r>
        <w:t>.</w:t>
      </w:r>
    </w:p>
    <w:p w:rsidR="00D22690" w:rsidRDefault="00D22690" w:rsidP="00D7031F">
      <w:pPr>
        <w:pStyle w:val="termdef"/>
      </w:pPr>
    </w:p>
    <w:p w:rsidR="00D22690" w:rsidRDefault="00D22690" w:rsidP="00D22690">
      <w:pPr>
        <w:pStyle w:val="term"/>
      </w:pPr>
      <w:r>
        <w:t>Attitudes/CURSEs</w:t>
      </w:r>
    </w:p>
    <w:p w:rsidR="00D22690" w:rsidRDefault="00D22690" w:rsidP="00D22690">
      <w:pPr>
        <w:pStyle w:val="termdef"/>
      </w:pPr>
      <w:proofErr w:type="gramStart"/>
      <w:r>
        <w:t>Displays</w:t>
      </w:r>
      <w:proofErr w:type="gramEnd"/>
      <w:r>
        <w:t xml:space="preserve">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B10403">
        <w:t>5.8.2</w:t>
      </w:r>
      <w:r w:rsidR="006D24E5">
        <w:fldChar w:fldCharType="end"/>
      </w:r>
      <w:r>
        <w:t>.</w:t>
      </w:r>
    </w:p>
    <w:p w:rsidR="00D22690" w:rsidRDefault="00D22690" w:rsidP="00D7031F">
      <w:pPr>
        <w:pStyle w:val="termdef"/>
      </w:pPr>
    </w:p>
    <w:p w:rsidR="0071488C" w:rsidRDefault="0071488C" w:rsidP="0071488C">
      <w:pPr>
        <w:pStyle w:val="Heading3NP"/>
      </w:pPr>
      <w:bookmarkStart w:id="276" w:name="_Toc364845924"/>
      <w:r>
        <w:lastRenderedPageBreak/>
        <w:t>The Info Tab</w:t>
      </w:r>
      <w:bookmarkEnd w:id="276"/>
    </w:p>
    <w:p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w:t>
      </w:r>
      <w:proofErr w:type="spellStart"/>
      <w:r>
        <w:t>playbox</w:t>
      </w:r>
      <w:proofErr w:type="spellEnd"/>
      <w:r>
        <w:t>:</w:t>
      </w:r>
    </w:p>
    <w:p w:rsidR="00E607BC" w:rsidRDefault="00E607BC" w:rsidP="0071488C"/>
    <w:p w:rsidR="00E607BC" w:rsidRDefault="00E607BC" w:rsidP="0071488C">
      <w:r>
        <w:rPr>
          <w:noProof/>
        </w:rPr>
        <w:drawing>
          <wp:inline distT="0" distB="0" distL="0" distR="0">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B10403">
        <w:t>8.1.1</w:t>
      </w:r>
      <w:r w:rsidR="006D24E5">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B10403">
        <w:t>8.2.2</w:t>
      </w:r>
      <w:r w:rsidR="006D24E5">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77" w:name="_Toc364845925"/>
      <w:r>
        <w:lastRenderedPageBreak/>
        <w:t xml:space="preserve">The </w:t>
      </w:r>
      <w:proofErr w:type="spellStart"/>
      <w:r>
        <w:t>Demog</w:t>
      </w:r>
      <w:proofErr w:type="spellEnd"/>
      <w:r>
        <w:t xml:space="preserve"> Tab</w:t>
      </w:r>
      <w:bookmarkEnd w:id="277"/>
    </w:p>
    <w:p w:rsidR="0006154B" w:rsidRDefault="0006154B" w:rsidP="0006154B">
      <w:r>
        <w:t xml:space="preserve">The </w:t>
      </w:r>
      <w:proofErr w:type="spellStart"/>
      <w:r>
        <w:rPr>
          <w:b/>
        </w:rPr>
        <w:t>Demog</w:t>
      </w:r>
      <w:proofErr w:type="spellEnd"/>
      <w:r>
        <w:t xml:space="preserve"> tab has two sub-tabs which display the demographics of the </w:t>
      </w:r>
      <w:proofErr w:type="spellStart"/>
      <w:r>
        <w:t>playbox</w:t>
      </w:r>
      <w:proofErr w:type="spellEnd"/>
      <w:r>
        <w:t xml:space="preserve">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tretch>
                      <a:fillRect/>
                    </a:stretch>
                  </pic:blipFill>
                  <pic:spPr bwMode="auto">
                    <a:xfrm>
                      <a:off x="0" y="0"/>
                      <a:ext cx="6172200" cy="2246298"/>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proofErr w:type="gramStart"/>
      <w:r>
        <w:t>Displays, for each group, the neighborhood in which the group resides, its base population as of time 0, its current population in the neighborhood</w:t>
      </w:r>
      <w:r w:rsidR="00C06116">
        <w:t>,</w:t>
      </w:r>
      <w:r>
        <w:t xml:space="preserve"> and the number of people killed.</w:t>
      </w:r>
      <w:proofErr w:type="gramEnd"/>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78" w:name="_Toc364845926"/>
      <w:r>
        <w:lastRenderedPageBreak/>
        <w:t>The Econ Tab</w:t>
      </w:r>
      <w:bookmarkEnd w:id="278"/>
    </w:p>
    <w:p w:rsidR="00C13848" w:rsidRDefault="00C13848" w:rsidP="00C13848">
      <w:r>
        <w:t xml:space="preserve">The </w:t>
      </w:r>
      <w:r>
        <w:rPr>
          <w:b/>
        </w:rPr>
        <w:t>Econ</w:t>
      </w:r>
      <w:r>
        <w:t xml:space="preserve"> tab has several sub-tabs which display the economics o</w:t>
      </w:r>
      <w:r w:rsidR="00B75149">
        <w:t xml:space="preserve">f the </w:t>
      </w:r>
      <w:proofErr w:type="spellStart"/>
      <w:r w:rsidR="00B75149">
        <w:t>playbox</w:t>
      </w:r>
      <w:proofErr w:type="spellEnd"/>
      <w:r w:rsidR="00B75149">
        <w:t xml:space="preserve">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tretch>
                      <a:fillRect/>
                    </a:stretch>
                  </pic:blipFill>
                  <pic:spPr bwMode="auto">
                    <a:xfrm>
                      <a:off x="0" y="0"/>
                      <a:ext cx="5040835"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proofErr w:type="gramStart"/>
      <w:r>
        <w:t xml:space="preserve">Displays an overview of the </w:t>
      </w:r>
      <w:proofErr w:type="spellStart"/>
      <w:r>
        <w:t>playbox</w:t>
      </w:r>
      <w:proofErr w:type="spellEnd"/>
      <w:r>
        <w:t xml:space="preserve">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57384A" w:rsidRDefault="0057384A" w:rsidP="0057384A">
      <w:pPr>
        <w:pStyle w:val="term"/>
      </w:pPr>
      <w:r>
        <w:t>Econ/Actors</w:t>
      </w:r>
    </w:p>
    <w:p w:rsidR="0057384A" w:rsidRDefault="0057384A" w:rsidP="0057384A">
      <w:pPr>
        <w:pStyle w:val="termdef"/>
      </w:pPr>
      <w:proofErr w:type="gramStart"/>
      <w:r>
        <w:t>Displays the expenditures of each actor by sector.</w:t>
      </w:r>
      <w:proofErr w:type="gramEnd"/>
    </w:p>
    <w:p w:rsidR="0057384A" w:rsidRDefault="0057384A"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79" w:name="_Toc364845927"/>
      <w:r>
        <w:lastRenderedPageBreak/>
        <w:t>The Plots Tab</w:t>
      </w:r>
      <w:bookmarkEnd w:id="279"/>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80" w:name="_Toc364845928"/>
      <w:r>
        <w:lastRenderedPageBreak/>
        <w:t>Plot Browser Toolbar</w:t>
      </w:r>
      <w:bookmarkEnd w:id="280"/>
    </w:p>
    <w:p w:rsidR="0050673D" w:rsidRDefault="0050673D" w:rsidP="0050673D">
      <w:r>
        <w:t>The Plot Browser’s toolbar contains the following controls:</w:t>
      </w:r>
    </w:p>
    <w:p w:rsidR="0050673D" w:rsidRDefault="0050673D" w:rsidP="0050673D"/>
    <w:tbl>
      <w:tblPr>
        <w:tblStyle w:val="TableGrid"/>
        <w:tblW w:w="0" w:type="auto"/>
        <w:tblLook w:val="04A0"/>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81" w:name="_Toc364845929"/>
      <w:r>
        <w:t>Plot Toolbar</w:t>
      </w:r>
      <w:bookmarkEnd w:id="281"/>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82" w:name="_Toc364845930"/>
      <w:r>
        <w:t>Plot Context Menu</w:t>
      </w:r>
      <w:bookmarkEnd w:id="282"/>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83" w:name="_Toc364845931"/>
      <w:r>
        <w:lastRenderedPageBreak/>
        <w:t>The Orders Tab</w:t>
      </w:r>
      <w:bookmarkEnd w:id="283"/>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84" w:name="_Ref356975684"/>
      <w:bookmarkStart w:id="285" w:name="_Toc364845932"/>
      <w:bookmarkStart w:id="286" w:name="_Ref315416730"/>
      <w:r>
        <w:lastRenderedPageBreak/>
        <w:t>The Scripts Tab</w:t>
      </w:r>
      <w:bookmarkEnd w:id="284"/>
      <w:bookmarkEnd w:id="285"/>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6D24E5">
        <w:fldChar w:fldCharType="begin"/>
      </w:r>
      <w:r>
        <w:instrText xml:space="preserve"> REF _Ref314643698 \r \h </w:instrText>
      </w:r>
      <w:r w:rsidR="006D24E5">
        <w:fldChar w:fldCharType="separate"/>
      </w:r>
      <w:r w:rsidR="00B10403">
        <w:t>10.8</w:t>
      </w:r>
      <w:r w:rsidR="006D24E5">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87" w:name="_Toc364845933"/>
      <w:r>
        <w:lastRenderedPageBreak/>
        <w:t>The Log Tab</w:t>
      </w:r>
      <w:bookmarkEnd w:id="286"/>
      <w:bookmarkEnd w:id="287"/>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88" w:name="_Ref314038989"/>
      <w:bookmarkStart w:id="289" w:name="_Toc364845934"/>
      <w:r>
        <w:lastRenderedPageBreak/>
        <w:t>Creating an Athena Scenario</w:t>
      </w:r>
      <w:bookmarkEnd w:id="288"/>
      <w:bookmarkEnd w:id="289"/>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B10403">
        <w:t>21</w:t>
      </w:r>
      <w:r w:rsidR="006D24E5">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90" w:name="_Toc364845935"/>
      <w:r>
        <w:t>The Actors</w:t>
      </w:r>
      <w:bookmarkEnd w:id="290"/>
    </w:p>
    <w:p w:rsidR="00052915" w:rsidRDefault="00052915" w:rsidP="00052915">
      <w:r>
        <w:t xml:space="preserve">The first step is usually to choose the actors in the </w:t>
      </w:r>
      <w:proofErr w:type="spellStart"/>
      <w:r>
        <w:t>playbox</w:t>
      </w:r>
      <w:proofErr w:type="spellEnd"/>
      <w:r>
        <w:t>.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 xml:space="preserve">An actor can represent a particular individual, or personify some larger group or entity.  In Afghanistan, </w:t>
      </w:r>
      <w:proofErr w:type="spellStart"/>
      <w:r>
        <w:t>Hamid</w:t>
      </w:r>
      <w:proofErr w:type="spellEnd"/>
      <w:r>
        <w:t xml:space="preserve"> </w:t>
      </w:r>
      <w:proofErr w:type="spellStart"/>
      <w:r>
        <w:t>Karzai</w:t>
      </w:r>
      <w:proofErr w:type="spellEnd"/>
      <w:r>
        <w:t xml:space="preserve">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B10403">
        <w:t>14.3</w:t>
      </w:r>
      <w:r w:rsidR="006D24E5">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91" w:name="_Toc364845936"/>
      <w:r>
        <w:t>Sources of Actor Income</w:t>
      </w:r>
      <w:bookmarkEnd w:id="291"/>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92" w:name="_Toc364845937"/>
      <w:r>
        <w:lastRenderedPageBreak/>
        <w:t>Use of Political Support</w:t>
      </w:r>
      <w:bookmarkEnd w:id="292"/>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93" w:name="_Toc364845938"/>
      <w:r>
        <w:t>The Map</w:t>
      </w:r>
      <w:bookmarkEnd w:id="293"/>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94" w:name="_Toc364845939"/>
      <w:r>
        <w:t>The Neighborhoods</w:t>
      </w:r>
      <w:bookmarkEnd w:id="294"/>
    </w:p>
    <w:p w:rsidR="007E5C81" w:rsidRDefault="007E5C81" w:rsidP="007E5C81">
      <w:r>
        <w:t xml:space="preserve">Next, define your neighborhoods, remembering that neighborhoods are simply conveniently-sized patches of ground, where “conveniently” may vary from scenario to scenario.  If your </w:t>
      </w:r>
      <w:proofErr w:type="spellStart"/>
      <w:r>
        <w:t>playbox</w:t>
      </w:r>
      <w:proofErr w:type="spellEnd"/>
      <w:r>
        <w:t xml:space="preserve"> should encompass a single city, the neighborhoods might be neighborhoods in truth.  If your </w:t>
      </w:r>
      <w:proofErr w:type="spellStart"/>
      <w:r>
        <w:t>playbox</w:t>
      </w:r>
      <w:proofErr w:type="spellEnd"/>
      <w:r>
        <w:t xml:space="preserve">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B10403">
        <w:t>3.2.2</w:t>
      </w:r>
      <w:r w:rsidR="006D24E5">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B10403">
        <w:t>14.2</w:t>
      </w:r>
      <w:r w:rsidR="006D24E5">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95" w:name="_Toc364845940"/>
      <w:r>
        <w:t>Neighborhood Proximities</w:t>
      </w:r>
      <w:bookmarkEnd w:id="295"/>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w:t>
      </w:r>
      <w:proofErr w:type="spellStart"/>
      <w:r>
        <w:t>playbox</w:t>
      </w:r>
      <w:proofErr w:type="spellEnd"/>
      <w:r>
        <w:t xml:space="preserve">.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B10403">
        <w:t>3.8</w:t>
      </w:r>
      <w:r w:rsidR="006D24E5">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96" w:name="_Toc364845941"/>
      <w:r>
        <w:t>Civilian Groups</w:t>
      </w:r>
      <w:bookmarkEnd w:id="296"/>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0743A" w:rsidRDefault="00F0743A" w:rsidP="00F0743A"/>
    <w:p w:rsidR="00F0743A" w:rsidRDefault="00F0743A" w:rsidP="00F0743A">
      <w:pPr>
        <w:pStyle w:val="ListParagraph"/>
        <w:numPr>
          <w:ilvl w:val="0"/>
          <w:numId w:val="47"/>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B10403">
        <w:t>15.10</w:t>
      </w:r>
      <w:r w:rsidR="006D24E5">
        <w:fldChar w:fldCharType="end"/>
      </w:r>
      <w:r>
        <w:t>)</w:t>
      </w:r>
      <w:r w:rsidR="006730B9">
        <w:t>.</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B10403">
        <w:t>14.4</w:t>
      </w:r>
      <w:r w:rsidR="006D24E5">
        <w:fldChar w:fldCharType="end"/>
      </w:r>
      <w:r>
        <w:t xml:space="preserve"> for a description of a civilian group’s attributes.</w:t>
      </w:r>
    </w:p>
    <w:p w:rsidR="00F11921" w:rsidRDefault="00F11921" w:rsidP="00F11921"/>
    <w:p w:rsidR="00F11921" w:rsidRDefault="00F11921" w:rsidP="00047945">
      <w:pPr>
        <w:pStyle w:val="Heading3"/>
      </w:pPr>
      <w:bookmarkStart w:id="297" w:name="_Toc364845942"/>
      <w:r>
        <w:t>Force Groups</w:t>
      </w:r>
      <w:bookmarkEnd w:id="297"/>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 xml:space="preserve">It is up to the analyst to know the important force groups currently operating in the </w:t>
      </w:r>
      <w:proofErr w:type="spellStart"/>
      <w:r>
        <w:t>playbox</w:t>
      </w:r>
      <w:proofErr w:type="spellEnd"/>
      <w:r>
        <w:t>.</w:t>
      </w:r>
    </w:p>
    <w:p w:rsidR="00CA5751" w:rsidRDefault="00CA5751" w:rsidP="00F11921"/>
    <w:p w:rsidR="00CA5751" w:rsidRPr="00CA5751" w:rsidRDefault="00CA5751" w:rsidP="00F11921">
      <w:r>
        <w:lastRenderedPageBreak/>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w:t>
      </w:r>
      <w:proofErr w:type="spellStart"/>
      <w:r w:rsidR="00331D0F">
        <w:t>playbox</w:t>
      </w:r>
      <w:proofErr w:type="spellEnd"/>
      <w:r w:rsidR="00331D0F">
        <w:t xml:space="preserve">,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B10403">
        <w:t>14.5</w:t>
      </w:r>
      <w:r w:rsidR="006D24E5">
        <w:fldChar w:fldCharType="end"/>
      </w:r>
      <w:r>
        <w:t xml:space="preserve"> for a description of a force group’s attributes.</w:t>
      </w:r>
    </w:p>
    <w:p w:rsidR="00CA5751" w:rsidRDefault="00CA5751" w:rsidP="00F11921"/>
    <w:p w:rsidR="00CA5751" w:rsidRDefault="00CA5751" w:rsidP="00047945">
      <w:pPr>
        <w:pStyle w:val="Heading3"/>
      </w:pPr>
      <w:bookmarkStart w:id="298" w:name="_Toc364845943"/>
      <w:r>
        <w:t>Organization Groups</w:t>
      </w:r>
      <w:bookmarkEnd w:id="298"/>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B10403">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xml:space="preserve">, and the initial number of personnel in the </w:t>
      </w:r>
      <w:proofErr w:type="spellStart"/>
      <w:r w:rsidR="00331D0F">
        <w:t>playbox</w:t>
      </w:r>
      <w:proofErr w:type="spellEnd"/>
      <w:r>
        <w:t>.</w:t>
      </w:r>
    </w:p>
    <w:p w:rsidR="00642AE2" w:rsidRDefault="00642AE2" w:rsidP="00642AE2"/>
    <w:p w:rsidR="006F785A" w:rsidRPr="006F785A" w:rsidRDefault="00642AE2" w:rsidP="006F785A">
      <w:r>
        <w:t xml:space="preserve">Every organization group must belong to some actor.  Humanitarian relief organizations are often apolitical (at least so far as the </w:t>
      </w:r>
      <w:proofErr w:type="spellStart"/>
      <w:r>
        <w:t>playbox</w:t>
      </w:r>
      <w:proofErr w:type="spellEnd"/>
      <w:r>
        <w:t xml:space="preserve"> is concerned); if there is no appropriate actor present in the </w:t>
      </w:r>
      <w:proofErr w:type="spellStart"/>
      <w:r>
        <w:t>playbox</w:t>
      </w:r>
      <w:proofErr w:type="spellEnd"/>
      <w:r>
        <w:t>,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99" w:name="_Toc364845944"/>
      <w:r>
        <w:t>Belief Systems</w:t>
      </w:r>
      <w:bookmarkEnd w:id="299"/>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B10403">
        <w:t>8</w:t>
      </w:r>
      <w:r w:rsidR="006D24E5">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300" w:name="_Toc364845945"/>
      <w:r>
        <w:t>Define the Topics</w:t>
      </w:r>
      <w:bookmarkEnd w:id="300"/>
    </w:p>
    <w:p w:rsidR="001F1495" w:rsidRDefault="001F1495" w:rsidP="001F1495">
      <w:r>
        <w:t xml:space="preserve">First, consider the topics on which the residents of the </w:t>
      </w:r>
      <w:proofErr w:type="spellStart"/>
      <w:r>
        <w:t>playbox</w:t>
      </w:r>
      <w:proofErr w:type="spellEnd"/>
      <w:r>
        <w:t xml:space="preserve"> have strongly held beliefs.  Some of these will be basic to the culture or cultures in the </w:t>
      </w:r>
      <w:proofErr w:type="spellStart"/>
      <w:r>
        <w:t>playbox</w:t>
      </w:r>
      <w:proofErr w:type="spellEnd"/>
      <w:r>
        <w:t xml:space="preserve"> (e.g., beliefs about the role of women) and some will be more topical (e.g., beliefs about the presence of U.S. forces in the region).  It is useful to identify the cultural and political fault lines in the </w:t>
      </w:r>
      <w:proofErr w:type="spellStart"/>
      <w:r>
        <w:t>playbox</w:t>
      </w:r>
      <w:proofErr w:type="spellEnd"/>
      <w:r>
        <w:t>, as these will often reveal the topics on which groups disagree.</w:t>
      </w:r>
    </w:p>
    <w:p w:rsidR="001F1495" w:rsidRDefault="001F1495" w:rsidP="001F1495"/>
    <w:p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B10403">
        <w:t>8.2.2</w:t>
      </w:r>
      <w:r w:rsidR="006D24E5">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301" w:name="_Toc364845946"/>
      <w:r>
        <w:t>Define the Beliefs</w:t>
      </w:r>
      <w:bookmarkEnd w:id="301"/>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302" w:name="_Toc364845947"/>
      <w:r>
        <w:t>Compute the Affinities</w:t>
      </w:r>
      <w:bookmarkEnd w:id="302"/>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303" w:name="_Toc364845948"/>
      <w:r>
        <w:t>Adjust the Affinities</w:t>
      </w:r>
      <w:bookmarkEnd w:id="303"/>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proofErr w:type="spellStart"/>
      <w:r>
        <w:rPr>
          <w:b/>
        </w:rPr>
        <w:t>Playbox</w:t>
      </w:r>
      <w:proofErr w:type="spellEnd"/>
      <w:r>
        <w:rPr>
          <w:b/>
        </w:rPr>
        <w:t xml:space="preserve"> Commonality</w:t>
      </w:r>
      <w:r>
        <w:t xml:space="preserve"> slider to adjust the</w:t>
      </w:r>
      <w:r w:rsidR="000F6649">
        <w:t xml:space="preserve"> degree of cultural commonality</w:t>
      </w:r>
      <w:r>
        <w:t xml:space="preserve"> in the </w:t>
      </w:r>
      <w:proofErr w:type="spellStart"/>
      <w:r>
        <w:t>playbox</w:t>
      </w:r>
      <w:proofErr w:type="spellEnd"/>
      <w:r>
        <w:t xml:space="preserve">.  Increasing the </w:t>
      </w:r>
      <w:proofErr w:type="spellStart"/>
      <w:r>
        <w:t>playbox</w:t>
      </w:r>
      <w:proofErr w:type="spellEnd"/>
      <w:r>
        <w:t xml:space="preserve"> commonality is like adding topics of general agreement, and will tend to make all affinities increase; decreasing the </w:t>
      </w:r>
      <w:proofErr w:type="spellStart"/>
      <w:r>
        <w:t>playbox</w:t>
      </w:r>
      <w:proofErr w:type="spellEnd"/>
      <w:r>
        <w:t xml:space="preserve">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w:t>
      </w:r>
      <w:proofErr w:type="spellStart"/>
      <w:r>
        <w:t>playbox</w:t>
      </w:r>
      <w:proofErr w:type="spellEnd"/>
      <w:r>
        <w:t xml:space="preserve">; this is especially useful for foreign actors (e.g., the U.S.A.).  Reducing the entity’s Entity Commonality is like reducing the entity’s agreement with the residents of the </w:t>
      </w:r>
      <w:proofErr w:type="spellStart"/>
      <w:r>
        <w:t>playbox</w:t>
      </w:r>
      <w:proofErr w:type="spellEnd"/>
      <w:r>
        <w:t xml:space="preserve"> on basic cultural topics, and will tend to decrease the entity’s affinity with other entities.</w:t>
      </w:r>
    </w:p>
    <w:p w:rsidR="00F11921" w:rsidRDefault="00F11921" w:rsidP="00F11921"/>
    <w:p w:rsidR="00F11921" w:rsidRDefault="00F11921" w:rsidP="00047945">
      <w:pPr>
        <w:pStyle w:val="Heading3"/>
      </w:pPr>
      <w:bookmarkStart w:id="304" w:name="_Toc364845949"/>
      <w:r>
        <w:t>Horizontal Relationships</w:t>
      </w:r>
      <w:bookmarkEnd w:id="30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305" w:name="_Toc364845950"/>
      <w:r>
        <w:t>Vertical Relationships</w:t>
      </w:r>
      <w:bookmarkEnd w:id="305"/>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306" w:name="_Toc364845951"/>
      <w:r>
        <w:t>Group Satisfaction</w:t>
      </w:r>
      <w:bookmarkEnd w:id="306"/>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B10403">
        <w:t>14.7</w:t>
      </w:r>
      <w:r w:rsidR="006D24E5">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307" w:name="_Toc364845952"/>
      <w:r>
        <w:t>Group Cooperation</w:t>
      </w:r>
      <w:bookmarkEnd w:id="307"/>
    </w:p>
    <w:p w:rsidR="006A312A" w:rsidRDefault="006A312A" w:rsidP="00F11921">
      <w:r>
        <w:t xml:space="preserve">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w:t>
      </w:r>
      <w:proofErr w:type="spellStart"/>
      <w:r>
        <w:t>playbox</w:t>
      </w:r>
      <w:proofErr w:type="spellEnd"/>
      <w:r>
        <w:t xml:space="preserve">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B10403">
        <w:t>14.16</w:t>
      </w:r>
      <w:r w:rsidR="006D24E5">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308" w:name="_Toc364845953"/>
      <w:r>
        <w:lastRenderedPageBreak/>
        <w:t>Environmental Situations</w:t>
      </w:r>
      <w:bookmarkEnd w:id="308"/>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B10403">
        <w:t>14.7</w:t>
      </w:r>
      <w:r w:rsidR="006D24E5">
        <w:fldChar w:fldCharType="end"/>
      </w:r>
      <w:r w:rsidR="007E0F24">
        <w:t xml:space="preserve"> for a description of the attributes of environmental situations.</w:t>
      </w:r>
    </w:p>
    <w:p w:rsidR="00E154FC" w:rsidRPr="00E154FC" w:rsidRDefault="00B51288" w:rsidP="00E154FC">
      <w:pPr>
        <w:pStyle w:val="Heading3"/>
      </w:pPr>
      <w:bookmarkStart w:id="309" w:name="_Ref338674709"/>
      <w:bookmarkStart w:id="310" w:name="_Toc364845954"/>
      <w:r>
        <w:t>The Economic Model</w:t>
      </w:r>
      <w:bookmarkEnd w:id="309"/>
      <w:bookmarkEnd w:id="310"/>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311" w:name="_Toc364845955"/>
      <w:r>
        <w:t xml:space="preserve">The </w:t>
      </w:r>
      <w:r>
        <w:rPr>
          <w:i/>
        </w:rPr>
        <w:t>goods</w:t>
      </w:r>
      <w:r>
        <w:t xml:space="preserve"> sector</w:t>
      </w:r>
      <w:bookmarkEnd w:id="311"/>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312" w:name="_Toc364845956"/>
      <w:r>
        <w:t xml:space="preserve">The </w:t>
      </w:r>
      <w:r>
        <w:rPr>
          <w:i/>
        </w:rPr>
        <w:t xml:space="preserve">black </w:t>
      </w:r>
      <w:r>
        <w:t>sector</w:t>
      </w:r>
      <w:bookmarkEnd w:id="312"/>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313" w:name="_Toc364845957"/>
      <w:r>
        <w:t xml:space="preserve">The </w:t>
      </w:r>
      <w:r>
        <w:rPr>
          <w:i/>
        </w:rPr>
        <w:t>pop</w:t>
      </w:r>
      <w:r>
        <w:t xml:space="preserve"> sector</w:t>
      </w:r>
      <w:bookmarkEnd w:id="313"/>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314" w:name="_Toc364845958"/>
      <w:r>
        <w:t xml:space="preserve">The </w:t>
      </w:r>
      <w:r>
        <w:rPr>
          <w:i/>
        </w:rPr>
        <w:t>actors</w:t>
      </w:r>
      <w:r>
        <w:t xml:space="preserve"> sector</w:t>
      </w:r>
      <w:bookmarkEnd w:id="314"/>
    </w:p>
    <w:p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B10403">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315" w:name="_Toc364845959"/>
      <w:r>
        <w:t xml:space="preserve">The </w:t>
      </w:r>
      <w:r>
        <w:rPr>
          <w:i/>
        </w:rPr>
        <w:t>region</w:t>
      </w:r>
      <w:r>
        <w:t xml:space="preserve"> sector</w:t>
      </w:r>
      <w:bookmarkEnd w:id="315"/>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316" w:name="_Toc364845960"/>
      <w:r>
        <w:t xml:space="preserve">The </w:t>
      </w:r>
      <w:r>
        <w:rPr>
          <w:i/>
        </w:rPr>
        <w:t xml:space="preserve">world </w:t>
      </w:r>
      <w:r>
        <w:t>sector</w:t>
      </w:r>
      <w:bookmarkEnd w:id="316"/>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17" w:name="_Toc364845961"/>
      <w:r>
        <w:t>Other Inputs</w:t>
      </w:r>
      <w:bookmarkEnd w:id="317"/>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4F680E" w:rsidRDefault="004F680E" w:rsidP="00BC5F5F">
      <w:pPr>
        <w:pStyle w:val="ListParagraph"/>
        <w:numPr>
          <w:ilvl w:val="0"/>
          <w:numId w:val="79"/>
        </w:numPr>
      </w:pPr>
      <w:r>
        <w:t>Black market capacity – the maximum possible output of the black market.</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4F680E" w:rsidRDefault="004F680E" w:rsidP="00BC5F5F">
      <w:pPr>
        <w:pStyle w:val="ListParagraph"/>
        <w:numPr>
          <w:ilvl w:val="0"/>
          <w:numId w:val="79"/>
        </w:numPr>
      </w:pPr>
      <w:r>
        <w:t xml:space="preserve">Base unemployment rate – the unemployment rate in the </w:t>
      </w:r>
      <w:proofErr w:type="spellStart"/>
      <w:r>
        <w:t>playbox</w:t>
      </w:r>
      <w:proofErr w:type="spellEnd"/>
      <w:r>
        <w:t xml:space="preserve"> at time 0.  Athena will calibrate the economic model using this.</w:t>
      </w:r>
    </w:p>
    <w:p w:rsidR="004F680E" w:rsidRDefault="004F680E" w:rsidP="00BC5F5F">
      <w:pPr>
        <w:pStyle w:val="ListParagraph"/>
        <w:numPr>
          <w:ilvl w:val="0"/>
          <w:numId w:val="79"/>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4F680E" w:rsidRPr="00386397" w:rsidRDefault="004F680E" w:rsidP="00BC5F5F">
      <w:pPr>
        <w:pStyle w:val="ListParagraph"/>
        <w:numPr>
          <w:ilvl w:val="0"/>
          <w:numId w:val="79"/>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318" w:name="_Toc364845962"/>
      <w:r>
        <w:t>Calibration</w:t>
      </w:r>
      <w:bookmarkEnd w:id="318"/>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19" w:name="_Toc364845963"/>
      <w:r>
        <w:t>Information Operations Campaigns</w:t>
      </w:r>
      <w:bookmarkEnd w:id="319"/>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w:t>
      </w:r>
      <w:proofErr w:type="gramEnd"/>
      <w:r>
        <w:t xml:space="preserve">  See Section </w:t>
      </w:r>
      <w:r w:rsidR="006D24E5">
        <w:fldChar w:fldCharType="begin"/>
      </w:r>
      <w:r>
        <w:instrText xml:space="preserve"> REF _Ref338667854 \r \h </w:instrText>
      </w:r>
      <w:r w:rsidR="006D24E5">
        <w:fldChar w:fldCharType="separate"/>
      </w:r>
      <w:r w:rsidR="00B10403">
        <w:t>14.7</w:t>
      </w:r>
      <w:r w:rsidR="006D24E5">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B10403">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B10403">
        <w:t>17</w:t>
      </w:r>
      <w:r w:rsidR="006D24E5">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D24E5">
        <w:fldChar w:fldCharType="begin"/>
      </w:r>
      <w:r>
        <w:instrText xml:space="preserve"> REF _Ref338227844 \r \h </w:instrText>
      </w:r>
      <w:r w:rsidR="006D24E5">
        <w:fldChar w:fldCharType="separate"/>
      </w:r>
      <w:r w:rsidR="00B10403">
        <w:t>14.9</w:t>
      </w:r>
      <w:r w:rsidR="006D24E5">
        <w:fldChar w:fldCharType="end"/>
      </w:r>
      <w:r>
        <w:t xml:space="preserve"> for </w:t>
      </w:r>
      <w:r w:rsidR="00B51288">
        <w:t>a description of a hook's attributes.</w:t>
      </w:r>
    </w:p>
    <w:p w:rsidR="00B22275" w:rsidRDefault="00B22275" w:rsidP="00B22275">
      <w:pPr>
        <w:pStyle w:val="Heading3"/>
      </w:pPr>
      <w:bookmarkStart w:id="320" w:name="_Toc364845964"/>
      <w:r>
        <w:t>CURSEs</w:t>
      </w:r>
      <w:bookmarkEnd w:id="320"/>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321" w:name="_Toc364845965"/>
      <w:r>
        <w:t>Strategies</w:t>
      </w:r>
      <w:bookmarkEnd w:id="321"/>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B10403">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B10403">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22" w:name="_Toc364845966"/>
      <w:r>
        <w:t xml:space="preserve">The Role of </w:t>
      </w:r>
      <w:r w:rsidR="00952064">
        <w:t>an Actor’s</w:t>
      </w:r>
      <w:r>
        <w:t xml:space="preserve"> Strategy</w:t>
      </w:r>
      <w:bookmarkEnd w:id="322"/>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B10403">
        <w:t>12.17.4</w:t>
      </w:r>
      <w:r w:rsidR="006D24E5">
        <w:fldChar w:fldCharType="end"/>
      </w:r>
      <w:r>
        <w:t>.</w:t>
      </w:r>
    </w:p>
    <w:p w:rsidR="003F2067" w:rsidRDefault="003F2067" w:rsidP="00047945">
      <w:pPr>
        <w:pStyle w:val="Heading4"/>
      </w:pPr>
      <w:bookmarkStart w:id="323" w:name="_Toc364845967"/>
      <w:r>
        <w:t>Order Matters</w:t>
      </w:r>
      <w:bookmarkEnd w:id="323"/>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24" w:name="_Toc364845968"/>
      <w:r>
        <w:t>Use of Goals</w:t>
      </w:r>
      <w:bookmarkEnd w:id="324"/>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25" w:name="_Ref338661888"/>
      <w:bookmarkStart w:id="326" w:name="_Toc364845969"/>
      <w:r>
        <w:lastRenderedPageBreak/>
        <w:t>On-Lock Tactics</w:t>
      </w:r>
      <w:bookmarkEnd w:id="325"/>
      <w:bookmarkEnd w:id="326"/>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27" w:name="_Ref315417049"/>
      <w:bookmarkStart w:id="328" w:name="_Toc364845970"/>
      <w:r>
        <w:t>The Model Parameter Database</w:t>
      </w:r>
      <w:bookmarkEnd w:id="327"/>
      <w:bookmarkEnd w:id="328"/>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29" w:name="_Toc364845971"/>
      <w:r>
        <w:t>Model Parameters</w:t>
      </w:r>
      <w:bookmarkEnd w:id="329"/>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lastRenderedPageBreak/>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330" w:name="_Toc364845972"/>
      <w:r>
        <w:t>Browsing the Model Parameter Database</w:t>
      </w:r>
      <w:bookmarkEnd w:id="330"/>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331" w:name="_Toc364845973"/>
      <w:r>
        <w:t>Parameter Help</w:t>
      </w:r>
      <w:bookmarkEnd w:id="331"/>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32" w:name="_Toc364845974"/>
      <w:r>
        <w:t>Editing Model Parameters</w:t>
      </w:r>
      <w:bookmarkEnd w:id="332"/>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333" w:name="_Toc364845975"/>
      <w:r>
        <w:t>Model Parameter Files</w:t>
      </w:r>
      <w:bookmarkEnd w:id="333"/>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334" w:name="_Toc364845976"/>
      <w:r>
        <w:lastRenderedPageBreak/>
        <w:t>Part III: Athena Cookbook</w:t>
      </w:r>
      <w:bookmarkEnd w:id="334"/>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35" w:name="_Ref315415821"/>
      <w:bookmarkStart w:id="336" w:name="_Toc364845977"/>
      <w:r>
        <w:lastRenderedPageBreak/>
        <w:t>Recipes</w:t>
      </w:r>
      <w:bookmarkEnd w:id="335"/>
      <w:bookmarkEnd w:id="336"/>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37" w:name="_Ref316632045"/>
      <w:bookmarkStart w:id="338" w:name="_Toc364845978"/>
      <w:r>
        <w:t>Disabling the Economic Model</w:t>
      </w:r>
      <w:bookmarkEnd w:id="337"/>
      <w:bookmarkEnd w:id="338"/>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39" w:name="_Toc364845979"/>
      <w:r>
        <w:t>Comparing Satisfaction Changes to the Real World</w:t>
      </w:r>
      <w:bookmarkEnd w:id="339"/>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w:t>
      </w:r>
      <w:proofErr w:type="spellStart"/>
      <w:r>
        <w:t>playbox</w:t>
      </w:r>
      <w:proofErr w:type="spellEnd"/>
      <w:r>
        <w:t>.</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40" w:name="_Toc364845980"/>
      <w:r>
        <w:lastRenderedPageBreak/>
        <w:t>Part IV: Reference</w:t>
      </w:r>
      <w:bookmarkEnd w:id="340"/>
    </w:p>
    <w:p w:rsidR="00E00631" w:rsidRDefault="00E00631" w:rsidP="00E00631"/>
    <w:p w:rsidR="002E1BA8" w:rsidRDefault="002E1BA8" w:rsidP="00081C32">
      <w:pPr>
        <w:pStyle w:val="Heading2"/>
        <w:numPr>
          <w:ilvl w:val="1"/>
          <w:numId w:val="68"/>
        </w:numPr>
      </w:pPr>
      <w:bookmarkStart w:id="341" w:name="_Ref315415844"/>
      <w:bookmarkStart w:id="342" w:name="_Ref315415921"/>
      <w:bookmarkStart w:id="343" w:name="_Toc364845981"/>
      <w:r>
        <w:lastRenderedPageBreak/>
        <w:t>Athena Objects</w:t>
      </w:r>
      <w:bookmarkEnd w:id="341"/>
      <w:bookmarkEnd w:id="342"/>
      <w:bookmarkEnd w:id="343"/>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w:t>
      </w:r>
      <w:proofErr w:type="spellStart"/>
      <w:r>
        <w:t>SQLite</w:t>
      </w:r>
      <w:proofErr w:type="spellEnd"/>
      <w:r>
        <w:t xml:space="preserve"> database tables.</w:t>
      </w:r>
    </w:p>
    <w:p w:rsidR="00940969" w:rsidRDefault="00940969" w:rsidP="002E1BA8"/>
    <w:p w:rsidR="00940969" w:rsidRDefault="00940969" w:rsidP="00940969">
      <w:pPr>
        <w:pStyle w:val="Heading3"/>
      </w:pPr>
      <w:bookmarkStart w:id="344" w:name="_Toc364845982"/>
      <w:r>
        <w:t>Tactics, Conditions, and Payloads</w:t>
      </w:r>
      <w:bookmarkEnd w:id="344"/>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B10403">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B10403">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B10403">
        <w:t>17</w:t>
      </w:r>
      <w:r w:rsidR="006D24E5">
        <w:fldChar w:fldCharType="end"/>
      </w:r>
      <w:r>
        <w:t>.</w:t>
      </w:r>
    </w:p>
    <w:p w:rsidR="002E1BA8" w:rsidRDefault="002E1BA8" w:rsidP="00263A93">
      <w:pPr>
        <w:pStyle w:val="Heading3NP"/>
      </w:pPr>
      <w:bookmarkStart w:id="345" w:name="_Ref314040509"/>
      <w:bookmarkStart w:id="346" w:name="_Toc364845983"/>
      <w:r>
        <w:lastRenderedPageBreak/>
        <w:t>Neighborhoods</w:t>
      </w:r>
      <w:bookmarkEnd w:id="345"/>
      <w:bookmarkEnd w:id="346"/>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fldSimple w:instr=" REF _Ref311700057 \r \h  \* MERGEFORMAT ">
              <w:r w:rsidR="00B10403">
                <w:t>7</w:t>
              </w:r>
            </w:fldSimple>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fldSimple w:instr=" REF _Ref185647255 \r \h  \* MERGEFORMAT ">
              <w:r w:rsidR="00B10403" w:rsidRPr="00B10403">
                <w:rPr>
                  <w:sz w:val="20"/>
                  <w:szCs w:val="20"/>
                </w:rPr>
                <w:t>3.12</w:t>
              </w:r>
            </w:fldSimple>
            <w:r w:rsidRPr="00F7118A">
              <w:rPr>
                <w:sz w:val="20"/>
                <w:szCs w:val="20"/>
              </w:rPr>
              <w:t xml:space="preserve">) and the ENI Services model (Section </w:t>
            </w:r>
            <w:fldSimple w:instr=" REF _Ref185650440 \r \h  \* MERGEFORMAT ">
              <w:r w:rsidR="00B10403" w:rsidRPr="00B10403">
                <w:rPr>
                  <w:sz w:val="20"/>
                  <w:szCs w:val="20"/>
                </w:rPr>
                <w:t>3.13</w:t>
              </w:r>
            </w:fldSimple>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47" w:name="_Ref314041752"/>
      <w:bookmarkStart w:id="348" w:name="_Toc364845984"/>
      <w:r>
        <w:lastRenderedPageBreak/>
        <w:t>Actors</w:t>
      </w:r>
      <w:bookmarkEnd w:id="347"/>
      <w:bookmarkEnd w:id="348"/>
    </w:p>
    <w:p w:rsidR="00A01BC9" w:rsidRDefault="00A01BC9" w:rsidP="00A01BC9">
      <w:r>
        <w:t xml:space="preserve">Actors are the significant decision makers in the </w:t>
      </w:r>
      <w:proofErr w:type="spellStart"/>
      <w:r>
        <w:t>playbox</w:t>
      </w:r>
      <w:proofErr w:type="spellEnd"/>
      <w:r>
        <w:t>.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B10403">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B10403">
        <w:t>16</w:t>
      </w:r>
      <w:r w:rsidR="006D24E5">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fldSimple w:instr=" REF _Ref313964587 \r \h  \* MERGEFORMAT ">
              <w:r w:rsidR="00B10403" w:rsidRPr="00B10403">
                <w:rPr>
                  <w:sz w:val="20"/>
                  <w:szCs w:val="20"/>
                </w:rPr>
                <w:t>6.2.1</w:t>
              </w:r>
            </w:fldSimple>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B10403">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fldSimple w:instr=" REF _Ref313964929 \r \h  \* MERGEFORMAT ">
              <w:r w:rsidR="00B10403" w:rsidRPr="00B10403">
                <w:rPr>
                  <w:sz w:val="20"/>
                  <w:szCs w:val="20"/>
                </w:rPr>
                <w:t>6.1.1</w:t>
              </w:r>
            </w:fldSimple>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outside the </w:t>
            </w:r>
            <w:proofErr w:type="spellStart"/>
            <w:r>
              <w:rPr>
                <w:sz w:val="20"/>
                <w:szCs w:val="20"/>
              </w:rPr>
              <w:t>playbox</w:t>
            </w:r>
            <w:proofErr w:type="spellEnd"/>
            <w:r>
              <w:rPr>
                <w:sz w:val="20"/>
                <w:szCs w:val="20"/>
              </w:rPr>
              <w:t xml:space="preserve"> in dollars per week.  This includes foreign aid to local actors from actors outside the </w:t>
            </w:r>
            <w:proofErr w:type="spellStart"/>
            <w:r>
              <w:rPr>
                <w:sz w:val="20"/>
                <w:szCs w:val="20"/>
              </w:rPr>
              <w:t>playbox</w:t>
            </w:r>
            <w:proofErr w:type="spellEnd"/>
            <w:r>
              <w:rPr>
                <w:sz w:val="20"/>
                <w:szCs w:val="20"/>
              </w:rPr>
              <w:t xml:space="preserve"> who are not modeled explicitly in the scenario, as well as money used by foreign actors to fund their operations in the </w:t>
            </w:r>
            <w:proofErr w:type="spellStart"/>
            <w:r>
              <w:rPr>
                <w:sz w:val="20"/>
                <w:szCs w:val="20"/>
              </w:rPr>
              <w:t>playbox</w:t>
            </w:r>
            <w:proofErr w:type="spellEnd"/>
            <w:r>
              <w:rPr>
                <w:sz w:val="20"/>
                <w:szCs w:val="20"/>
              </w:rPr>
              <w:t>.</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w:t>
            </w:r>
            <w:proofErr w:type="spellStart"/>
            <w:r>
              <w:rPr>
                <w:sz w:val="20"/>
                <w:szCs w:val="20"/>
              </w:rPr>
              <w:t>playbox</w:t>
            </w:r>
            <w:proofErr w:type="spellEnd"/>
            <w:r>
              <w:rPr>
                <w:sz w:val="20"/>
                <w:szCs w:val="20"/>
              </w:rPr>
              <w:t>.</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lastRenderedPageBreak/>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263A93">
      <w:pPr>
        <w:pStyle w:val="Heading3NP"/>
      </w:pPr>
      <w:bookmarkStart w:id="349" w:name="_Ref314044258"/>
      <w:bookmarkStart w:id="350" w:name="_Toc364845985"/>
      <w:r>
        <w:lastRenderedPageBreak/>
        <w:t>Civilian Groups</w:t>
      </w:r>
      <w:bookmarkEnd w:id="349"/>
      <w:bookmarkEnd w:id="350"/>
    </w:p>
    <w:p w:rsidR="000E7165" w:rsidRDefault="00193BDC" w:rsidP="000E7165">
      <w:r>
        <w:t xml:space="preserve">Civilian groups represent the population of the </w:t>
      </w:r>
      <w:proofErr w:type="spellStart"/>
      <w:r>
        <w:t>playbox</w:t>
      </w:r>
      <w:proofErr w:type="spellEnd"/>
      <w:r>
        <w:t>,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B10403" w:rsidRPr="00B10403">
                <w:rPr>
                  <w:sz w:val="20"/>
                  <w:szCs w:val="20"/>
                </w:rPr>
                <w:t>3.8</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51" w:name="_Ref314055841"/>
      <w:bookmarkStart w:id="352" w:name="_Toc364845986"/>
      <w:r>
        <w:lastRenderedPageBreak/>
        <w:t>Force Groups</w:t>
      </w:r>
      <w:bookmarkEnd w:id="351"/>
      <w:bookmarkEnd w:id="352"/>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B10403" w:rsidRPr="00B10403">
                <w:rPr>
                  <w:sz w:val="20"/>
                  <w:szCs w:val="20"/>
                </w:rPr>
                <w:t>3.8</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B10403" w:rsidRPr="00B10403">
                <w:rPr>
                  <w:sz w:val="20"/>
                  <w:szCs w:val="20"/>
                </w:rPr>
                <w:t>3.8</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 xml:space="preserve">It is reasonable to set this attribute to zero if the number of troops available does not depend on the actor’s financial assets in the </w:t>
            </w:r>
            <w:proofErr w:type="spellStart"/>
            <w:r w:rsidRPr="00F7118A">
              <w:rPr>
                <w:sz w:val="20"/>
                <w:szCs w:val="20"/>
              </w:rPr>
              <w:t>playbox</w:t>
            </w:r>
            <w:proofErr w:type="spellEnd"/>
            <w:r w:rsidRPr="00F7118A">
              <w:rPr>
                <w:sz w:val="20"/>
                <w:szCs w:val="20"/>
              </w:rPr>
              <w:t>.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fldSimple w:instr=" REF _Ref185647255 \r \h  \* MERGEFORMAT ">
              <w:r w:rsidR="00B10403" w:rsidRPr="00B10403">
                <w:rPr>
                  <w:sz w:val="20"/>
                  <w:szCs w:val="20"/>
                </w:rPr>
                <w:t>3.12</w:t>
              </w:r>
            </w:fldSimple>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fldSimple w:instr=" REF _Ref185647255 \r \h  \* MERGEFORMAT ">
              <w:r w:rsidR="00B10403" w:rsidRPr="00B10403">
                <w:rPr>
                  <w:sz w:val="20"/>
                  <w:szCs w:val="20"/>
                </w:rPr>
                <w:t>3.12</w:t>
              </w:r>
            </w:fldSimple>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w:t>
            </w:r>
            <w:proofErr w:type="spellStart"/>
            <w:r w:rsidRPr="003D314F">
              <w:rPr>
                <w:sz w:val="20"/>
                <w:szCs w:val="20"/>
              </w:rPr>
              <w:t>playbox</w:t>
            </w:r>
            <w:proofErr w:type="spellEnd"/>
            <w:r w:rsidRPr="003D314F">
              <w:rPr>
                <w:sz w:val="20"/>
                <w:szCs w:val="20"/>
              </w:rPr>
              <w: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53" w:name="_Ref314056138"/>
      <w:bookmarkStart w:id="354" w:name="_Toc364845987"/>
      <w:r>
        <w:lastRenderedPageBreak/>
        <w:t>Organization Groups</w:t>
      </w:r>
      <w:bookmarkEnd w:id="353"/>
      <w:bookmarkEnd w:id="354"/>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fldSimple w:instr=" REF _Ref185639112 \r \h  \* MERGEFORMAT ">
              <w:r w:rsidR="00B10403" w:rsidRPr="00B10403">
                <w:rPr>
                  <w:sz w:val="20"/>
                  <w:szCs w:val="20"/>
                </w:rPr>
                <w:t>3.8</w:t>
              </w:r>
            </w:fldSimple>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B10403" w:rsidRPr="00B10403">
                <w:rPr>
                  <w:sz w:val="20"/>
                  <w:szCs w:val="20"/>
                </w:rPr>
                <w:t>3.8</w:t>
              </w:r>
            </w:fldSimple>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w:t>
            </w:r>
            <w:proofErr w:type="spellStart"/>
            <w:r w:rsidRPr="00F7118A">
              <w:rPr>
                <w:sz w:val="20"/>
                <w:szCs w:val="20"/>
              </w:rPr>
              <w:t>playbox</w:t>
            </w:r>
            <w:proofErr w:type="spellEnd"/>
            <w:r w:rsidRPr="00F7118A">
              <w:rPr>
                <w:sz w:val="20"/>
                <w:szCs w:val="20"/>
              </w:rPr>
              <w:t xml:space="preserve">.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55" w:name="_Ref338667854"/>
      <w:bookmarkStart w:id="356" w:name="_Toc364845988"/>
      <w:bookmarkStart w:id="357" w:name="_Ref314130244"/>
      <w:bookmarkStart w:id="358" w:name="_Ref314124958"/>
      <w:r>
        <w:lastRenderedPageBreak/>
        <w:t>Communications Asset Packages</w:t>
      </w:r>
      <w:bookmarkEnd w:id="355"/>
      <w:bookmarkEnd w:id="356"/>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B10403">
        <w:t>8.1</w:t>
      </w:r>
      <w:r w:rsidR="006D24E5">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59" w:name="_Ref338668367"/>
      <w:bookmarkStart w:id="360" w:name="_Toc364845989"/>
      <w:r>
        <w:lastRenderedPageBreak/>
        <w:t>Information Operations Messages</w:t>
      </w:r>
      <w:bookmarkEnd w:id="359"/>
      <w:bookmarkEnd w:id="360"/>
    </w:p>
    <w:p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B10403">
        <w:t>8.2</w:t>
      </w:r>
      <w:r w:rsidR="006D24E5">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B10403">
              <w:rPr>
                <w:sz w:val="20"/>
                <w:szCs w:val="20"/>
              </w:rPr>
              <w:t>8.2.2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B10403">
              <w:rPr>
                <w:sz w:val="20"/>
                <w:szCs w:val="20"/>
              </w:rPr>
              <w:t>14.9</w:t>
            </w:r>
            <w:r w:rsidR="006D24E5">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B10403">
        <w:t>17</w:t>
      </w:r>
      <w:r w:rsidR="006D24E5">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61" w:name="_Ref338227844"/>
      <w:bookmarkStart w:id="362" w:name="_Toc364845990"/>
      <w:r>
        <w:lastRenderedPageBreak/>
        <w:t>Semantic Hooks</w:t>
      </w:r>
      <w:bookmarkEnd w:id="361"/>
      <w:bookmarkEnd w:id="362"/>
    </w:p>
    <w:p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B10403">
        <w:t>8.2.2</w:t>
      </w:r>
      <w:r w:rsidR="006D24E5">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B10403">
        <w:t>5.1</w:t>
      </w:r>
      <w:r w:rsidR="006D24E5">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A34BB3" w:rsidRDefault="00A34BB3" w:rsidP="00B57A98"/>
    <w:p w:rsidR="00A34BB3" w:rsidRDefault="00A34BB3" w:rsidP="00C60D24">
      <w:pPr>
        <w:pStyle w:val="Heading3NP"/>
      </w:pPr>
      <w:bookmarkStart w:id="363" w:name="_Ref364768061"/>
      <w:bookmarkStart w:id="364" w:name="_Toc364845991"/>
      <w:r>
        <w:lastRenderedPageBreak/>
        <w:t>Complex User-defined Role-based Situations and Events (CURSEs)</w:t>
      </w:r>
      <w:bookmarkEnd w:id="363"/>
      <w:bookmarkEnd w:id="364"/>
    </w:p>
    <w:p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B10403">
        <w:t>5.8.2</w:t>
      </w:r>
      <w:r w:rsidR="006D24E5">
        <w:fldChar w:fldCharType="end"/>
      </w:r>
      <w:r>
        <w:t>.</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The cause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C60D24" w:rsidRDefault="00C60D24" w:rsidP="00A34BB3">
      <w:r>
        <w:t xml:space="preserve">Each curse is associated with one or more </w:t>
      </w:r>
      <w:r>
        <w:rPr>
          <w:i/>
        </w:rPr>
        <w:t>injects</w:t>
      </w:r>
      <w:r>
        <w:t>, which represent actual attitude changes.</w:t>
      </w:r>
    </w:p>
    <w:p w:rsidR="00FF269B" w:rsidRDefault="00FF269B" w:rsidP="00A34BB3"/>
    <w:p w:rsidR="00B63712" w:rsidRDefault="00B63712" w:rsidP="00B63712">
      <w:pPr>
        <w:pStyle w:val="Heading3NP"/>
      </w:pPr>
      <w:bookmarkStart w:id="365" w:name="_Toc364845992"/>
      <w:r>
        <w:lastRenderedPageBreak/>
        <w:t>CURSE Injects</w:t>
      </w:r>
      <w:bookmarkEnd w:id="365"/>
    </w:p>
    <w:p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t>5.8.3</w:t>
      </w:r>
      <w:r w:rsidR="006D24E5">
        <w:fldChar w:fldCharType="end"/>
      </w:r>
      <w:r>
        <w:t xml:space="preserve"> for a discussion of roles.</w:t>
      </w:r>
    </w:p>
    <w:p w:rsidR="00182D52" w:rsidRDefault="00182D52" w:rsidP="00A34BB3"/>
    <w:p w:rsidR="001C2EEE" w:rsidRDefault="00D206CC" w:rsidP="001C2EEE">
      <w:pPr>
        <w:pStyle w:val="Heading4"/>
      </w:pPr>
      <w:bookmarkStart w:id="366" w:name="_Toc364845993"/>
      <w:r>
        <w:t>Common Inject Attributes</w:t>
      </w:r>
      <w:bookmarkEnd w:id="366"/>
    </w:p>
    <w:p w:rsidR="00D206CC" w:rsidRDefault="00D206CC" w:rsidP="00D206CC">
      <w:r>
        <w:t>The following table lists the attribute that are in common with all CURSE injects.</w:t>
      </w:r>
    </w:p>
    <w:p w:rsidR="00D206CC" w:rsidRPr="00D206CC" w:rsidRDefault="00D206CC" w:rsidP="00D206CC"/>
    <w:tbl>
      <w:tblPr>
        <w:tblStyle w:val="TableGrid"/>
        <w:tblW w:w="0" w:type="auto"/>
        <w:tblLook w:val="04A0"/>
      </w:tblPr>
      <w:tblGrid>
        <w:gridCol w:w="1908"/>
        <w:gridCol w:w="8028"/>
      </w:tblGrid>
      <w:tr w:rsidR="00182D52" w:rsidRPr="00F7118A" w:rsidTr="005E22F4">
        <w:trPr>
          <w:cantSplit/>
          <w:tblHeader/>
        </w:trPr>
        <w:tc>
          <w:tcPr>
            <w:tcW w:w="1908" w:type="dxa"/>
            <w:shd w:val="clear" w:color="auto" w:fill="000000" w:themeFill="text1"/>
          </w:tcPr>
          <w:p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rsidR="00182D52" w:rsidRPr="00F7118A" w:rsidRDefault="00182D52" w:rsidP="001C2EEE">
            <w:pPr>
              <w:rPr>
                <w:sz w:val="20"/>
                <w:szCs w:val="20"/>
              </w:rPr>
            </w:pPr>
            <w:r w:rsidRPr="00F7118A">
              <w:rPr>
                <w:sz w:val="20"/>
                <w:szCs w:val="20"/>
              </w:rPr>
              <w:t>Description</w:t>
            </w:r>
          </w:p>
        </w:tc>
      </w:tr>
      <w:tr w:rsidR="00182D52" w:rsidRPr="00F7118A" w:rsidTr="005E22F4">
        <w:trPr>
          <w:cantSplit/>
        </w:trPr>
        <w:tc>
          <w:tcPr>
            <w:tcW w:w="1908" w:type="dxa"/>
          </w:tcPr>
          <w:p w:rsidR="00182D52" w:rsidRPr="00F7118A" w:rsidRDefault="00182D52" w:rsidP="001C2EEE">
            <w:pPr>
              <w:rPr>
                <w:sz w:val="20"/>
                <w:szCs w:val="20"/>
              </w:rPr>
            </w:pPr>
            <w:r>
              <w:rPr>
                <w:sz w:val="20"/>
                <w:szCs w:val="20"/>
              </w:rPr>
              <w:t>CURSE ID</w:t>
            </w:r>
          </w:p>
          <w:p w:rsidR="00182D52" w:rsidRPr="00F7118A" w:rsidRDefault="00182D52" w:rsidP="001C2EE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 Number</w:t>
            </w:r>
          </w:p>
          <w:p w:rsidR="00182D52" w:rsidRPr="00F7118A"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rsidR="00182D52" w:rsidRPr="00F7118A" w:rsidRDefault="00D206CC" w:rsidP="001C2EE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w:t>
            </w:r>
          </w:p>
          <w:p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182D52" w:rsidRDefault="00D206CC" w:rsidP="001C2EE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182D52" w:rsidRPr="00F7118A" w:rsidTr="005E22F4">
        <w:trPr>
          <w:cantSplit/>
        </w:trPr>
        <w:tc>
          <w:tcPr>
            <w:tcW w:w="1908" w:type="dxa"/>
          </w:tcPr>
          <w:p w:rsidR="00D206CC" w:rsidRDefault="00D206CC" w:rsidP="00D206CC">
            <w:pPr>
              <w:rPr>
                <w:sz w:val="20"/>
                <w:szCs w:val="20"/>
              </w:rPr>
            </w:pPr>
            <w:r w:rsidRPr="00D206CC">
              <w:rPr>
                <w:sz w:val="20"/>
                <w:szCs w:val="20"/>
              </w:rPr>
              <w:t>Mode</w:t>
            </w:r>
          </w:p>
          <w:p w:rsidR="00182D52" w:rsidRPr="00A34BB3" w:rsidRDefault="00D206CC" w:rsidP="00D206CC">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 Type</w:t>
            </w:r>
          </w:p>
          <w:p w:rsidR="00182D52" w:rsidRPr="00A34BB3"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rsidR="00182D52" w:rsidRPr="00A34BB3" w:rsidRDefault="00D206CC" w:rsidP="001C2EE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State</w:t>
            </w:r>
          </w:p>
          <w:p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182D52" w:rsidRPr="00A34BB3" w:rsidRDefault="00D206CC" w:rsidP="001C2EE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182D52" w:rsidRDefault="00182D52" w:rsidP="00A34BB3"/>
    <w:p w:rsidR="00D206CC" w:rsidRDefault="00D206CC" w:rsidP="00D206CC">
      <w:pPr>
        <w:pStyle w:val="Heading4"/>
      </w:pPr>
      <w:bookmarkStart w:id="367" w:name="_Toc364845994"/>
      <w:r>
        <w:t>COOP Inject Attributes</w:t>
      </w:r>
      <w:bookmarkEnd w:id="367"/>
    </w:p>
    <w:p w:rsidR="00D206CC" w:rsidRDefault="00D206CC" w:rsidP="00D206CC">
      <w:r>
        <w:t>In addition to the common inject attributes, cooperation injects contain the following attributes.</w:t>
      </w:r>
    </w:p>
    <w:p w:rsidR="00D206CC" w:rsidRDefault="00D206CC" w:rsidP="00D206CC"/>
    <w:tbl>
      <w:tblPr>
        <w:tblStyle w:val="TableGrid"/>
        <w:tblW w:w="0" w:type="auto"/>
        <w:tblLook w:val="04A0"/>
      </w:tblPr>
      <w:tblGrid>
        <w:gridCol w:w="2718"/>
        <w:gridCol w:w="7218"/>
      </w:tblGrid>
      <w:tr w:rsidR="00D206CC" w:rsidRPr="00F7118A" w:rsidTr="007C1772">
        <w:trPr>
          <w:cantSplit/>
          <w:tblHeader/>
        </w:trPr>
        <w:tc>
          <w:tcPr>
            <w:tcW w:w="2718" w:type="dxa"/>
            <w:shd w:val="clear" w:color="auto" w:fill="000000" w:themeFill="text1"/>
          </w:tcPr>
          <w:p w:rsidR="00D206CC" w:rsidRPr="00F7118A" w:rsidRDefault="00D206CC" w:rsidP="007C1772">
            <w:pPr>
              <w:rPr>
                <w:sz w:val="20"/>
                <w:szCs w:val="20"/>
              </w:rPr>
            </w:pPr>
            <w:r w:rsidRPr="00F7118A">
              <w:rPr>
                <w:sz w:val="20"/>
                <w:szCs w:val="20"/>
              </w:rPr>
              <w:t>Attribute</w:t>
            </w:r>
          </w:p>
        </w:tc>
        <w:tc>
          <w:tcPr>
            <w:tcW w:w="7218" w:type="dxa"/>
            <w:shd w:val="clear" w:color="auto" w:fill="000000" w:themeFill="text1"/>
          </w:tcPr>
          <w:p w:rsidR="00D206CC" w:rsidRPr="00F7118A" w:rsidRDefault="00D206CC" w:rsidP="007C1772">
            <w:pPr>
              <w:rPr>
                <w:sz w:val="20"/>
                <w:szCs w:val="20"/>
              </w:rPr>
            </w:pPr>
            <w:r w:rsidRPr="00F7118A">
              <w:rPr>
                <w:sz w:val="20"/>
                <w:szCs w:val="20"/>
              </w:rPr>
              <w:t>Description</w:t>
            </w:r>
          </w:p>
        </w:tc>
      </w:tr>
      <w:tr w:rsidR="00D206CC" w:rsidRPr="00F7118A" w:rsidTr="007C1772">
        <w:trPr>
          <w:cantSplit/>
        </w:trPr>
        <w:tc>
          <w:tcPr>
            <w:tcW w:w="2718" w:type="dxa"/>
          </w:tcPr>
          <w:p w:rsidR="00D206CC" w:rsidRDefault="00D206CC" w:rsidP="007C1772">
            <w:pPr>
              <w:rPr>
                <w:sz w:val="20"/>
                <w:szCs w:val="20"/>
              </w:rPr>
            </w:pPr>
            <w:proofErr w:type="spellStart"/>
            <w:r w:rsidRPr="00D206CC">
              <w:rPr>
                <w:sz w:val="20"/>
                <w:szCs w:val="20"/>
              </w:rPr>
              <w:t>Civlian</w:t>
            </w:r>
            <w:proofErr w:type="spellEnd"/>
            <w:r w:rsidRPr="00D206CC">
              <w:rPr>
                <w:sz w:val="20"/>
                <w:szCs w:val="20"/>
              </w:rPr>
              <w:t xml:space="preserve"> Group Role Type</w:t>
            </w:r>
          </w:p>
          <w:p w:rsidR="00D206CC" w:rsidRPr="00F7118A" w:rsidRDefault="00D206CC" w:rsidP="007C1772">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rsidR="00D206CC" w:rsidRPr="00F7118A" w:rsidRDefault="00D206CC"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Force Group Role Type</w:t>
            </w:r>
          </w:p>
          <w:p w:rsidR="00D206CC" w:rsidRPr="00F7118A" w:rsidRDefault="00D206CC" w:rsidP="007C1772">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7218" w:type="dxa"/>
          </w:tcPr>
          <w:p w:rsidR="00D206CC" w:rsidRPr="00F7118A" w:rsidRDefault="00D206CC"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rsidR="00D206CC" w:rsidRDefault="00D206CC" w:rsidP="007C1772">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D206CC" w:rsidRDefault="00D206CC" w:rsidP="007C1772">
            <w:pPr>
              <w:rPr>
                <w:sz w:val="20"/>
                <w:szCs w:val="20"/>
              </w:rPr>
            </w:pPr>
            <w:r w:rsidRPr="00D206CC">
              <w:rPr>
                <w:sz w:val="20"/>
                <w:szCs w:val="20"/>
              </w:rPr>
              <w:t>The ID of a role for civilian groups</w:t>
            </w:r>
            <w:r>
              <w:rPr>
                <w:sz w:val="20"/>
                <w:szCs w:val="20"/>
              </w:rPr>
              <w:t>.</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With Force Group Role</w:t>
            </w:r>
          </w:p>
          <w:p w:rsidR="00D206CC" w:rsidRPr="00A34BB3" w:rsidRDefault="00D206CC" w:rsidP="007C1772">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D206CC" w:rsidRPr="00A34BB3" w:rsidRDefault="00D206CC" w:rsidP="007C1772">
            <w:pPr>
              <w:rPr>
                <w:sz w:val="20"/>
                <w:szCs w:val="20"/>
              </w:rPr>
            </w:pPr>
            <w:r w:rsidRPr="00D206CC">
              <w:rPr>
                <w:sz w:val="20"/>
                <w:szCs w:val="20"/>
              </w:rPr>
              <w:t>The ID of a role for force groups.</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Magnitude</w:t>
            </w:r>
          </w:p>
          <w:p w:rsidR="00D206CC" w:rsidRPr="00A34BB3" w:rsidRDefault="00D206CC"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7218" w:type="dxa"/>
          </w:tcPr>
          <w:p w:rsidR="00D206CC" w:rsidRPr="00A34BB3" w:rsidRDefault="00942374" w:rsidP="00D34712">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206CC" w:rsidRDefault="00F91F3E" w:rsidP="00F91F3E">
      <w:pPr>
        <w:pStyle w:val="Heading4"/>
      </w:pPr>
      <w:bookmarkStart w:id="368" w:name="_Toc364845995"/>
      <w:r>
        <w:lastRenderedPageBreak/>
        <w:t>HREL Inject Attributes</w:t>
      </w:r>
      <w:bookmarkEnd w:id="368"/>
    </w:p>
    <w:p w:rsidR="00F91F3E" w:rsidRDefault="00F91F3E" w:rsidP="00F91F3E">
      <w:r>
        <w:t>In addition to the common inject attributes, horizontal relationship injects contain the following attributes.</w:t>
      </w:r>
    </w:p>
    <w:p w:rsidR="00F91F3E" w:rsidRDefault="00F91F3E" w:rsidP="00F91F3E"/>
    <w:tbl>
      <w:tblPr>
        <w:tblStyle w:val="TableGrid"/>
        <w:tblW w:w="0" w:type="auto"/>
        <w:tblLook w:val="04A0"/>
      </w:tblPr>
      <w:tblGrid>
        <w:gridCol w:w="1908"/>
        <w:gridCol w:w="8028"/>
      </w:tblGrid>
      <w:tr w:rsidR="00F91F3E" w:rsidRPr="00F7118A" w:rsidTr="005E22F4">
        <w:trPr>
          <w:cantSplit/>
          <w:tblHeader/>
        </w:trPr>
        <w:tc>
          <w:tcPr>
            <w:tcW w:w="1908" w:type="dxa"/>
            <w:shd w:val="clear" w:color="auto" w:fill="000000" w:themeFill="text1"/>
          </w:tcPr>
          <w:p w:rsidR="00F91F3E" w:rsidRPr="00F7118A" w:rsidRDefault="00F91F3E" w:rsidP="007C1772">
            <w:pPr>
              <w:rPr>
                <w:sz w:val="20"/>
                <w:szCs w:val="20"/>
              </w:rPr>
            </w:pPr>
            <w:r w:rsidRPr="00F7118A">
              <w:rPr>
                <w:sz w:val="20"/>
                <w:szCs w:val="20"/>
              </w:rPr>
              <w:t>Attribute</w:t>
            </w:r>
          </w:p>
        </w:tc>
        <w:tc>
          <w:tcPr>
            <w:tcW w:w="8028" w:type="dxa"/>
            <w:shd w:val="clear" w:color="auto" w:fill="000000" w:themeFill="text1"/>
          </w:tcPr>
          <w:p w:rsidR="00F91F3E" w:rsidRPr="00F7118A" w:rsidRDefault="00F91F3E" w:rsidP="007C1772">
            <w:pPr>
              <w:rPr>
                <w:sz w:val="20"/>
                <w:szCs w:val="20"/>
              </w:rPr>
            </w:pPr>
            <w:r w:rsidRPr="00F7118A">
              <w:rPr>
                <w:sz w:val="20"/>
                <w:szCs w:val="20"/>
              </w:rPr>
              <w:t>Description</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F </w:t>
            </w:r>
            <w:r w:rsidRPr="00D206CC">
              <w:rPr>
                <w:sz w:val="20"/>
                <w:szCs w:val="20"/>
              </w:rPr>
              <w:t>Group Role Type</w:t>
            </w:r>
          </w:p>
          <w:p w:rsidR="00F91F3E" w:rsidRPr="00F7118A" w:rsidRDefault="00F91F3E" w:rsidP="007C1772">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8028" w:type="dxa"/>
          </w:tcPr>
          <w:p w:rsidR="00F91F3E" w:rsidRPr="00F7118A" w:rsidRDefault="00F91F3E"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G </w:t>
            </w:r>
            <w:r w:rsidRPr="00D206CC">
              <w:rPr>
                <w:sz w:val="20"/>
                <w:szCs w:val="20"/>
              </w:rPr>
              <w:t>Group Role Type</w:t>
            </w:r>
          </w:p>
          <w:p w:rsidR="00F91F3E" w:rsidRPr="00F7118A" w:rsidRDefault="00F91F3E" w:rsidP="007C1772">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8028" w:type="dxa"/>
          </w:tcPr>
          <w:p w:rsidR="00F91F3E" w:rsidRPr="00F7118A" w:rsidRDefault="00F91F3E"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Of </w:t>
            </w:r>
            <w:r w:rsidRPr="00D206CC">
              <w:rPr>
                <w:sz w:val="20"/>
                <w:szCs w:val="20"/>
              </w:rPr>
              <w:t>Group Role</w:t>
            </w:r>
          </w:p>
          <w:p w:rsidR="00F91F3E" w:rsidRDefault="00F91F3E" w:rsidP="007C1772">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With </w:t>
            </w:r>
            <w:r w:rsidRPr="00D206CC">
              <w:rPr>
                <w:sz w:val="20"/>
                <w:szCs w:val="20"/>
              </w:rPr>
              <w:t>Group Role</w:t>
            </w:r>
          </w:p>
          <w:p w:rsidR="00F91F3E" w:rsidRPr="00A34BB3" w:rsidRDefault="00F91F3E" w:rsidP="007C1772">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rsidTr="005E22F4">
        <w:trPr>
          <w:cantSplit/>
        </w:trPr>
        <w:tc>
          <w:tcPr>
            <w:tcW w:w="1908" w:type="dxa"/>
          </w:tcPr>
          <w:p w:rsidR="00F91F3E" w:rsidRDefault="00F91F3E" w:rsidP="007C1772">
            <w:pPr>
              <w:rPr>
                <w:sz w:val="20"/>
                <w:szCs w:val="20"/>
              </w:rPr>
            </w:pPr>
            <w:r w:rsidRPr="00D206CC">
              <w:rPr>
                <w:sz w:val="20"/>
                <w:szCs w:val="20"/>
              </w:rPr>
              <w:t>Magnitude</w:t>
            </w:r>
          </w:p>
          <w:p w:rsidR="00F91F3E" w:rsidRPr="00A34BB3" w:rsidRDefault="00F91F3E"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8028" w:type="dxa"/>
          </w:tcPr>
          <w:p w:rsidR="00F91F3E" w:rsidRPr="00A34BB3" w:rsidRDefault="00F91F3E" w:rsidP="007C1772">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F91F3E" w:rsidRDefault="00F91F3E" w:rsidP="00F91F3E"/>
    <w:p w:rsidR="00D34712" w:rsidRDefault="00D34712" w:rsidP="00D34712">
      <w:pPr>
        <w:pStyle w:val="Heading4"/>
      </w:pPr>
      <w:bookmarkStart w:id="369" w:name="_Toc364845996"/>
      <w:r>
        <w:t>SAT Inject Attributes</w:t>
      </w:r>
      <w:bookmarkEnd w:id="369"/>
    </w:p>
    <w:p w:rsidR="00D34712" w:rsidRDefault="00D34712" w:rsidP="00D34712">
      <w:r>
        <w:t>In addition to the common inject attributes, satisfaction injects contain the following attributes.</w:t>
      </w:r>
    </w:p>
    <w:p w:rsidR="00D34712" w:rsidRDefault="00D34712" w:rsidP="00D34712"/>
    <w:tbl>
      <w:tblPr>
        <w:tblStyle w:val="TableGrid"/>
        <w:tblW w:w="0" w:type="auto"/>
        <w:tblLook w:val="04A0"/>
      </w:tblPr>
      <w:tblGrid>
        <w:gridCol w:w="2718"/>
        <w:gridCol w:w="7218"/>
      </w:tblGrid>
      <w:tr w:rsidR="00D34712" w:rsidRPr="00F7118A" w:rsidTr="007C1772">
        <w:trPr>
          <w:cantSplit/>
          <w:tblHeader/>
        </w:trPr>
        <w:tc>
          <w:tcPr>
            <w:tcW w:w="2718" w:type="dxa"/>
            <w:shd w:val="clear" w:color="auto" w:fill="000000" w:themeFill="text1"/>
          </w:tcPr>
          <w:p w:rsidR="00D34712" w:rsidRPr="00F7118A" w:rsidRDefault="00D34712" w:rsidP="007C1772">
            <w:pPr>
              <w:rPr>
                <w:sz w:val="20"/>
                <w:szCs w:val="20"/>
              </w:rPr>
            </w:pPr>
            <w:r w:rsidRPr="00F7118A">
              <w:rPr>
                <w:sz w:val="20"/>
                <w:szCs w:val="20"/>
              </w:rPr>
              <w:t>Attribute</w:t>
            </w:r>
          </w:p>
        </w:tc>
        <w:tc>
          <w:tcPr>
            <w:tcW w:w="7218" w:type="dxa"/>
            <w:shd w:val="clear" w:color="auto" w:fill="000000" w:themeFill="text1"/>
          </w:tcPr>
          <w:p w:rsidR="00D34712" w:rsidRPr="00F7118A" w:rsidRDefault="00D34712" w:rsidP="007C1772">
            <w:pPr>
              <w:rPr>
                <w:sz w:val="20"/>
                <w:szCs w:val="20"/>
              </w:rPr>
            </w:pPr>
            <w:r w:rsidRPr="00F7118A">
              <w:rPr>
                <w:sz w:val="20"/>
                <w:szCs w:val="20"/>
              </w:rPr>
              <w:t>Description</w:t>
            </w:r>
          </w:p>
        </w:tc>
      </w:tr>
      <w:tr w:rsidR="00D34712" w:rsidRPr="00F7118A" w:rsidTr="007C1772">
        <w:trPr>
          <w:cantSplit/>
        </w:trPr>
        <w:tc>
          <w:tcPr>
            <w:tcW w:w="2718" w:type="dxa"/>
          </w:tcPr>
          <w:p w:rsidR="00D34712" w:rsidRDefault="00D34712" w:rsidP="007C1772">
            <w:pPr>
              <w:rPr>
                <w:sz w:val="20"/>
                <w:szCs w:val="20"/>
              </w:rPr>
            </w:pPr>
            <w:r>
              <w:rPr>
                <w:sz w:val="20"/>
                <w:szCs w:val="20"/>
              </w:rPr>
              <w:t xml:space="preserve">Civilian </w:t>
            </w:r>
            <w:r w:rsidRPr="00D206CC">
              <w:rPr>
                <w:sz w:val="20"/>
                <w:szCs w:val="20"/>
              </w:rPr>
              <w:t>Group Role Type</w:t>
            </w:r>
          </w:p>
          <w:p w:rsidR="00D34712" w:rsidRPr="00F7118A" w:rsidRDefault="00D34712" w:rsidP="007C1772">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rsidR="00D34712" w:rsidRPr="00F7118A" w:rsidRDefault="00D34712"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rsidTr="007C1772">
        <w:trPr>
          <w:cantSplit/>
        </w:trPr>
        <w:tc>
          <w:tcPr>
            <w:tcW w:w="2718" w:type="dxa"/>
          </w:tcPr>
          <w:p w:rsidR="00D34712" w:rsidRDefault="00D34712" w:rsidP="007C1772">
            <w:pPr>
              <w:rPr>
                <w:sz w:val="20"/>
                <w:szCs w:val="20"/>
              </w:rPr>
            </w:pPr>
            <w:r>
              <w:rPr>
                <w:sz w:val="20"/>
                <w:szCs w:val="20"/>
              </w:rPr>
              <w:t xml:space="preserve">Civ. </w:t>
            </w:r>
            <w:r w:rsidRPr="00D206CC">
              <w:rPr>
                <w:sz w:val="20"/>
                <w:szCs w:val="20"/>
              </w:rPr>
              <w:t>Group Role</w:t>
            </w:r>
          </w:p>
          <w:p w:rsidR="00D34712" w:rsidRDefault="00D34712" w:rsidP="007C1772">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D34712" w:rsidRDefault="00D34712" w:rsidP="007C1772">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rsidTr="007C1772">
        <w:trPr>
          <w:cantSplit/>
        </w:trPr>
        <w:tc>
          <w:tcPr>
            <w:tcW w:w="2718" w:type="dxa"/>
          </w:tcPr>
          <w:p w:rsidR="00D34712" w:rsidRDefault="00D34712" w:rsidP="007C1772">
            <w:pPr>
              <w:rPr>
                <w:sz w:val="20"/>
                <w:szCs w:val="20"/>
              </w:rPr>
            </w:pPr>
            <w:r>
              <w:rPr>
                <w:sz w:val="20"/>
                <w:szCs w:val="20"/>
              </w:rPr>
              <w:t>With</w:t>
            </w:r>
          </w:p>
          <w:p w:rsidR="00D34712" w:rsidRPr="00D206CC" w:rsidRDefault="00D34712" w:rsidP="007C1772">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D34712" w:rsidRDefault="00D34712" w:rsidP="007C1772">
            <w:pPr>
              <w:rPr>
                <w:sz w:val="20"/>
                <w:szCs w:val="20"/>
              </w:rPr>
            </w:pPr>
            <w:r>
              <w:rPr>
                <w:sz w:val="20"/>
                <w:szCs w:val="20"/>
              </w:rPr>
              <w:t>The ID of a concern: AUT, CUL, QOL or SFT</w:t>
            </w:r>
          </w:p>
        </w:tc>
      </w:tr>
      <w:tr w:rsidR="00D34712" w:rsidRPr="00F7118A" w:rsidTr="007C1772">
        <w:trPr>
          <w:cantSplit/>
        </w:trPr>
        <w:tc>
          <w:tcPr>
            <w:tcW w:w="2718" w:type="dxa"/>
          </w:tcPr>
          <w:p w:rsidR="00D34712" w:rsidRDefault="00D34712" w:rsidP="007C1772">
            <w:pPr>
              <w:rPr>
                <w:sz w:val="20"/>
                <w:szCs w:val="20"/>
              </w:rPr>
            </w:pPr>
            <w:r w:rsidRPr="00D206CC">
              <w:rPr>
                <w:sz w:val="20"/>
                <w:szCs w:val="20"/>
              </w:rPr>
              <w:t>Magnitude</w:t>
            </w:r>
          </w:p>
          <w:p w:rsidR="00D34712" w:rsidRPr="00A34BB3" w:rsidRDefault="00D34712"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7218" w:type="dxa"/>
          </w:tcPr>
          <w:p w:rsidR="00D34712" w:rsidRPr="00A34BB3" w:rsidRDefault="00D34712" w:rsidP="007C1772">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34712" w:rsidRDefault="00D34712" w:rsidP="00D34712"/>
    <w:p w:rsidR="00D34712" w:rsidRDefault="00D34712" w:rsidP="00D34712">
      <w:pPr>
        <w:pStyle w:val="Heading4"/>
      </w:pPr>
      <w:bookmarkStart w:id="370" w:name="_Toc364845997"/>
      <w:r>
        <w:t>VREL Inject Attributes</w:t>
      </w:r>
      <w:bookmarkEnd w:id="370"/>
    </w:p>
    <w:p w:rsidR="00D34712" w:rsidRDefault="00D34712" w:rsidP="00D34712"/>
    <w:p w:rsidR="00D34712" w:rsidRDefault="00D34712" w:rsidP="00D34712">
      <w:r>
        <w:t>In addition to the common inject attributes, satisfaction injects contain the following attributes.</w:t>
      </w:r>
    </w:p>
    <w:p w:rsidR="00D34712" w:rsidRDefault="00D34712" w:rsidP="00D34712"/>
    <w:tbl>
      <w:tblPr>
        <w:tblStyle w:val="TableGrid"/>
        <w:tblW w:w="0" w:type="auto"/>
        <w:tblLook w:val="04A0"/>
      </w:tblPr>
      <w:tblGrid>
        <w:gridCol w:w="1818"/>
        <w:gridCol w:w="8118"/>
      </w:tblGrid>
      <w:tr w:rsidR="00D34712" w:rsidRPr="00F7118A" w:rsidTr="005E22F4">
        <w:trPr>
          <w:cantSplit/>
          <w:tblHeader/>
        </w:trPr>
        <w:tc>
          <w:tcPr>
            <w:tcW w:w="1818" w:type="dxa"/>
            <w:shd w:val="clear" w:color="auto" w:fill="000000" w:themeFill="text1"/>
          </w:tcPr>
          <w:p w:rsidR="00D34712" w:rsidRPr="00F7118A" w:rsidRDefault="00D34712" w:rsidP="007C1772">
            <w:pPr>
              <w:rPr>
                <w:sz w:val="20"/>
                <w:szCs w:val="20"/>
              </w:rPr>
            </w:pPr>
            <w:r w:rsidRPr="00F7118A">
              <w:rPr>
                <w:sz w:val="20"/>
                <w:szCs w:val="20"/>
              </w:rPr>
              <w:t>Attribute</w:t>
            </w:r>
          </w:p>
        </w:tc>
        <w:tc>
          <w:tcPr>
            <w:tcW w:w="8118" w:type="dxa"/>
            <w:shd w:val="clear" w:color="auto" w:fill="000000" w:themeFill="text1"/>
          </w:tcPr>
          <w:p w:rsidR="00D34712" w:rsidRPr="00F7118A" w:rsidRDefault="00D34712" w:rsidP="007C1772">
            <w:pPr>
              <w:rPr>
                <w:sz w:val="20"/>
                <w:szCs w:val="20"/>
              </w:rPr>
            </w:pPr>
            <w:r w:rsidRPr="00F7118A">
              <w:rPr>
                <w:sz w:val="20"/>
                <w:szCs w:val="20"/>
              </w:rPr>
              <w:t>Description</w:t>
            </w:r>
          </w:p>
        </w:tc>
      </w:tr>
      <w:tr w:rsidR="00D34712" w:rsidRPr="00F7118A" w:rsidTr="005E22F4">
        <w:trPr>
          <w:cantSplit/>
        </w:trPr>
        <w:tc>
          <w:tcPr>
            <w:tcW w:w="1818" w:type="dxa"/>
          </w:tcPr>
          <w:p w:rsidR="00D34712" w:rsidRDefault="00D34712" w:rsidP="007C1772">
            <w:pPr>
              <w:rPr>
                <w:sz w:val="20"/>
                <w:szCs w:val="20"/>
              </w:rPr>
            </w:pPr>
            <w:r w:rsidRPr="00D206CC">
              <w:rPr>
                <w:sz w:val="20"/>
                <w:szCs w:val="20"/>
              </w:rPr>
              <w:t>Group Role Type</w:t>
            </w:r>
          </w:p>
          <w:p w:rsidR="00D34712" w:rsidRPr="00F7118A" w:rsidRDefault="00D34712" w:rsidP="007C1772">
            <w:pPr>
              <w:rPr>
                <w:sz w:val="20"/>
                <w:szCs w:val="20"/>
              </w:rPr>
            </w:pPr>
            <w:r w:rsidRPr="00D206CC">
              <w:rPr>
                <w:sz w:val="20"/>
                <w:szCs w:val="20"/>
              </w:rPr>
              <w:t>(</w:t>
            </w:r>
            <w:proofErr w:type="spellStart"/>
            <w:r>
              <w:rPr>
                <w:rFonts w:ascii="Courier New" w:hAnsi="Courier New" w:cs="Courier New"/>
                <w:sz w:val="20"/>
                <w:szCs w:val="20"/>
              </w:rPr>
              <w:t>g</w:t>
            </w:r>
            <w:r w:rsidRPr="00D206CC">
              <w:rPr>
                <w:rFonts w:ascii="Courier New" w:hAnsi="Courier New" w:cs="Courier New"/>
                <w:sz w:val="20"/>
                <w:szCs w:val="20"/>
              </w:rPr>
              <w:t>type</w:t>
            </w:r>
            <w:proofErr w:type="spellEnd"/>
            <w:r w:rsidRPr="00D206CC">
              <w:rPr>
                <w:sz w:val="20"/>
                <w:szCs w:val="20"/>
              </w:rPr>
              <w:t>)</w:t>
            </w:r>
          </w:p>
        </w:tc>
        <w:tc>
          <w:tcPr>
            <w:tcW w:w="8118" w:type="dxa"/>
          </w:tcPr>
          <w:p w:rsidR="00D34712" w:rsidRPr="00F7118A" w:rsidRDefault="00D34712"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rsidTr="005E22F4">
        <w:trPr>
          <w:cantSplit/>
        </w:trPr>
        <w:tc>
          <w:tcPr>
            <w:tcW w:w="1818" w:type="dxa"/>
          </w:tcPr>
          <w:p w:rsidR="00D34712" w:rsidRDefault="00D34712" w:rsidP="00D34712">
            <w:pPr>
              <w:rPr>
                <w:sz w:val="20"/>
                <w:szCs w:val="20"/>
              </w:rPr>
            </w:pPr>
            <w:r>
              <w:rPr>
                <w:sz w:val="20"/>
                <w:szCs w:val="20"/>
              </w:rPr>
              <w:t>Actor</w:t>
            </w:r>
            <w:r w:rsidRPr="00D206CC">
              <w:rPr>
                <w:sz w:val="20"/>
                <w:szCs w:val="20"/>
              </w:rPr>
              <w:t xml:space="preserve"> Role Type</w:t>
            </w:r>
          </w:p>
          <w:p w:rsidR="00D34712" w:rsidRDefault="00D34712" w:rsidP="00D34712">
            <w:pPr>
              <w:rPr>
                <w:sz w:val="20"/>
                <w:szCs w:val="20"/>
              </w:rPr>
            </w:pPr>
            <w:r w:rsidRPr="00D206CC">
              <w:rPr>
                <w:sz w:val="20"/>
                <w:szCs w:val="20"/>
              </w:rPr>
              <w:t>(</w:t>
            </w:r>
            <w:proofErr w:type="spellStart"/>
            <w:r>
              <w:rPr>
                <w:rFonts w:ascii="Courier New" w:hAnsi="Courier New" w:cs="Courier New"/>
                <w:sz w:val="20"/>
                <w:szCs w:val="20"/>
              </w:rPr>
              <w:t>a</w:t>
            </w:r>
            <w:r w:rsidRPr="00D206CC">
              <w:rPr>
                <w:rFonts w:ascii="Courier New" w:hAnsi="Courier New" w:cs="Courier New"/>
                <w:sz w:val="20"/>
                <w:szCs w:val="20"/>
              </w:rPr>
              <w:t>type</w:t>
            </w:r>
            <w:proofErr w:type="spellEnd"/>
            <w:r w:rsidRPr="00D206CC">
              <w:rPr>
                <w:sz w:val="20"/>
                <w:szCs w:val="20"/>
              </w:rPr>
              <w:t>)</w:t>
            </w:r>
          </w:p>
        </w:tc>
        <w:tc>
          <w:tcPr>
            <w:tcW w:w="8118" w:type="dxa"/>
          </w:tcPr>
          <w:p w:rsidR="00D34712" w:rsidRPr="00D206CC" w:rsidRDefault="00D34712" w:rsidP="007C1772">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rsidTr="005E22F4">
        <w:trPr>
          <w:cantSplit/>
        </w:trPr>
        <w:tc>
          <w:tcPr>
            <w:tcW w:w="1818" w:type="dxa"/>
          </w:tcPr>
          <w:p w:rsidR="00D34712" w:rsidRDefault="00D34712" w:rsidP="007C1772">
            <w:pPr>
              <w:rPr>
                <w:sz w:val="20"/>
                <w:szCs w:val="20"/>
              </w:rPr>
            </w:pPr>
            <w:r w:rsidRPr="00D206CC">
              <w:rPr>
                <w:sz w:val="20"/>
                <w:szCs w:val="20"/>
              </w:rPr>
              <w:t>Group Role</w:t>
            </w:r>
          </w:p>
          <w:p w:rsidR="00D34712" w:rsidRDefault="00D34712" w:rsidP="007C1772">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rsidTr="005E22F4">
        <w:trPr>
          <w:cantSplit/>
        </w:trPr>
        <w:tc>
          <w:tcPr>
            <w:tcW w:w="1818" w:type="dxa"/>
          </w:tcPr>
          <w:p w:rsidR="00D34712" w:rsidRDefault="00D34712" w:rsidP="007C1772">
            <w:pPr>
              <w:rPr>
                <w:sz w:val="20"/>
                <w:szCs w:val="20"/>
              </w:rPr>
            </w:pPr>
            <w:r>
              <w:rPr>
                <w:sz w:val="20"/>
                <w:szCs w:val="20"/>
              </w:rPr>
              <w:lastRenderedPageBreak/>
              <w:t>With Actor Role</w:t>
            </w:r>
          </w:p>
          <w:p w:rsidR="00D34712" w:rsidRPr="00D206CC" w:rsidRDefault="00D34712" w:rsidP="007C1772">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D34712" w:rsidRDefault="00D34712" w:rsidP="00D34712">
            <w:pPr>
              <w:rPr>
                <w:sz w:val="20"/>
                <w:szCs w:val="20"/>
              </w:rPr>
            </w:pPr>
            <w:r>
              <w:rPr>
                <w:sz w:val="20"/>
                <w:szCs w:val="20"/>
              </w:rPr>
              <w:t>The ID of one or more actors.</w:t>
            </w:r>
          </w:p>
        </w:tc>
      </w:tr>
      <w:tr w:rsidR="00D34712" w:rsidRPr="00F7118A" w:rsidTr="005E22F4">
        <w:trPr>
          <w:cantSplit/>
        </w:trPr>
        <w:tc>
          <w:tcPr>
            <w:tcW w:w="1818" w:type="dxa"/>
          </w:tcPr>
          <w:p w:rsidR="00D34712" w:rsidRDefault="00D34712" w:rsidP="007C1772">
            <w:pPr>
              <w:rPr>
                <w:sz w:val="20"/>
                <w:szCs w:val="20"/>
              </w:rPr>
            </w:pPr>
            <w:r w:rsidRPr="00D206CC">
              <w:rPr>
                <w:sz w:val="20"/>
                <w:szCs w:val="20"/>
              </w:rPr>
              <w:t>Magnitude</w:t>
            </w:r>
          </w:p>
          <w:p w:rsidR="00D34712" w:rsidRPr="00A34BB3" w:rsidRDefault="00D34712"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8118" w:type="dxa"/>
          </w:tcPr>
          <w:p w:rsidR="00D34712" w:rsidRPr="00A34BB3" w:rsidRDefault="00D34712" w:rsidP="007C1772">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34712" w:rsidRPr="00D34712" w:rsidRDefault="00D34712" w:rsidP="00D34712"/>
    <w:p w:rsidR="000516FB" w:rsidRDefault="000516FB" w:rsidP="000516FB">
      <w:pPr>
        <w:pStyle w:val="Heading3NP"/>
      </w:pPr>
      <w:bookmarkStart w:id="371" w:name="_Toc364845998"/>
      <w:r>
        <w:lastRenderedPageBreak/>
        <w:t>Environmental Situations</w:t>
      </w:r>
      <w:bookmarkEnd w:id="357"/>
      <w:bookmarkEnd w:id="371"/>
    </w:p>
    <w:p w:rsidR="000516FB" w:rsidRPr="00FF269B" w:rsidRDefault="000516FB" w:rsidP="000516FB">
      <w:r>
        <w:t>Environmental situations</w:t>
      </w:r>
      <w:r w:rsidR="00FF269B">
        <w:t xml:space="preserve">, or </w:t>
      </w:r>
      <w:proofErr w:type="spellStart"/>
      <w:r w:rsidR="00FF269B">
        <w:rPr>
          <w:i/>
        </w:rPr>
        <w:t>ensits</w:t>
      </w:r>
      <w:proofErr w:type="spellEnd"/>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proofErr w:type="spellStart"/>
      <w:r w:rsidR="00FF269B">
        <w:t>ensit</w:t>
      </w:r>
      <w:proofErr w:type="spellEnd"/>
      <w:r w:rsidR="00FF269B">
        <w:t xml:space="preserve"> types.</w:t>
      </w:r>
    </w:p>
    <w:p w:rsidR="000516FB" w:rsidRDefault="000516FB" w:rsidP="000516FB"/>
    <w:p w:rsidR="000516FB" w:rsidRDefault="000516FB" w:rsidP="000516FB">
      <w:pPr>
        <w:pStyle w:val="Heading4"/>
      </w:pPr>
      <w:bookmarkStart w:id="372" w:name="_Toc364845999"/>
      <w:r>
        <w:t>Operations on Environmental Situations</w:t>
      </w:r>
      <w:bookmarkEnd w:id="372"/>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373" w:name="_Toc364846000"/>
      <w:r>
        <w:lastRenderedPageBreak/>
        <w:t>Attributes of Environmental Situations</w:t>
      </w:r>
      <w:bookmarkEnd w:id="373"/>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B10403">
              <w:rPr>
                <w:b/>
                <w:bCs/>
                <w:sz w:val="20"/>
                <w:szCs w:val="20"/>
              </w:rPr>
              <w:t>Error! Reference source not found.</w:t>
            </w:r>
            <w:r w:rsidR="006D24E5">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74" w:name="_Toc364846001"/>
      <w:r>
        <w:lastRenderedPageBreak/>
        <w:t>Horizontal Relationships</w:t>
      </w:r>
      <w:bookmarkEnd w:id="374"/>
    </w:p>
    <w:p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B10403">
        <w:t>5.3</w:t>
      </w:r>
      <w:r w:rsidR="006D24E5">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proofErr w:type="spellStart"/>
            <w:r w:rsidRPr="000D04B2">
              <w:rPr>
                <w:i/>
                <w:sz w:val="20"/>
                <w:szCs w:val="20"/>
              </w:rPr>
              <w:t>f’</w:t>
            </w:r>
            <w:r>
              <w:rPr>
                <w:sz w:val="20"/>
                <w:szCs w:val="20"/>
              </w:rPr>
              <w:t>s</w:t>
            </w:r>
            <w:proofErr w:type="spellEnd"/>
            <w:r>
              <w:rPr>
                <w:sz w:val="20"/>
                <w:szCs w:val="20"/>
              </w:rPr>
              <w:t xml:space="preserve">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75" w:name="_Toc364846002"/>
      <w:r>
        <w:lastRenderedPageBreak/>
        <w:t>Vertical Relationships</w:t>
      </w:r>
      <w:bookmarkEnd w:id="375"/>
    </w:p>
    <w:p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B10403">
        <w:t>5.4</w:t>
      </w:r>
      <w:r w:rsidR="006D24E5">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76" w:name="_Toc364846003"/>
      <w:r>
        <w:lastRenderedPageBreak/>
        <w:t>Satisfaction Levels</w:t>
      </w:r>
      <w:bookmarkEnd w:id="358"/>
      <w:bookmarkEnd w:id="37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D24E5">
        <w:fldChar w:fldCharType="begin"/>
      </w:r>
      <w:r>
        <w:instrText xml:space="preserve"> REF _Ref312048473 \r \h </w:instrText>
      </w:r>
      <w:r w:rsidR="006D24E5">
        <w:fldChar w:fldCharType="separate"/>
      </w:r>
      <w:r w:rsidR="00B10403">
        <w:t>5.5</w:t>
      </w:r>
      <w:r w:rsidR="006D24E5">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proofErr w:type="spellStart"/>
            <w:r>
              <w:rPr>
                <w:sz w:val="20"/>
                <w:szCs w:val="20"/>
              </w:rPr>
              <w:t>saliences</w:t>
            </w:r>
            <w:proofErr w:type="spellEnd"/>
            <w:r>
              <w:rPr>
                <w:sz w:val="20"/>
                <w:szCs w:val="20"/>
              </w:rPr>
              <w:t xml:space="preserve">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77" w:name="_Ref314125328"/>
      <w:bookmarkStart w:id="378" w:name="_Toc364846004"/>
      <w:r>
        <w:lastRenderedPageBreak/>
        <w:t>Cooperation Levels</w:t>
      </w:r>
      <w:bookmarkEnd w:id="377"/>
      <w:bookmarkEnd w:id="378"/>
    </w:p>
    <w:p w:rsidR="00D65E3A" w:rsidRDefault="00D65E3A" w:rsidP="00D65E3A">
      <w:r>
        <w:t xml:space="preserve">Athena defines a cooperation level for every civilian group with every force group.  Remember that cooperation is the likelihood that members of the civilian group will give </w:t>
      </w:r>
      <w:proofErr w:type="spellStart"/>
      <w:proofErr w:type="gramStart"/>
      <w:r>
        <w:t>intel</w:t>
      </w:r>
      <w:proofErr w:type="spellEnd"/>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D24E5">
        <w:fldChar w:fldCharType="begin"/>
      </w:r>
      <w:r>
        <w:instrText xml:space="preserve"> REF _Ref185651673 \r \h </w:instrText>
      </w:r>
      <w:r w:rsidR="006D24E5">
        <w:fldChar w:fldCharType="separate"/>
      </w:r>
      <w:r w:rsidR="00B10403">
        <w:t>5.6</w:t>
      </w:r>
      <w:r w:rsidR="006D24E5">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79" w:name="_Ref313964434"/>
      <w:bookmarkStart w:id="380" w:name="_Toc364846005"/>
      <w:r>
        <w:lastRenderedPageBreak/>
        <w:t>Tactic Types</w:t>
      </w:r>
      <w:bookmarkEnd w:id="379"/>
      <w:bookmarkEnd w:id="380"/>
    </w:p>
    <w:p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B10403">
        <w:t>6.1.4</w:t>
      </w:r>
      <w:r w:rsidR="006D24E5">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w:t>
            </w:r>
            <w:proofErr w:type="spellStart"/>
            <w:r>
              <w:rPr>
                <w:sz w:val="20"/>
                <w:szCs w:val="20"/>
              </w:rPr>
              <w:t>playbox</w:t>
            </w:r>
            <w:proofErr w:type="spellEnd"/>
            <w:r>
              <w:rPr>
                <w:sz w:val="20"/>
                <w:szCs w:val="20"/>
              </w:rPr>
              <w:t xml:space="preserve">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81" w:name="_Ref315419377"/>
      <w:bookmarkStart w:id="382" w:name="_Toc364846006"/>
      <w:r>
        <w:lastRenderedPageBreak/>
        <w:t>ASSIGN</w:t>
      </w:r>
      <w:bookmarkEnd w:id="381"/>
      <w:bookmarkEnd w:id="382"/>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B10403">
        <w:t>3.6</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6B7097">
      <w:pPr>
        <w:pStyle w:val="Heading4"/>
        <w:pageBreakBefore/>
      </w:pPr>
      <w:bookmarkStart w:id="383" w:name="_Toc364846007"/>
      <w:r>
        <w:lastRenderedPageBreak/>
        <w:t>Activities</w:t>
      </w:r>
      <w:bookmarkEnd w:id="383"/>
    </w:p>
    <w:p w:rsidR="001F4BC0" w:rsidRDefault="001F4BC0" w:rsidP="00A72EBA">
      <w:r>
        <w:t xml:space="preserve">The activities that can be assigned to force </w:t>
      </w:r>
      <w:proofErr w:type="spellStart"/>
      <w:r>
        <w:t>and</w:t>
      </w:r>
      <w:proofErr w:type="spellEnd"/>
      <w:r>
        <w:t xml:space="preserve">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84" w:name="_Toc364846008"/>
      <w:r>
        <w:lastRenderedPageBreak/>
        <w:t>ATTROE</w:t>
      </w:r>
      <w:bookmarkEnd w:id="384"/>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B10403">
        <w:t>3.12</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B10403">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85" w:name="_Toc364846009"/>
      <w:r>
        <w:lastRenderedPageBreak/>
        <w:t>BROADCAST</w:t>
      </w:r>
      <w:bookmarkEnd w:id="385"/>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290CA9" w:rsidRDefault="00290CA9" w:rsidP="00263A93">
      <w:pPr>
        <w:pStyle w:val="Heading3NP"/>
      </w:pPr>
      <w:bookmarkStart w:id="386" w:name="_Toc364846010"/>
      <w:r>
        <w:lastRenderedPageBreak/>
        <w:t>CURSE</w:t>
      </w:r>
      <w:bookmarkEnd w:id="386"/>
    </w:p>
    <w:p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B10403">
        <w:t>14.10</w:t>
      </w:r>
      <w:r w:rsidR="006D24E5">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FB2A76" w:rsidRDefault="00FB2A76" w:rsidP="00263A93">
      <w:pPr>
        <w:pStyle w:val="Heading3NP"/>
      </w:pPr>
      <w:bookmarkStart w:id="387" w:name="_Toc364846011"/>
      <w:r>
        <w:lastRenderedPageBreak/>
        <w:t>DEFROE</w:t>
      </w:r>
      <w:bookmarkEnd w:id="387"/>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B10403">
        <w:t>3.12</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88" w:name="_Toc364846012"/>
      <w:r>
        <w:lastRenderedPageBreak/>
        <w:t>DEMOB</w:t>
      </w:r>
      <w:bookmarkEnd w:id="388"/>
    </w:p>
    <w:p w:rsidR="00794481" w:rsidRDefault="00794481" w:rsidP="00794481">
      <w:r>
        <w:t xml:space="preserve">The </w:t>
      </w:r>
      <w:r>
        <w:rPr>
          <w:b/>
        </w:rPr>
        <w:t>DEMOB</w:t>
      </w:r>
      <w:r>
        <w:t xml:space="preserve"> tactic allows the actor to explicitly remove his force or organization group personnel from the </w:t>
      </w:r>
      <w:proofErr w:type="spellStart"/>
      <w:r>
        <w:t>playbox</w:t>
      </w:r>
      <w:proofErr w:type="spellEnd"/>
      <w:r>
        <w:t xml:space="preserve">.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 xml:space="preserve">Note that any troops remaining </w:t>
      </w:r>
      <w:proofErr w:type="spellStart"/>
      <w:r>
        <w:t>undeployed</w:t>
      </w:r>
      <w:proofErr w:type="spellEnd"/>
      <w:r>
        <w:t xml:space="preserve">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89" w:name="_Toc364846013"/>
      <w:r>
        <w:lastRenderedPageBreak/>
        <w:t>DEPLOY</w:t>
      </w:r>
      <w:bookmarkEnd w:id="389"/>
    </w:p>
    <w:p w:rsidR="001811FA" w:rsidRDefault="001811FA" w:rsidP="00FD1987">
      <w:r>
        <w:t xml:space="preserve">The </w:t>
      </w:r>
      <w:r>
        <w:rPr>
          <w:b/>
        </w:rPr>
        <w:t>DEPLOY</w:t>
      </w:r>
      <w:r>
        <w:t xml:space="preserve"> tactic allows the actor to deploy his force and organization group personnel into particular neighborhoods in the </w:t>
      </w:r>
      <w:proofErr w:type="spellStart"/>
      <w:r>
        <w:t>playbox</w:t>
      </w:r>
      <w:proofErr w:type="spellEnd"/>
      <w:r>
        <w:t xml:space="preserve">.  The personnel must already be present in the </w:t>
      </w:r>
      <w:proofErr w:type="spellStart"/>
      <w:r>
        <w:t>playbox</w:t>
      </w:r>
      <w:proofErr w:type="spellEnd"/>
      <w:r>
        <w:t xml:space="preserve">,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7"/>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proofErr w:type="spellStart"/>
      <w:r>
        <w:rPr>
          <w:b/>
        </w:rPr>
        <w:t>Undeployed</w:t>
      </w:r>
      <w:proofErr w:type="spellEnd"/>
      <w:r>
        <w:rPr>
          <w:b/>
        </w:rPr>
        <w:t xml:space="preserve"> Troops:  </w:t>
      </w:r>
      <w:r w:rsidR="001811FA">
        <w:t xml:space="preserve">Troops remaining </w:t>
      </w:r>
      <w:proofErr w:type="spellStart"/>
      <w:r w:rsidR="001811FA">
        <w:t>undeployed</w:t>
      </w:r>
      <w:proofErr w:type="spellEnd"/>
      <w:r w:rsidR="001811FA">
        <w:t xml:space="preserve">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787594">
      <w:pPr>
        <w:pageBreakBefore/>
      </w:pPr>
      <w:r>
        <w:lastRenderedPageBreak/>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90" w:name="_Toc364846014"/>
      <w:bookmarkStart w:id="391" w:name="_Ref315416842"/>
      <w:r>
        <w:lastRenderedPageBreak/>
        <w:t>DEPOSIT</w:t>
      </w:r>
      <w:bookmarkEnd w:id="390"/>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8"/>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92" w:name="_Toc364846015"/>
      <w:r>
        <w:lastRenderedPageBreak/>
        <w:t>EXECUTIVE</w:t>
      </w:r>
      <w:bookmarkEnd w:id="391"/>
      <w:bookmarkEnd w:id="392"/>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B10403">
        <w:t>10.8</w:t>
      </w:r>
      <w:r w:rsidR="006D24E5">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0743A" w:rsidRDefault="00F0743A" w:rsidP="00263A93">
      <w:pPr>
        <w:pStyle w:val="Heading3NP"/>
      </w:pPr>
      <w:bookmarkStart w:id="393" w:name="_Ref364757595"/>
      <w:bookmarkStart w:id="394" w:name="_Toc364846016"/>
      <w:r>
        <w:lastRenderedPageBreak/>
        <w:t>FLOW</w:t>
      </w:r>
      <w:bookmarkEnd w:id="393"/>
      <w:bookmarkEnd w:id="394"/>
    </w:p>
    <w:p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rsidR="005F7B01" w:rsidRDefault="005F7B01" w:rsidP="001C2EEE">
            <w:pPr>
              <w:rPr>
                <w:sz w:val="20"/>
                <w:szCs w:val="20"/>
              </w:rPr>
            </w:pPr>
          </w:p>
          <w:p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rsidR="005F7B01" w:rsidRPr="005F7B01" w:rsidRDefault="005F7B01" w:rsidP="005F7B01">
            <w:pPr>
              <w:rPr>
                <w:sz w:val="20"/>
                <w:szCs w:val="20"/>
              </w:rPr>
            </w:pPr>
          </w:p>
          <w:p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rsidR="005F7B01" w:rsidRPr="005F7B01" w:rsidRDefault="005F7B01" w:rsidP="005F7B01">
            <w:pPr>
              <w:rPr>
                <w:sz w:val="20"/>
                <w:szCs w:val="20"/>
              </w:rPr>
            </w:pPr>
          </w:p>
          <w:p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rsidR="005F7B01" w:rsidRDefault="005F7B01" w:rsidP="005F7B01">
            <w:pPr>
              <w:rPr>
                <w:sz w:val="20"/>
                <w:szCs w:val="20"/>
              </w:rPr>
            </w:pPr>
          </w:p>
          <w:p w:rsidR="005F7B01" w:rsidRPr="005F7B01" w:rsidRDefault="005F7B01" w:rsidP="005F7B01">
            <w:pPr>
              <w:rPr>
                <w:sz w:val="20"/>
                <w:szCs w:val="20"/>
              </w:rPr>
            </w:pPr>
            <w:r>
              <w:rPr>
                <w:sz w:val="20"/>
                <w:szCs w:val="20"/>
              </w:rPr>
              <w:t>The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3A93">
      <w:pPr>
        <w:pStyle w:val="Heading3NP"/>
      </w:pPr>
      <w:bookmarkStart w:id="395" w:name="_Toc364846017"/>
      <w:r>
        <w:lastRenderedPageBreak/>
        <w:t>FUND</w:t>
      </w:r>
      <w:bookmarkEnd w:id="395"/>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9"/>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96" w:name="_Toc364846018"/>
      <w:r>
        <w:lastRenderedPageBreak/>
        <w:t>FUNDENI</w:t>
      </w:r>
      <w:bookmarkEnd w:id="396"/>
    </w:p>
    <w:p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B10403">
        <w:t>3.13</w:t>
      </w:r>
      <w:r w:rsidR="006D24E5">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97" w:name="_Toc364846019"/>
      <w:r>
        <w:lastRenderedPageBreak/>
        <w:t>GRANT</w:t>
      </w:r>
      <w:bookmarkEnd w:id="397"/>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98" w:name="_Toc364846020"/>
      <w:r>
        <w:lastRenderedPageBreak/>
        <w:t>MOBILIZE</w:t>
      </w:r>
      <w:bookmarkEnd w:id="398"/>
    </w:p>
    <w:p w:rsidR="00255A27" w:rsidRDefault="00255A27" w:rsidP="00255A27">
      <w:r>
        <w:t xml:space="preserve">Each force and organization group has an initial quantity of personnel in the </w:t>
      </w:r>
      <w:proofErr w:type="spellStart"/>
      <w:r>
        <w:t>playbox</w:t>
      </w:r>
      <w:proofErr w:type="spellEnd"/>
      <w:r>
        <w:t xml:space="preserve">, based on the status quo deployment defined as part of the scenario inputs (Section </w:t>
      </w:r>
      <w:r w:rsidR="006D24E5">
        <w:fldChar w:fldCharType="begin"/>
      </w:r>
      <w:r>
        <w:instrText xml:space="preserve"> REF _Ref314645444 \r \h </w:instrText>
      </w:r>
      <w:r w:rsidR="006D24E5">
        <w:fldChar w:fldCharType="separate"/>
      </w:r>
      <w:r w:rsidR="00B10403">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w:t>
      </w:r>
      <w:proofErr w:type="spellStart"/>
      <w:r>
        <w:t>playbox</w:t>
      </w:r>
      <w:proofErr w:type="spellEnd"/>
      <w:r>
        <w:t>, e.g., to implement a surge or to reflect recruitment from the local population.</w:t>
      </w:r>
      <w:r>
        <w:rPr>
          <w:rStyle w:val="FootnoteReference"/>
        </w:rPr>
        <w:footnoteReference w:id="20"/>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99" w:name="_Toc364846021"/>
      <w:bookmarkStart w:id="400" w:name="_Ref315417391"/>
      <w:r>
        <w:lastRenderedPageBreak/>
        <w:t>SPEND</w:t>
      </w:r>
      <w:bookmarkEnd w:id="399"/>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401" w:name="_Toc364846022"/>
      <w:r>
        <w:lastRenderedPageBreak/>
        <w:t>STANCE</w:t>
      </w:r>
      <w:bookmarkEnd w:id="401"/>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B10403">
        <w:t>3.8</w:t>
      </w:r>
      <w:r w:rsidR="006D24E5">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402" w:name="_Toc364846023"/>
      <w:r>
        <w:lastRenderedPageBreak/>
        <w:t>SUPPORT</w:t>
      </w:r>
      <w:bookmarkEnd w:id="400"/>
      <w:bookmarkEnd w:id="402"/>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B10403">
        <w:t>6.2</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403" w:name="_Toc364846024"/>
      <w:bookmarkStart w:id="404" w:name="_Ref313964436"/>
      <w:r>
        <w:lastRenderedPageBreak/>
        <w:t>WITHDRAW</w:t>
      </w:r>
      <w:bookmarkEnd w:id="403"/>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proofErr w:type="gramStart"/>
      <w:r>
        <w:t>cash-reserve</w:t>
      </w:r>
      <w:proofErr w:type="gramEnd"/>
      <w:r>
        <w:t xml:space="p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405" w:name="_Ref364767264"/>
      <w:bookmarkStart w:id="406" w:name="_Toc364846025"/>
      <w:r>
        <w:lastRenderedPageBreak/>
        <w:t>Condition Types</w:t>
      </w:r>
      <w:bookmarkEnd w:id="404"/>
      <w:bookmarkEnd w:id="405"/>
      <w:bookmarkEnd w:id="406"/>
    </w:p>
    <w:p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B10403">
        <w:t>6.1.2</w:t>
      </w:r>
      <w:r w:rsidR="006D24E5">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407" w:name="_Toc364846026"/>
      <w:r>
        <w:lastRenderedPageBreak/>
        <w:t>AFTER</w:t>
      </w:r>
      <w:bookmarkEnd w:id="407"/>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408" w:name="_Toc364846027"/>
      <w:r>
        <w:lastRenderedPageBreak/>
        <w:t>AT</w:t>
      </w:r>
      <w:bookmarkEnd w:id="408"/>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409" w:name="_Toc364846028"/>
      <w:r>
        <w:lastRenderedPageBreak/>
        <w:t>BEFORE</w:t>
      </w:r>
      <w:bookmarkEnd w:id="409"/>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410" w:name="_Toc364846029"/>
      <w:r>
        <w:lastRenderedPageBreak/>
        <w:t>CASH</w:t>
      </w:r>
      <w:bookmarkEnd w:id="410"/>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B10403">
        <w:t>6.1.6</w:t>
      </w:r>
      <w:r w:rsidR="006D24E5">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411" w:name="_Toc364846030"/>
      <w:r>
        <w:lastRenderedPageBreak/>
        <w:t>CONTROL</w:t>
      </w:r>
      <w:bookmarkEnd w:id="411"/>
    </w:p>
    <w:p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412" w:name="_Toc364846031"/>
      <w:r>
        <w:lastRenderedPageBreak/>
        <w:t>DURING</w:t>
      </w:r>
      <w:bookmarkEnd w:id="412"/>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413" w:name="_Toc364846032"/>
      <w:r>
        <w:lastRenderedPageBreak/>
        <w:t>EXPR</w:t>
      </w:r>
      <w:bookmarkEnd w:id="413"/>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B10403">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414" w:name="_Toc364846033"/>
      <w:r>
        <w:lastRenderedPageBreak/>
        <w:t>INFLUENCE</w:t>
      </w:r>
      <w:bookmarkEnd w:id="414"/>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415" w:name="_Toc364846034"/>
      <w:r>
        <w:lastRenderedPageBreak/>
        <w:t>MET</w:t>
      </w:r>
      <w:bookmarkEnd w:id="415"/>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416" w:name="_Toc364846035"/>
      <w:r>
        <w:lastRenderedPageBreak/>
        <w:t>MOOD</w:t>
      </w:r>
      <w:bookmarkEnd w:id="416"/>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B10403">
        <w:t>5.5</w:t>
      </w:r>
      <w:r w:rsidR="006D24E5">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417" w:name="_Toc364846036"/>
      <w:r>
        <w:lastRenderedPageBreak/>
        <w:t>NBCOOP</w:t>
      </w:r>
      <w:bookmarkEnd w:id="417"/>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B10403">
        <w:t>5.6</w:t>
      </w:r>
      <w:r w:rsidR="006D24E5">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418" w:name="_Toc364846037"/>
      <w:r>
        <w:lastRenderedPageBreak/>
        <w:t>NBMOOD</w:t>
      </w:r>
      <w:bookmarkEnd w:id="418"/>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B10403">
        <w:t>5.5</w:t>
      </w:r>
      <w:r w:rsidR="006D24E5">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419" w:name="_Toc364846038"/>
      <w:r w:rsidRPr="00FD1987">
        <w:lastRenderedPageBreak/>
        <w:t>TROOPS</w:t>
      </w:r>
      <w:bookmarkEnd w:id="419"/>
    </w:p>
    <w:p w:rsidR="001A161E" w:rsidRDefault="001A161E" w:rsidP="001A161E">
      <w:r>
        <w:t xml:space="preserve">The </w:t>
      </w:r>
      <w:r>
        <w:rPr>
          <w:b/>
        </w:rPr>
        <w:t>TROOPS</w:t>
      </w:r>
      <w:r>
        <w:t xml:space="preserve"> condition compares a force or organization group’s total personnel in the </w:t>
      </w:r>
      <w:proofErr w:type="spellStart"/>
      <w:r>
        <w:t>playbox</w:t>
      </w:r>
      <w:proofErr w:type="spellEnd"/>
      <w:r>
        <w:t xml:space="preserve">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420" w:name="_Toc364846039"/>
      <w:r>
        <w:lastRenderedPageBreak/>
        <w:t>UNMET</w:t>
      </w:r>
      <w:bookmarkEnd w:id="420"/>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421" w:name="_Ref338162417"/>
      <w:bookmarkStart w:id="422" w:name="_Toc364846040"/>
      <w:bookmarkStart w:id="423" w:name="_Ref315416944"/>
      <w:r>
        <w:lastRenderedPageBreak/>
        <w:t>Payload Types</w:t>
      </w:r>
      <w:bookmarkEnd w:id="421"/>
      <w:bookmarkEnd w:id="422"/>
    </w:p>
    <w:p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B10403">
        <w:t>5</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B10403">
        <w:t>8.2.3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424" w:name="_Toc364846041"/>
      <w:r>
        <w:lastRenderedPageBreak/>
        <w:t>COOP</w:t>
      </w:r>
      <w:bookmarkEnd w:id="424"/>
    </w:p>
    <w:p w:rsidR="00282562" w:rsidRDefault="00282562" w:rsidP="00282562">
      <w:r>
        <w:t xml:space="preserve">The </w:t>
      </w:r>
      <w:r w:rsidRPr="00282562">
        <w:rPr>
          <w:b/>
        </w:rPr>
        <w:t>COOP</w:t>
      </w:r>
      <w:r>
        <w:t xml:space="preserve"> payload affects civilian group </w:t>
      </w:r>
      <w:proofErr w:type="spellStart"/>
      <w:r>
        <w:rPr>
          <w:i/>
        </w:rPr>
        <w:t>f’</w:t>
      </w:r>
      <w:r>
        <w:t>s</w:t>
      </w:r>
      <w:proofErr w:type="spellEnd"/>
      <w:r>
        <w:t xml:space="preserve">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425" w:name="_Toc364846042"/>
      <w:r>
        <w:lastRenderedPageBreak/>
        <w:t>HREL</w:t>
      </w:r>
      <w:bookmarkEnd w:id="425"/>
    </w:p>
    <w:p w:rsidR="001A0FA0" w:rsidRDefault="001A0FA0" w:rsidP="001A0FA0">
      <w:r>
        <w:t xml:space="preserve">The </w:t>
      </w:r>
      <w:r w:rsidRPr="001A0FA0">
        <w:rPr>
          <w:b/>
        </w:rPr>
        <w:t>HREL</w:t>
      </w:r>
      <w:r>
        <w:t xml:space="preserve"> payload affects civilian group </w:t>
      </w:r>
      <w:proofErr w:type="spellStart"/>
      <w:r>
        <w:rPr>
          <w:i/>
        </w:rPr>
        <w:t>f’</w:t>
      </w:r>
      <w:r>
        <w:t>s</w:t>
      </w:r>
      <w:proofErr w:type="spellEnd"/>
      <w:r>
        <w:t xml:space="preserve">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426" w:name="_Toc364846043"/>
      <w:r>
        <w:lastRenderedPageBreak/>
        <w:t>SAT</w:t>
      </w:r>
      <w:bookmarkEnd w:id="426"/>
    </w:p>
    <w:p w:rsidR="00975C0E" w:rsidRDefault="001A0FA0" w:rsidP="00975C0E">
      <w:r>
        <w:t xml:space="preserve">The </w:t>
      </w:r>
      <w:r w:rsidRPr="001A0FA0">
        <w:rPr>
          <w:b/>
        </w:rPr>
        <w:t>SAT</w:t>
      </w:r>
      <w:r>
        <w:t xml:space="preserve"> payload affects civilian group </w:t>
      </w:r>
      <w:proofErr w:type="spellStart"/>
      <w:r>
        <w:rPr>
          <w:i/>
        </w:rPr>
        <w:t>f’</w:t>
      </w:r>
      <w:r>
        <w:t>s</w:t>
      </w:r>
      <w:proofErr w:type="spellEnd"/>
      <w:r>
        <w:t xml:space="preserve">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27" w:name="_Toc364846044"/>
      <w:r>
        <w:lastRenderedPageBreak/>
        <w:t>VREL</w:t>
      </w:r>
      <w:bookmarkEnd w:id="427"/>
    </w:p>
    <w:p w:rsidR="00975C0E" w:rsidRDefault="00975C0E" w:rsidP="00975C0E">
      <w:r>
        <w:t xml:space="preserve">The </w:t>
      </w:r>
      <w:r w:rsidRPr="00975C0E">
        <w:rPr>
          <w:b/>
        </w:rPr>
        <w:t>VREL</w:t>
      </w:r>
      <w:r>
        <w:t xml:space="preserve"> payload affects group </w:t>
      </w:r>
      <w:proofErr w:type="spellStart"/>
      <w:r>
        <w:rPr>
          <w:i/>
        </w:rPr>
        <w:t>f’</w:t>
      </w:r>
      <w:r>
        <w:t>s</w:t>
      </w:r>
      <w:proofErr w:type="spellEnd"/>
      <w:r>
        <w:t xml:space="preserve">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proofErr w:type="spellStart"/>
            <w:r>
              <w:rPr>
                <w:rFonts w:ascii="Courier New" w:hAnsi="Courier New" w:cs="Courier New"/>
                <w:sz w:val="20"/>
                <w:szCs w:val="20"/>
              </w:rPr>
              <w:t>mag</w:t>
            </w:r>
            <w:proofErr w:type="spellEnd"/>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28" w:name="_Toc364846045"/>
      <w:r>
        <w:lastRenderedPageBreak/>
        <w:t>Simulation Orders</w:t>
      </w:r>
      <w:bookmarkEnd w:id="423"/>
      <w:bookmarkEnd w:id="428"/>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29" w:name="_Toc364846046"/>
      <w:r>
        <w:lastRenderedPageBreak/>
        <w:t>Glossary</w:t>
      </w:r>
      <w:bookmarkEnd w:id="429"/>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proofErr w:type="spellStart"/>
      <w:r w:rsidRPr="00836DA5">
        <w:rPr>
          <w:i/>
        </w:rPr>
        <w:t>playbox</w:t>
      </w:r>
      <w:proofErr w:type="spellEnd"/>
      <w:r>
        <w:t>.</w:t>
      </w:r>
      <w:proofErr w:type="gramEnd"/>
      <w:r>
        <w:t xml:space="preserve">  See Sections </w:t>
      </w:r>
      <w:r w:rsidR="006D24E5">
        <w:fldChar w:fldCharType="begin"/>
      </w:r>
      <w:r>
        <w:instrText xml:space="preserve"> REF _Ref312135670 \r \h </w:instrText>
      </w:r>
      <w:r w:rsidR="006D24E5">
        <w:fldChar w:fldCharType="separate"/>
      </w:r>
      <w:r w:rsidR="00B10403">
        <w:t>3.3</w:t>
      </w:r>
      <w:r w:rsidR="006D24E5">
        <w:fldChar w:fldCharType="end"/>
      </w:r>
      <w:r>
        <w:t xml:space="preserve"> and </w:t>
      </w:r>
      <w:r w:rsidR="006D24E5">
        <w:fldChar w:fldCharType="begin"/>
      </w:r>
      <w:r>
        <w:instrText xml:space="preserve"> REF _Ref314041752 \r \h </w:instrText>
      </w:r>
      <w:r w:rsidR="006D24E5">
        <w:fldChar w:fldCharType="separate"/>
      </w:r>
      <w:r w:rsidR="00B10403">
        <w:t>14.3</w:t>
      </w:r>
      <w:r w:rsidR="006D24E5">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892046" w:rsidRDefault="00892046" w:rsidP="00892046">
      <w:pPr>
        <w:pStyle w:val="termdef"/>
      </w:pPr>
    </w:p>
    <w:p w:rsidR="00A443E5" w:rsidRPr="008334B3" w:rsidRDefault="00A443E5" w:rsidP="0063155B">
      <w:pPr>
        <w:pStyle w:val="term"/>
      </w:pPr>
      <w:proofErr w:type="gramStart"/>
      <w:r w:rsidRPr="008334B3">
        <w:lastRenderedPageBreak/>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spellStart"/>
      <w:proofErr w:type="gramStart"/>
      <w:r w:rsidRPr="004461C4">
        <w:t>bgerror</w:t>
      </w:r>
      <w:proofErr w:type="spellEnd"/>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B10403">
        <w:t>10.7</w:t>
      </w:r>
      <w:r w:rsidR="006D24E5">
        <w:fldChar w:fldCharType="end"/>
      </w:r>
      <w:r w:rsidR="00A1010A">
        <w:t xml:space="preserve"> for details.</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proofErr w:type="gramStart"/>
      <w:r w:rsidRPr="00A93EB5">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D24E5">
        <w:fldChar w:fldCharType="begin"/>
      </w:r>
      <w:r>
        <w:instrText xml:space="preserve"> REF _Ref315071943 \r \h </w:instrText>
      </w:r>
      <w:r w:rsidR="006D24E5">
        <w:fldChar w:fldCharType="separate"/>
      </w:r>
      <w:r w:rsidR="00B10403">
        <w:t>3.4.1</w:t>
      </w:r>
      <w:r w:rsidR="006D24E5">
        <w:fldChar w:fldCharType="end"/>
      </w:r>
      <w:r>
        <w:t xml:space="preserve"> and </w:t>
      </w:r>
      <w:r w:rsidR="006D24E5">
        <w:fldChar w:fldCharType="begin"/>
      </w:r>
      <w:r>
        <w:instrText xml:space="preserve"> REF _Ref314044258 \r \h </w:instrText>
      </w:r>
      <w:r w:rsidR="006D24E5">
        <w:fldChar w:fldCharType="separate"/>
      </w:r>
      <w:r w:rsidR="00B10403">
        <w:t>14.4</w:t>
      </w:r>
      <w:r w:rsidR="006D24E5">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B10403">
        <w:t>10.8</w:t>
      </w:r>
      <w:r w:rsidR="006D24E5">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B10403">
        <w:t>8.1</w:t>
      </w:r>
      <w:r w:rsidR="006D24E5">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B10403">
        <w:t>5.5</w:t>
      </w:r>
      <w:r w:rsidR="006D24E5">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B10403">
        <w:t>15.18</w:t>
      </w:r>
      <w:r w:rsidR="006D24E5">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B10403">
        <w:t>10.5</w:t>
      </w:r>
      <w:r w:rsidR="006D24E5">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xml:space="preserve"> personnel is to remove them from the </w:t>
      </w:r>
      <w:proofErr w:type="spellStart"/>
      <w:r w:rsidRPr="00FE4E38">
        <w:t>playbox</w:t>
      </w:r>
      <w:proofErr w:type="spellEnd"/>
      <w:r w:rsidRPr="00FE4E38">
        <w:t>.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proofErr w:type="spellStart"/>
      <w:r w:rsidR="0063155B">
        <w:rPr>
          <w:i/>
          <w:iCs/>
        </w:rPr>
        <w:t>demsit</w:t>
      </w:r>
      <w:proofErr w:type="spellEnd"/>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spellStart"/>
      <w:proofErr w:type="gramStart"/>
      <w:r>
        <w:t>demsit</w:t>
      </w:r>
      <w:proofErr w:type="spellEnd"/>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xml:space="preserve">, thus removing them from the </w:t>
      </w:r>
      <w:proofErr w:type="spellStart"/>
      <w:r w:rsidRPr="00857C95">
        <w:t>playbox</w:t>
      </w:r>
      <w:proofErr w:type="spellEnd"/>
      <w:r w:rsidRPr="00857C95">
        <w:t>.</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lastRenderedPageBreak/>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spellStart"/>
      <w:proofErr w:type="gramStart"/>
      <w:r>
        <w:t>ensit</w:t>
      </w:r>
      <w:proofErr w:type="spellEnd"/>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proofErr w:type="spellStart"/>
      <w:r w:rsidR="006A2E82">
        <w:rPr>
          <w:i/>
          <w:iCs/>
        </w:rPr>
        <w:t>ensit</w:t>
      </w:r>
      <w:proofErr w:type="spellEnd"/>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proofErr w:type="gramStart"/>
      <w:r>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lastRenderedPageBreak/>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D24E5">
        <w:fldChar w:fldCharType="begin"/>
      </w:r>
      <w:r>
        <w:instrText xml:space="preserve"> REF _Ref315073230 \r \h </w:instrText>
      </w:r>
      <w:r w:rsidR="006D24E5">
        <w:fldChar w:fldCharType="separate"/>
      </w:r>
      <w:r w:rsidR="00B10403">
        <w:t>3.4.2</w:t>
      </w:r>
      <w:r w:rsidR="006D24E5">
        <w:fldChar w:fldCharType="end"/>
      </w:r>
      <w:r>
        <w:t xml:space="preserve"> and </w:t>
      </w:r>
      <w:r w:rsidR="006D24E5">
        <w:fldChar w:fldCharType="begin"/>
      </w:r>
      <w:r>
        <w:instrText xml:space="preserve"> REF _Ref314055841 \r \h </w:instrText>
      </w:r>
      <w:r w:rsidR="006D24E5">
        <w:fldChar w:fldCharType="separate"/>
      </w:r>
      <w:r w:rsidR="00B10403">
        <w:t>14.5</w:t>
      </w:r>
      <w:r w:rsidR="006D24E5">
        <w:fldChar w:fldCharType="end"/>
      </w:r>
      <w:r>
        <w:t>.</w:t>
      </w:r>
    </w:p>
    <w:p w:rsidR="00741F60" w:rsidRDefault="00741F60" w:rsidP="00741F60">
      <w:pPr>
        <w:pStyle w:val="termdef"/>
      </w:pPr>
    </w:p>
    <w:p w:rsidR="00741F60" w:rsidRDefault="00741F60" w:rsidP="00741F60">
      <w:pPr>
        <w:pStyle w:val="term"/>
      </w:pPr>
      <w:proofErr w:type="gramStart"/>
      <w:r>
        <w:t>goal</w:t>
      </w:r>
      <w:proofErr w:type="gramEnd"/>
    </w:p>
    <w:p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B10403">
        <w:t>6.1.3</w:t>
      </w:r>
      <w:r w:rsidR="006D24E5">
        <w:fldChar w:fldCharType="end"/>
      </w:r>
      <w:r>
        <w:t>.</w:t>
      </w:r>
    </w:p>
    <w:p w:rsidR="00741F60" w:rsidRDefault="00741F60" w:rsidP="00741F60">
      <w:pPr>
        <w:pStyle w:val="termdef"/>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proofErr w:type="spellStart"/>
      <w:r>
        <w:rPr>
          <w:i/>
        </w:rPr>
        <w:t>playbox</w:t>
      </w:r>
      <w:proofErr w:type="spellEnd"/>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B10403">
        <w:t>3.4</w:t>
      </w:r>
      <w:r w:rsidR="006D24E5">
        <w:fldChar w:fldCharType="end"/>
      </w:r>
      <w:r>
        <w:t xml:space="preserve">.  </w:t>
      </w:r>
    </w:p>
    <w:p w:rsidR="00565582" w:rsidRDefault="00565582" w:rsidP="00A24F84">
      <w:pPr>
        <w:ind w:left="360"/>
      </w:pPr>
    </w:p>
    <w:p w:rsidR="00565582" w:rsidRPr="00565582" w:rsidRDefault="00565582" w:rsidP="002C0249">
      <w:pPr>
        <w:pStyle w:val="term"/>
      </w:pPr>
      <w:proofErr w:type="gramStart"/>
      <w:r>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proofErr w:type="gramStart"/>
      <w:r>
        <w:lastRenderedPageBreak/>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B10403">
        <w:t>8.2</w:t>
      </w:r>
      <w:r w:rsidR="006D24E5">
        <w:fldChar w:fldCharType="end"/>
      </w:r>
      <w:r>
        <w:t xml:space="preserve">. </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proofErr w:type="spellStart"/>
      <w:r w:rsidR="006A1DA8">
        <w:rPr>
          <w:i/>
        </w:rPr>
        <w:t>playbox</w:t>
      </w:r>
      <w:proofErr w:type="spellEnd"/>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proofErr w:type="spellStart"/>
      <w:r w:rsidRPr="003E06B9">
        <w:rPr>
          <w:i/>
          <w:iCs/>
        </w:rPr>
        <w:t>bgerror</w:t>
      </w:r>
      <w:r>
        <w:t>s</w:t>
      </w:r>
      <w:proofErr w:type="spellEnd"/>
      <w:r>
        <w:t>. Displayed with an orange background.</w:t>
      </w:r>
    </w:p>
    <w:p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rsidR="00A443E5" w:rsidRDefault="00A443E5" w:rsidP="00081C32">
      <w:pPr>
        <w:pStyle w:val="ListParagraph"/>
        <w:numPr>
          <w:ilvl w:val="0"/>
          <w:numId w:val="52"/>
        </w:numPr>
      </w:pPr>
      <w:proofErr w:type="gramStart"/>
      <w:r w:rsidRPr="003E06B9">
        <w:rPr>
          <w:b/>
          <w:bCs/>
        </w:rPr>
        <w:t>normal</w:t>
      </w:r>
      <w:proofErr w:type="gramEnd"/>
      <w:r>
        <w:t>: Normal informational message.</w:t>
      </w:r>
    </w:p>
    <w:p w:rsidR="00A443E5" w:rsidRDefault="00A443E5" w:rsidP="00081C32">
      <w:pPr>
        <w:pStyle w:val="ListParagraph"/>
        <w:numPr>
          <w:ilvl w:val="0"/>
          <w:numId w:val="52"/>
        </w:numPr>
      </w:pPr>
      <w:proofErr w:type="gramStart"/>
      <w:r w:rsidRPr="003E06B9">
        <w:rPr>
          <w:b/>
          <w:bCs/>
        </w:rPr>
        <w:t>detail</w:t>
      </w:r>
      <w:proofErr w:type="gramEnd"/>
      <w:r>
        <w:t>: Detailed informational message.</w:t>
      </w:r>
    </w:p>
    <w:p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proofErr w:type="spellStart"/>
      <w:r>
        <w:rPr>
          <w:i/>
        </w:rPr>
        <w:t>playbox</w:t>
      </w:r>
      <w:proofErr w:type="spellEnd"/>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B10403">
        <w:t>11.6.2</w:t>
      </w:r>
      <w:r w:rsidR="006D24E5">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xml:space="preserve"> personnel are the group's personnel actually present in the </w:t>
      </w:r>
      <w:proofErr w:type="spellStart"/>
      <w:r w:rsidRPr="006A1DA8">
        <w:t>playbox</w:t>
      </w:r>
      <w:proofErr w:type="spellEnd"/>
      <w:r w:rsidRPr="006A1DA8">
        <w:t>.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B10403">
        <w:t>12.18</w:t>
      </w:r>
      <w:r w:rsidR="006D24E5">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proofErr w:type="spellStart"/>
      <w:r>
        <w:rPr>
          <w:i/>
        </w:rPr>
        <w:t>playbox</w:t>
      </w:r>
      <w:proofErr w:type="spellEnd"/>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B10403">
        <w:t>3.2</w:t>
      </w:r>
      <w:r w:rsidR="006D24E5">
        <w:fldChar w:fldCharType="end"/>
      </w:r>
      <w:r>
        <w:t xml:space="preserve">. </w:t>
      </w:r>
    </w:p>
    <w:p w:rsidR="00A31F3F" w:rsidRDefault="00A31F3F" w:rsidP="00A31F3F"/>
    <w:p w:rsidR="00A443E5" w:rsidRPr="00A31F3F" w:rsidRDefault="00A443E5" w:rsidP="00C81FB1">
      <w:pPr>
        <w:pStyle w:val="term"/>
      </w:pPr>
      <w:proofErr w:type="gramStart"/>
      <w:r w:rsidRPr="00A31F3F">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proofErr w:type="spellStart"/>
      <w:r w:rsidRPr="00C917AC">
        <w:rPr>
          <w:i/>
        </w:rPr>
        <w:t>playbox</w:t>
      </w:r>
      <w:proofErr w:type="spellEnd"/>
      <w:r>
        <w:t>, e.g., for humanitarian relief.</w:t>
      </w:r>
      <w:proofErr w:type="gramEnd"/>
      <w:r>
        <w:t xml:space="preserve">  See Section </w:t>
      </w:r>
      <w:r w:rsidR="006D24E5">
        <w:fldChar w:fldCharType="begin"/>
      </w:r>
      <w:r>
        <w:instrText xml:space="preserve"> REF _Ref315075338 \r \h </w:instrText>
      </w:r>
      <w:r w:rsidR="006D24E5">
        <w:fldChar w:fldCharType="separate"/>
      </w:r>
      <w:r w:rsidR="00B10403">
        <w:t>3.4.3</w:t>
      </w:r>
      <w:r w:rsidR="006D24E5">
        <w:fldChar w:fldCharType="end"/>
      </w:r>
      <w:r>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B10403">
        <w:t>8.2.3</w:t>
      </w:r>
      <w:r w:rsidR="006D24E5">
        <w:fldChar w:fldCharType="end"/>
      </w:r>
      <w:r>
        <w:t>.</w:t>
      </w:r>
    </w:p>
    <w:p w:rsidR="006E3082" w:rsidRDefault="006E3082" w:rsidP="006E3082">
      <w:pPr>
        <w:pStyle w:val="termdef"/>
      </w:pPr>
    </w:p>
    <w:p w:rsidR="006E3082" w:rsidRDefault="006E3082" w:rsidP="006E3082">
      <w:pPr>
        <w:pStyle w:val="term"/>
        <w:rPr>
          <w:i/>
        </w:rPr>
      </w:pPr>
      <w:proofErr w:type="gramStart"/>
      <w:r>
        <w:t>personnel</w:t>
      </w:r>
      <w:proofErr w:type="gramEnd"/>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proofErr w:type="spellStart"/>
      <w:proofErr w:type="gramStart"/>
      <w:r w:rsidRPr="005211A3">
        <w:t>playbox</w:t>
      </w:r>
      <w:proofErr w:type="spellEnd"/>
      <w:proofErr w:type="gramEnd"/>
    </w:p>
    <w:p w:rsidR="00A443E5" w:rsidRDefault="00A443E5" w:rsidP="00C81FB1">
      <w:pPr>
        <w:pStyle w:val="termdef"/>
      </w:pPr>
      <w:r>
        <w:t>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lastRenderedPageBreak/>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5211A3" w:rsidRDefault="005211A3" w:rsidP="005211A3"/>
    <w:p w:rsidR="00A443E5" w:rsidRPr="005211A3" w:rsidRDefault="00A443E5" w:rsidP="00F70041">
      <w:pPr>
        <w:keepNext/>
        <w:rPr>
          <w:b/>
        </w:rPr>
      </w:pPr>
      <w:proofErr w:type="gramStart"/>
      <w:r w:rsidRPr="005211A3">
        <w:rPr>
          <w:b/>
        </w:rPr>
        <w:lastRenderedPageBreak/>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proofErr w:type="gramStart"/>
      <w:r w:rsidRPr="007F58B5">
        <w:rPr>
          <w:b/>
        </w:rPr>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B10403">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lastRenderedPageBreak/>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B10403">
        <w:t>3.13</w:t>
      </w:r>
      <w:r w:rsidR="006D24E5">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B10403">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B10403">
        <w:t>11.5</w:t>
      </w:r>
      <w:r w:rsidR="006D24E5">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840529" w:rsidRDefault="00840529" w:rsidP="00477100">
      <w:pPr>
        <w:pStyle w:val="termdef"/>
      </w:pPr>
    </w:p>
    <w:p w:rsidR="00A443E5" w:rsidRPr="007D67D4" w:rsidRDefault="00A443E5" w:rsidP="007D67D4">
      <w:pPr>
        <w:rPr>
          <w:b/>
        </w:rPr>
      </w:pPr>
      <w:proofErr w:type="gramStart"/>
      <w:r w:rsidRPr="007D67D4">
        <w:rPr>
          <w:b/>
        </w:rPr>
        <w:t>snapshot</w:t>
      </w:r>
      <w:proofErr w:type="gramEnd"/>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B10403">
        <w:t>11.3.2</w:t>
      </w:r>
      <w:r w:rsidR="006D24E5">
        <w:fldChar w:fldCharType="end"/>
      </w:r>
      <w:r w:rsidR="008637C8">
        <w:t>.</w:t>
      </w:r>
    </w:p>
    <w:p w:rsidR="00C670F7" w:rsidRDefault="00C670F7" w:rsidP="007D67D4">
      <w:pPr>
        <w:ind w:left="360"/>
      </w:pPr>
    </w:p>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proofErr w:type="spellStart"/>
      <w:r>
        <w:lastRenderedPageBreak/>
        <w:t>SQLite</w:t>
      </w:r>
      <w:proofErr w:type="spellEnd"/>
    </w:p>
    <w:p w:rsidR="00C670F7" w:rsidRPr="00C670F7" w:rsidRDefault="00C670F7" w:rsidP="00C670F7">
      <w:pPr>
        <w:pStyle w:val="termdef"/>
      </w:pPr>
      <w:proofErr w:type="gramStart"/>
      <w:r>
        <w:t>An SQL database engine that stores its data in a single disk file.</w:t>
      </w:r>
      <w:proofErr w:type="gramEnd"/>
      <w:r>
        <w:t xml:space="preserve">  Athena uses </w:t>
      </w:r>
      <w:proofErr w:type="spellStart"/>
      <w:r>
        <w:t>SQLite</w:t>
      </w:r>
      <w:proofErr w:type="spellEnd"/>
      <w:r>
        <w:t xml:space="preserve"> to store its </w:t>
      </w:r>
      <w:r>
        <w:rPr>
          <w:i/>
        </w:rPr>
        <w:t>run-time database</w:t>
      </w:r>
      <w:r>
        <w:t xml:space="preserve"> and its </w:t>
      </w:r>
      <w:r>
        <w:rPr>
          <w:i/>
        </w:rPr>
        <w:t>scenario files</w:t>
      </w:r>
      <w:r>
        <w:t xml:space="preserve">.  </w:t>
      </w:r>
      <w:proofErr w:type="spellStart"/>
      <w:r>
        <w:t>SQLite</w:t>
      </w:r>
      <w:proofErr w:type="spellEnd"/>
      <w:r>
        <w:t xml:space="preserv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B10403">
        <w:t>10.2</w:t>
      </w:r>
      <w:r w:rsidR="006D24E5">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lastRenderedPageBreak/>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B10403">
        <w:t>6.1</w:t>
      </w:r>
      <w:r w:rsidR="006D24E5">
        <w:fldChar w:fldCharType="end"/>
      </w:r>
      <w:r>
        <w:t xml:space="preserve"> and </w:t>
      </w:r>
      <w:r w:rsidR="006D24E5">
        <w:fldChar w:fldCharType="begin"/>
      </w:r>
      <w:r>
        <w:instrText xml:space="preserve"> REF _Ref313964434 \r \h </w:instrText>
      </w:r>
      <w:r w:rsidR="006D24E5">
        <w:fldChar w:fldCharType="separate"/>
      </w:r>
      <w:r w:rsidR="00B10403">
        <w:t>15</w:t>
      </w:r>
      <w:r w:rsidR="006D24E5">
        <w:fldChar w:fldCharType="end"/>
      </w:r>
      <w:r>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proofErr w:type="gramStart"/>
      <w:r w:rsidRPr="00343216">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C32">
      <w:pPr>
        <w:pStyle w:val="ListParagraph"/>
        <w:numPr>
          <w:ilvl w:val="0"/>
          <w:numId w:val="54"/>
        </w:numPr>
      </w:pPr>
      <w:r>
        <w:rPr>
          <w:b/>
          <w:bCs/>
        </w:rPr>
        <w:t>LOCK</w:t>
      </w:r>
      <w:r w:rsidR="00A443E5">
        <w:t xml:space="preserve">: </w:t>
      </w:r>
      <w:r>
        <w:t>The time at which the scenario was locked.  Note that this will not be t=0 if the start tick has been changed.</w:t>
      </w:r>
    </w:p>
    <w:p w:rsidR="00A7728F" w:rsidRDefault="00A7728F" w:rsidP="00A7728F">
      <w:pPr>
        <w:pStyle w:val="ListParagraph"/>
        <w:numPr>
          <w:ilvl w:val="0"/>
          <w:numId w:val="54"/>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lastRenderedPageBreak/>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 xml:space="preserve">which can drive people in the </w:t>
      </w:r>
      <w:proofErr w:type="spellStart"/>
      <w:r>
        <w:t>playbox</w:t>
      </w:r>
      <w:proofErr w:type="spellEnd"/>
      <w:r>
        <w:t xml:space="preserve"> to political action: e.g., </w:t>
      </w:r>
      <w:proofErr w:type="spellStart"/>
      <w:r>
        <w:t>Shia</w:t>
      </w:r>
      <w:proofErr w:type="spellEnd"/>
      <w:r>
        <w:t xml:space="preserve"> Islam or the presence of the US forces in the </w:t>
      </w:r>
      <w:proofErr w:type="spellStart"/>
      <w:r>
        <w:t>playbox</w:t>
      </w:r>
      <w:proofErr w:type="spellEnd"/>
      <w:r>
        <w:t>.</w:t>
      </w:r>
    </w:p>
    <w:p w:rsidR="00226219" w:rsidRDefault="00226219" w:rsidP="00226219"/>
    <w:p w:rsidR="00A443E5" w:rsidRDefault="00A443E5" w:rsidP="00226219">
      <w:pPr>
        <w:ind w:left="360"/>
      </w:pPr>
      <w:r>
        <w:t xml:space="preserve">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w:t>
      </w:r>
      <w:proofErr w:type="spellStart"/>
      <w:r>
        <w:t>playbox</w:t>
      </w:r>
      <w:proofErr w:type="spellEnd"/>
      <w:r>
        <w:t>.</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lastRenderedPageBreak/>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B10403">
        <w:t>14.2</w:t>
      </w:r>
      <w:r w:rsidR="006D24E5">
        <w:fldChar w:fldCharType="end"/>
      </w:r>
      <w:r w:rsidR="008637C8">
        <w:t>.</w:t>
      </w:r>
    </w:p>
    <w:p w:rsidR="00226219" w:rsidRDefault="00226219" w:rsidP="00226219">
      <w:pPr>
        <w:ind w:left="360"/>
      </w:pPr>
    </w:p>
    <w:p w:rsidR="00470BB6" w:rsidRPr="00470BB6" w:rsidRDefault="00470BB6" w:rsidP="008637C8">
      <w:pPr>
        <w:pStyle w:val="term"/>
      </w:pPr>
      <w:proofErr w:type="gramStart"/>
      <w:r>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30" w:name="_Toc364846047"/>
      <w:r>
        <w:lastRenderedPageBreak/>
        <w:t>Acronyms</w:t>
      </w:r>
      <w:bookmarkEnd w:id="430"/>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lastRenderedPageBreak/>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31" w:name="_Ref314039159"/>
      <w:bookmarkStart w:id="432" w:name="_Toc364846048"/>
      <w:r>
        <w:lastRenderedPageBreak/>
        <w:t>Scenario Checklist</w:t>
      </w:r>
      <w:bookmarkEnd w:id="431"/>
      <w:bookmarkEnd w:id="432"/>
    </w:p>
    <w:p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B10403">
        <w:t>12</w:t>
      </w:r>
      <w:r w:rsidR="006D24E5">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B48AD" w:rsidRDefault="007B48AD" w:rsidP="00081C32">
      <w:pPr>
        <w:pStyle w:val="ListParagraph"/>
        <w:numPr>
          <w:ilvl w:val="1"/>
          <w:numId w:val="71"/>
        </w:numPr>
      </w:pPr>
      <w:r>
        <w:t>Does his income come from the local economy, or does he have a budget from outside the local economy?</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00271B" w:rsidRDefault="0000271B" w:rsidP="00081C32">
      <w:pPr>
        <w:pStyle w:val="ListParagraph"/>
        <w:numPr>
          <w:ilvl w:val="1"/>
          <w:numId w:val="71"/>
        </w:numPr>
      </w:pPr>
      <w:r>
        <w:t>Housing (e.g., at home or displaced)</w:t>
      </w:r>
    </w:p>
    <w:p w:rsidR="0074133A" w:rsidRDefault="0074133A" w:rsidP="00081C32">
      <w:pPr>
        <w:pStyle w:val="ListParagraph"/>
        <w:numPr>
          <w:ilvl w:val="1"/>
          <w:numId w:val="71"/>
        </w:numPr>
      </w:pPr>
      <w:r>
        <w:t>Consider belief systems when breaking the population into groups</w:t>
      </w:r>
    </w:p>
    <w:p w:rsidR="0000271B" w:rsidRDefault="0000271B" w:rsidP="00081C32">
      <w:pPr>
        <w:pStyle w:val="ListParagraph"/>
        <w:numPr>
          <w:ilvl w:val="1"/>
          <w:numId w:val="71"/>
        </w:numPr>
      </w:pPr>
      <w:r>
        <w:t>Are any empty placeholder groups needed (e.g., in camps) to receive population later?</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 xml:space="preserve">Base number of personnel in the </w:t>
      </w:r>
      <w:proofErr w:type="spellStart"/>
      <w:r>
        <w:t>playbox</w:t>
      </w:r>
      <w:proofErr w:type="spellEnd"/>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 xml:space="preserve">Base number of personnel in the </w:t>
      </w:r>
      <w:proofErr w:type="spellStart"/>
      <w:r>
        <w:t>playbox</w:t>
      </w:r>
      <w:proofErr w:type="spellEnd"/>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lastRenderedPageBreak/>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t>Attach IOM payloads.</w:t>
      </w:r>
    </w:p>
    <w:p w:rsidR="0000271B" w:rsidRDefault="0000271B" w:rsidP="0000271B">
      <w:pPr>
        <w:pStyle w:val="ListParagraph"/>
        <w:numPr>
          <w:ilvl w:val="0"/>
          <w:numId w:val="71"/>
        </w:numPr>
      </w:pPr>
      <w:r>
        <w:t xml:space="preserve">  Prepare to do magic inputs by creating the relevant CURSEs.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00271B" w:rsidRDefault="0000271B" w:rsidP="0000271B">
      <w:pPr>
        <w:pStyle w:val="ListParagraph"/>
        <w:numPr>
          <w:ilvl w:val="0"/>
          <w:numId w:val="71"/>
        </w:numPr>
      </w:pPr>
      <w:r>
        <w:t xml:space="preserve">  Define the SYSTEM agent's strategy</w:t>
      </w:r>
    </w:p>
    <w:p w:rsidR="0000271B" w:rsidRDefault="0000271B" w:rsidP="0000271B">
      <w:pPr>
        <w:pStyle w:val="ListParagraph"/>
        <w:numPr>
          <w:ilvl w:val="1"/>
          <w:numId w:val="71"/>
        </w:numPr>
      </w:pPr>
      <w:r>
        <w:t>CURSEs, to represent significant one-of-a-kind attitude drivers</w:t>
      </w:r>
    </w:p>
    <w:p w:rsidR="0000271B" w:rsidRDefault="0000271B" w:rsidP="0000271B">
      <w:pPr>
        <w:pStyle w:val="ListParagraph"/>
        <w:numPr>
          <w:ilvl w:val="1"/>
          <w:numId w:val="71"/>
        </w:numPr>
      </w:pPr>
      <w:r>
        <w:t xml:space="preserve">Movement of civilian population around the </w:t>
      </w:r>
      <w:proofErr w:type="spellStart"/>
      <w:r>
        <w:t>playbox</w:t>
      </w:r>
      <w:proofErr w:type="spellEnd"/>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F9E" w:rsidRDefault="00077F9E">
      <w:r>
        <w:separator/>
      </w:r>
    </w:p>
    <w:p w:rsidR="00077F9E" w:rsidRDefault="00077F9E"/>
    <w:p w:rsidR="00077F9E" w:rsidRDefault="00077F9E" w:rsidP="00D7666B"/>
  </w:endnote>
  <w:endnote w:type="continuationSeparator" w:id="0">
    <w:p w:rsidR="00077F9E" w:rsidRDefault="00077F9E">
      <w:r>
        <w:continuationSeparator/>
      </w:r>
    </w:p>
    <w:p w:rsidR="00077F9E" w:rsidRDefault="00077F9E"/>
    <w:p w:rsidR="00077F9E" w:rsidRDefault="00077F9E"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EEE" w:rsidRDefault="006D24E5" w:rsidP="004D07B9">
    <w:pPr>
      <w:pStyle w:val="Header"/>
      <w:tabs>
        <w:tab w:val="clear" w:pos="4320"/>
        <w:tab w:val="clear" w:pos="8640"/>
        <w:tab w:val="center" w:pos="6840"/>
        <w:tab w:val="right" w:pos="13500"/>
      </w:tabs>
      <w:jc w:val="center"/>
    </w:pPr>
    <w:r>
      <w:rPr>
        <w:rStyle w:val="PageNumber"/>
      </w:rPr>
      <w:fldChar w:fldCharType="begin"/>
    </w:r>
    <w:r w:rsidR="001C2EEE">
      <w:rPr>
        <w:rStyle w:val="PageNumber"/>
      </w:rPr>
      <w:instrText xml:space="preserve"> PAGE </w:instrText>
    </w:r>
    <w:r>
      <w:rPr>
        <w:rStyle w:val="PageNumber"/>
      </w:rPr>
      <w:fldChar w:fldCharType="separate"/>
    </w:r>
    <w:r w:rsidR="00C37DB1">
      <w:rPr>
        <w:rStyle w:val="PageNumber"/>
        <w:noProof/>
      </w:rPr>
      <w:t>78</w:t>
    </w:r>
    <w:r>
      <w:rPr>
        <w:rStyle w:val="PageNumber"/>
      </w:rPr>
      <w:fldChar w:fldCharType="end"/>
    </w:r>
  </w:p>
  <w:p w:rsidR="001C2EEE" w:rsidRDefault="001C2EEE"/>
  <w:p w:rsidR="001C2EEE" w:rsidRDefault="001C2EEE"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F9E" w:rsidRDefault="00077F9E">
      <w:r>
        <w:separator/>
      </w:r>
    </w:p>
    <w:p w:rsidR="00077F9E" w:rsidRDefault="00077F9E"/>
    <w:p w:rsidR="00077F9E" w:rsidRDefault="00077F9E" w:rsidP="00D7666B"/>
  </w:footnote>
  <w:footnote w:type="continuationSeparator" w:id="0">
    <w:p w:rsidR="00077F9E" w:rsidRDefault="00077F9E">
      <w:r>
        <w:continuationSeparator/>
      </w:r>
    </w:p>
    <w:p w:rsidR="00077F9E" w:rsidRDefault="00077F9E"/>
    <w:p w:rsidR="00077F9E" w:rsidRDefault="00077F9E" w:rsidP="00D7666B"/>
  </w:footnote>
  <w:footnote w:id="1">
    <w:p w:rsidR="001C2EEE" w:rsidRDefault="001C2EEE">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1C2EEE" w:rsidRPr="0033439A" w:rsidRDefault="001C2EEE">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1C2EEE" w:rsidRDefault="001C2EEE">
      <w:pPr>
        <w:pStyle w:val="FootnoteText"/>
      </w:pPr>
      <w:r>
        <w:rPr>
          <w:rStyle w:val="FootnoteReference"/>
        </w:rPr>
        <w:footnoteRef/>
      </w:r>
      <w:r>
        <w:t xml:space="preserve"> For the purposes of this section, both mere presence and assigned activities count as activities.</w:t>
      </w:r>
    </w:p>
  </w:footnote>
  <w:footnote w:id="4">
    <w:p w:rsidR="001C2EEE" w:rsidRDefault="001C2EEE">
      <w:pPr>
        <w:pStyle w:val="FootnoteText"/>
      </w:pPr>
      <w:r>
        <w:rPr>
          <w:rStyle w:val="FootnoteReference"/>
        </w:rPr>
        <w:footnoteRef/>
      </w:r>
      <w:r>
        <w:t xml:space="preserve"> Services which do require infrastructure are equally important, and will be modeled in a future version of Athena.</w:t>
      </w:r>
    </w:p>
  </w:footnote>
  <w:footnote w:id="5">
    <w:p w:rsidR="001C2EEE" w:rsidRDefault="001C2EEE">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6">
    <w:p w:rsidR="001C2EEE" w:rsidRDefault="001C2EEE">
      <w:pPr>
        <w:pStyle w:val="FootnoteText"/>
      </w:pPr>
      <w:r>
        <w:rPr>
          <w:rStyle w:val="FootnoteReference"/>
        </w:rPr>
        <w:footnoteRef/>
      </w:r>
      <w:r>
        <w:t xml:space="preserve"> In Athena 5, horizontal relationships can be affected by information operations messages (IOMs) and by magic attitude drivers and CURSEs.</w:t>
      </w:r>
    </w:p>
  </w:footnote>
  <w:footnote w:id="7">
    <w:p w:rsidR="001C2EEE" w:rsidRDefault="001C2EEE">
      <w:pPr>
        <w:pStyle w:val="FootnoteText"/>
      </w:pPr>
      <w:r>
        <w:rPr>
          <w:rStyle w:val="FootnoteReference"/>
        </w:rPr>
        <w:footnoteRef/>
      </w:r>
      <w:r>
        <w:t xml:space="preserve"> The term "Supports" meaning a high vertical relationship is distinct from the kind of active political support defined in Section </w:t>
      </w:r>
      <w:r w:rsidR="006D24E5">
        <w:fldChar w:fldCharType="begin"/>
      </w:r>
      <w:r>
        <w:instrText xml:space="preserve"> REF _Ref312062919 \r \h </w:instrText>
      </w:r>
      <w:r w:rsidR="006D24E5">
        <w:fldChar w:fldCharType="separate"/>
      </w:r>
      <w:r>
        <w:t>6.2</w:t>
      </w:r>
      <w:r w:rsidR="006D24E5">
        <w:fldChar w:fldCharType="end"/>
      </w:r>
      <w:r>
        <w:t>.</w:t>
      </w:r>
    </w:p>
  </w:footnote>
  <w:footnote w:id="8">
    <w:p w:rsidR="001C2EEE" w:rsidRDefault="001C2EEE">
      <w:pPr>
        <w:pStyle w:val="FootnoteText"/>
      </w:pPr>
      <w:r>
        <w:rPr>
          <w:rStyle w:val="FootnoteReference"/>
        </w:rPr>
        <w:footnoteRef/>
      </w:r>
      <w:r>
        <w:t xml:space="preserve"> The Athena team invariably uses the term “concern”; our sponsors seem to prefer the term “soft factor”.</w:t>
      </w:r>
    </w:p>
  </w:footnote>
  <w:footnote w:id="9">
    <w:p w:rsidR="001C2EEE" w:rsidRDefault="001C2EEE">
      <w:pPr>
        <w:pStyle w:val="FootnoteText"/>
      </w:pPr>
      <w:r>
        <w:rPr>
          <w:rStyle w:val="FootnoteReference"/>
        </w:rPr>
        <w:footnoteRef/>
      </w:r>
      <w:r>
        <w:t xml:space="preserve"> Tactics are prioritized by the analyst as part of creating the strategy.</w:t>
      </w:r>
    </w:p>
  </w:footnote>
  <w:footnote w:id="10">
    <w:p w:rsidR="001C2EEE" w:rsidRDefault="001C2EEE">
      <w:pPr>
        <w:pStyle w:val="FootnoteText"/>
      </w:pPr>
      <w:r>
        <w:rPr>
          <w:rStyle w:val="FootnoteReference"/>
        </w:rPr>
        <w:footnoteRef/>
      </w:r>
      <w:r>
        <w:t xml:space="preserve"> We use a Z-curve to convert the base security level, -100 to +100, into a multiplier ranging from 0.0 to (usually) 1.0.</w:t>
      </w:r>
    </w:p>
  </w:footnote>
  <w:footnote w:id="11">
    <w:p w:rsidR="001C2EEE" w:rsidRDefault="001C2EEE">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1C2EEE" w:rsidRPr="008A5118" w:rsidRDefault="001C2EEE">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1C2EEE" w:rsidRDefault="001C2EEE"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1C2EEE" w:rsidRDefault="001C2EEE">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1C2EEE" w:rsidRPr="00B943E6" w:rsidRDefault="001C2EEE">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1C2EEE" w:rsidRDefault="001C2EEE" w:rsidP="00117DE1">
      <w:pPr>
        <w:pStyle w:val="FootnoteText"/>
      </w:pPr>
      <w:r>
        <w:rPr>
          <w:rStyle w:val="FootnoteReference"/>
        </w:rPr>
        <w:footnoteRef/>
      </w:r>
      <w:r>
        <w:t xml:space="preserve"> The analyst can re-enable the tactic through the Strategy Browser if desired.</w:t>
      </w:r>
    </w:p>
  </w:footnote>
  <w:footnote w:id="17">
    <w:p w:rsidR="001C2EEE" w:rsidRDefault="001C2EEE">
      <w:pPr>
        <w:pStyle w:val="FootnoteText"/>
      </w:pPr>
      <w:r>
        <w:rPr>
          <w:rStyle w:val="FootnoteReference"/>
        </w:rPr>
        <w:footnoteRef/>
      </w:r>
      <w:r>
        <w:t xml:space="preserve"> This was the default behavior in earlier versions of Athena.</w:t>
      </w:r>
    </w:p>
  </w:footnote>
  <w:footnote w:id="18">
    <w:p w:rsidR="001C2EEE" w:rsidRDefault="001C2EEE" w:rsidP="00EF5F31">
      <w:pPr>
        <w:pStyle w:val="FootnoteText"/>
      </w:pPr>
      <w:r>
        <w:rPr>
          <w:rStyle w:val="FootnoteReference"/>
        </w:rPr>
        <w:footnoteRef/>
      </w:r>
      <w:r>
        <w:t xml:space="preserve"> At least, that was the idea.  Whether this feature will prove useful in practice is yet to be seen.</w:t>
      </w:r>
    </w:p>
  </w:footnote>
  <w:footnote w:id="19">
    <w:p w:rsidR="001C2EEE" w:rsidRDefault="001C2EEE">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0">
    <w:p w:rsidR="001C2EEE" w:rsidRDefault="001C2EEE">
      <w:pPr>
        <w:pStyle w:val="FootnoteText"/>
      </w:pPr>
      <w:r>
        <w:rPr>
          <w:rStyle w:val="FootnoteReference"/>
        </w:rPr>
        <w:footnoteRef/>
      </w:r>
      <w:r>
        <w:t xml:space="preserve"> In the future, we expect to have explicit models of recruitment and desertion.</w:t>
      </w:r>
    </w:p>
  </w:footnote>
  <w:footnote w:id="21">
    <w:p w:rsidR="001C2EEE" w:rsidRDefault="001C2EE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EEE" w:rsidRPr="004D07B9" w:rsidRDefault="001C2EEE">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2013</w:t>
    </w:r>
  </w:p>
  <w:p w:rsidR="001C2EEE" w:rsidRDefault="001C2EEE"/>
  <w:p w:rsidR="001C2EEE" w:rsidRDefault="001C2EEE"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977D17"/>
    <w:multiLevelType w:val="hybridMultilevel"/>
    <w:tmpl w:val="484C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4">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1">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AB42C72"/>
    <w:multiLevelType w:val="hybridMultilevel"/>
    <w:tmpl w:val="A26C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1">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8"/>
  </w:num>
  <w:num w:numId="3">
    <w:abstractNumId w:val="43"/>
  </w:num>
  <w:num w:numId="4">
    <w:abstractNumId w:val="80"/>
  </w:num>
  <w:num w:numId="5">
    <w:abstractNumId w:val="24"/>
  </w:num>
  <w:num w:numId="6">
    <w:abstractNumId w:val="21"/>
  </w:num>
  <w:num w:numId="7">
    <w:abstractNumId w:val="17"/>
  </w:num>
  <w:num w:numId="8">
    <w:abstractNumId w:val="67"/>
  </w:num>
  <w:num w:numId="9">
    <w:abstractNumId w:val="19"/>
  </w:num>
  <w:num w:numId="10">
    <w:abstractNumId w:val="13"/>
  </w:num>
  <w:num w:numId="11">
    <w:abstractNumId w:val="74"/>
  </w:num>
  <w:num w:numId="12">
    <w:abstractNumId w:val="65"/>
  </w:num>
  <w:num w:numId="13">
    <w:abstractNumId w:val="6"/>
  </w:num>
  <w:num w:numId="14">
    <w:abstractNumId w:val="73"/>
  </w:num>
  <w:num w:numId="15">
    <w:abstractNumId w:val="77"/>
  </w:num>
  <w:num w:numId="16">
    <w:abstractNumId w:val="23"/>
  </w:num>
  <w:num w:numId="17">
    <w:abstractNumId w:val="26"/>
  </w:num>
  <w:num w:numId="18">
    <w:abstractNumId w:val="68"/>
  </w:num>
  <w:num w:numId="19">
    <w:abstractNumId w:val="50"/>
  </w:num>
  <w:num w:numId="20">
    <w:abstractNumId w:val="3"/>
  </w:num>
  <w:num w:numId="21">
    <w:abstractNumId w:val="62"/>
  </w:num>
  <w:num w:numId="22">
    <w:abstractNumId w:val="59"/>
  </w:num>
  <w:num w:numId="23">
    <w:abstractNumId w:val="35"/>
  </w:num>
  <w:num w:numId="24">
    <w:abstractNumId w:val="16"/>
  </w:num>
  <w:num w:numId="25">
    <w:abstractNumId w:val="14"/>
  </w:num>
  <w:num w:numId="26">
    <w:abstractNumId w:val="4"/>
  </w:num>
  <w:num w:numId="27">
    <w:abstractNumId w:val="69"/>
  </w:num>
  <w:num w:numId="28">
    <w:abstractNumId w:val="53"/>
  </w:num>
  <w:num w:numId="29">
    <w:abstractNumId w:val="55"/>
  </w:num>
  <w:num w:numId="30">
    <w:abstractNumId w:val="30"/>
  </w:num>
  <w:num w:numId="31">
    <w:abstractNumId w:val="76"/>
  </w:num>
  <w:num w:numId="32">
    <w:abstractNumId w:val="31"/>
  </w:num>
  <w:num w:numId="33">
    <w:abstractNumId w:val="81"/>
  </w:num>
  <w:num w:numId="34">
    <w:abstractNumId w:val="44"/>
  </w:num>
  <w:num w:numId="35">
    <w:abstractNumId w:val="36"/>
  </w:num>
  <w:num w:numId="36">
    <w:abstractNumId w:val="75"/>
  </w:num>
  <w:num w:numId="37">
    <w:abstractNumId w:val="54"/>
  </w:num>
  <w:num w:numId="38">
    <w:abstractNumId w:val="34"/>
  </w:num>
  <w:num w:numId="39">
    <w:abstractNumId w:val="32"/>
  </w:num>
  <w:num w:numId="40">
    <w:abstractNumId w:val="58"/>
  </w:num>
  <w:num w:numId="41">
    <w:abstractNumId w:val="57"/>
  </w:num>
  <w:num w:numId="42">
    <w:abstractNumId w:val="12"/>
  </w:num>
  <w:num w:numId="43">
    <w:abstractNumId w:val="72"/>
  </w:num>
  <w:num w:numId="44">
    <w:abstractNumId w:val="71"/>
  </w:num>
  <w:num w:numId="45">
    <w:abstractNumId w:val="7"/>
  </w:num>
  <w:num w:numId="46">
    <w:abstractNumId w:val="78"/>
  </w:num>
  <w:num w:numId="47">
    <w:abstractNumId w:val="27"/>
  </w:num>
  <w:num w:numId="48">
    <w:abstractNumId w:val="9"/>
  </w:num>
  <w:num w:numId="49">
    <w:abstractNumId w:val="48"/>
  </w:num>
  <w:num w:numId="50">
    <w:abstractNumId w:val="11"/>
  </w:num>
  <w:num w:numId="51">
    <w:abstractNumId w:val="51"/>
  </w:num>
  <w:num w:numId="52">
    <w:abstractNumId w:val="5"/>
  </w:num>
  <w:num w:numId="53">
    <w:abstractNumId w:val="15"/>
  </w:num>
  <w:num w:numId="54">
    <w:abstractNumId w:val="39"/>
  </w:num>
  <w:num w:numId="55">
    <w:abstractNumId w:val="10"/>
  </w:num>
  <w:num w:numId="56">
    <w:abstractNumId w:val="18"/>
  </w:num>
  <w:num w:numId="57">
    <w:abstractNumId w:val="0"/>
  </w:num>
  <w:num w:numId="58">
    <w:abstractNumId w:val="63"/>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8"/>
  </w:num>
  <w:num w:numId="63">
    <w:abstractNumId w:val="56"/>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1"/>
  </w:num>
  <w:num w:numId="71">
    <w:abstractNumId w:val="52"/>
  </w:num>
  <w:num w:numId="72">
    <w:abstractNumId w:val="2"/>
  </w:num>
  <w:num w:numId="73">
    <w:abstractNumId w:val="33"/>
  </w:num>
  <w:num w:numId="74">
    <w:abstractNumId w:val="45"/>
  </w:num>
  <w:num w:numId="75">
    <w:abstractNumId w:val="20"/>
  </w:num>
  <w:num w:numId="76">
    <w:abstractNumId w:val="37"/>
  </w:num>
  <w:num w:numId="77">
    <w:abstractNumId w:val="40"/>
  </w:num>
  <w:num w:numId="78">
    <w:abstractNumId w:val="70"/>
  </w:num>
  <w:num w:numId="79">
    <w:abstractNumId w:val="42"/>
  </w:num>
  <w:num w:numId="80">
    <w:abstractNumId w:val="41"/>
  </w:num>
  <w:num w:numId="81">
    <w:abstractNumId w:val="66"/>
  </w:num>
  <w:num w:numId="82">
    <w:abstractNumId w:val="47"/>
  </w:num>
  <w:num w:numId="83">
    <w:abstractNumId w:val="64"/>
  </w:num>
  <w:num w:numId="84">
    <w:abstractNumId w:val="46"/>
  </w:num>
  <w:num w:numId="85">
    <w:abstractNumId w:val="79"/>
  </w:num>
  <w:num w:numId="86">
    <w:abstractNumId w:val="22"/>
  </w:num>
  <w:num w:numId="87">
    <w:abstractNumId w:val="60"/>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77F9E"/>
    <w:rsid w:val="00081C32"/>
    <w:rsid w:val="000821DC"/>
    <w:rsid w:val="00085B55"/>
    <w:rsid w:val="00090A26"/>
    <w:rsid w:val="000918AA"/>
    <w:rsid w:val="000937AF"/>
    <w:rsid w:val="000A1BEF"/>
    <w:rsid w:val="000A4915"/>
    <w:rsid w:val="000A61AF"/>
    <w:rsid w:val="000A6638"/>
    <w:rsid w:val="000A7B01"/>
    <w:rsid w:val="000B0AE3"/>
    <w:rsid w:val="000B1400"/>
    <w:rsid w:val="000B587C"/>
    <w:rsid w:val="000B60E3"/>
    <w:rsid w:val="000B6EFE"/>
    <w:rsid w:val="000B7202"/>
    <w:rsid w:val="000C0FA7"/>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54E9"/>
    <w:rsid w:val="0012572A"/>
    <w:rsid w:val="00131106"/>
    <w:rsid w:val="0013426D"/>
    <w:rsid w:val="00135988"/>
    <w:rsid w:val="00136E60"/>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2D52"/>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2EEE"/>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64F"/>
    <w:rsid w:val="00263A93"/>
    <w:rsid w:val="00265F30"/>
    <w:rsid w:val="00266C32"/>
    <w:rsid w:val="00270768"/>
    <w:rsid w:val="00272497"/>
    <w:rsid w:val="00272C61"/>
    <w:rsid w:val="002801CA"/>
    <w:rsid w:val="002820E3"/>
    <w:rsid w:val="00282562"/>
    <w:rsid w:val="00282E00"/>
    <w:rsid w:val="00283198"/>
    <w:rsid w:val="002833F1"/>
    <w:rsid w:val="00284B5B"/>
    <w:rsid w:val="002852D2"/>
    <w:rsid w:val="00290CA9"/>
    <w:rsid w:val="00292633"/>
    <w:rsid w:val="00294B05"/>
    <w:rsid w:val="00295661"/>
    <w:rsid w:val="002962B6"/>
    <w:rsid w:val="002A1804"/>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46EF6"/>
    <w:rsid w:val="00351291"/>
    <w:rsid w:val="00352109"/>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D314F"/>
    <w:rsid w:val="003E06B9"/>
    <w:rsid w:val="003E0A85"/>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EC"/>
    <w:rsid w:val="00565582"/>
    <w:rsid w:val="0057384A"/>
    <w:rsid w:val="005741F8"/>
    <w:rsid w:val="005755FC"/>
    <w:rsid w:val="00576E27"/>
    <w:rsid w:val="00577993"/>
    <w:rsid w:val="005805C1"/>
    <w:rsid w:val="00585A91"/>
    <w:rsid w:val="0058662F"/>
    <w:rsid w:val="00593A2D"/>
    <w:rsid w:val="0059558D"/>
    <w:rsid w:val="00596BDF"/>
    <w:rsid w:val="005A0579"/>
    <w:rsid w:val="005A0C5C"/>
    <w:rsid w:val="005A11D9"/>
    <w:rsid w:val="005A302F"/>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22F4"/>
    <w:rsid w:val="005E33AD"/>
    <w:rsid w:val="005E3BCD"/>
    <w:rsid w:val="005E694E"/>
    <w:rsid w:val="005E7367"/>
    <w:rsid w:val="005F0349"/>
    <w:rsid w:val="005F05B2"/>
    <w:rsid w:val="005F68E4"/>
    <w:rsid w:val="005F6CB0"/>
    <w:rsid w:val="005F7A67"/>
    <w:rsid w:val="005F7B01"/>
    <w:rsid w:val="00603D78"/>
    <w:rsid w:val="006051DD"/>
    <w:rsid w:val="00605447"/>
    <w:rsid w:val="00605546"/>
    <w:rsid w:val="00605CE9"/>
    <w:rsid w:val="00606E9E"/>
    <w:rsid w:val="006167A2"/>
    <w:rsid w:val="00616B5F"/>
    <w:rsid w:val="00616F0E"/>
    <w:rsid w:val="0062182D"/>
    <w:rsid w:val="00627180"/>
    <w:rsid w:val="006301D8"/>
    <w:rsid w:val="0063155B"/>
    <w:rsid w:val="006324E7"/>
    <w:rsid w:val="00632ED4"/>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B7097"/>
    <w:rsid w:val="006C0250"/>
    <w:rsid w:val="006C13AD"/>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4191"/>
    <w:rsid w:val="007552A3"/>
    <w:rsid w:val="00755813"/>
    <w:rsid w:val="00756E95"/>
    <w:rsid w:val="0075746D"/>
    <w:rsid w:val="007609B2"/>
    <w:rsid w:val="007609E7"/>
    <w:rsid w:val="00762AAA"/>
    <w:rsid w:val="007631A3"/>
    <w:rsid w:val="0077163F"/>
    <w:rsid w:val="007751C9"/>
    <w:rsid w:val="007753E4"/>
    <w:rsid w:val="00782E67"/>
    <w:rsid w:val="00784C80"/>
    <w:rsid w:val="007853DF"/>
    <w:rsid w:val="00786F3A"/>
    <w:rsid w:val="00787594"/>
    <w:rsid w:val="007912CF"/>
    <w:rsid w:val="00794481"/>
    <w:rsid w:val="007945C8"/>
    <w:rsid w:val="00795B89"/>
    <w:rsid w:val="007A1297"/>
    <w:rsid w:val="007A65DC"/>
    <w:rsid w:val="007B340C"/>
    <w:rsid w:val="007B48AD"/>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2374"/>
    <w:rsid w:val="00943277"/>
    <w:rsid w:val="00943863"/>
    <w:rsid w:val="00946CF8"/>
    <w:rsid w:val="00947749"/>
    <w:rsid w:val="00952064"/>
    <w:rsid w:val="009538FD"/>
    <w:rsid w:val="00956008"/>
    <w:rsid w:val="00957E70"/>
    <w:rsid w:val="00957FEA"/>
    <w:rsid w:val="009630E1"/>
    <w:rsid w:val="00966709"/>
    <w:rsid w:val="009669AF"/>
    <w:rsid w:val="00971C20"/>
    <w:rsid w:val="009732F7"/>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3DF"/>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D04"/>
    <w:rsid w:val="00A31F3F"/>
    <w:rsid w:val="00A32020"/>
    <w:rsid w:val="00A34BB3"/>
    <w:rsid w:val="00A355DC"/>
    <w:rsid w:val="00A35FA6"/>
    <w:rsid w:val="00A366EA"/>
    <w:rsid w:val="00A4102D"/>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EBA"/>
    <w:rsid w:val="00A72FDE"/>
    <w:rsid w:val="00A745CB"/>
    <w:rsid w:val="00A7728F"/>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57FB"/>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403"/>
    <w:rsid w:val="00B10503"/>
    <w:rsid w:val="00B13693"/>
    <w:rsid w:val="00B20628"/>
    <w:rsid w:val="00B22275"/>
    <w:rsid w:val="00B22E6E"/>
    <w:rsid w:val="00B2592D"/>
    <w:rsid w:val="00B27299"/>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201B"/>
    <w:rsid w:val="00B74D42"/>
    <w:rsid w:val="00B75149"/>
    <w:rsid w:val="00B75586"/>
    <w:rsid w:val="00B75A38"/>
    <w:rsid w:val="00B805FF"/>
    <w:rsid w:val="00B854EE"/>
    <w:rsid w:val="00B8554E"/>
    <w:rsid w:val="00B8712C"/>
    <w:rsid w:val="00B8735B"/>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6862"/>
    <w:rsid w:val="00C37DB1"/>
    <w:rsid w:val="00C41A13"/>
    <w:rsid w:val="00C41D4D"/>
    <w:rsid w:val="00C43429"/>
    <w:rsid w:val="00C45B23"/>
    <w:rsid w:val="00C50011"/>
    <w:rsid w:val="00C60914"/>
    <w:rsid w:val="00C60D24"/>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D588C"/>
    <w:rsid w:val="00DE0B74"/>
    <w:rsid w:val="00DE1B7F"/>
    <w:rsid w:val="00DE7483"/>
    <w:rsid w:val="00DE78EF"/>
    <w:rsid w:val="00DF5280"/>
    <w:rsid w:val="00E00631"/>
    <w:rsid w:val="00E0179E"/>
    <w:rsid w:val="00E02B52"/>
    <w:rsid w:val="00E0364B"/>
    <w:rsid w:val="00E039AD"/>
    <w:rsid w:val="00E06006"/>
    <w:rsid w:val="00E066D2"/>
    <w:rsid w:val="00E0747F"/>
    <w:rsid w:val="00E075D0"/>
    <w:rsid w:val="00E0782A"/>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575B"/>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1DAB"/>
    <w:rsid w:val="00F02C00"/>
    <w:rsid w:val="00F02FD7"/>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7DFE"/>
    <w:rsid w:val="00F62BE1"/>
    <w:rsid w:val="00F656B1"/>
    <w:rsid w:val="00F6603C"/>
    <w:rsid w:val="00F70041"/>
    <w:rsid w:val="00F7118A"/>
    <w:rsid w:val="00F7146F"/>
    <w:rsid w:val="00F77931"/>
    <w:rsid w:val="00F805C4"/>
    <w:rsid w:val="00F8172C"/>
    <w:rsid w:val="00F824E9"/>
    <w:rsid w:val="00F82AC6"/>
    <w:rsid w:val="00F86DA4"/>
    <w:rsid w:val="00F8747D"/>
    <w:rsid w:val="00F90B4A"/>
    <w:rsid w:val="00F91F3E"/>
    <w:rsid w:val="00F95410"/>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269B"/>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C8B76A-F4F4-4C8F-B51E-0BE96DF85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222</Pages>
  <Words>53656</Words>
  <Characters>305842</Characters>
  <Application>Microsoft Office Word</Application>
  <DocSecurity>0</DocSecurity>
  <Lines>2548</Lines>
  <Paragraphs>717</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358781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77</cp:revision>
  <cp:lastPrinted>2012-01-20T17:10:00Z</cp:lastPrinted>
  <dcterms:created xsi:type="dcterms:W3CDTF">2013-08-15T17:41:00Z</dcterms:created>
  <dcterms:modified xsi:type="dcterms:W3CDTF">2013-08-30T14:01:00Z</dcterms:modified>
</cp:coreProperties>
</file>