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3AB798C6" w:rsidR="004D07B9" w:rsidRDefault="00E536C1" w:rsidP="004D07B9">
      <w:pPr>
        <w:pStyle w:val="Subtitle"/>
      </w:pPr>
      <w:r>
        <w:t>Athena S&amp;RO Simulation, V4</w:t>
      </w:r>
    </w:p>
    <w:p w14:paraId="513EABED" w14:textId="5637A60F" w:rsidR="004D07B9" w:rsidRDefault="00E536C1" w:rsidP="004D07B9">
      <w:pPr>
        <w:pStyle w:val="Subtitle"/>
        <w:rPr>
          <w:i w:val="0"/>
          <w:iCs w:val="0"/>
        </w:rPr>
      </w:pPr>
      <w:r>
        <w:rPr>
          <w:i w:val="0"/>
          <w:iCs w:val="0"/>
        </w:rPr>
        <w:t>October</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10EBC9A2" w14:textId="40A2F5A9" w:rsidR="00E67993" w:rsidRDefault="00E67993" w:rsidP="004D07B9">
      <w:pPr>
        <w:jc w:val="center"/>
      </w:pPr>
      <w:r>
        <w:t>David R. Hanks</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r w:rsidRPr="007F1C14">
        <w:rPr>
          <w:i/>
          <w:sz w:val="20"/>
          <w:szCs w:val="20"/>
        </w:rPr>
        <w:t>Copyright 2008-201</w:t>
      </w:r>
      <w:r w:rsidR="00490243">
        <w:rPr>
          <w:i/>
          <w:sz w:val="20"/>
          <w:szCs w:val="20"/>
        </w:rPr>
        <w:t>2</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7314CE3C" w14:textId="77777777" w:rsidR="001409AB" w:rsidRDefault="004D07B9">
      <w:pPr>
        <w:pStyle w:val="TOC1"/>
        <w:tabs>
          <w:tab w:val="right" w:leader="dot" w:pos="9710"/>
        </w:tabs>
        <w:rPr>
          <w:rFonts w:eastAsiaTheme="minorEastAsia" w:cstheme="minorBidi"/>
          <w:b w:val="0"/>
          <w:caps w:val="0"/>
          <w:noProof/>
          <w:sz w:val="24"/>
          <w:szCs w:val="24"/>
          <w:lang w:eastAsia="ja-JP"/>
        </w:rPr>
      </w:pPr>
      <w:r>
        <w:rPr>
          <w:bCs/>
          <w:noProof/>
        </w:rPr>
        <w:fldChar w:fldCharType="begin"/>
      </w:r>
      <w:r>
        <w:instrText xml:space="preserve"> TOC \o "1-9" \l 1-9 </w:instrText>
      </w:r>
      <w:r>
        <w:rPr>
          <w:bCs/>
          <w:noProof/>
        </w:rPr>
        <w:fldChar w:fldCharType="separate"/>
      </w:r>
      <w:r w:rsidR="001409AB">
        <w:rPr>
          <w:noProof/>
        </w:rPr>
        <w:t>Part I: Overview</w:t>
      </w:r>
      <w:r w:rsidR="001409AB">
        <w:rPr>
          <w:noProof/>
        </w:rPr>
        <w:tab/>
      </w:r>
      <w:r w:rsidR="001409AB">
        <w:rPr>
          <w:noProof/>
        </w:rPr>
        <w:fldChar w:fldCharType="begin"/>
      </w:r>
      <w:r w:rsidR="001409AB">
        <w:rPr>
          <w:noProof/>
        </w:rPr>
        <w:instrText xml:space="preserve"> PAGEREF _Toc195082149 \h </w:instrText>
      </w:r>
      <w:r w:rsidR="001409AB">
        <w:rPr>
          <w:noProof/>
        </w:rPr>
      </w:r>
      <w:r w:rsidR="001409AB">
        <w:rPr>
          <w:noProof/>
        </w:rPr>
        <w:fldChar w:fldCharType="separate"/>
      </w:r>
      <w:r w:rsidR="001409AB">
        <w:rPr>
          <w:noProof/>
        </w:rPr>
        <w:t>7</w:t>
      </w:r>
      <w:r w:rsidR="001409AB">
        <w:rPr>
          <w:noProof/>
        </w:rPr>
        <w:fldChar w:fldCharType="end"/>
      </w:r>
    </w:p>
    <w:p w14:paraId="0038BFEC" w14:textId="77777777" w:rsidR="001409AB" w:rsidRDefault="001409AB">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_Toc195082150 \h </w:instrText>
      </w:r>
      <w:r>
        <w:fldChar w:fldCharType="separate"/>
      </w:r>
      <w:r>
        <w:t>8</w:t>
      </w:r>
      <w:r>
        <w:fldChar w:fldCharType="end"/>
      </w:r>
    </w:p>
    <w:p w14:paraId="1C277869" w14:textId="77777777" w:rsidR="001409AB" w:rsidRDefault="001409AB">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_Toc195082151 \h </w:instrText>
      </w:r>
      <w:r>
        <w:fldChar w:fldCharType="separate"/>
      </w:r>
      <w:r>
        <w:t>8</w:t>
      </w:r>
      <w:r>
        <w:fldChar w:fldCharType="end"/>
      </w:r>
    </w:p>
    <w:p w14:paraId="3143060D" w14:textId="77777777" w:rsidR="001409AB" w:rsidRDefault="001409AB">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_Toc195082152 \h </w:instrText>
      </w:r>
      <w:r>
        <w:fldChar w:fldCharType="separate"/>
      </w:r>
      <w:r>
        <w:t>8</w:t>
      </w:r>
      <w:r>
        <w:fldChar w:fldCharType="end"/>
      </w:r>
    </w:p>
    <w:p w14:paraId="734BE188" w14:textId="77777777" w:rsidR="001409AB" w:rsidRDefault="001409AB">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3</w:t>
      </w:r>
      <w:r>
        <w:tab/>
      </w:r>
      <w:r>
        <w:fldChar w:fldCharType="begin"/>
      </w:r>
      <w:r>
        <w:instrText xml:space="preserve"> PAGEREF _Toc195082153 \h </w:instrText>
      </w:r>
      <w:r>
        <w:fldChar w:fldCharType="separate"/>
      </w:r>
      <w:r>
        <w:t>9</w:t>
      </w:r>
      <w:r>
        <w:fldChar w:fldCharType="end"/>
      </w:r>
    </w:p>
    <w:p w14:paraId="4118232E" w14:textId="77777777" w:rsidR="001409AB" w:rsidRDefault="001409AB">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_Toc195082154 \h </w:instrText>
      </w:r>
      <w:r>
        <w:fldChar w:fldCharType="separate"/>
      </w:r>
      <w:r>
        <w:t>11</w:t>
      </w:r>
      <w:r>
        <w:fldChar w:fldCharType="end"/>
      </w:r>
    </w:p>
    <w:p w14:paraId="560A7074" w14:textId="77777777" w:rsidR="001409AB" w:rsidRDefault="001409AB">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_Toc195082155 \h </w:instrText>
      </w:r>
      <w:r>
        <w:fldChar w:fldCharType="separate"/>
      </w:r>
      <w:r>
        <w:t>11</w:t>
      </w:r>
      <w:r>
        <w:fldChar w:fldCharType="end"/>
      </w:r>
    </w:p>
    <w:p w14:paraId="6988FCB0" w14:textId="77777777" w:rsidR="001409AB" w:rsidRDefault="001409AB">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Six Modeling Areas</w:t>
      </w:r>
      <w:r>
        <w:tab/>
      </w:r>
      <w:r>
        <w:fldChar w:fldCharType="begin"/>
      </w:r>
      <w:r>
        <w:instrText xml:space="preserve"> PAGEREF _Toc195082156 \h </w:instrText>
      </w:r>
      <w:r>
        <w:fldChar w:fldCharType="separate"/>
      </w:r>
      <w:r>
        <w:t>12</w:t>
      </w:r>
      <w:r>
        <w:fldChar w:fldCharType="end"/>
      </w:r>
    </w:p>
    <w:p w14:paraId="4752D104" w14:textId="77777777" w:rsidR="001409AB" w:rsidRDefault="001409AB">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Ground</w:t>
      </w:r>
      <w:r>
        <w:tab/>
      </w:r>
      <w:r>
        <w:fldChar w:fldCharType="begin"/>
      </w:r>
      <w:r>
        <w:instrText xml:space="preserve"> PAGEREF _Toc195082157 \h </w:instrText>
      </w:r>
      <w:r>
        <w:fldChar w:fldCharType="separate"/>
      </w:r>
      <w:r>
        <w:t>14</w:t>
      </w:r>
      <w:r>
        <w:fldChar w:fldCharType="end"/>
      </w:r>
    </w:p>
    <w:p w14:paraId="4F296191" w14:textId="77777777" w:rsidR="001409AB" w:rsidRDefault="001409AB">
      <w:pPr>
        <w:pStyle w:val="TOC3"/>
        <w:tabs>
          <w:tab w:val="left" w:pos="983"/>
        </w:tabs>
        <w:rPr>
          <w:rFonts w:eastAsiaTheme="minorEastAsia" w:cstheme="minorBidi"/>
          <w:sz w:val="24"/>
          <w:szCs w:val="24"/>
          <w:lang w:eastAsia="ja-JP"/>
        </w:rPr>
      </w:pPr>
      <w:r>
        <w:t>3.1</w:t>
      </w:r>
      <w:r>
        <w:rPr>
          <w:rFonts w:eastAsiaTheme="minorEastAsia" w:cstheme="minorBidi"/>
          <w:sz w:val="24"/>
          <w:szCs w:val="24"/>
          <w:lang w:eastAsia="ja-JP"/>
        </w:rPr>
        <w:tab/>
      </w:r>
      <w:r>
        <w:t>Simulated Time</w:t>
      </w:r>
      <w:r>
        <w:tab/>
      </w:r>
      <w:r>
        <w:fldChar w:fldCharType="begin"/>
      </w:r>
      <w:r>
        <w:instrText xml:space="preserve"> PAGEREF _Toc195082158 \h </w:instrText>
      </w:r>
      <w:r>
        <w:fldChar w:fldCharType="separate"/>
      </w:r>
      <w:r>
        <w:t>14</w:t>
      </w:r>
      <w:r>
        <w:fldChar w:fldCharType="end"/>
      </w:r>
    </w:p>
    <w:p w14:paraId="0190CCB9" w14:textId="77777777" w:rsidR="001409AB" w:rsidRDefault="001409AB">
      <w:pPr>
        <w:pStyle w:val="TOC3"/>
        <w:tabs>
          <w:tab w:val="left" w:pos="983"/>
        </w:tabs>
        <w:rPr>
          <w:rFonts w:eastAsiaTheme="minorEastAsia" w:cstheme="minorBidi"/>
          <w:sz w:val="24"/>
          <w:szCs w:val="24"/>
          <w:lang w:eastAsia="ja-JP"/>
        </w:rPr>
      </w:pPr>
      <w:r>
        <w:t>3.2</w:t>
      </w:r>
      <w:r>
        <w:rPr>
          <w:rFonts w:eastAsiaTheme="minorEastAsia" w:cstheme="minorBidi"/>
          <w:sz w:val="24"/>
          <w:szCs w:val="24"/>
          <w:lang w:eastAsia="ja-JP"/>
        </w:rPr>
        <w:tab/>
      </w:r>
      <w:r>
        <w:t>The Playbox</w:t>
      </w:r>
      <w:r>
        <w:tab/>
      </w:r>
      <w:r>
        <w:fldChar w:fldCharType="begin"/>
      </w:r>
      <w:r>
        <w:instrText xml:space="preserve"> PAGEREF _Toc195082159 \h </w:instrText>
      </w:r>
      <w:r>
        <w:fldChar w:fldCharType="separate"/>
      </w:r>
      <w:r>
        <w:t>14</w:t>
      </w:r>
      <w:r>
        <w:fldChar w:fldCharType="end"/>
      </w:r>
    </w:p>
    <w:p w14:paraId="2B0A8EE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_Toc195082160 \h </w:instrText>
      </w:r>
      <w:r>
        <w:rPr>
          <w:noProof/>
        </w:rPr>
      </w:r>
      <w:r>
        <w:rPr>
          <w:noProof/>
        </w:rPr>
        <w:fldChar w:fldCharType="separate"/>
      </w:r>
      <w:r>
        <w:rPr>
          <w:noProof/>
        </w:rPr>
        <w:t>14</w:t>
      </w:r>
      <w:r>
        <w:rPr>
          <w:noProof/>
        </w:rPr>
        <w:fldChar w:fldCharType="end"/>
      </w:r>
    </w:p>
    <w:p w14:paraId="4F19088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_Toc195082161 \h </w:instrText>
      </w:r>
      <w:r>
        <w:rPr>
          <w:noProof/>
        </w:rPr>
      </w:r>
      <w:r>
        <w:rPr>
          <w:noProof/>
        </w:rPr>
        <w:fldChar w:fldCharType="separate"/>
      </w:r>
      <w:r>
        <w:rPr>
          <w:noProof/>
        </w:rPr>
        <w:t>15</w:t>
      </w:r>
      <w:r>
        <w:rPr>
          <w:noProof/>
        </w:rPr>
        <w:fldChar w:fldCharType="end"/>
      </w:r>
    </w:p>
    <w:p w14:paraId="0E6871B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_Toc195082162 \h </w:instrText>
      </w:r>
      <w:r>
        <w:rPr>
          <w:noProof/>
        </w:rPr>
      </w:r>
      <w:r>
        <w:rPr>
          <w:noProof/>
        </w:rPr>
        <w:fldChar w:fldCharType="separate"/>
      </w:r>
      <w:r>
        <w:rPr>
          <w:noProof/>
        </w:rPr>
        <w:t>15</w:t>
      </w:r>
      <w:r>
        <w:rPr>
          <w:noProof/>
        </w:rPr>
        <w:fldChar w:fldCharType="end"/>
      </w:r>
    </w:p>
    <w:p w14:paraId="57DEDBF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_Toc195082163 \h </w:instrText>
      </w:r>
      <w:r>
        <w:rPr>
          <w:noProof/>
        </w:rPr>
      </w:r>
      <w:r>
        <w:rPr>
          <w:noProof/>
        </w:rPr>
        <w:fldChar w:fldCharType="separate"/>
      </w:r>
      <w:r>
        <w:rPr>
          <w:noProof/>
        </w:rPr>
        <w:t>15</w:t>
      </w:r>
      <w:r>
        <w:rPr>
          <w:noProof/>
        </w:rPr>
        <w:fldChar w:fldCharType="end"/>
      </w:r>
    </w:p>
    <w:p w14:paraId="1BA9307B" w14:textId="77777777" w:rsidR="001409AB" w:rsidRDefault="001409AB">
      <w:pPr>
        <w:pStyle w:val="TOC3"/>
        <w:tabs>
          <w:tab w:val="left" w:pos="983"/>
        </w:tabs>
        <w:rPr>
          <w:rFonts w:eastAsiaTheme="minorEastAsia" w:cstheme="minorBidi"/>
          <w:sz w:val="24"/>
          <w:szCs w:val="24"/>
          <w:lang w:eastAsia="ja-JP"/>
        </w:rPr>
      </w:pPr>
      <w:r>
        <w:t>3.3</w:t>
      </w:r>
      <w:r>
        <w:rPr>
          <w:rFonts w:eastAsiaTheme="minorEastAsia" w:cstheme="minorBidi"/>
          <w:sz w:val="24"/>
          <w:szCs w:val="24"/>
          <w:lang w:eastAsia="ja-JP"/>
        </w:rPr>
        <w:tab/>
      </w:r>
      <w:r>
        <w:t>Actors</w:t>
      </w:r>
      <w:r>
        <w:tab/>
      </w:r>
      <w:r>
        <w:fldChar w:fldCharType="begin"/>
      </w:r>
      <w:r>
        <w:instrText xml:space="preserve"> PAGEREF _Toc195082164 \h </w:instrText>
      </w:r>
      <w:r>
        <w:fldChar w:fldCharType="separate"/>
      </w:r>
      <w:r>
        <w:t>16</w:t>
      </w:r>
      <w:r>
        <w:fldChar w:fldCharType="end"/>
      </w:r>
    </w:p>
    <w:p w14:paraId="44B5966E" w14:textId="77777777" w:rsidR="001409AB" w:rsidRDefault="001409AB">
      <w:pPr>
        <w:pStyle w:val="TOC3"/>
        <w:tabs>
          <w:tab w:val="left" w:pos="983"/>
        </w:tabs>
        <w:rPr>
          <w:rFonts w:eastAsiaTheme="minorEastAsia" w:cstheme="minorBidi"/>
          <w:sz w:val="24"/>
          <w:szCs w:val="24"/>
          <w:lang w:eastAsia="ja-JP"/>
        </w:rPr>
      </w:pPr>
      <w:r>
        <w:t>3.4</w:t>
      </w:r>
      <w:r>
        <w:rPr>
          <w:rFonts w:eastAsiaTheme="minorEastAsia" w:cstheme="minorBidi"/>
          <w:sz w:val="24"/>
          <w:szCs w:val="24"/>
          <w:lang w:eastAsia="ja-JP"/>
        </w:rPr>
        <w:tab/>
      </w:r>
      <w:r>
        <w:t>Groups</w:t>
      </w:r>
      <w:r>
        <w:tab/>
      </w:r>
      <w:r>
        <w:fldChar w:fldCharType="begin"/>
      </w:r>
      <w:r>
        <w:instrText xml:space="preserve"> PAGEREF _Toc195082165 \h </w:instrText>
      </w:r>
      <w:r>
        <w:fldChar w:fldCharType="separate"/>
      </w:r>
      <w:r>
        <w:t>16</w:t>
      </w:r>
      <w:r>
        <w:fldChar w:fldCharType="end"/>
      </w:r>
    </w:p>
    <w:p w14:paraId="0558D93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_Toc195082166 \h </w:instrText>
      </w:r>
      <w:r>
        <w:rPr>
          <w:noProof/>
        </w:rPr>
      </w:r>
      <w:r>
        <w:rPr>
          <w:noProof/>
        </w:rPr>
        <w:fldChar w:fldCharType="separate"/>
      </w:r>
      <w:r>
        <w:rPr>
          <w:noProof/>
        </w:rPr>
        <w:t>16</w:t>
      </w:r>
      <w:r>
        <w:rPr>
          <w:noProof/>
        </w:rPr>
        <w:fldChar w:fldCharType="end"/>
      </w:r>
    </w:p>
    <w:p w14:paraId="3C9127D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3.4.2</w:t>
      </w:r>
      <w:r>
        <w:rPr>
          <w:rFonts w:eastAsiaTheme="minorEastAsia" w:cstheme="minorBidi"/>
          <w:noProof/>
          <w:sz w:val="24"/>
          <w:szCs w:val="24"/>
          <w:lang w:eastAsia="ja-JP"/>
        </w:rPr>
        <w:tab/>
      </w:r>
      <w:r>
        <w:rPr>
          <w:noProof/>
        </w:rPr>
        <w:t>Force Groups</w:t>
      </w:r>
      <w:r>
        <w:rPr>
          <w:noProof/>
        </w:rPr>
        <w:tab/>
      </w:r>
      <w:r>
        <w:rPr>
          <w:noProof/>
        </w:rPr>
        <w:fldChar w:fldCharType="begin"/>
      </w:r>
      <w:r>
        <w:rPr>
          <w:noProof/>
        </w:rPr>
        <w:instrText xml:space="preserve"> PAGEREF _Toc195082167 \h </w:instrText>
      </w:r>
      <w:r>
        <w:rPr>
          <w:noProof/>
        </w:rPr>
      </w:r>
      <w:r>
        <w:rPr>
          <w:noProof/>
        </w:rPr>
        <w:fldChar w:fldCharType="separate"/>
      </w:r>
      <w:r>
        <w:rPr>
          <w:noProof/>
        </w:rPr>
        <w:t>17</w:t>
      </w:r>
      <w:r>
        <w:rPr>
          <w:noProof/>
        </w:rPr>
        <w:fldChar w:fldCharType="end"/>
      </w:r>
    </w:p>
    <w:p w14:paraId="27B1F9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3.4.3</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_Toc195082168 \h </w:instrText>
      </w:r>
      <w:r>
        <w:rPr>
          <w:noProof/>
        </w:rPr>
      </w:r>
      <w:r>
        <w:rPr>
          <w:noProof/>
        </w:rPr>
        <w:fldChar w:fldCharType="separate"/>
      </w:r>
      <w:r>
        <w:rPr>
          <w:noProof/>
        </w:rPr>
        <w:t>18</w:t>
      </w:r>
      <w:r>
        <w:rPr>
          <w:noProof/>
        </w:rPr>
        <w:fldChar w:fldCharType="end"/>
      </w:r>
    </w:p>
    <w:p w14:paraId="71CF1533" w14:textId="77777777" w:rsidR="001409AB" w:rsidRDefault="001409AB">
      <w:pPr>
        <w:pStyle w:val="TOC3"/>
        <w:tabs>
          <w:tab w:val="left" w:pos="983"/>
        </w:tabs>
        <w:rPr>
          <w:rFonts w:eastAsiaTheme="minorEastAsia" w:cstheme="minorBidi"/>
          <w:sz w:val="24"/>
          <w:szCs w:val="24"/>
          <w:lang w:eastAsia="ja-JP"/>
        </w:rPr>
      </w:pPr>
      <w:r>
        <w:t>3.5</w:t>
      </w:r>
      <w:r>
        <w:rPr>
          <w:rFonts w:eastAsiaTheme="minorEastAsia" w:cstheme="minorBidi"/>
          <w:sz w:val="24"/>
          <w:szCs w:val="24"/>
          <w:lang w:eastAsia="ja-JP"/>
        </w:rPr>
        <w:tab/>
      </w:r>
      <w:r>
        <w:t>Deployment</w:t>
      </w:r>
      <w:r>
        <w:tab/>
      </w:r>
      <w:r>
        <w:fldChar w:fldCharType="begin"/>
      </w:r>
      <w:r>
        <w:instrText xml:space="preserve"> PAGEREF _Toc195082169 \h </w:instrText>
      </w:r>
      <w:r>
        <w:fldChar w:fldCharType="separate"/>
      </w:r>
      <w:r>
        <w:t>18</w:t>
      </w:r>
      <w:r>
        <w:fldChar w:fldCharType="end"/>
      </w:r>
    </w:p>
    <w:p w14:paraId="306D46A1" w14:textId="77777777" w:rsidR="001409AB" w:rsidRDefault="001409AB">
      <w:pPr>
        <w:pStyle w:val="TOC3"/>
        <w:tabs>
          <w:tab w:val="left" w:pos="983"/>
        </w:tabs>
        <w:rPr>
          <w:rFonts w:eastAsiaTheme="minorEastAsia" w:cstheme="minorBidi"/>
          <w:sz w:val="24"/>
          <w:szCs w:val="24"/>
          <w:lang w:eastAsia="ja-JP"/>
        </w:rPr>
      </w:pPr>
      <w:r>
        <w:t>3.6</w:t>
      </w:r>
      <w:r>
        <w:rPr>
          <w:rFonts w:eastAsiaTheme="minorEastAsia" w:cstheme="minorBidi"/>
          <w:sz w:val="24"/>
          <w:szCs w:val="24"/>
          <w:lang w:eastAsia="ja-JP"/>
        </w:rPr>
        <w:tab/>
      </w:r>
      <w:r>
        <w:t>Activity Assignment</w:t>
      </w:r>
      <w:r>
        <w:tab/>
      </w:r>
      <w:r>
        <w:fldChar w:fldCharType="begin"/>
      </w:r>
      <w:r>
        <w:instrText xml:space="preserve"> PAGEREF _Toc195082170 \h </w:instrText>
      </w:r>
      <w:r>
        <w:fldChar w:fldCharType="separate"/>
      </w:r>
      <w:r>
        <w:t>18</w:t>
      </w:r>
      <w:r>
        <w:fldChar w:fldCharType="end"/>
      </w:r>
    </w:p>
    <w:p w14:paraId="6B3B6720" w14:textId="77777777" w:rsidR="001409AB" w:rsidRDefault="001409AB">
      <w:pPr>
        <w:pStyle w:val="TOC3"/>
        <w:tabs>
          <w:tab w:val="left" w:pos="983"/>
        </w:tabs>
        <w:rPr>
          <w:rFonts w:eastAsiaTheme="minorEastAsia" w:cstheme="minorBidi"/>
          <w:sz w:val="24"/>
          <w:szCs w:val="24"/>
          <w:lang w:eastAsia="ja-JP"/>
        </w:rPr>
      </w:pPr>
      <w:r>
        <w:t>3.7</w:t>
      </w:r>
      <w:r>
        <w:rPr>
          <w:rFonts w:eastAsiaTheme="minorEastAsia" w:cstheme="minorBidi"/>
          <w:sz w:val="24"/>
          <w:szCs w:val="24"/>
          <w:lang w:eastAsia="ja-JP"/>
        </w:rPr>
        <w:tab/>
      </w:r>
      <w:r>
        <w:t>Units</w:t>
      </w:r>
      <w:r>
        <w:tab/>
      </w:r>
      <w:r>
        <w:fldChar w:fldCharType="begin"/>
      </w:r>
      <w:r>
        <w:instrText xml:space="preserve"> PAGEREF _Toc195082171 \h </w:instrText>
      </w:r>
      <w:r>
        <w:fldChar w:fldCharType="separate"/>
      </w:r>
      <w:r>
        <w:t>19</w:t>
      </w:r>
      <w:r>
        <w:fldChar w:fldCharType="end"/>
      </w:r>
    </w:p>
    <w:p w14:paraId="60F03241" w14:textId="77777777" w:rsidR="001409AB" w:rsidRDefault="001409AB">
      <w:pPr>
        <w:pStyle w:val="TOC3"/>
        <w:tabs>
          <w:tab w:val="left" w:pos="983"/>
        </w:tabs>
        <w:rPr>
          <w:rFonts w:eastAsiaTheme="minorEastAsia" w:cstheme="minorBidi"/>
          <w:sz w:val="24"/>
          <w:szCs w:val="24"/>
          <w:lang w:eastAsia="ja-JP"/>
        </w:rPr>
      </w:pPr>
      <w:r>
        <w:t>3.8</w:t>
      </w:r>
      <w:r>
        <w:rPr>
          <w:rFonts w:eastAsiaTheme="minorEastAsia" w:cstheme="minorBidi"/>
          <w:sz w:val="24"/>
          <w:szCs w:val="24"/>
          <w:lang w:eastAsia="ja-JP"/>
        </w:rPr>
        <w:tab/>
      </w:r>
      <w:r>
        <w:t>Volatility and Security</w:t>
      </w:r>
      <w:r>
        <w:tab/>
      </w:r>
      <w:r>
        <w:fldChar w:fldCharType="begin"/>
      </w:r>
      <w:r>
        <w:instrText xml:space="preserve"> PAGEREF _Toc195082172 \h </w:instrText>
      </w:r>
      <w:r>
        <w:fldChar w:fldCharType="separate"/>
      </w:r>
      <w:r>
        <w:t>19</w:t>
      </w:r>
      <w:r>
        <w:fldChar w:fldCharType="end"/>
      </w:r>
    </w:p>
    <w:p w14:paraId="79C4DCB9" w14:textId="77777777" w:rsidR="001409AB" w:rsidRDefault="001409AB">
      <w:pPr>
        <w:pStyle w:val="TOC3"/>
        <w:tabs>
          <w:tab w:val="left" w:pos="983"/>
        </w:tabs>
        <w:rPr>
          <w:rFonts w:eastAsiaTheme="minorEastAsia" w:cstheme="minorBidi"/>
          <w:sz w:val="24"/>
          <w:szCs w:val="24"/>
          <w:lang w:eastAsia="ja-JP"/>
        </w:rPr>
      </w:pPr>
      <w:r>
        <w:t>3.9</w:t>
      </w:r>
      <w:r>
        <w:rPr>
          <w:rFonts w:eastAsiaTheme="minorEastAsia" w:cstheme="minorBidi"/>
          <w:sz w:val="24"/>
          <w:szCs w:val="24"/>
          <w:lang w:eastAsia="ja-JP"/>
        </w:rPr>
        <w:tab/>
      </w:r>
      <w:r>
        <w:t>Coverage</w:t>
      </w:r>
      <w:r>
        <w:tab/>
      </w:r>
      <w:r>
        <w:fldChar w:fldCharType="begin"/>
      </w:r>
      <w:r>
        <w:instrText xml:space="preserve"> PAGEREF _Toc195082173 \h </w:instrText>
      </w:r>
      <w:r>
        <w:fldChar w:fldCharType="separate"/>
      </w:r>
      <w:r>
        <w:t>20</w:t>
      </w:r>
      <w:r>
        <w:fldChar w:fldCharType="end"/>
      </w:r>
    </w:p>
    <w:p w14:paraId="1054A1BE" w14:textId="77777777" w:rsidR="001409AB" w:rsidRDefault="001409AB">
      <w:pPr>
        <w:pStyle w:val="TOC3"/>
        <w:tabs>
          <w:tab w:val="left" w:pos="1093"/>
        </w:tabs>
        <w:rPr>
          <w:rFonts w:eastAsiaTheme="minorEastAsia" w:cstheme="minorBidi"/>
          <w:sz w:val="24"/>
          <w:szCs w:val="24"/>
          <w:lang w:eastAsia="ja-JP"/>
        </w:rPr>
      </w:pPr>
      <w:r>
        <w:t>3.10</w:t>
      </w:r>
      <w:r>
        <w:rPr>
          <w:rFonts w:eastAsiaTheme="minorEastAsia" w:cstheme="minorBidi"/>
          <w:sz w:val="24"/>
          <w:szCs w:val="24"/>
          <w:lang w:eastAsia="ja-JP"/>
        </w:rPr>
        <w:tab/>
      </w:r>
      <w:r>
        <w:t>Activity Situations</w:t>
      </w:r>
      <w:r>
        <w:tab/>
      </w:r>
      <w:r>
        <w:fldChar w:fldCharType="begin"/>
      </w:r>
      <w:r>
        <w:instrText xml:space="preserve"> PAGEREF _Toc195082174 \h </w:instrText>
      </w:r>
      <w:r>
        <w:fldChar w:fldCharType="separate"/>
      </w:r>
      <w:r>
        <w:t>21</w:t>
      </w:r>
      <w:r>
        <w:fldChar w:fldCharType="end"/>
      </w:r>
    </w:p>
    <w:p w14:paraId="19CDA54E" w14:textId="77777777" w:rsidR="001409AB" w:rsidRDefault="001409AB">
      <w:pPr>
        <w:pStyle w:val="TOC3"/>
        <w:tabs>
          <w:tab w:val="left" w:pos="1093"/>
        </w:tabs>
        <w:rPr>
          <w:rFonts w:eastAsiaTheme="minorEastAsia" w:cstheme="minorBidi"/>
          <w:sz w:val="24"/>
          <w:szCs w:val="24"/>
          <w:lang w:eastAsia="ja-JP"/>
        </w:rPr>
      </w:pPr>
      <w:r>
        <w:t>3.11</w:t>
      </w:r>
      <w:r>
        <w:rPr>
          <w:rFonts w:eastAsiaTheme="minorEastAsia" w:cstheme="minorBidi"/>
          <w:sz w:val="24"/>
          <w:szCs w:val="24"/>
          <w:lang w:eastAsia="ja-JP"/>
        </w:rPr>
        <w:tab/>
      </w:r>
      <w:r>
        <w:t>Environmental Situations</w:t>
      </w:r>
      <w:r>
        <w:tab/>
      </w:r>
      <w:r>
        <w:fldChar w:fldCharType="begin"/>
      </w:r>
      <w:r>
        <w:instrText xml:space="preserve"> PAGEREF _Toc195082175 \h </w:instrText>
      </w:r>
      <w:r>
        <w:fldChar w:fldCharType="separate"/>
      </w:r>
      <w:r>
        <w:t>21</w:t>
      </w:r>
      <w:r>
        <w:fldChar w:fldCharType="end"/>
      </w:r>
    </w:p>
    <w:p w14:paraId="014B6C6B" w14:textId="77777777" w:rsidR="001409AB" w:rsidRDefault="001409AB">
      <w:pPr>
        <w:pStyle w:val="TOC3"/>
        <w:tabs>
          <w:tab w:val="left" w:pos="1093"/>
        </w:tabs>
        <w:rPr>
          <w:rFonts w:eastAsiaTheme="minorEastAsia" w:cstheme="minorBidi"/>
          <w:sz w:val="24"/>
          <w:szCs w:val="24"/>
          <w:lang w:eastAsia="ja-JP"/>
        </w:rPr>
      </w:pPr>
      <w:r>
        <w:t>3.12</w:t>
      </w:r>
      <w:r>
        <w:rPr>
          <w:rFonts w:eastAsiaTheme="minorEastAsia" w:cstheme="minorBidi"/>
          <w:sz w:val="24"/>
          <w:szCs w:val="24"/>
          <w:lang w:eastAsia="ja-JP"/>
        </w:rPr>
        <w:tab/>
      </w:r>
      <w:r>
        <w:t>Athena Attrition Model</w:t>
      </w:r>
      <w:r>
        <w:tab/>
      </w:r>
      <w:r>
        <w:fldChar w:fldCharType="begin"/>
      </w:r>
      <w:r>
        <w:instrText xml:space="preserve"> PAGEREF _Toc195082176 \h </w:instrText>
      </w:r>
      <w:r>
        <w:fldChar w:fldCharType="separate"/>
      </w:r>
      <w:r>
        <w:t>22</w:t>
      </w:r>
      <w:r>
        <w:fldChar w:fldCharType="end"/>
      </w:r>
    </w:p>
    <w:p w14:paraId="458AF87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_Toc195082177 \h </w:instrText>
      </w:r>
      <w:r>
        <w:rPr>
          <w:noProof/>
        </w:rPr>
      </w:r>
      <w:r>
        <w:rPr>
          <w:noProof/>
        </w:rPr>
        <w:fldChar w:fldCharType="separate"/>
      </w:r>
      <w:r>
        <w:rPr>
          <w:noProof/>
        </w:rPr>
        <w:t>22</w:t>
      </w:r>
      <w:r>
        <w:rPr>
          <w:noProof/>
        </w:rPr>
        <w:fldChar w:fldCharType="end"/>
      </w:r>
    </w:p>
    <w:p w14:paraId="7F6BFF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_Toc195082178 \h </w:instrText>
      </w:r>
      <w:r>
        <w:rPr>
          <w:noProof/>
        </w:rPr>
      </w:r>
      <w:r>
        <w:rPr>
          <w:noProof/>
        </w:rPr>
        <w:fldChar w:fldCharType="separate"/>
      </w:r>
      <w:r>
        <w:rPr>
          <w:noProof/>
        </w:rPr>
        <w:t>23</w:t>
      </w:r>
      <w:r>
        <w:rPr>
          <w:noProof/>
        </w:rPr>
        <w:fldChar w:fldCharType="end"/>
      </w:r>
    </w:p>
    <w:p w14:paraId="6D3F1EF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_Toc195082179 \h </w:instrText>
      </w:r>
      <w:r>
        <w:rPr>
          <w:noProof/>
        </w:rPr>
      </w:r>
      <w:r>
        <w:rPr>
          <w:noProof/>
        </w:rPr>
        <w:fldChar w:fldCharType="separate"/>
      </w:r>
      <w:r>
        <w:rPr>
          <w:noProof/>
        </w:rPr>
        <w:t>23</w:t>
      </w:r>
      <w:r>
        <w:rPr>
          <w:noProof/>
        </w:rPr>
        <w:fldChar w:fldCharType="end"/>
      </w:r>
    </w:p>
    <w:p w14:paraId="299509F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_Toc195082180 \h </w:instrText>
      </w:r>
      <w:r>
        <w:rPr>
          <w:noProof/>
        </w:rPr>
      </w:r>
      <w:r>
        <w:rPr>
          <w:noProof/>
        </w:rPr>
        <w:fldChar w:fldCharType="separate"/>
      </w:r>
      <w:r>
        <w:rPr>
          <w:noProof/>
        </w:rPr>
        <w:t>23</w:t>
      </w:r>
      <w:r>
        <w:rPr>
          <w:noProof/>
        </w:rPr>
        <w:fldChar w:fldCharType="end"/>
      </w:r>
    </w:p>
    <w:p w14:paraId="55ABD671" w14:textId="77777777" w:rsidR="001409AB" w:rsidRDefault="001409AB">
      <w:pPr>
        <w:pStyle w:val="TOC3"/>
        <w:tabs>
          <w:tab w:val="left" w:pos="1093"/>
        </w:tabs>
        <w:rPr>
          <w:rFonts w:eastAsiaTheme="minorEastAsia" w:cstheme="minorBidi"/>
          <w:sz w:val="24"/>
          <w:szCs w:val="24"/>
          <w:lang w:eastAsia="ja-JP"/>
        </w:rPr>
      </w:pPr>
      <w:r>
        <w:t>3.13</w:t>
      </w:r>
      <w:r>
        <w:rPr>
          <w:rFonts w:eastAsiaTheme="minorEastAsia" w:cstheme="minorBidi"/>
          <w:sz w:val="24"/>
          <w:szCs w:val="24"/>
          <w:lang w:eastAsia="ja-JP"/>
        </w:rPr>
        <w:tab/>
      </w:r>
      <w:r>
        <w:t>Essential Non-Infrastructure (ENI) Services</w:t>
      </w:r>
      <w:r>
        <w:tab/>
      </w:r>
      <w:r>
        <w:fldChar w:fldCharType="begin"/>
      </w:r>
      <w:r>
        <w:instrText xml:space="preserve"> PAGEREF _Toc195082181 \h </w:instrText>
      </w:r>
      <w:r>
        <w:fldChar w:fldCharType="separate"/>
      </w:r>
      <w:r>
        <w:t>24</w:t>
      </w:r>
      <w:r>
        <w:fldChar w:fldCharType="end"/>
      </w:r>
    </w:p>
    <w:p w14:paraId="3C4E901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_Toc195082182 \h </w:instrText>
      </w:r>
      <w:r>
        <w:rPr>
          <w:noProof/>
        </w:rPr>
      </w:r>
      <w:r>
        <w:rPr>
          <w:noProof/>
        </w:rPr>
        <w:fldChar w:fldCharType="separate"/>
      </w:r>
      <w:r>
        <w:rPr>
          <w:noProof/>
        </w:rPr>
        <w:t>24</w:t>
      </w:r>
      <w:r>
        <w:rPr>
          <w:noProof/>
        </w:rPr>
        <w:fldChar w:fldCharType="end"/>
      </w:r>
    </w:p>
    <w:p w14:paraId="2CFB3A9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_Toc195082183 \h </w:instrText>
      </w:r>
      <w:r>
        <w:rPr>
          <w:noProof/>
        </w:rPr>
      </w:r>
      <w:r>
        <w:rPr>
          <w:noProof/>
        </w:rPr>
        <w:fldChar w:fldCharType="separate"/>
      </w:r>
      <w:r>
        <w:rPr>
          <w:noProof/>
        </w:rPr>
        <w:t>25</w:t>
      </w:r>
      <w:r>
        <w:rPr>
          <w:noProof/>
        </w:rPr>
        <w:fldChar w:fldCharType="end"/>
      </w:r>
    </w:p>
    <w:p w14:paraId="3D03AA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_Toc195082184 \h </w:instrText>
      </w:r>
      <w:r>
        <w:rPr>
          <w:noProof/>
        </w:rPr>
      </w:r>
      <w:r>
        <w:rPr>
          <w:noProof/>
        </w:rPr>
        <w:fldChar w:fldCharType="separate"/>
      </w:r>
      <w:r>
        <w:rPr>
          <w:noProof/>
        </w:rPr>
        <w:t>25</w:t>
      </w:r>
      <w:r>
        <w:rPr>
          <w:noProof/>
        </w:rPr>
        <w:fldChar w:fldCharType="end"/>
      </w:r>
    </w:p>
    <w:p w14:paraId="50AE86F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3.13.4</w:t>
      </w:r>
      <w:r>
        <w:rPr>
          <w:rFonts w:eastAsiaTheme="minorEastAsia" w:cstheme="minorBidi"/>
          <w:noProof/>
          <w:sz w:val="24"/>
          <w:szCs w:val="24"/>
          <w:lang w:eastAsia="ja-JP"/>
        </w:rPr>
        <w:tab/>
      </w:r>
      <w:r>
        <w:rPr>
          <w:noProof/>
        </w:rPr>
        <w:t>Status Quo ENI Funding</w:t>
      </w:r>
      <w:r>
        <w:rPr>
          <w:noProof/>
        </w:rPr>
        <w:tab/>
      </w:r>
      <w:r>
        <w:rPr>
          <w:noProof/>
        </w:rPr>
        <w:fldChar w:fldCharType="begin"/>
      </w:r>
      <w:r>
        <w:rPr>
          <w:noProof/>
        </w:rPr>
        <w:instrText xml:space="preserve"> PAGEREF _Toc195082185 \h </w:instrText>
      </w:r>
      <w:r>
        <w:rPr>
          <w:noProof/>
        </w:rPr>
      </w:r>
      <w:r>
        <w:rPr>
          <w:noProof/>
        </w:rPr>
        <w:fldChar w:fldCharType="separate"/>
      </w:r>
      <w:r>
        <w:rPr>
          <w:noProof/>
        </w:rPr>
        <w:t>25</w:t>
      </w:r>
      <w:r>
        <w:rPr>
          <w:noProof/>
        </w:rPr>
        <w:fldChar w:fldCharType="end"/>
      </w:r>
    </w:p>
    <w:p w14:paraId="527DA53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3.13.5</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_Toc195082186 \h </w:instrText>
      </w:r>
      <w:r>
        <w:rPr>
          <w:noProof/>
        </w:rPr>
      </w:r>
      <w:r>
        <w:rPr>
          <w:noProof/>
        </w:rPr>
        <w:fldChar w:fldCharType="separate"/>
      </w:r>
      <w:r>
        <w:rPr>
          <w:noProof/>
        </w:rPr>
        <w:t>26</w:t>
      </w:r>
      <w:r>
        <w:rPr>
          <w:noProof/>
        </w:rPr>
        <w:fldChar w:fldCharType="end"/>
      </w:r>
    </w:p>
    <w:p w14:paraId="39386B9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3.13.6</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_Toc195082187 \h </w:instrText>
      </w:r>
      <w:r>
        <w:rPr>
          <w:noProof/>
        </w:rPr>
      </w:r>
      <w:r>
        <w:rPr>
          <w:noProof/>
        </w:rPr>
        <w:fldChar w:fldCharType="separate"/>
      </w:r>
      <w:r>
        <w:rPr>
          <w:noProof/>
        </w:rPr>
        <w:t>26</w:t>
      </w:r>
      <w:r>
        <w:rPr>
          <w:noProof/>
        </w:rPr>
        <w:fldChar w:fldCharType="end"/>
      </w:r>
    </w:p>
    <w:p w14:paraId="4483C782" w14:textId="77777777" w:rsidR="001409AB" w:rsidRDefault="001409AB">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Demographics</w:t>
      </w:r>
      <w:r>
        <w:tab/>
      </w:r>
      <w:r>
        <w:fldChar w:fldCharType="begin"/>
      </w:r>
      <w:r>
        <w:instrText xml:space="preserve"> PAGEREF _Toc195082188 \h </w:instrText>
      </w:r>
      <w:r>
        <w:fldChar w:fldCharType="separate"/>
      </w:r>
      <w:r>
        <w:t>27</w:t>
      </w:r>
      <w:r>
        <w:fldChar w:fldCharType="end"/>
      </w:r>
    </w:p>
    <w:p w14:paraId="0E89AFA7" w14:textId="77777777" w:rsidR="001409AB" w:rsidRDefault="001409AB">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Base Population</w:t>
      </w:r>
      <w:r>
        <w:tab/>
      </w:r>
      <w:r>
        <w:fldChar w:fldCharType="begin"/>
      </w:r>
      <w:r>
        <w:instrText xml:space="preserve"> PAGEREF _Toc195082189 \h </w:instrText>
      </w:r>
      <w:r>
        <w:fldChar w:fldCharType="separate"/>
      </w:r>
      <w:r>
        <w:t>27</w:t>
      </w:r>
      <w:r>
        <w:fldChar w:fldCharType="end"/>
      </w:r>
    </w:p>
    <w:p w14:paraId="532462F2" w14:textId="77777777" w:rsidR="001409AB" w:rsidRDefault="001409AB">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Current Population</w:t>
      </w:r>
      <w:r>
        <w:tab/>
      </w:r>
      <w:r>
        <w:fldChar w:fldCharType="begin"/>
      </w:r>
      <w:r>
        <w:instrText xml:space="preserve"> PAGEREF _Toc195082190 \h </w:instrText>
      </w:r>
      <w:r>
        <w:fldChar w:fldCharType="separate"/>
      </w:r>
      <w:r>
        <w:t>27</w:t>
      </w:r>
      <w:r>
        <w:fldChar w:fldCharType="end"/>
      </w:r>
    </w:p>
    <w:p w14:paraId="35F4D07B" w14:textId="77777777" w:rsidR="001409AB" w:rsidRDefault="001409AB">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Subsistence Agriculture</w:t>
      </w:r>
      <w:r>
        <w:tab/>
      </w:r>
      <w:r>
        <w:fldChar w:fldCharType="begin"/>
      </w:r>
      <w:r>
        <w:instrText xml:space="preserve"> PAGEREF _Toc195082191 \h </w:instrText>
      </w:r>
      <w:r>
        <w:fldChar w:fldCharType="separate"/>
      </w:r>
      <w:r>
        <w:t>27</w:t>
      </w:r>
      <w:r>
        <w:fldChar w:fldCharType="end"/>
      </w:r>
    </w:p>
    <w:p w14:paraId="0BEECE1C" w14:textId="77777777" w:rsidR="001409AB" w:rsidRDefault="001409AB">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Consumers and Workers</w:t>
      </w:r>
      <w:r>
        <w:tab/>
      </w:r>
      <w:r>
        <w:fldChar w:fldCharType="begin"/>
      </w:r>
      <w:r>
        <w:instrText xml:space="preserve"> PAGEREF _Toc195082192 \h </w:instrText>
      </w:r>
      <w:r>
        <w:fldChar w:fldCharType="separate"/>
      </w:r>
      <w:r>
        <w:t>28</w:t>
      </w:r>
      <w:r>
        <w:fldChar w:fldCharType="end"/>
      </w:r>
    </w:p>
    <w:p w14:paraId="6365D053" w14:textId="77777777" w:rsidR="001409AB" w:rsidRDefault="001409AB">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Demographic Situations</w:t>
      </w:r>
      <w:r>
        <w:tab/>
      </w:r>
      <w:r>
        <w:fldChar w:fldCharType="begin"/>
      </w:r>
      <w:r>
        <w:instrText xml:space="preserve"> PAGEREF _Toc195082193 \h </w:instrText>
      </w:r>
      <w:r>
        <w:fldChar w:fldCharType="separate"/>
      </w:r>
      <w:r>
        <w:t>28</w:t>
      </w:r>
      <w:r>
        <w:fldChar w:fldCharType="end"/>
      </w:r>
    </w:p>
    <w:p w14:paraId="53F5FD48" w14:textId="77777777" w:rsidR="001409AB" w:rsidRDefault="001409AB">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Attitudes</w:t>
      </w:r>
      <w:r>
        <w:tab/>
      </w:r>
      <w:r>
        <w:fldChar w:fldCharType="begin"/>
      </w:r>
      <w:r>
        <w:instrText xml:space="preserve"> PAGEREF _Toc195082194 \h </w:instrText>
      </w:r>
      <w:r>
        <w:fldChar w:fldCharType="separate"/>
      </w:r>
      <w:r>
        <w:t>29</w:t>
      </w:r>
      <w:r>
        <w:fldChar w:fldCharType="end"/>
      </w:r>
    </w:p>
    <w:p w14:paraId="1F029A09" w14:textId="77777777" w:rsidR="001409AB" w:rsidRDefault="001409AB">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Belief Systems and Affinities</w:t>
      </w:r>
      <w:r>
        <w:tab/>
      </w:r>
      <w:r>
        <w:fldChar w:fldCharType="begin"/>
      </w:r>
      <w:r>
        <w:instrText xml:space="preserve"> PAGEREF _Toc195082195 \h </w:instrText>
      </w:r>
      <w:r>
        <w:fldChar w:fldCharType="separate"/>
      </w:r>
      <w:r>
        <w:t>29</w:t>
      </w:r>
      <w:r>
        <w:fldChar w:fldCharType="end"/>
      </w:r>
    </w:p>
    <w:p w14:paraId="41DC0DC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_Toc195082196 \h </w:instrText>
      </w:r>
      <w:r>
        <w:rPr>
          <w:noProof/>
        </w:rPr>
      </w:r>
      <w:r>
        <w:rPr>
          <w:noProof/>
        </w:rPr>
        <w:fldChar w:fldCharType="separate"/>
      </w:r>
      <w:r>
        <w:rPr>
          <w:noProof/>
        </w:rPr>
        <w:t>29</w:t>
      </w:r>
      <w:r>
        <w:rPr>
          <w:noProof/>
        </w:rPr>
        <w:fldChar w:fldCharType="end"/>
      </w:r>
    </w:p>
    <w:p w14:paraId="320A7D11"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_Toc195082197 \h </w:instrText>
      </w:r>
      <w:r>
        <w:rPr>
          <w:noProof/>
        </w:rPr>
      </w:r>
      <w:r>
        <w:rPr>
          <w:noProof/>
        </w:rPr>
        <w:fldChar w:fldCharType="separate"/>
      </w:r>
      <w:r>
        <w:rPr>
          <w:noProof/>
        </w:rPr>
        <w:t>31</w:t>
      </w:r>
      <w:r>
        <w:rPr>
          <w:noProof/>
        </w:rPr>
        <w:fldChar w:fldCharType="end"/>
      </w:r>
    </w:p>
    <w:p w14:paraId="576CB7DC"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_Toc195082198 \h </w:instrText>
      </w:r>
      <w:r>
        <w:rPr>
          <w:noProof/>
        </w:rPr>
      </w:r>
      <w:r>
        <w:rPr>
          <w:noProof/>
        </w:rPr>
        <w:fldChar w:fldCharType="separate"/>
      </w:r>
      <w:r>
        <w:rPr>
          <w:noProof/>
        </w:rPr>
        <w:t>31</w:t>
      </w:r>
      <w:r>
        <w:rPr>
          <w:noProof/>
        </w:rPr>
        <w:fldChar w:fldCharType="end"/>
      </w:r>
    </w:p>
    <w:p w14:paraId="00D6661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_Toc195082199 \h </w:instrText>
      </w:r>
      <w:r>
        <w:rPr>
          <w:noProof/>
        </w:rPr>
      </w:r>
      <w:r>
        <w:rPr>
          <w:noProof/>
        </w:rPr>
        <w:fldChar w:fldCharType="separate"/>
      </w:r>
      <w:r>
        <w:rPr>
          <w:noProof/>
        </w:rPr>
        <w:t>31</w:t>
      </w:r>
      <w:r>
        <w:rPr>
          <w:noProof/>
        </w:rPr>
        <w:fldChar w:fldCharType="end"/>
      </w:r>
    </w:p>
    <w:p w14:paraId="3C173ACD" w14:textId="77777777" w:rsidR="001409AB" w:rsidRDefault="001409AB">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Horizontal Relationships</w:t>
      </w:r>
      <w:r>
        <w:tab/>
      </w:r>
      <w:r>
        <w:fldChar w:fldCharType="begin"/>
      </w:r>
      <w:r>
        <w:instrText xml:space="preserve"> PAGEREF _Toc195082200 \h </w:instrText>
      </w:r>
      <w:r>
        <w:fldChar w:fldCharType="separate"/>
      </w:r>
      <w:r>
        <w:t>32</w:t>
      </w:r>
      <w:r>
        <w:fldChar w:fldCharType="end"/>
      </w:r>
    </w:p>
    <w:p w14:paraId="6237980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lastRenderedPageBreak/>
        <w:t>5.2.1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_Toc195082201 \h </w:instrText>
      </w:r>
      <w:r>
        <w:rPr>
          <w:noProof/>
        </w:rPr>
      </w:r>
      <w:r>
        <w:rPr>
          <w:noProof/>
        </w:rPr>
        <w:fldChar w:fldCharType="separate"/>
      </w:r>
      <w:r>
        <w:rPr>
          <w:noProof/>
        </w:rPr>
        <w:t>32</w:t>
      </w:r>
      <w:r>
        <w:rPr>
          <w:noProof/>
        </w:rPr>
        <w:fldChar w:fldCharType="end"/>
      </w:r>
    </w:p>
    <w:p w14:paraId="09D00369" w14:textId="77777777" w:rsidR="001409AB" w:rsidRDefault="001409AB">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_Toc195082202 \h </w:instrText>
      </w:r>
      <w:r>
        <w:fldChar w:fldCharType="separate"/>
      </w:r>
      <w:r>
        <w:t>32</w:t>
      </w:r>
      <w:r>
        <w:fldChar w:fldCharType="end"/>
      </w:r>
    </w:p>
    <w:p w14:paraId="0C1F95D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_Toc195082203 \h </w:instrText>
      </w:r>
      <w:r>
        <w:rPr>
          <w:noProof/>
        </w:rPr>
      </w:r>
      <w:r>
        <w:rPr>
          <w:noProof/>
        </w:rPr>
        <w:fldChar w:fldCharType="separate"/>
      </w:r>
      <w:r>
        <w:rPr>
          <w:noProof/>
        </w:rPr>
        <w:t>33</w:t>
      </w:r>
      <w:r>
        <w:rPr>
          <w:noProof/>
        </w:rPr>
        <w:fldChar w:fldCharType="end"/>
      </w:r>
    </w:p>
    <w:p w14:paraId="32C3D92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_Toc195082204 \h </w:instrText>
      </w:r>
      <w:r>
        <w:rPr>
          <w:noProof/>
        </w:rPr>
      </w:r>
      <w:r>
        <w:rPr>
          <w:noProof/>
        </w:rPr>
        <w:fldChar w:fldCharType="separate"/>
      </w:r>
      <w:r>
        <w:rPr>
          <w:noProof/>
        </w:rPr>
        <w:t>33</w:t>
      </w:r>
      <w:r>
        <w:rPr>
          <w:noProof/>
        </w:rPr>
        <w:fldChar w:fldCharType="end"/>
      </w:r>
    </w:p>
    <w:p w14:paraId="1E6F9A85" w14:textId="77777777" w:rsidR="001409AB" w:rsidRDefault="001409AB">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Satisfaction Levels</w:t>
      </w:r>
      <w:r>
        <w:tab/>
      </w:r>
      <w:r>
        <w:fldChar w:fldCharType="begin"/>
      </w:r>
      <w:r>
        <w:instrText xml:space="preserve"> PAGEREF _Toc195082205 \h </w:instrText>
      </w:r>
      <w:r>
        <w:fldChar w:fldCharType="separate"/>
      </w:r>
      <w:r>
        <w:t>33</w:t>
      </w:r>
      <w:r>
        <w:fldChar w:fldCharType="end"/>
      </w:r>
    </w:p>
    <w:p w14:paraId="3A87ADD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_Toc195082206 \h </w:instrText>
      </w:r>
      <w:r>
        <w:rPr>
          <w:noProof/>
        </w:rPr>
      </w:r>
      <w:r>
        <w:rPr>
          <w:noProof/>
        </w:rPr>
        <w:fldChar w:fldCharType="separate"/>
      </w:r>
      <w:r>
        <w:rPr>
          <w:noProof/>
        </w:rPr>
        <w:t>34</w:t>
      </w:r>
      <w:r>
        <w:rPr>
          <w:noProof/>
        </w:rPr>
        <w:fldChar w:fldCharType="end"/>
      </w:r>
    </w:p>
    <w:p w14:paraId="0225F76B"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_Toc195082207 \h </w:instrText>
      </w:r>
      <w:r>
        <w:rPr>
          <w:noProof/>
        </w:rPr>
      </w:r>
      <w:r>
        <w:rPr>
          <w:noProof/>
        </w:rPr>
        <w:fldChar w:fldCharType="separate"/>
      </w:r>
      <w:r>
        <w:rPr>
          <w:noProof/>
        </w:rPr>
        <w:t>34</w:t>
      </w:r>
      <w:r>
        <w:rPr>
          <w:noProof/>
        </w:rPr>
        <w:fldChar w:fldCharType="end"/>
      </w:r>
    </w:p>
    <w:p w14:paraId="0591683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_Toc195082208 \h </w:instrText>
      </w:r>
      <w:r>
        <w:rPr>
          <w:noProof/>
        </w:rPr>
      </w:r>
      <w:r>
        <w:rPr>
          <w:noProof/>
        </w:rPr>
        <w:fldChar w:fldCharType="separate"/>
      </w:r>
      <w:r>
        <w:rPr>
          <w:noProof/>
        </w:rPr>
        <w:t>34</w:t>
      </w:r>
      <w:r>
        <w:rPr>
          <w:noProof/>
        </w:rPr>
        <w:fldChar w:fldCharType="end"/>
      </w:r>
    </w:p>
    <w:p w14:paraId="3657BD22" w14:textId="77777777" w:rsidR="001409AB" w:rsidRDefault="001409AB">
      <w:pPr>
        <w:pStyle w:val="TOC3"/>
        <w:tabs>
          <w:tab w:val="left" w:pos="983"/>
        </w:tabs>
        <w:rPr>
          <w:rFonts w:eastAsiaTheme="minorEastAsia" w:cstheme="minorBidi"/>
          <w:sz w:val="24"/>
          <w:szCs w:val="24"/>
          <w:lang w:eastAsia="ja-JP"/>
        </w:rPr>
      </w:pPr>
      <w:r>
        <w:t>5.5</w:t>
      </w:r>
      <w:r>
        <w:rPr>
          <w:rFonts w:eastAsiaTheme="minorEastAsia" w:cstheme="minorBidi"/>
          <w:sz w:val="24"/>
          <w:szCs w:val="24"/>
          <w:lang w:eastAsia="ja-JP"/>
        </w:rPr>
        <w:tab/>
      </w:r>
      <w:r>
        <w:t>Cooperation Levels</w:t>
      </w:r>
      <w:r>
        <w:tab/>
      </w:r>
      <w:r>
        <w:fldChar w:fldCharType="begin"/>
      </w:r>
      <w:r>
        <w:instrText xml:space="preserve"> PAGEREF _Toc195082209 \h </w:instrText>
      </w:r>
      <w:r>
        <w:fldChar w:fldCharType="separate"/>
      </w:r>
      <w:r>
        <w:t>35</w:t>
      </w:r>
      <w:r>
        <w:fldChar w:fldCharType="end"/>
      </w:r>
    </w:p>
    <w:p w14:paraId="5EFF7FD5" w14:textId="77777777" w:rsidR="001409AB" w:rsidRDefault="001409AB">
      <w:pPr>
        <w:pStyle w:val="TOC3"/>
        <w:tabs>
          <w:tab w:val="left" w:pos="983"/>
        </w:tabs>
        <w:rPr>
          <w:rFonts w:eastAsiaTheme="minorEastAsia" w:cstheme="minorBidi"/>
          <w:sz w:val="24"/>
          <w:szCs w:val="24"/>
          <w:lang w:eastAsia="ja-JP"/>
        </w:rPr>
      </w:pPr>
      <w:r>
        <w:t>5.6</w:t>
      </w:r>
      <w:r>
        <w:rPr>
          <w:rFonts w:eastAsiaTheme="minorEastAsia" w:cstheme="minorBidi"/>
          <w:sz w:val="24"/>
          <w:szCs w:val="24"/>
          <w:lang w:eastAsia="ja-JP"/>
        </w:rPr>
        <w:tab/>
      </w:r>
      <w:r>
        <w:t>Trends and Thresholds</w:t>
      </w:r>
      <w:r>
        <w:tab/>
      </w:r>
      <w:r>
        <w:fldChar w:fldCharType="begin"/>
      </w:r>
      <w:r>
        <w:instrText xml:space="preserve"> PAGEREF _Toc195082210 \h </w:instrText>
      </w:r>
      <w:r>
        <w:fldChar w:fldCharType="separate"/>
      </w:r>
      <w:r>
        <w:t>35</w:t>
      </w:r>
      <w:r>
        <w:fldChar w:fldCharType="end"/>
      </w:r>
    </w:p>
    <w:p w14:paraId="0AD7EBAB" w14:textId="77777777" w:rsidR="001409AB" w:rsidRDefault="001409AB">
      <w:pPr>
        <w:pStyle w:val="TOC3"/>
        <w:tabs>
          <w:tab w:val="left" w:pos="983"/>
        </w:tabs>
        <w:rPr>
          <w:rFonts w:eastAsiaTheme="minorEastAsia" w:cstheme="minorBidi"/>
          <w:sz w:val="24"/>
          <w:szCs w:val="24"/>
          <w:lang w:eastAsia="ja-JP"/>
        </w:rPr>
      </w:pPr>
      <w:r>
        <w:t>5.7</w:t>
      </w:r>
      <w:r>
        <w:rPr>
          <w:rFonts w:eastAsiaTheme="minorEastAsia" w:cstheme="minorBidi"/>
          <w:sz w:val="24"/>
          <w:szCs w:val="24"/>
          <w:lang w:eastAsia="ja-JP"/>
        </w:rPr>
        <w:tab/>
      </w:r>
      <w:r>
        <w:t>The Driver Assessment Model (DAM)</w:t>
      </w:r>
      <w:r>
        <w:tab/>
      </w:r>
      <w:r>
        <w:fldChar w:fldCharType="begin"/>
      </w:r>
      <w:r>
        <w:instrText xml:space="preserve"> PAGEREF _Toc195082211 \h </w:instrText>
      </w:r>
      <w:r>
        <w:fldChar w:fldCharType="separate"/>
      </w:r>
      <w:r>
        <w:t>35</w:t>
      </w:r>
      <w:r>
        <w:fldChar w:fldCharType="end"/>
      </w:r>
    </w:p>
    <w:p w14:paraId="1878B812"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5.7.1</w:t>
      </w:r>
      <w:r>
        <w:rPr>
          <w:rFonts w:eastAsiaTheme="minorEastAsia" w:cstheme="minorBidi"/>
          <w:noProof/>
          <w:sz w:val="24"/>
          <w:szCs w:val="24"/>
          <w:lang w:eastAsia="ja-JP"/>
        </w:rPr>
        <w:tab/>
      </w:r>
      <w:r>
        <w:rPr>
          <w:noProof/>
        </w:rPr>
        <w:t>Level and Slope Inputs</w:t>
      </w:r>
      <w:r>
        <w:rPr>
          <w:noProof/>
        </w:rPr>
        <w:tab/>
      </w:r>
      <w:r>
        <w:rPr>
          <w:noProof/>
        </w:rPr>
        <w:fldChar w:fldCharType="begin"/>
      </w:r>
      <w:r>
        <w:rPr>
          <w:noProof/>
        </w:rPr>
        <w:instrText xml:space="preserve"> PAGEREF _Toc195082212 \h </w:instrText>
      </w:r>
      <w:r>
        <w:rPr>
          <w:noProof/>
        </w:rPr>
      </w:r>
      <w:r>
        <w:rPr>
          <w:noProof/>
        </w:rPr>
        <w:fldChar w:fldCharType="separate"/>
      </w:r>
      <w:r>
        <w:rPr>
          <w:noProof/>
        </w:rPr>
        <w:t>36</w:t>
      </w:r>
      <w:r>
        <w:rPr>
          <w:noProof/>
        </w:rPr>
        <w:fldChar w:fldCharType="end"/>
      </w:r>
    </w:p>
    <w:p w14:paraId="6A3A3FD0"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5.7.2</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_Toc195082213 \h </w:instrText>
      </w:r>
      <w:r>
        <w:rPr>
          <w:noProof/>
        </w:rPr>
      </w:r>
      <w:r>
        <w:rPr>
          <w:noProof/>
        </w:rPr>
        <w:fldChar w:fldCharType="separate"/>
      </w:r>
      <w:r>
        <w:rPr>
          <w:noProof/>
        </w:rPr>
        <w:t>36</w:t>
      </w:r>
      <w:r>
        <w:rPr>
          <w:noProof/>
        </w:rPr>
        <w:fldChar w:fldCharType="end"/>
      </w:r>
    </w:p>
    <w:p w14:paraId="57AEEE05" w14:textId="77777777" w:rsidR="001409AB" w:rsidRDefault="001409AB">
      <w:pPr>
        <w:pStyle w:val="TOC3"/>
        <w:tabs>
          <w:tab w:val="left" w:pos="983"/>
        </w:tabs>
        <w:rPr>
          <w:rFonts w:eastAsiaTheme="minorEastAsia" w:cstheme="minorBidi"/>
          <w:sz w:val="24"/>
          <w:szCs w:val="24"/>
          <w:lang w:eastAsia="ja-JP"/>
        </w:rPr>
      </w:pPr>
      <w:r>
        <w:t>5.8</w:t>
      </w:r>
      <w:r>
        <w:rPr>
          <w:rFonts w:eastAsiaTheme="minorEastAsia" w:cstheme="minorBidi"/>
          <w:sz w:val="24"/>
          <w:szCs w:val="24"/>
          <w:lang w:eastAsia="ja-JP"/>
        </w:rPr>
        <w:tab/>
      </w:r>
      <w:r>
        <w:t>Magic Attitude Drivers</w:t>
      </w:r>
      <w:r>
        <w:tab/>
      </w:r>
      <w:r>
        <w:fldChar w:fldCharType="begin"/>
      </w:r>
      <w:r>
        <w:instrText xml:space="preserve"> PAGEREF _Toc195082214 \h </w:instrText>
      </w:r>
      <w:r>
        <w:fldChar w:fldCharType="separate"/>
      </w:r>
      <w:r>
        <w:t>36</w:t>
      </w:r>
      <w:r>
        <w:fldChar w:fldCharType="end"/>
      </w:r>
    </w:p>
    <w:p w14:paraId="6CEE1F63" w14:textId="77777777" w:rsidR="001409AB" w:rsidRDefault="001409AB">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Politics</w:t>
      </w:r>
      <w:r>
        <w:tab/>
      </w:r>
      <w:r>
        <w:fldChar w:fldCharType="begin"/>
      </w:r>
      <w:r>
        <w:instrText xml:space="preserve"> PAGEREF _Toc195082215 \h </w:instrText>
      </w:r>
      <w:r>
        <w:fldChar w:fldCharType="separate"/>
      </w:r>
      <w:r>
        <w:t>37</w:t>
      </w:r>
      <w:r>
        <w:fldChar w:fldCharType="end"/>
      </w:r>
    </w:p>
    <w:p w14:paraId="0637168C" w14:textId="77777777" w:rsidR="001409AB" w:rsidRDefault="001409AB">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Strategies: Goals, Tactics, and Conditions</w:t>
      </w:r>
      <w:r>
        <w:tab/>
      </w:r>
      <w:r>
        <w:fldChar w:fldCharType="begin"/>
      </w:r>
      <w:r>
        <w:instrText xml:space="preserve"> PAGEREF _Toc195082216 \h </w:instrText>
      </w:r>
      <w:r>
        <w:fldChar w:fldCharType="separate"/>
      </w:r>
      <w:r>
        <w:t>37</w:t>
      </w:r>
      <w:r>
        <w:fldChar w:fldCharType="end"/>
      </w:r>
    </w:p>
    <w:p w14:paraId="0A68BCD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_Toc195082217 \h </w:instrText>
      </w:r>
      <w:r>
        <w:rPr>
          <w:noProof/>
        </w:rPr>
      </w:r>
      <w:r>
        <w:rPr>
          <w:noProof/>
        </w:rPr>
        <w:fldChar w:fldCharType="separate"/>
      </w:r>
      <w:r>
        <w:rPr>
          <w:noProof/>
        </w:rPr>
        <w:t>37</w:t>
      </w:r>
      <w:r>
        <w:rPr>
          <w:noProof/>
        </w:rPr>
        <w:fldChar w:fldCharType="end"/>
      </w:r>
    </w:p>
    <w:p w14:paraId="6F20947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_Toc195082218 \h </w:instrText>
      </w:r>
      <w:r>
        <w:rPr>
          <w:noProof/>
        </w:rPr>
      </w:r>
      <w:r>
        <w:rPr>
          <w:noProof/>
        </w:rPr>
        <w:fldChar w:fldCharType="separate"/>
      </w:r>
      <w:r>
        <w:rPr>
          <w:noProof/>
        </w:rPr>
        <w:t>38</w:t>
      </w:r>
      <w:r>
        <w:rPr>
          <w:noProof/>
        </w:rPr>
        <w:fldChar w:fldCharType="end"/>
      </w:r>
    </w:p>
    <w:p w14:paraId="4FEC5A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6.1.3</w:t>
      </w:r>
      <w:r>
        <w:rPr>
          <w:rFonts w:eastAsiaTheme="minorEastAsia" w:cstheme="minorBidi"/>
          <w:noProof/>
          <w:sz w:val="24"/>
          <w:szCs w:val="24"/>
          <w:lang w:eastAsia="ja-JP"/>
        </w:rPr>
        <w:tab/>
      </w:r>
      <w:r>
        <w:rPr>
          <w:noProof/>
        </w:rPr>
        <w:t>Goals</w:t>
      </w:r>
      <w:r>
        <w:rPr>
          <w:noProof/>
        </w:rPr>
        <w:tab/>
      </w:r>
      <w:r>
        <w:rPr>
          <w:noProof/>
        </w:rPr>
        <w:fldChar w:fldCharType="begin"/>
      </w:r>
      <w:r>
        <w:rPr>
          <w:noProof/>
        </w:rPr>
        <w:instrText xml:space="preserve"> PAGEREF _Toc195082219 \h </w:instrText>
      </w:r>
      <w:r>
        <w:rPr>
          <w:noProof/>
        </w:rPr>
      </w:r>
      <w:r>
        <w:rPr>
          <w:noProof/>
        </w:rPr>
        <w:fldChar w:fldCharType="separate"/>
      </w:r>
      <w:r>
        <w:rPr>
          <w:noProof/>
        </w:rPr>
        <w:t>38</w:t>
      </w:r>
      <w:r>
        <w:rPr>
          <w:noProof/>
        </w:rPr>
        <w:fldChar w:fldCharType="end"/>
      </w:r>
    </w:p>
    <w:p w14:paraId="3952B5F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6.1.4</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_Toc195082220 \h </w:instrText>
      </w:r>
      <w:r>
        <w:rPr>
          <w:noProof/>
        </w:rPr>
      </w:r>
      <w:r>
        <w:rPr>
          <w:noProof/>
        </w:rPr>
        <w:fldChar w:fldCharType="separate"/>
      </w:r>
      <w:r>
        <w:rPr>
          <w:noProof/>
        </w:rPr>
        <w:t>38</w:t>
      </w:r>
      <w:r>
        <w:rPr>
          <w:noProof/>
        </w:rPr>
        <w:fldChar w:fldCharType="end"/>
      </w:r>
    </w:p>
    <w:p w14:paraId="351B8F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_Toc195082221 \h </w:instrText>
      </w:r>
      <w:r>
        <w:rPr>
          <w:noProof/>
        </w:rPr>
      </w:r>
      <w:r>
        <w:rPr>
          <w:noProof/>
        </w:rPr>
        <w:fldChar w:fldCharType="separate"/>
      </w:r>
      <w:r>
        <w:rPr>
          <w:noProof/>
        </w:rPr>
        <w:t>39</w:t>
      </w:r>
      <w:r>
        <w:rPr>
          <w:noProof/>
        </w:rPr>
        <w:fldChar w:fldCharType="end"/>
      </w:r>
    </w:p>
    <w:p w14:paraId="7D6E91ED"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6.1.6</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_Toc195082222 \h </w:instrText>
      </w:r>
      <w:r>
        <w:rPr>
          <w:noProof/>
        </w:rPr>
      </w:r>
      <w:r>
        <w:rPr>
          <w:noProof/>
        </w:rPr>
        <w:fldChar w:fldCharType="separate"/>
      </w:r>
      <w:r>
        <w:rPr>
          <w:noProof/>
        </w:rPr>
        <w:t>39</w:t>
      </w:r>
      <w:r>
        <w:rPr>
          <w:noProof/>
        </w:rPr>
        <w:fldChar w:fldCharType="end"/>
      </w:r>
    </w:p>
    <w:p w14:paraId="15E12ED5" w14:textId="77777777" w:rsidR="001409AB" w:rsidRDefault="001409AB">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Support, Influence, and Control</w:t>
      </w:r>
      <w:r>
        <w:tab/>
      </w:r>
      <w:r>
        <w:fldChar w:fldCharType="begin"/>
      </w:r>
      <w:r>
        <w:instrText xml:space="preserve"> PAGEREF _Toc195082223 \h </w:instrText>
      </w:r>
      <w:r>
        <w:fldChar w:fldCharType="separate"/>
      </w:r>
      <w:r>
        <w:t>40</w:t>
      </w:r>
      <w:r>
        <w:fldChar w:fldCharType="end"/>
      </w:r>
    </w:p>
    <w:p w14:paraId="7ACE4D0F"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_Toc195082224 \h </w:instrText>
      </w:r>
      <w:r>
        <w:rPr>
          <w:noProof/>
        </w:rPr>
      </w:r>
      <w:r>
        <w:rPr>
          <w:noProof/>
        </w:rPr>
        <w:fldChar w:fldCharType="separate"/>
      </w:r>
      <w:r>
        <w:rPr>
          <w:noProof/>
        </w:rPr>
        <w:t>40</w:t>
      </w:r>
      <w:r>
        <w:rPr>
          <w:noProof/>
        </w:rPr>
        <w:fldChar w:fldCharType="end"/>
      </w:r>
    </w:p>
    <w:p w14:paraId="576F34A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_Toc195082225 \h </w:instrText>
      </w:r>
      <w:r>
        <w:rPr>
          <w:noProof/>
        </w:rPr>
      </w:r>
      <w:r>
        <w:rPr>
          <w:noProof/>
        </w:rPr>
        <w:fldChar w:fldCharType="separate"/>
      </w:r>
      <w:r>
        <w:rPr>
          <w:noProof/>
        </w:rPr>
        <w:t>41</w:t>
      </w:r>
      <w:r>
        <w:rPr>
          <w:noProof/>
        </w:rPr>
        <w:fldChar w:fldCharType="end"/>
      </w:r>
    </w:p>
    <w:p w14:paraId="6044D7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_Toc195082226 \h </w:instrText>
      </w:r>
      <w:r>
        <w:rPr>
          <w:noProof/>
        </w:rPr>
      </w:r>
      <w:r>
        <w:rPr>
          <w:noProof/>
        </w:rPr>
        <w:fldChar w:fldCharType="separate"/>
      </w:r>
      <w:r>
        <w:rPr>
          <w:noProof/>
        </w:rPr>
        <w:t>41</w:t>
      </w:r>
      <w:r>
        <w:rPr>
          <w:noProof/>
        </w:rPr>
        <w:fldChar w:fldCharType="end"/>
      </w:r>
    </w:p>
    <w:p w14:paraId="4C06268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_Toc195082227 \h </w:instrText>
      </w:r>
      <w:r>
        <w:rPr>
          <w:noProof/>
        </w:rPr>
      </w:r>
      <w:r>
        <w:rPr>
          <w:noProof/>
        </w:rPr>
        <w:fldChar w:fldCharType="separate"/>
      </w:r>
      <w:r>
        <w:rPr>
          <w:noProof/>
        </w:rPr>
        <w:t>42</w:t>
      </w:r>
      <w:r>
        <w:rPr>
          <w:noProof/>
        </w:rPr>
        <w:fldChar w:fldCharType="end"/>
      </w:r>
    </w:p>
    <w:p w14:paraId="230107E6" w14:textId="77777777" w:rsidR="001409AB" w:rsidRDefault="001409AB">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Economics</w:t>
      </w:r>
      <w:r>
        <w:tab/>
      </w:r>
      <w:r>
        <w:fldChar w:fldCharType="begin"/>
      </w:r>
      <w:r>
        <w:instrText xml:space="preserve"> PAGEREF _Toc195082228 \h </w:instrText>
      </w:r>
      <w:r>
        <w:fldChar w:fldCharType="separate"/>
      </w:r>
      <w:r>
        <w:t>43</w:t>
      </w:r>
      <w:r>
        <w:fldChar w:fldCharType="end"/>
      </w:r>
    </w:p>
    <w:p w14:paraId="7998C9E2" w14:textId="77777777" w:rsidR="001409AB" w:rsidRDefault="001409AB">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_Toc195082229 \h </w:instrText>
      </w:r>
      <w:r>
        <w:fldChar w:fldCharType="separate"/>
      </w:r>
      <w:r>
        <w:t>43</w:t>
      </w:r>
      <w:r>
        <w:fldChar w:fldCharType="end"/>
      </w:r>
    </w:p>
    <w:p w14:paraId="7585E04E" w14:textId="77777777" w:rsidR="001409AB" w:rsidRDefault="001409AB">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_Toc195082230 \h </w:instrText>
      </w:r>
      <w:r>
        <w:fldChar w:fldCharType="separate"/>
      </w:r>
      <w:r>
        <w:t>43</w:t>
      </w:r>
      <w:r>
        <w:fldChar w:fldCharType="end"/>
      </w:r>
    </w:p>
    <w:p w14:paraId="2BFAFE42" w14:textId="77777777" w:rsidR="001409AB" w:rsidRDefault="001409AB">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_Toc195082231 \h </w:instrText>
      </w:r>
      <w:r>
        <w:fldChar w:fldCharType="separate"/>
      </w:r>
      <w:r>
        <w:t>44</w:t>
      </w:r>
      <w:r>
        <w:fldChar w:fldCharType="end"/>
      </w:r>
    </w:p>
    <w:p w14:paraId="56F8EF6F" w14:textId="77777777" w:rsidR="001409AB" w:rsidRDefault="001409AB">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_Toc195082232 \h </w:instrText>
      </w:r>
      <w:r>
        <w:fldChar w:fldCharType="separate"/>
      </w:r>
      <w:r>
        <w:t>44</w:t>
      </w:r>
      <w:r>
        <w:fldChar w:fldCharType="end"/>
      </w:r>
    </w:p>
    <w:p w14:paraId="27065DC7" w14:textId="77777777" w:rsidR="001409AB" w:rsidRDefault="001409AB">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_Toc195082233 \h </w:instrText>
      </w:r>
      <w:r>
        <w:fldChar w:fldCharType="separate"/>
      </w:r>
      <w:r>
        <w:t>45</w:t>
      </w:r>
      <w:r>
        <w:fldChar w:fldCharType="end"/>
      </w:r>
    </w:p>
    <w:p w14:paraId="3A4856B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_Toc195082234 \h </w:instrText>
      </w:r>
      <w:r>
        <w:rPr>
          <w:noProof/>
        </w:rPr>
      </w:r>
      <w:r>
        <w:rPr>
          <w:noProof/>
        </w:rPr>
        <w:fldChar w:fldCharType="separate"/>
      </w:r>
      <w:r>
        <w:rPr>
          <w:noProof/>
        </w:rPr>
        <w:t>45</w:t>
      </w:r>
      <w:r>
        <w:rPr>
          <w:noProof/>
        </w:rPr>
        <w:fldChar w:fldCharType="end"/>
      </w:r>
    </w:p>
    <w:p w14:paraId="04335F89"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_Toc195082235 \h </w:instrText>
      </w:r>
      <w:r>
        <w:rPr>
          <w:noProof/>
        </w:rPr>
      </w:r>
      <w:r>
        <w:rPr>
          <w:noProof/>
        </w:rPr>
        <w:fldChar w:fldCharType="separate"/>
      </w:r>
      <w:r>
        <w:rPr>
          <w:noProof/>
        </w:rPr>
        <w:t>45</w:t>
      </w:r>
      <w:r>
        <w:rPr>
          <w:noProof/>
        </w:rPr>
        <w:fldChar w:fldCharType="end"/>
      </w:r>
    </w:p>
    <w:p w14:paraId="41E4AEF6" w14:textId="77777777" w:rsidR="001409AB" w:rsidRDefault="001409AB">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_Toc195082236 \h </w:instrText>
      </w:r>
      <w:r>
        <w:fldChar w:fldCharType="separate"/>
      </w:r>
      <w:r>
        <w:t>46</w:t>
      </w:r>
      <w:r>
        <w:fldChar w:fldCharType="end"/>
      </w:r>
    </w:p>
    <w:p w14:paraId="7D18E2F0" w14:textId="77777777" w:rsidR="001409AB" w:rsidRDefault="001409AB">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_Toc195082237 \h </w:instrText>
      </w:r>
      <w:r>
        <w:fldChar w:fldCharType="separate"/>
      </w:r>
      <w:r>
        <w:t>46</w:t>
      </w:r>
      <w:r>
        <w:fldChar w:fldCharType="end"/>
      </w:r>
    </w:p>
    <w:p w14:paraId="3EC70DA5" w14:textId="77777777" w:rsidR="001409AB" w:rsidRDefault="001409AB">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Information</w:t>
      </w:r>
      <w:r>
        <w:tab/>
      </w:r>
      <w:r>
        <w:fldChar w:fldCharType="begin"/>
      </w:r>
      <w:r>
        <w:instrText xml:space="preserve"> PAGEREF _Toc195082238 \h </w:instrText>
      </w:r>
      <w:r>
        <w:fldChar w:fldCharType="separate"/>
      </w:r>
      <w:r>
        <w:t>47</w:t>
      </w:r>
      <w:r>
        <w:fldChar w:fldCharType="end"/>
      </w:r>
    </w:p>
    <w:p w14:paraId="7563418A"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_Toc195082239 \h </w:instrText>
      </w:r>
      <w:r>
        <w:rPr>
          <w:noProof/>
        </w:rPr>
      </w:r>
      <w:r>
        <w:rPr>
          <w:noProof/>
        </w:rPr>
        <w:fldChar w:fldCharType="separate"/>
      </w:r>
      <w:r>
        <w:rPr>
          <w:noProof/>
        </w:rPr>
        <w:t>48</w:t>
      </w:r>
      <w:r>
        <w:rPr>
          <w:noProof/>
        </w:rPr>
        <w:fldChar w:fldCharType="end"/>
      </w:r>
    </w:p>
    <w:p w14:paraId="7BD639B9" w14:textId="77777777" w:rsidR="001409AB" w:rsidRDefault="001409AB">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_Toc195082240 \h </w:instrText>
      </w:r>
      <w:r>
        <w:fldChar w:fldCharType="separate"/>
      </w:r>
      <w:r>
        <w:t>49</w:t>
      </w:r>
      <w:r>
        <w:fldChar w:fldCharType="end"/>
      </w:r>
    </w:p>
    <w:p w14:paraId="6471724E" w14:textId="77777777" w:rsidR="001409AB" w:rsidRDefault="001409AB">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_Toc195082241 \h </w:instrText>
      </w:r>
      <w:r>
        <w:fldChar w:fldCharType="separate"/>
      </w:r>
      <w:r>
        <w:t>49</w:t>
      </w:r>
      <w:r>
        <w:fldChar w:fldCharType="end"/>
      </w:r>
    </w:p>
    <w:p w14:paraId="6F3AFD2A" w14:textId="77777777" w:rsidR="001409AB" w:rsidRDefault="001409AB">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_Toc195082242 \h </w:instrText>
      </w:r>
      <w:r>
        <w:fldChar w:fldCharType="separate"/>
      </w:r>
      <w:r>
        <w:t>49</w:t>
      </w:r>
      <w:r>
        <w:fldChar w:fldCharType="end"/>
      </w:r>
    </w:p>
    <w:p w14:paraId="450F2480" w14:textId="77777777" w:rsidR="001409AB" w:rsidRDefault="001409AB">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_Toc195082243 \h </w:instrText>
      </w:r>
      <w:r>
        <w:fldChar w:fldCharType="separate"/>
      </w:r>
      <w:r>
        <w:t>49</w:t>
      </w:r>
      <w:r>
        <w:fldChar w:fldCharType="end"/>
      </w:r>
    </w:p>
    <w:p w14:paraId="70F8203C" w14:textId="77777777" w:rsidR="001409AB" w:rsidRDefault="001409AB">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_Toc195082244 \h </w:instrText>
      </w:r>
      <w:r>
        <w:fldChar w:fldCharType="separate"/>
      </w:r>
      <w:r>
        <w:t>50</w:t>
      </w:r>
      <w:r>
        <w:fldChar w:fldCharType="end"/>
      </w:r>
    </w:p>
    <w:p w14:paraId="79F9808D" w14:textId="77777777" w:rsidR="001409AB" w:rsidRDefault="001409AB">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_Toc195082245 \h </w:instrText>
      </w:r>
      <w:r>
        <w:fldChar w:fldCharType="separate"/>
      </w:r>
      <w:r>
        <w:t>50</w:t>
      </w:r>
      <w:r>
        <w:fldChar w:fldCharType="end"/>
      </w:r>
    </w:p>
    <w:p w14:paraId="73C58AA5" w14:textId="77777777" w:rsidR="001409AB" w:rsidRDefault="001409AB">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_Toc195082246 \h </w:instrText>
      </w:r>
      <w:r>
        <w:fldChar w:fldCharType="separate"/>
      </w:r>
      <w:r>
        <w:t>50</w:t>
      </w:r>
      <w:r>
        <w:fldChar w:fldCharType="end"/>
      </w:r>
    </w:p>
    <w:p w14:paraId="7C64CBA8" w14:textId="77777777" w:rsidR="001409AB" w:rsidRDefault="001409AB">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_Toc195082247 \h </w:instrText>
      </w:r>
      <w:r>
        <w:fldChar w:fldCharType="separate"/>
      </w:r>
      <w:r>
        <w:t>51</w:t>
      </w:r>
      <w:r>
        <w:fldChar w:fldCharType="end"/>
      </w:r>
    </w:p>
    <w:p w14:paraId="41E5E5A4" w14:textId="77777777" w:rsidR="001409AB" w:rsidRDefault="001409AB">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_Toc195082248 \h </w:instrText>
      </w:r>
      <w:r>
        <w:fldChar w:fldCharType="separate"/>
      </w:r>
      <w:r>
        <w:t>51</w:t>
      </w:r>
      <w:r>
        <w:fldChar w:fldCharType="end"/>
      </w:r>
    </w:p>
    <w:p w14:paraId="2BA796ED" w14:textId="77777777" w:rsidR="001409AB" w:rsidRDefault="001409AB">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_Toc195082249 \h </w:instrText>
      </w:r>
      <w:r>
        <w:fldChar w:fldCharType="separate"/>
      </w:r>
      <w:r>
        <w:t>52</w:t>
      </w:r>
      <w:r>
        <w:fldChar w:fldCharType="end"/>
      </w:r>
    </w:p>
    <w:p w14:paraId="5755CD79" w14:textId="77777777" w:rsidR="001409AB" w:rsidRDefault="001409AB">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_Toc195082250 \h </w:instrText>
      </w:r>
      <w:r>
        <w:fldChar w:fldCharType="separate"/>
      </w:r>
      <w:r>
        <w:t>52</w:t>
      </w:r>
      <w:r>
        <w:fldChar w:fldCharType="end"/>
      </w:r>
    </w:p>
    <w:p w14:paraId="11B890D3" w14:textId="77777777" w:rsidR="001409AB" w:rsidRDefault="001409AB">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_Toc195082251 \h </w:instrText>
      </w:r>
      <w:r>
        <w:fldChar w:fldCharType="separate"/>
      </w:r>
      <w:r>
        <w:t>52</w:t>
      </w:r>
      <w:r>
        <w:fldChar w:fldCharType="end"/>
      </w:r>
    </w:p>
    <w:p w14:paraId="70989769" w14:textId="77777777" w:rsidR="001409AB" w:rsidRDefault="001409AB">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_Toc195082252 \h </w:instrText>
      </w:r>
      <w:r>
        <w:fldChar w:fldCharType="separate"/>
      </w:r>
      <w:r>
        <w:t>53</w:t>
      </w:r>
      <w:r>
        <w:fldChar w:fldCharType="end"/>
      </w:r>
    </w:p>
    <w:p w14:paraId="28F5902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_Toc195082253 \h </w:instrText>
      </w:r>
      <w:r>
        <w:rPr>
          <w:noProof/>
        </w:rPr>
      </w:r>
      <w:r>
        <w:rPr>
          <w:noProof/>
        </w:rPr>
        <w:fldChar w:fldCharType="separate"/>
      </w:r>
      <w:r>
        <w:rPr>
          <w:noProof/>
        </w:rPr>
        <w:t>53</w:t>
      </w:r>
      <w:r>
        <w:rPr>
          <w:noProof/>
        </w:rPr>
        <w:fldChar w:fldCharType="end"/>
      </w:r>
    </w:p>
    <w:p w14:paraId="6FA80F7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_Toc195082254 \h </w:instrText>
      </w:r>
      <w:r>
        <w:rPr>
          <w:noProof/>
        </w:rPr>
      </w:r>
      <w:r>
        <w:rPr>
          <w:noProof/>
        </w:rPr>
        <w:fldChar w:fldCharType="separate"/>
      </w:r>
      <w:r>
        <w:rPr>
          <w:noProof/>
        </w:rPr>
        <w:t>53</w:t>
      </w:r>
      <w:r>
        <w:rPr>
          <w:noProof/>
        </w:rPr>
        <w:fldChar w:fldCharType="end"/>
      </w:r>
    </w:p>
    <w:p w14:paraId="1D67411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Command Scripts</w:t>
      </w:r>
      <w:r>
        <w:rPr>
          <w:noProof/>
        </w:rPr>
        <w:tab/>
      </w:r>
      <w:r>
        <w:rPr>
          <w:noProof/>
        </w:rPr>
        <w:fldChar w:fldCharType="begin"/>
      </w:r>
      <w:r>
        <w:rPr>
          <w:noProof/>
        </w:rPr>
        <w:instrText xml:space="preserve"> PAGEREF _Toc195082255 \h </w:instrText>
      </w:r>
      <w:r>
        <w:rPr>
          <w:noProof/>
        </w:rPr>
      </w:r>
      <w:r>
        <w:rPr>
          <w:noProof/>
        </w:rPr>
        <w:fldChar w:fldCharType="separate"/>
      </w:r>
      <w:r>
        <w:rPr>
          <w:noProof/>
        </w:rPr>
        <w:t>53</w:t>
      </w:r>
      <w:r>
        <w:rPr>
          <w:noProof/>
        </w:rPr>
        <w:fldChar w:fldCharType="end"/>
      </w:r>
    </w:p>
    <w:p w14:paraId="1D3A0E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lastRenderedPageBreak/>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_Toc195082256 \h </w:instrText>
      </w:r>
      <w:r>
        <w:rPr>
          <w:noProof/>
        </w:rPr>
      </w:r>
      <w:r>
        <w:rPr>
          <w:noProof/>
        </w:rPr>
        <w:fldChar w:fldCharType="separate"/>
      </w:r>
      <w:r>
        <w:rPr>
          <w:noProof/>
        </w:rPr>
        <w:t>54</w:t>
      </w:r>
      <w:r>
        <w:rPr>
          <w:noProof/>
        </w:rPr>
        <w:fldChar w:fldCharType="end"/>
      </w:r>
    </w:p>
    <w:p w14:paraId="575AF9E1" w14:textId="77777777" w:rsidR="001409AB" w:rsidRDefault="001409AB">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_Toc195082257 \h </w:instrText>
      </w:r>
      <w:r>
        <w:fldChar w:fldCharType="separate"/>
      </w:r>
      <w:r>
        <w:t>54</w:t>
      </w:r>
      <w:r>
        <w:fldChar w:fldCharType="end"/>
      </w:r>
    </w:p>
    <w:p w14:paraId="5831028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_Toc195082258 \h </w:instrText>
      </w:r>
      <w:r>
        <w:rPr>
          <w:noProof/>
        </w:rPr>
      </w:r>
      <w:r>
        <w:rPr>
          <w:noProof/>
        </w:rPr>
        <w:fldChar w:fldCharType="separate"/>
      </w:r>
      <w:r>
        <w:rPr>
          <w:noProof/>
        </w:rPr>
        <w:t>54</w:t>
      </w:r>
      <w:r>
        <w:rPr>
          <w:noProof/>
        </w:rPr>
        <w:fldChar w:fldCharType="end"/>
      </w:r>
    </w:p>
    <w:p w14:paraId="6B3AF46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_Toc195082259 \h </w:instrText>
      </w:r>
      <w:r>
        <w:rPr>
          <w:noProof/>
        </w:rPr>
      </w:r>
      <w:r>
        <w:rPr>
          <w:noProof/>
        </w:rPr>
        <w:fldChar w:fldCharType="separate"/>
      </w:r>
      <w:r>
        <w:rPr>
          <w:noProof/>
        </w:rPr>
        <w:t>55</w:t>
      </w:r>
      <w:r>
        <w:rPr>
          <w:noProof/>
        </w:rPr>
        <w:fldChar w:fldCharType="end"/>
      </w:r>
    </w:p>
    <w:p w14:paraId="4FBFA4F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_Toc195082260 \h </w:instrText>
      </w:r>
      <w:r>
        <w:rPr>
          <w:noProof/>
        </w:rPr>
      </w:r>
      <w:r>
        <w:rPr>
          <w:noProof/>
        </w:rPr>
        <w:fldChar w:fldCharType="separate"/>
      </w:r>
      <w:r>
        <w:rPr>
          <w:noProof/>
        </w:rPr>
        <w:t>55</w:t>
      </w:r>
      <w:r>
        <w:rPr>
          <w:noProof/>
        </w:rPr>
        <w:fldChar w:fldCharType="end"/>
      </w:r>
    </w:p>
    <w:p w14:paraId="0629119F" w14:textId="77777777" w:rsidR="001409AB" w:rsidRDefault="001409AB">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_Toc195082261 \h </w:instrText>
      </w:r>
      <w:r>
        <w:fldChar w:fldCharType="separate"/>
      </w:r>
      <w:r>
        <w:t>57</w:t>
      </w:r>
      <w:r>
        <w:fldChar w:fldCharType="end"/>
      </w:r>
    </w:p>
    <w:p w14:paraId="7095AB78" w14:textId="77777777" w:rsidR="001409AB" w:rsidRDefault="001409AB">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_Toc195082262 \h </w:instrText>
      </w:r>
      <w:r>
        <w:fldChar w:fldCharType="separate"/>
      </w:r>
      <w:r>
        <w:t>58</w:t>
      </w:r>
      <w:r>
        <w:fldChar w:fldCharType="end"/>
      </w:r>
    </w:p>
    <w:p w14:paraId="38E008F7" w14:textId="77777777" w:rsidR="001409AB" w:rsidRDefault="001409AB">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_Toc195082263 \h </w:instrText>
      </w:r>
      <w:r>
        <w:fldChar w:fldCharType="separate"/>
      </w:r>
      <w:r>
        <w:t>59</w:t>
      </w:r>
      <w:r>
        <w:fldChar w:fldCharType="end"/>
      </w:r>
    </w:p>
    <w:p w14:paraId="05C4B4A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_Toc195082264 \h </w:instrText>
      </w:r>
      <w:r>
        <w:rPr>
          <w:noProof/>
        </w:rPr>
      </w:r>
      <w:r>
        <w:rPr>
          <w:noProof/>
        </w:rPr>
        <w:fldChar w:fldCharType="separate"/>
      </w:r>
      <w:r>
        <w:rPr>
          <w:noProof/>
        </w:rPr>
        <w:t>59</w:t>
      </w:r>
      <w:r>
        <w:rPr>
          <w:noProof/>
        </w:rPr>
        <w:fldChar w:fldCharType="end"/>
      </w:r>
    </w:p>
    <w:p w14:paraId="6652A0F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_Toc195082265 \h </w:instrText>
      </w:r>
      <w:r>
        <w:rPr>
          <w:noProof/>
        </w:rPr>
      </w:r>
      <w:r>
        <w:rPr>
          <w:noProof/>
        </w:rPr>
        <w:fldChar w:fldCharType="separate"/>
      </w:r>
      <w:r>
        <w:rPr>
          <w:noProof/>
        </w:rPr>
        <w:t>59</w:t>
      </w:r>
      <w:r>
        <w:rPr>
          <w:noProof/>
        </w:rPr>
        <w:fldChar w:fldCharType="end"/>
      </w:r>
    </w:p>
    <w:p w14:paraId="0AF4FB3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_Toc195082266 \h </w:instrText>
      </w:r>
      <w:r>
        <w:rPr>
          <w:noProof/>
        </w:rPr>
      </w:r>
      <w:r>
        <w:rPr>
          <w:noProof/>
        </w:rPr>
        <w:fldChar w:fldCharType="separate"/>
      </w:r>
      <w:r>
        <w:rPr>
          <w:noProof/>
        </w:rPr>
        <w:t>59</w:t>
      </w:r>
      <w:r>
        <w:rPr>
          <w:noProof/>
        </w:rPr>
        <w:fldChar w:fldCharType="end"/>
      </w:r>
    </w:p>
    <w:p w14:paraId="735659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_Toc195082267 \h </w:instrText>
      </w:r>
      <w:r>
        <w:rPr>
          <w:noProof/>
        </w:rPr>
      </w:r>
      <w:r>
        <w:rPr>
          <w:noProof/>
        </w:rPr>
        <w:fldChar w:fldCharType="separate"/>
      </w:r>
      <w:r>
        <w:rPr>
          <w:noProof/>
        </w:rPr>
        <w:t>60</w:t>
      </w:r>
      <w:r>
        <w:rPr>
          <w:noProof/>
        </w:rPr>
        <w:fldChar w:fldCharType="end"/>
      </w:r>
    </w:p>
    <w:p w14:paraId="52B9378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Reports Menu</w:t>
      </w:r>
      <w:r>
        <w:rPr>
          <w:noProof/>
        </w:rPr>
        <w:tab/>
      </w:r>
      <w:r>
        <w:rPr>
          <w:noProof/>
        </w:rPr>
        <w:fldChar w:fldCharType="begin"/>
      </w:r>
      <w:r>
        <w:rPr>
          <w:noProof/>
        </w:rPr>
        <w:instrText xml:space="preserve"> PAGEREF _Toc195082268 \h </w:instrText>
      </w:r>
      <w:r>
        <w:rPr>
          <w:noProof/>
        </w:rPr>
      </w:r>
      <w:r>
        <w:rPr>
          <w:noProof/>
        </w:rPr>
        <w:fldChar w:fldCharType="separate"/>
      </w:r>
      <w:r>
        <w:rPr>
          <w:noProof/>
        </w:rPr>
        <w:t>60</w:t>
      </w:r>
      <w:r>
        <w:rPr>
          <w:noProof/>
        </w:rPr>
        <w:fldChar w:fldCharType="end"/>
      </w:r>
    </w:p>
    <w:p w14:paraId="2693046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_Toc195082269 \h </w:instrText>
      </w:r>
      <w:r>
        <w:rPr>
          <w:noProof/>
        </w:rPr>
      </w:r>
      <w:r>
        <w:rPr>
          <w:noProof/>
        </w:rPr>
        <w:fldChar w:fldCharType="separate"/>
      </w:r>
      <w:r>
        <w:rPr>
          <w:noProof/>
        </w:rPr>
        <w:t>60</w:t>
      </w:r>
      <w:r>
        <w:rPr>
          <w:noProof/>
        </w:rPr>
        <w:fldChar w:fldCharType="end"/>
      </w:r>
    </w:p>
    <w:p w14:paraId="711C3077" w14:textId="77777777" w:rsidR="001409AB" w:rsidRDefault="001409AB">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_Toc195082270 \h </w:instrText>
      </w:r>
      <w:r>
        <w:fldChar w:fldCharType="separate"/>
      </w:r>
      <w:r>
        <w:t>61</w:t>
      </w:r>
      <w:r>
        <w:fldChar w:fldCharType="end"/>
      </w:r>
    </w:p>
    <w:p w14:paraId="617C31A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_Toc195082271 \h </w:instrText>
      </w:r>
      <w:r>
        <w:rPr>
          <w:noProof/>
        </w:rPr>
      </w:r>
      <w:r>
        <w:rPr>
          <w:noProof/>
        </w:rPr>
        <w:fldChar w:fldCharType="separate"/>
      </w:r>
      <w:r>
        <w:rPr>
          <w:noProof/>
        </w:rPr>
        <w:t>61</w:t>
      </w:r>
      <w:r>
        <w:rPr>
          <w:noProof/>
        </w:rPr>
        <w:fldChar w:fldCharType="end"/>
      </w:r>
    </w:p>
    <w:p w14:paraId="7489A73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_Toc195082272 \h </w:instrText>
      </w:r>
      <w:r>
        <w:rPr>
          <w:noProof/>
        </w:rPr>
      </w:r>
      <w:r>
        <w:rPr>
          <w:noProof/>
        </w:rPr>
        <w:fldChar w:fldCharType="separate"/>
      </w:r>
      <w:r>
        <w:rPr>
          <w:noProof/>
        </w:rPr>
        <w:t>61</w:t>
      </w:r>
      <w:r>
        <w:rPr>
          <w:noProof/>
        </w:rPr>
        <w:fldChar w:fldCharType="end"/>
      </w:r>
    </w:p>
    <w:p w14:paraId="5FE0B0C3" w14:textId="77777777" w:rsidR="001409AB" w:rsidRDefault="001409AB">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_Toc195082273 \h </w:instrText>
      </w:r>
      <w:r>
        <w:fldChar w:fldCharType="separate"/>
      </w:r>
      <w:r>
        <w:t>62</w:t>
      </w:r>
      <w:r>
        <w:fldChar w:fldCharType="end"/>
      </w:r>
    </w:p>
    <w:p w14:paraId="49EA0347" w14:textId="77777777" w:rsidR="001409AB" w:rsidRDefault="001409AB">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_Toc195082274 \h </w:instrText>
      </w:r>
      <w:r>
        <w:fldChar w:fldCharType="separate"/>
      </w:r>
      <w:r>
        <w:t>63</w:t>
      </w:r>
      <w:r>
        <w:fldChar w:fldCharType="end"/>
      </w:r>
    </w:p>
    <w:p w14:paraId="318C9DD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_Toc195082275 \h </w:instrText>
      </w:r>
      <w:r>
        <w:rPr>
          <w:noProof/>
        </w:rPr>
      </w:r>
      <w:r>
        <w:rPr>
          <w:noProof/>
        </w:rPr>
        <w:fldChar w:fldCharType="separate"/>
      </w:r>
      <w:r>
        <w:rPr>
          <w:noProof/>
        </w:rPr>
        <w:t>63</w:t>
      </w:r>
      <w:r>
        <w:rPr>
          <w:noProof/>
        </w:rPr>
        <w:fldChar w:fldCharType="end"/>
      </w:r>
    </w:p>
    <w:p w14:paraId="7A906C9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_Toc195082276 \h </w:instrText>
      </w:r>
      <w:r>
        <w:rPr>
          <w:noProof/>
        </w:rPr>
      </w:r>
      <w:r>
        <w:rPr>
          <w:noProof/>
        </w:rPr>
        <w:fldChar w:fldCharType="separate"/>
      </w:r>
      <w:r>
        <w:rPr>
          <w:noProof/>
        </w:rPr>
        <w:t>64</w:t>
      </w:r>
      <w:r>
        <w:rPr>
          <w:noProof/>
        </w:rPr>
        <w:fldChar w:fldCharType="end"/>
      </w:r>
    </w:p>
    <w:p w14:paraId="11A3BA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_Toc195082277 \h </w:instrText>
      </w:r>
      <w:r>
        <w:rPr>
          <w:noProof/>
        </w:rPr>
      </w:r>
      <w:r>
        <w:rPr>
          <w:noProof/>
        </w:rPr>
        <w:fldChar w:fldCharType="separate"/>
      </w:r>
      <w:r>
        <w:rPr>
          <w:noProof/>
        </w:rPr>
        <w:t>64</w:t>
      </w:r>
      <w:r>
        <w:rPr>
          <w:noProof/>
        </w:rPr>
        <w:fldChar w:fldCharType="end"/>
      </w:r>
    </w:p>
    <w:p w14:paraId="513B3BB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_Toc195082278 \h </w:instrText>
      </w:r>
      <w:r>
        <w:rPr>
          <w:noProof/>
        </w:rPr>
      </w:r>
      <w:r>
        <w:rPr>
          <w:noProof/>
        </w:rPr>
        <w:fldChar w:fldCharType="separate"/>
      </w:r>
      <w:r>
        <w:rPr>
          <w:noProof/>
        </w:rPr>
        <w:t>64</w:t>
      </w:r>
      <w:r>
        <w:rPr>
          <w:noProof/>
        </w:rPr>
        <w:fldChar w:fldCharType="end"/>
      </w:r>
    </w:p>
    <w:p w14:paraId="686E4F57" w14:textId="77777777" w:rsidR="001409AB" w:rsidRDefault="001409AB">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_Toc195082279 \h </w:instrText>
      </w:r>
      <w:r>
        <w:fldChar w:fldCharType="separate"/>
      </w:r>
      <w:r>
        <w:t>66</w:t>
      </w:r>
      <w:r>
        <w:fldChar w:fldCharType="end"/>
      </w:r>
    </w:p>
    <w:p w14:paraId="6AE6AC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_Toc195082280 \h </w:instrText>
      </w:r>
      <w:r>
        <w:rPr>
          <w:noProof/>
        </w:rPr>
      </w:r>
      <w:r>
        <w:rPr>
          <w:noProof/>
        </w:rPr>
        <w:fldChar w:fldCharType="separate"/>
      </w:r>
      <w:r>
        <w:rPr>
          <w:noProof/>
        </w:rPr>
        <w:t>66</w:t>
      </w:r>
      <w:r>
        <w:rPr>
          <w:noProof/>
        </w:rPr>
        <w:fldChar w:fldCharType="end"/>
      </w:r>
    </w:p>
    <w:p w14:paraId="2E737F1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_Toc195082281 \h </w:instrText>
      </w:r>
      <w:r>
        <w:rPr>
          <w:noProof/>
        </w:rPr>
      </w:r>
      <w:r>
        <w:rPr>
          <w:noProof/>
        </w:rPr>
        <w:fldChar w:fldCharType="separate"/>
      </w:r>
      <w:r>
        <w:rPr>
          <w:noProof/>
        </w:rPr>
        <w:t>66</w:t>
      </w:r>
      <w:r>
        <w:rPr>
          <w:noProof/>
        </w:rPr>
        <w:fldChar w:fldCharType="end"/>
      </w:r>
    </w:p>
    <w:p w14:paraId="1FDE723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_Toc195082282 \h </w:instrText>
      </w:r>
      <w:r>
        <w:rPr>
          <w:noProof/>
        </w:rPr>
      </w:r>
      <w:r>
        <w:rPr>
          <w:noProof/>
        </w:rPr>
        <w:fldChar w:fldCharType="separate"/>
      </w:r>
      <w:r>
        <w:rPr>
          <w:noProof/>
        </w:rPr>
        <w:t>67</w:t>
      </w:r>
      <w:r>
        <w:rPr>
          <w:noProof/>
        </w:rPr>
        <w:fldChar w:fldCharType="end"/>
      </w:r>
    </w:p>
    <w:p w14:paraId="33D157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_Toc195082283 \h </w:instrText>
      </w:r>
      <w:r>
        <w:rPr>
          <w:noProof/>
        </w:rPr>
      </w:r>
      <w:r>
        <w:rPr>
          <w:noProof/>
        </w:rPr>
        <w:fldChar w:fldCharType="separate"/>
      </w:r>
      <w:r>
        <w:rPr>
          <w:noProof/>
        </w:rPr>
        <w:t>67</w:t>
      </w:r>
      <w:r>
        <w:rPr>
          <w:noProof/>
        </w:rPr>
        <w:fldChar w:fldCharType="end"/>
      </w:r>
    </w:p>
    <w:p w14:paraId="0114564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_Toc195082284 \h </w:instrText>
      </w:r>
      <w:r>
        <w:rPr>
          <w:noProof/>
        </w:rPr>
      </w:r>
      <w:r>
        <w:rPr>
          <w:noProof/>
        </w:rPr>
        <w:fldChar w:fldCharType="separate"/>
      </w:r>
      <w:r>
        <w:rPr>
          <w:noProof/>
        </w:rPr>
        <w:t>68</w:t>
      </w:r>
      <w:r>
        <w:rPr>
          <w:noProof/>
        </w:rPr>
        <w:fldChar w:fldCharType="end"/>
      </w:r>
    </w:p>
    <w:p w14:paraId="043DCB0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_Toc195082285 \h </w:instrText>
      </w:r>
      <w:r>
        <w:rPr>
          <w:noProof/>
        </w:rPr>
      </w:r>
      <w:r>
        <w:rPr>
          <w:noProof/>
        </w:rPr>
        <w:fldChar w:fldCharType="separate"/>
      </w:r>
      <w:r>
        <w:rPr>
          <w:noProof/>
        </w:rPr>
        <w:t>68</w:t>
      </w:r>
      <w:r>
        <w:rPr>
          <w:noProof/>
        </w:rPr>
        <w:fldChar w:fldCharType="end"/>
      </w:r>
    </w:p>
    <w:p w14:paraId="51A306C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_Toc195082286 \h </w:instrText>
      </w:r>
      <w:r>
        <w:rPr>
          <w:noProof/>
        </w:rPr>
      </w:r>
      <w:r>
        <w:rPr>
          <w:noProof/>
        </w:rPr>
        <w:fldChar w:fldCharType="separate"/>
      </w:r>
      <w:r>
        <w:rPr>
          <w:noProof/>
        </w:rPr>
        <w:t>69</w:t>
      </w:r>
      <w:r>
        <w:rPr>
          <w:noProof/>
        </w:rPr>
        <w:fldChar w:fldCharType="end"/>
      </w:r>
    </w:p>
    <w:p w14:paraId="764855A5" w14:textId="77777777" w:rsidR="001409AB" w:rsidRDefault="001409AB">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_Toc195082287 \h </w:instrText>
      </w:r>
      <w:r>
        <w:fldChar w:fldCharType="separate"/>
      </w:r>
      <w:r>
        <w:t>70</w:t>
      </w:r>
      <w:r>
        <w:fldChar w:fldCharType="end"/>
      </w:r>
    </w:p>
    <w:p w14:paraId="500A88D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_Toc195082288 \h </w:instrText>
      </w:r>
      <w:r>
        <w:rPr>
          <w:noProof/>
        </w:rPr>
      </w:r>
      <w:r>
        <w:rPr>
          <w:noProof/>
        </w:rPr>
        <w:fldChar w:fldCharType="separate"/>
      </w:r>
      <w:r>
        <w:rPr>
          <w:noProof/>
        </w:rPr>
        <w:t>70</w:t>
      </w:r>
      <w:r>
        <w:rPr>
          <w:noProof/>
        </w:rPr>
        <w:fldChar w:fldCharType="end"/>
      </w:r>
    </w:p>
    <w:p w14:paraId="3F314B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_Toc195082289 \h </w:instrText>
      </w:r>
      <w:r>
        <w:rPr>
          <w:noProof/>
        </w:rPr>
      </w:r>
      <w:r>
        <w:rPr>
          <w:noProof/>
        </w:rPr>
        <w:fldChar w:fldCharType="separate"/>
      </w:r>
      <w:r>
        <w:rPr>
          <w:noProof/>
        </w:rPr>
        <w:t>70</w:t>
      </w:r>
      <w:r>
        <w:rPr>
          <w:noProof/>
        </w:rPr>
        <w:fldChar w:fldCharType="end"/>
      </w:r>
    </w:p>
    <w:p w14:paraId="6133A0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_Toc195082290 \h </w:instrText>
      </w:r>
      <w:r>
        <w:rPr>
          <w:noProof/>
        </w:rPr>
      </w:r>
      <w:r>
        <w:rPr>
          <w:noProof/>
        </w:rPr>
        <w:fldChar w:fldCharType="separate"/>
      </w:r>
      <w:r>
        <w:rPr>
          <w:noProof/>
        </w:rPr>
        <w:t>71</w:t>
      </w:r>
      <w:r>
        <w:rPr>
          <w:noProof/>
        </w:rPr>
        <w:fldChar w:fldCharType="end"/>
      </w:r>
    </w:p>
    <w:p w14:paraId="14A023BE" w14:textId="77777777" w:rsidR="001409AB" w:rsidRDefault="001409AB">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_Toc195082291 \h </w:instrText>
      </w:r>
      <w:r>
        <w:fldChar w:fldCharType="separate"/>
      </w:r>
      <w:r>
        <w:t>73</w:t>
      </w:r>
      <w:r>
        <w:fldChar w:fldCharType="end"/>
      </w:r>
    </w:p>
    <w:p w14:paraId="5E87E51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_Toc195082292 \h </w:instrText>
      </w:r>
      <w:r>
        <w:rPr>
          <w:noProof/>
        </w:rPr>
      </w:r>
      <w:r>
        <w:rPr>
          <w:noProof/>
        </w:rPr>
        <w:fldChar w:fldCharType="separate"/>
      </w:r>
      <w:r>
        <w:rPr>
          <w:noProof/>
        </w:rPr>
        <w:t>73</w:t>
      </w:r>
      <w:r>
        <w:rPr>
          <w:noProof/>
        </w:rPr>
        <w:fldChar w:fldCharType="end"/>
      </w:r>
    </w:p>
    <w:p w14:paraId="1E6BD47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_Toc195082293 \h </w:instrText>
      </w:r>
      <w:r>
        <w:rPr>
          <w:noProof/>
        </w:rPr>
      </w:r>
      <w:r>
        <w:rPr>
          <w:noProof/>
        </w:rPr>
        <w:fldChar w:fldCharType="separate"/>
      </w:r>
      <w:r>
        <w:rPr>
          <w:noProof/>
        </w:rPr>
        <w:t>74</w:t>
      </w:r>
      <w:r>
        <w:rPr>
          <w:noProof/>
        </w:rPr>
        <w:fldChar w:fldCharType="end"/>
      </w:r>
    </w:p>
    <w:p w14:paraId="29C25C1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_Toc195082294 \h </w:instrText>
      </w:r>
      <w:r>
        <w:rPr>
          <w:noProof/>
        </w:rPr>
      </w:r>
      <w:r>
        <w:rPr>
          <w:noProof/>
        </w:rPr>
        <w:fldChar w:fldCharType="separate"/>
      </w:r>
      <w:r>
        <w:rPr>
          <w:noProof/>
        </w:rPr>
        <w:t>75</w:t>
      </w:r>
      <w:r>
        <w:rPr>
          <w:noProof/>
        </w:rPr>
        <w:fldChar w:fldCharType="end"/>
      </w:r>
    </w:p>
    <w:p w14:paraId="2053415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_Toc195082295 \h </w:instrText>
      </w:r>
      <w:r>
        <w:rPr>
          <w:noProof/>
        </w:rPr>
      </w:r>
      <w:r>
        <w:rPr>
          <w:noProof/>
        </w:rPr>
        <w:fldChar w:fldCharType="separate"/>
      </w:r>
      <w:r>
        <w:rPr>
          <w:noProof/>
        </w:rPr>
        <w:t>75</w:t>
      </w:r>
      <w:r>
        <w:rPr>
          <w:noProof/>
        </w:rPr>
        <w:fldChar w:fldCharType="end"/>
      </w:r>
    </w:p>
    <w:p w14:paraId="34FF34F3" w14:textId="77777777" w:rsidR="001409AB" w:rsidRDefault="001409AB">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_Toc195082296 \h </w:instrText>
      </w:r>
      <w:r>
        <w:fldChar w:fldCharType="separate"/>
      </w:r>
      <w:r>
        <w:t>76</w:t>
      </w:r>
      <w:r>
        <w:fldChar w:fldCharType="end"/>
      </w:r>
    </w:p>
    <w:p w14:paraId="3D9F0F8A" w14:textId="77777777" w:rsidR="001409AB" w:rsidRDefault="001409AB">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_Toc195082297 \h </w:instrText>
      </w:r>
      <w:r>
        <w:fldChar w:fldCharType="separate"/>
      </w:r>
      <w:r>
        <w:t>78</w:t>
      </w:r>
      <w:r>
        <w:fldChar w:fldCharType="end"/>
      </w:r>
    </w:p>
    <w:p w14:paraId="1A2402FE" w14:textId="77777777" w:rsidR="001409AB" w:rsidRDefault="001409AB">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_Toc195082298 \h </w:instrText>
      </w:r>
      <w:r>
        <w:fldChar w:fldCharType="separate"/>
      </w:r>
      <w:r>
        <w:t>80</w:t>
      </w:r>
      <w:r>
        <w:fldChar w:fldCharType="end"/>
      </w:r>
    </w:p>
    <w:p w14:paraId="7293864A" w14:textId="77777777" w:rsidR="001409AB" w:rsidRDefault="001409AB">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Demog Tab</w:t>
      </w:r>
      <w:r>
        <w:tab/>
      </w:r>
      <w:r>
        <w:fldChar w:fldCharType="begin"/>
      </w:r>
      <w:r>
        <w:instrText xml:space="preserve"> PAGEREF _Toc195082299 \h </w:instrText>
      </w:r>
      <w:r>
        <w:fldChar w:fldCharType="separate"/>
      </w:r>
      <w:r>
        <w:t>82</w:t>
      </w:r>
      <w:r>
        <w:fldChar w:fldCharType="end"/>
      </w:r>
    </w:p>
    <w:p w14:paraId="2093B1AE" w14:textId="77777777" w:rsidR="001409AB" w:rsidRDefault="001409AB">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Econ Tab</w:t>
      </w:r>
      <w:r>
        <w:tab/>
      </w:r>
      <w:r>
        <w:fldChar w:fldCharType="begin"/>
      </w:r>
      <w:r>
        <w:instrText xml:space="preserve"> PAGEREF _Toc195082300 \h </w:instrText>
      </w:r>
      <w:r>
        <w:fldChar w:fldCharType="separate"/>
      </w:r>
      <w:r>
        <w:t>83</w:t>
      </w:r>
      <w:r>
        <w:fldChar w:fldCharType="end"/>
      </w:r>
    </w:p>
    <w:p w14:paraId="5D143028" w14:textId="77777777" w:rsidR="001409AB" w:rsidRDefault="001409AB">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Plots Tab</w:t>
      </w:r>
      <w:r>
        <w:tab/>
      </w:r>
      <w:r>
        <w:fldChar w:fldCharType="begin"/>
      </w:r>
      <w:r>
        <w:instrText xml:space="preserve"> PAGEREF _Toc195082301 \h </w:instrText>
      </w:r>
      <w:r>
        <w:fldChar w:fldCharType="separate"/>
      </w:r>
      <w:r>
        <w:t>84</w:t>
      </w:r>
      <w:r>
        <w:fldChar w:fldCharType="end"/>
      </w:r>
    </w:p>
    <w:p w14:paraId="6A88677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_Toc195082302 \h </w:instrText>
      </w:r>
      <w:r>
        <w:rPr>
          <w:noProof/>
        </w:rPr>
      </w:r>
      <w:r>
        <w:rPr>
          <w:noProof/>
        </w:rPr>
        <w:fldChar w:fldCharType="separate"/>
      </w:r>
      <w:r>
        <w:rPr>
          <w:noProof/>
        </w:rPr>
        <w:t>84</w:t>
      </w:r>
      <w:r>
        <w:rPr>
          <w:noProof/>
        </w:rPr>
        <w:fldChar w:fldCharType="end"/>
      </w:r>
    </w:p>
    <w:p w14:paraId="0DF6208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_Toc195082303 \h </w:instrText>
      </w:r>
      <w:r>
        <w:rPr>
          <w:noProof/>
        </w:rPr>
      </w:r>
      <w:r>
        <w:rPr>
          <w:noProof/>
        </w:rPr>
        <w:fldChar w:fldCharType="separate"/>
      </w:r>
      <w:r>
        <w:rPr>
          <w:noProof/>
        </w:rPr>
        <w:t>85</w:t>
      </w:r>
      <w:r>
        <w:rPr>
          <w:noProof/>
        </w:rPr>
        <w:fldChar w:fldCharType="end"/>
      </w:r>
    </w:p>
    <w:p w14:paraId="364A2B1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_Toc195082304 \h </w:instrText>
      </w:r>
      <w:r>
        <w:rPr>
          <w:noProof/>
        </w:rPr>
      </w:r>
      <w:r>
        <w:rPr>
          <w:noProof/>
        </w:rPr>
        <w:fldChar w:fldCharType="separate"/>
      </w:r>
      <w:r>
        <w:rPr>
          <w:noProof/>
        </w:rPr>
        <w:t>85</w:t>
      </w:r>
      <w:r>
        <w:rPr>
          <w:noProof/>
        </w:rPr>
        <w:fldChar w:fldCharType="end"/>
      </w:r>
    </w:p>
    <w:p w14:paraId="5663E19A" w14:textId="77777777" w:rsidR="001409AB" w:rsidRDefault="001409AB">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Firings Tab</w:t>
      </w:r>
      <w:r>
        <w:tab/>
      </w:r>
      <w:r>
        <w:fldChar w:fldCharType="begin"/>
      </w:r>
      <w:r>
        <w:instrText xml:space="preserve"> PAGEREF _Toc195082305 \h </w:instrText>
      </w:r>
      <w:r>
        <w:fldChar w:fldCharType="separate"/>
      </w:r>
      <w:r>
        <w:t>86</w:t>
      </w:r>
      <w:r>
        <w:fldChar w:fldCharType="end"/>
      </w:r>
    </w:p>
    <w:p w14:paraId="50D2BF64" w14:textId="77777777" w:rsidR="001409AB" w:rsidRDefault="001409AB">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_Toc195082306 \h </w:instrText>
      </w:r>
      <w:r>
        <w:fldChar w:fldCharType="separate"/>
      </w:r>
      <w:r>
        <w:t>88</w:t>
      </w:r>
      <w:r>
        <w:fldChar w:fldCharType="end"/>
      </w:r>
    </w:p>
    <w:p w14:paraId="40052F21" w14:textId="77777777" w:rsidR="001409AB" w:rsidRDefault="001409AB">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Log Tab</w:t>
      </w:r>
      <w:r>
        <w:tab/>
      </w:r>
      <w:r>
        <w:fldChar w:fldCharType="begin"/>
      </w:r>
      <w:r>
        <w:instrText xml:space="preserve"> PAGEREF _Toc195082307 \h </w:instrText>
      </w:r>
      <w:r>
        <w:fldChar w:fldCharType="separate"/>
      </w:r>
      <w:r>
        <w:t>89</w:t>
      </w:r>
      <w:r>
        <w:fldChar w:fldCharType="end"/>
      </w:r>
    </w:p>
    <w:p w14:paraId="21EDC9A0" w14:textId="77777777" w:rsidR="001409AB" w:rsidRDefault="001409AB">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_Toc195082308 \h </w:instrText>
      </w:r>
      <w:r>
        <w:fldChar w:fldCharType="separate"/>
      </w:r>
      <w:r>
        <w:t>90</w:t>
      </w:r>
      <w:r>
        <w:fldChar w:fldCharType="end"/>
      </w:r>
    </w:p>
    <w:p w14:paraId="3A5CC14A" w14:textId="77777777" w:rsidR="001409AB" w:rsidRDefault="001409AB">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_Toc195082309 \h </w:instrText>
      </w:r>
      <w:r>
        <w:fldChar w:fldCharType="separate"/>
      </w:r>
      <w:r>
        <w:t>90</w:t>
      </w:r>
      <w:r>
        <w:fldChar w:fldCharType="end"/>
      </w:r>
    </w:p>
    <w:p w14:paraId="136FF646" w14:textId="77777777" w:rsidR="001409AB" w:rsidRDefault="001409AB">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_Toc195082310 \h </w:instrText>
      </w:r>
      <w:r>
        <w:fldChar w:fldCharType="separate"/>
      </w:r>
      <w:r>
        <w:t>90</w:t>
      </w:r>
      <w:r>
        <w:fldChar w:fldCharType="end"/>
      </w:r>
    </w:p>
    <w:p w14:paraId="49478C5C" w14:textId="77777777" w:rsidR="001409AB" w:rsidRDefault="001409AB">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_Toc195082311 \h </w:instrText>
      </w:r>
      <w:r>
        <w:fldChar w:fldCharType="separate"/>
      </w:r>
      <w:r>
        <w:t>91</w:t>
      </w:r>
      <w:r>
        <w:fldChar w:fldCharType="end"/>
      </w:r>
    </w:p>
    <w:p w14:paraId="58E07059" w14:textId="77777777" w:rsidR="001409AB" w:rsidRDefault="001409AB">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_Toc195082312 \h </w:instrText>
      </w:r>
      <w:r>
        <w:fldChar w:fldCharType="separate"/>
      </w:r>
      <w:r>
        <w:t>91</w:t>
      </w:r>
      <w:r>
        <w:fldChar w:fldCharType="end"/>
      </w:r>
    </w:p>
    <w:p w14:paraId="3542F8C0" w14:textId="77777777" w:rsidR="001409AB" w:rsidRDefault="001409AB">
      <w:pPr>
        <w:pStyle w:val="TOC3"/>
        <w:tabs>
          <w:tab w:val="left" w:pos="1093"/>
        </w:tabs>
        <w:rPr>
          <w:rFonts w:eastAsiaTheme="minorEastAsia" w:cstheme="minorBidi"/>
          <w:sz w:val="24"/>
          <w:szCs w:val="24"/>
          <w:lang w:eastAsia="ja-JP"/>
        </w:rPr>
      </w:pPr>
      <w:r>
        <w:lastRenderedPageBreak/>
        <w:t>12.5</w:t>
      </w:r>
      <w:r>
        <w:rPr>
          <w:rFonts w:eastAsiaTheme="minorEastAsia" w:cstheme="minorBidi"/>
          <w:sz w:val="24"/>
          <w:szCs w:val="24"/>
          <w:lang w:eastAsia="ja-JP"/>
        </w:rPr>
        <w:tab/>
      </w:r>
      <w:r>
        <w:t>Civilian Groups</w:t>
      </w:r>
      <w:r>
        <w:tab/>
      </w:r>
      <w:r>
        <w:fldChar w:fldCharType="begin"/>
      </w:r>
      <w:r>
        <w:instrText xml:space="preserve"> PAGEREF _Toc195082313 \h </w:instrText>
      </w:r>
      <w:r>
        <w:fldChar w:fldCharType="separate"/>
      </w:r>
      <w:r>
        <w:t>92</w:t>
      </w:r>
      <w:r>
        <w:fldChar w:fldCharType="end"/>
      </w:r>
    </w:p>
    <w:p w14:paraId="654D9F3C" w14:textId="77777777" w:rsidR="001409AB" w:rsidRDefault="001409AB">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_Toc195082314 \h </w:instrText>
      </w:r>
      <w:r>
        <w:fldChar w:fldCharType="separate"/>
      </w:r>
      <w:r>
        <w:t>93</w:t>
      </w:r>
      <w:r>
        <w:fldChar w:fldCharType="end"/>
      </w:r>
    </w:p>
    <w:p w14:paraId="6DE2B78E" w14:textId="77777777" w:rsidR="001409AB" w:rsidRDefault="001409AB">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_Toc195082315 \h </w:instrText>
      </w:r>
      <w:r>
        <w:fldChar w:fldCharType="separate"/>
      </w:r>
      <w:r>
        <w:t>93</w:t>
      </w:r>
      <w:r>
        <w:fldChar w:fldCharType="end"/>
      </w:r>
    </w:p>
    <w:p w14:paraId="2DA8BEF8" w14:textId="77777777" w:rsidR="001409AB" w:rsidRDefault="001409AB">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_Toc195082316 \h </w:instrText>
      </w:r>
      <w:r>
        <w:fldChar w:fldCharType="separate"/>
      </w:r>
      <w:r>
        <w:t>94</w:t>
      </w:r>
      <w:r>
        <w:fldChar w:fldCharType="end"/>
      </w:r>
    </w:p>
    <w:p w14:paraId="3DB2F7A7"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_Toc195082317 \h </w:instrText>
      </w:r>
      <w:r>
        <w:rPr>
          <w:noProof/>
        </w:rPr>
      </w:r>
      <w:r>
        <w:rPr>
          <w:noProof/>
        </w:rPr>
        <w:fldChar w:fldCharType="separate"/>
      </w:r>
      <w:r>
        <w:rPr>
          <w:noProof/>
        </w:rPr>
        <w:t>94</w:t>
      </w:r>
      <w:r>
        <w:rPr>
          <w:noProof/>
        </w:rPr>
        <w:fldChar w:fldCharType="end"/>
      </w:r>
    </w:p>
    <w:p w14:paraId="15D3870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_Toc195082318 \h </w:instrText>
      </w:r>
      <w:r>
        <w:rPr>
          <w:noProof/>
        </w:rPr>
      </w:r>
      <w:r>
        <w:rPr>
          <w:noProof/>
        </w:rPr>
        <w:fldChar w:fldCharType="separate"/>
      </w:r>
      <w:r>
        <w:rPr>
          <w:noProof/>
        </w:rPr>
        <w:t>94</w:t>
      </w:r>
      <w:r>
        <w:rPr>
          <w:noProof/>
        </w:rPr>
        <w:fldChar w:fldCharType="end"/>
      </w:r>
    </w:p>
    <w:p w14:paraId="6EF0DF3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_Toc195082319 \h </w:instrText>
      </w:r>
      <w:r>
        <w:rPr>
          <w:noProof/>
        </w:rPr>
      </w:r>
      <w:r>
        <w:rPr>
          <w:noProof/>
        </w:rPr>
        <w:fldChar w:fldCharType="separate"/>
      </w:r>
      <w:r>
        <w:rPr>
          <w:noProof/>
        </w:rPr>
        <w:t>94</w:t>
      </w:r>
      <w:r>
        <w:rPr>
          <w:noProof/>
        </w:rPr>
        <w:fldChar w:fldCharType="end"/>
      </w:r>
    </w:p>
    <w:p w14:paraId="29AFB3C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_Toc195082320 \h </w:instrText>
      </w:r>
      <w:r>
        <w:rPr>
          <w:noProof/>
        </w:rPr>
      </w:r>
      <w:r>
        <w:rPr>
          <w:noProof/>
        </w:rPr>
        <w:fldChar w:fldCharType="separate"/>
      </w:r>
      <w:r>
        <w:rPr>
          <w:noProof/>
        </w:rPr>
        <w:t>95</w:t>
      </w:r>
      <w:r>
        <w:rPr>
          <w:noProof/>
        </w:rPr>
        <w:fldChar w:fldCharType="end"/>
      </w:r>
    </w:p>
    <w:p w14:paraId="54914DC8" w14:textId="77777777" w:rsidR="001409AB" w:rsidRDefault="001409AB">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Horizontal Relationships</w:t>
      </w:r>
      <w:r>
        <w:tab/>
      </w:r>
      <w:r>
        <w:fldChar w:fldCharType="begin"/>
      </w:r>
      <w:r>
        <w:instrText xml:space="preserve"> PAGEREF _Toc195082321 \h </w:instrText>
      </w:r>
      <w:r>
        <w:fldChar w:fldCharType="separate"/>
      </w:r>
      <w:r>
        <w:t>95</w:t>
      </w:r>
      <w:r>
        <w:fldChar w:fldCharType="end"/>
      </w:r>
    </w:p>
    <w:p w14:paraId="6561E618" w14:textId="77777777" w:rsidR="001409AB" w:rsidRDefault="001409AB">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Group Satisfaction</w:t>
      </w:r>
      <w:r>
        <w:tab/>
      </w:r>
      <w:r>
        <w:fldChar w:fldCharType="begin"/>
      </w:r>
      <w:r>
        <w:instrText xml:space="preserve"> PAGEREF _Toc195082322 \h </w:instrText>
      </w:r>
      <w:r>
        <w:fldChar w:fldCharType="separate"/>
      </w:r>
      <w:r>
        <w:t>96</w:t>
      </w:r>
      <w:r>
        <w:fldChar w:fldCharType="end"/>
      </w:r>
    </w:p>
    <w:p w14:paraId="77C50AE5" w14:textId="77777777" w:rsidR="001409AB" w:rsidRDefault="001409AB">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Cooperation</w:t>
      </w:r>
      <w:r>
        <w:tab/>
      </w:r>
      <w:r>
        <w:fldChar w:fldCharType="begin"/>
      </w:r>
      <w:r>
        <w:instrText xml:space="preserve"> PAGEREF _Toc195082323 \h </w:instrText>
      </w:r>
      <w:r>
        <w:fldChar w:fldCharType="separate"/>
      </w:r>
      <w:r>
        <w:t>96</w:t>
      </w:r>
      <w:r>
        <w:fldChar w:fldCharType="end"/>
      </w:r>
    </w:p>
    <w:p w14:paraId="5D3FEDC6" w14:textId="77777777" w:rsidR="001409AB" w:rsidRDefault="001409AB">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Status Quo Deployments</w:t>
      </w:r>
      <w:r>
        <w:tab/>
      </w:r>
      <w:r>
        <w:fldChar w:fldCharType="begin"/>
      </w:r>
      <w:r>
        <w:instrText xml:space="preserve"> PAGEREF _Toc195082324 \h </w:instrText>
      </w:r>
      <w:r>
        <w:fldChar w:fldCharType="separate"/>
      </w:r>
      <w:r>
        <w:t>96</w:t>
      </w:r>
      <w:r>
        <w:fldChar w:fldCharType="end"/>
      </w:r>
    </w:p>
    <w:p w14:paraId="7891A50F" w14:textId="77777777" w:rsidR="001409AB" w:rsidRDefault="001409AB">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Status Quo ENI Funding</w:t>
      </w:r>
      <w:r>
        <w:tab/>
      </w:r>
      <w:r>
        <w:fldChar w:fldCharType="begin"/>
      </w:r>
      <w:r>
        <w:instrText xml:space="preserve"> PAGEREF _Toc195082325 \h </w:instrText>
      </w:r>
      <w:r>
        <w:fldChar w:fldCharType="separate"/>
      </w:r>
      <w:r>
        <w:t>97</w:t>
      </w:r>
      <w:r>
        <w:fldChar w:fldCharType="end"/>
      </w:r>
    </w:p>
    <w:p w14:paraId="06763261" w14:textId="77777777" w:rsidR="001409AB" w:rsidRDefault="001409AB">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Environmental Situations</w:t>
      </w:r>
      <w:r>
        <w:tab/>
      </w:r>
      <w:r>
        <w:fldChar w:fldCharType="begin"/>
      </w:r>
      <w:r>
        <w:instrText xml:space="preserve"> PAGEREF _Toc195082326 \h </w:instrText>
      </w:r>
      <w:r>
        <w:fldChar w:fldCharType="separate"/>
      </w:r>
      <w:r>
        <w:t>97</w:t>
      </w:r>
      <w:r>
        <w:fldChar w:fldCharType="end"/>
      </w:r>
    </w:p>
    <w:p w14:paraId="7F776583" w14:textId="77777777" w:rsidR="001409AB" w:rsidRDefault="001409AB">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Strategies</w:t>
      </w:r>
      <w:r>
        <w:tab/>
      </w:r>
      <w:r>
        <w:fldChar w:fldCharType="begin"/>
      </w:r>
      <w:r>
        <w:instrText xml:space="preserve"> PAGEREF _Toc195082327 \h </w:instrText>
      </w:r>
      <w:r>
        <w:fldChar w:fldCharType="separate"/>
      </w:r>
      <w:r>
        <w:t>97</w:t>
      </w:r>
      <w:r>
        <w:fldChar w:fldCharType="end"/>
      </w:r>
    </w:p>
    <w:p w14:paraId="227E4E39"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_Toc195082328 \h </w:instrText>
      </w:r>
      <w:r>
        <w:rPr>
          <w:noProof/>
        </w:rPr>
      </w:r>
      <w:r>
        <w:rPr>
          <w:noProof/>
        </w:rPr>
        <w:fldChar w:fldCharType="separate"/>
      </w:r>
      <w:r>
        <w:rPr>
          <w:noProof/>
        </w:rPr>
        <w:t>98</w:t>
      </w:r>
      <w:r>
        <w:rPr>
          <w:noProof/>
        </w:rPr>
        <w:fldChar w:fldCharType="end"/>
      </w:r>
    </w:p>
    <w:p w14:paraId="628BAF7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_Toc195082329 \h </w:instrText>
      </w:r>
      <w:r>
        <w:rPr>
          <w:noProof/>
        </w:rPr>
      </w:r>
      <w:r>
        <w:rPr>
          <w:noProof/>
        </w:rPr>
        <w:fldChar w:fldCharType="separate"/>
      </w:r>
      <w:r>
        <w:rPr>
          <w:noProof/>
        </w:rPr>
        <w:t>98</w:t>
      </w:r>
      <w:r>
        <w:rPr>
          <w:noProof/>
        </w:rPr>
        <w:fldChar w:fldCharType="end"/>
      </w:r>
    </w:p>
    <w:p w14:paraId="23D6F1AC"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_Toc195082330 \h </w:instrText>
      </w:r>
      <w:r>
        <w:rPr>
          <w:noProof/>
        </w:rPr>
      </w:r>
      <w:r>
        <w:rPr>
          <w:noProof/>
        </w:rPr>
        <w:fldChar w:fldCharType="separate"/>
      </w:r>
      <w:r>
        <w:rPr>
          <w:noProof/>
        </w:rPr>
        <w:t>98</w:t>
      </w:r>
      <w:r>
        <w:rPr>
          <w:noProof/>
        </w:rPr>
        <w:fldChar w:fldCharType="end"/>
      </w:r>
    </w:p>
    <w:p w14:paraId="080228FB" w14:textId="77777777" w:rsidR="001409AB" w:rsidRDefault="001409AB">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The Model Parameter Database</w:t>
      </w:r>
      <w:r>
        <w:tab/>
      </w:r>
      <w:r>
        <w:fldChar w:fldCharType="begin"/>
      </w:r>
      <w:r>
        <w:instrText xml:space="preserve"> PAGEREF _Toc195082331 \h </w:instrText>
      </w:r>
      <w:r>
        <w:fldChar w:fldCharType="separate"/>
      </w:r>
      <w:r>
        <w:t>99</w:t>
      </w:r>
      <w:r>
        <w:fldChar w:fldCharType="end"/>
      </w:r>
    </w:p>
    <w:p w14:paraId="55EAE253"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_Toc195082332 \h </w:instrText>
      </w:r>
      <w:r>
        <w:rPr>
          <w:noProof/>
        </w:rPr>
      </w:r>
      <w:r>
        <w:rPr>
          <w:noProof/>
        </w:rPr>
        <w:fldChar w:fldCharType="separate"/>
      </w:r>
      <w:r>
        <w:rPr>
          <w:noProof/>
        </w:rPr>
        <w:t>99</w:t>
      </w:r>
      <w:r>
        <w:rPr>
          <w:noProof/>
        </w:rPr>
        <w:fldChar w:fldCharType="end"/>
      </w:r>
    </w:p>
    <w:p w14:paraId="2EF96C62"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_Toc195082333 \h </w:instrText>
      </w:r>
      <w:r>
        <w:rPr>
          <w:noProof/>
        </w:rPr>
      </w:r>
      <w:r>
        <w:rPr>
          <w:noProof/>
        </w:rPr>
        <w:fldChar w:fldCharType="separate"/>
      </w:r>
      <w:r>
        <w:rPr>
          <w:noProof/>
        </w:rPr>
        <w:t>99</w:t>
      </w:r>
      <w:r>
        <w:rPr>
          <w:noProof/>
        </w:rPr>
        <w:fldChar w:fldCharType="end"/>
      </w:r>
    </w:p>
    <w:p w14:paraId="31BFCA76"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_Toc195082334 \h </w:instrText>
      </w:r>
      <w:r>
        <w:rPr>
          <w:noProof/>
        </w:rPr>
      </w:r>
      <w:r>
        <w:rPr>
          <w:noProof/>
        </w:rPr>
        <w:fldChar w:fldCharType="separate"/>
      </w:r>
      <w:r>
        <w:rPr>
          <w:noProof/>
        </w:rPr>
        <w:t>100</w:t>
      </w:r>
      <w:r>
        <w:rPr>
          <w:noProof/>
        </w:rPr>
        <w:fldChar w:fldCharType="end"/>
      </w:r>
    </w:p>
    <w:p w14:paraId="25C6E90F"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_Toc195082335 \h </w:instrText>
      </w:r>
      <w:r>
        <w:rPr>
          <w:noProof/>
        </w:rPr>
      </w:r>
      <w:r>
        <w:rPr>
          <w:noProof/>
        </w:rPr>
        <w:fldChar w:fldCharType="separate"/>
      </w:r>
      <w:r>
        <w:rPr>
          <w:noProof/>
        </w:rPr>
        <w:t>100</w:t>
      </w:r>
      <w:r>
        <w:rPr>
          <w:noProof/>
        </w:rPr>
        <w:fldChar w:fldCharType="end"/>
      </w:r>
    </w:p>
    <w:p w14:paraId="5AE7B645"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_Toc195082336 \h </w:instrText>
      </w:r>
      <w:r>
        <w:rPr>
          <w:noProof/>
        </w:rPr>
      </w:r>
      <w:r>
        <w:rPr>
          <w:noProof/>
        </w:rPr>
        <w:fldChar w:fldCharType="separate"/>
      </w:r>
      <w:r>
        <w:rPr>
          <w:noProof/>
        </w:rPr>
        <w:t>100</w:t>
      </w:r>
      <w:r>
        <w:rPr>
          <w:noProof/>
        </w:rPr>
        <w:fldChar w:fldCharType="end"/>
      </w:r>
    </w:p>
    <w:p w14:paraId="06485C65"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_Toc195082337 \h </w:instrText>
      </w:r>
      <w:r>
        <w:rPr>
          <w:noProof/>
        </w:rPr>
      </w:r>
      <w:r>
        <w:rPr>
          <w:noProof/>
        </w:rPr>
        <w:fldChar w:fldCharType="separate"/>
      </w:r>
      <w:r>
        <w:rPr>
          <w:noProof/>
        </w:rPr>
        <w:t>101</w:t>
      </w:r>
      <w:r>
        <w:rPr>
          <w:noProof/>
        </w:rPr>
        <w:fldChar w:fldCharType="end"/>
      </w:r>
    </w:p>
    <w:p w14:paraId="210D54AD" w14:textId="77777777" w:rsidR="001409AB" w:rsidRDefault="001409AB">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_Toc195082338 \h </w:instrText>
      </w:r>
      <w:r>
        <w:fldChar w:fldCharType="separate"/>
      </w:r>
      <w:r>
        <w:t>102</w:t>
      </w:r>
      <w:r>
        <w:fldChar w:fldCharType="end"/>
      </w:r>
    </w:p>
    <w:p w14:paraId="17763D5A" w14:textId="77777777" w:rsidR="001409AB" w:rsidRDefault="001409AB">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_Toc195082339 \h </w:instrText>
      </w:r>
      <w:r>
        <w:fldChar w:fldCharType="separate"/>
      </w:r>
      <w:r>
        <w:t>102</w:t>
      </w:r>
      <w:r>
        <w:fldChar w:fldCharType="end"/>
      </w:r>
    </w:p>
    <w:p w14:paraId="2E1C6AA1" w14:textId="77777777" w:rsidR="001409AB" w:rsidRDefault="001409AB">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Calibrating the Economic Model</w:t>
      </w:r>
      <w:r>
        <w:tab/>
      </w:r>
      <w:r>
        <w:fldChar w:fldCharType="begin"/>
      </w:r>
      <w:r>
        <w:instrText xml:space="preserve"> PAGEREF _Toc195082340 \h </w:instrText>
      </w:r>
      <w:r>
        <w:fldChar w:fldCharType="separate"/>
      </w:r>
      <w:r>
        <w:t>102</w:t>
      </w:r>
      <w:r>
        <w:fldChar w:fldCharType="end"/>
      </w:r>
    </w:p>
    <w:p w14:paraId="13338087" w14:textId="77777777" w:rsidR="001409AB" w:rsidRDefault="001409AB">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Regression of an Attitude to a Mean</w:t>
      </w:r>
      <w:r>
        <w:tab/>
      </w:r>
      <w:r>
        <w:fldChar w:fldCharType="begin"/>
      </w:r>
      <w:r>
        <w:instrText xml:space="preserve"> PAGEREF _Toc195082341 \h </w:instrText>
      </w:r>
      <w:r>
        <w:fldChar w:fldCharType="separate"/>
      </w:r>
      <w:r>
        <w:t>102</w:t>
      </w:r>
      <w:r>
        <w:fldChar w:fldCharType="end"/>
      </w:r>
    </w:p>
    <w:p w14:paraId="39D66CF2"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_Toc195082342 \h </w:instrText>
      </w:r>
      <w:r>
        <w:rPr>
          <w:noProof/>
        </w:rPr>
      </w:r>
      <w:r>
        <w:rPr>
          <w:noProof/>
        </w:rPr>
        <w:fldChar w:fldCharType="separate"/>
      </w:r>
      <w:r>
        <w:rPr>
          <w:noProof/>
        </w:rPr>
        <w:t>104</w:t>
      </w:r>
      <w:r>
        <w:rPr>
          <w:noProof/>
        </w:rPr>
        <w:fldChar w:fldCharType="end"/>
      </w:r>
    </w:p>
    <w:p w14:paraId="721E58B4" w14:textId="77777777" w:rsidR="001409AB" w:rsidRDefault="001409AB">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_Toc195082343 \h </w:instrText>
      </w:r>
      <w:r>
        <w:fldChar w:fldCharType="separate"/>
      </w:r>
      <w:r>
        <w:t>105</w:t>
      </w:r>
      <w:r>
        <w:fldChar w:fldCharType="end"/>
      </w:r>
    </w:p>
    <w:p w14:paraId="113DD499" w14:textId="77777777" w:rsidR="001409AB" w:rsidRDefault="001409AB">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Neighborhoods</w:t>
      </w:r>
      <w:r>
        <w:tab/>
      </w:r>
      <w:r>
        <w:fldChar w:fldCharType="begin"/>
      </w:r>
      <w:r>
        <w:instrText xml:space="preserve"> PAGEREF _Toc195082344 \h </w:instrText>
      </w:r>
      <w:r>
        <w:fldChar w:fldCharType="separate"/>
      </w:r>
      <w:r>
        <w:t>106</w:t>
      </w:r>
      <w:r>
        <w:fldChar w:fldCharType="end"/>
      </w:r>
    </w:p>
    <w:p w14:paraId="0C11B7F1" w14:textId="77777777" w:rsidR="001409AB" w:rsidRDefault="001409AB">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Actors</w:t>
      </w:r>
      <w:r>
        <w:tab/>
      </w:r>
      <w:r>
        <w:fldChar w:fldCharType="begin"/>
      </w:r>
      <w:r>
        <w:instrText xml:space="preserve"> PAGEREF _Toc195082345 \h </w:instrText>
      </w:r>
      <w:r>
        <w:fldChar w:fldCharType="separate"/>
      </w:r>
      <w:r>
        <w:t>107</w:t>
      </w:r>
      <w:r>
        <w:fldChar w:fldCharType="end"/>
      </w:r>
    </w:p>
    <w:p w14:paraId="1ECA6189" w14:textId="77777777" w:rsidR="001409AB" w:rsidRDefault="001409AB">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Civilian Groups</w:t>
      </w:r>
      <w:r>
        <w:tab/>
      </w:r>
      <w:r>
        <w:fldChar w:fldCharType="begin"/>
      </w:r>
      <w:r>
        <w:instrText xml:space="preserve"> PAGEREF _Toc195082346 \h </w:instrText>
      </w:r>
      <w:r>
        <w:fldChar w:fldCharType="separate"/>
      </w:r>
      <w:r>
        <w:t>108</w:t>
      </w:r>
      <w:r>
        <w:fldChar w:fldCharType="end"/>
      </w:r>
    </w:p>
    <w:p w14:paraId="550C7519" w14:textId="77777777" w:rsidR="001409AB" w:rsidRDefault="001409AB">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Force Groups</w:t>
      </w:r>
      <w:r>
        <w:tab/>
      </w:r>
      <w:r>
        <w:fldChar w:fldCharType="begin"/>
      </w:r>
      <w:r>
        <w:instrText xml:space="preserve"> PAGEREF _Toc195082347 \h </w:instrText>
      </w:r>
      <w:r>
        <w:fldChar w:fldCharType="separate"/>
      </w:r>
      <w:r>
        <w:t>109</w:t>
      </w:r>
      <w:r>
        <w:fldChar w:fldCharType="end"/>
      </w:r>
    </w:p>
    <w:p w14:paraId="59F51FFD" w14:textId="77777777" w:rsidR="001409AB" w:rsidRDefault="001409AB">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Organization Groups</w:t>
      </w:r>
      <w:r>
        <w:tab/>
      </w:r>
      <w:r>
        <w:fldChar w:fldCharType="begin"/>
      </w:r>
      <w:r>
        <w:instrText xml:space="preserve"> PAGEREF _Toc195082348 \h </w:instrText>
      </w:r>
      <w:r>
        <w:fldChar w:fldCharType="separate"/>
      </w:r>
      <w:r>
        <w:t>110</w:t>
      </w:r>
      <w:r>
        <w:fldChar w:fldCharType="end"/>
      </w:r>
    </w:p>
    <w:p w14:paraId="2BD919EF" w14:textId="77777777" w:rsidR="001409AB" w:rsidRDefault="001409AB">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Satisfaction Levels</w:t>
      </w:r>
      <w:r>
        <w:tab/>
      </w:r>
      <w:r>
        <w:fldChar w:fldCharType="begin"/>
      </w:r>
      <w:r>
        <w:instrText xml:space="preserve"> PAGEREF _Toc195082349 \h </w:instrText>
      </w:r>
      <w:r>
        <w:fldChar w:fldCharType="separate"/>
      </w:r>
      <w:r>
        <w:t>111</w:t>
      </w:r>
      <w:r>
        <w:fldChar w:fldCharType="end"/>
      </w:r>
    </w:p>
    <w:p w14:paraId="42C4A451" w14:textId="77777777" w:rsidR="001409AB" w:rsidRDefault="001409AB">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Cooperation Levels</w:t>
      </w:r>
      <w:r>
        <w:tab/>
      </w:r>
      <w:r>
        <w:fldChar w:fldCharType="begin"/>
      </w:r>
      <w:r>
        <w:instrText xml:space="preserve"> PAGEREF _Toc195082350 \h </w:instrText>
      </w:r>
      <w:r>
        <w:fldChar w:fldCharType="separate"/>
      </w:r>
      <w:r>
        <w:t>112</w:t>
      </w:r>
      <w:r>
        <w:fldChar w:fldCharType="end"/>
      </w:r>
    </w:p>
    <w:p w14:paraId="0CE07DA3" w14:textId="77777777" w:rsidR="001409AB" w:rsidRDefault="001409AB">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Environmental Situations</w:t>
      </w:r>
      <w:r>
        <w:tab/>
      </w:r>
      <w:r>
        <w:fldChar w:fldCharType="begin"/>
      </w:r>
      <w:r>
        <w:instrText xml:space="preserve"> PAGEREF _Toc195082351 \h </w:instrText>
      </w:r>
      <w:r>
        <w:fldChar w:fldCharType="separate"/>
      </w:r>
      <w:r>
        <w:t>113</w:t>
      </w:r>
      <w:r>
        <w:fldChar w:fldCharType="end"/>
      </w:r>
    </w:p>
    <w:p w14:paraId="1B40914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Environmental Situation Types</w:t>
      </w:r>
      <w:r>
        <w:rPr>
          <w:noProof/>
        </w:rPr>
        <w:tab/>
      </w:r>
      <w:r>
        <w:rPr>
          <w:noProof/>
        </w:rPr>
        <w:fldChar w:fldCharType="begin"/>
      </w:r>
      <w:r>
        <w:rPr>
          <w:noProof/>
        </w:rPr>
        <w:instrText xml:space="preserve"> PAGEREF _Toc195082352 \h </w:instrText>
      </w:r>
      <w:r>
        <w:rPr>
          <w:noProof/>
        </w:rPr>
      </w:r>
      <w:r>
        <w:rPr>
          <w:noProof/>
        </w:rPr>
        <w:fldChar w:fldCharType="separate"/>
      </w:r>
      <w:r>
        <w:rPr>
          <w:noProof/>
        </w:rPr>
        <w:t>113</w:t>
      </w:r>
      <w:r>
        <w:rPr>
          <w:noProof/>
        </w:rPr>
        <w:fldChar w:fldCharType="end"/>
      </w:r>
    </w:p>
    <w:p w14:paraId="17116F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_Toc195082353 \h </w:instrText>
      </w:r>
      <w:r>
        <w:rPr>
          <w:noProof/>
        </w:rPr>
      </w:r>
      <w:r>
        <w:rPr>
          <w:noProof/>
        </w:rPr>
        <w:fldChar w:fldCharType="separate"/>
      </w:r>
      <w:r>
        <w:rPr>
          <w:noProof/>
        </w:rPr>
        <w:t>114</w:t>
      </w:r>
      <w:r>
        <w:rPr>
          <w:noProof/>
        </w:rPr>
        <w:fldChar w:fldCharType="end"/>
      </w:r>
    </w:p>
    <w:p w14:paraId="12FF1CC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_Toc195082354 \h </w:instrText>
      </w:r>
      <w:r>
        <w:rPr>
          <w:noProof/>
        </w:rPr>
      </w:r>
      <w:r>
        <w:rPr>
          <w:noProof/>
        </w:rPr>
        <w:fldChar w:fldCharType="separate"/>
      </w:r>
      <w:r>
        <w:rPr>
          <w:noProof/>
        </w:rPr>
        <w:t>115</w:t>
      </w:r>
      <w:r>
        <w:rPr>
          <w:noProof/>
        </w:rPr>
        <w:fldChar w:fldCharType="end"/>
      </w:r>
    </w:p>
    <w:p w14:paraId="6000D889" w14:textId="77777777" w:rsidR="001409AB" w:rsidRDefault="001409AB">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_Toc195082355 \h </w:instrText>
      </w:r>
      <w:r>
        <w:fldChar w:fldCharType="separate"/>
      </w:r>
      <w:r>
        <w:t>116</w:t>
      </w:r>
      <w:r>
        <w:fldChar w:fldCharType="end"/>
      </w:r>
    </w:p>
    <w:p w14:paraId="1B7FE779" w14:textId="77777777" w:rsidR="001409AB" w:rsidRDefault="001409AB">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_Toc195082356 \h </w:instrText>
      </w:r>
      <w:r>
        <w:fldChar w:fldCharType="separate"/>
      </w:r>
      <w:r>
        <w:t>117</w:t>
      </w:r>
      <w:r>
        <w:fldChar w:fldCharType="end"/>
      </w:r>
    </w:p>
    <w:p w14:paraId="14DFCF6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_Toc195082357 \h </w:instrText>
      </w:r>
      <w:r>
        <w:rPr>
          <w:noProof/>
        </w:rPr>
      </w:r>
      <w:r>
        <w:rPr>
          <w:noProof/>
        </w:rPr>
        <w:fldChar w:fldCharType="separate"/>
      </w:r>
      <w:r>
        <w:rPr>
          <w:noProof/>
        </w:rPr>
        <w:t>117</w:t>
      </w:r>
      <w:r>
        <w:rPr>
          <w:noProof/>
        </w:rPr>
        <w:fldChar w:fldCharType="end"/>
      </w:r>
    </w:p>
    <w:p w14:paraId="69251A21" w14:textId="77777777" w:rsidR="001409AB" w:rsidRDefault="001409AB">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_Toc195082358 \h </w:instrText>
      </w:r>
      <w:r>
        <w:fldChar w:fldCharType="separate"/>
      </w:r>
      <w:r>
        <w:t>119</w:t>
      </w:r>
      <w:r>
        <w:fldChar w:fldCharType="end"/>
      </w:r>
    </w:p>
    <w:p w14:paraId="4F685128" w14:textId="77777777" w:rsidR="001409AB" w:rsidRDefault="001409AB">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DEFROE</w:t>
      </w:r>
      <w:r>
        <w:tab/>
      </w:r>
      <w:r>
        <w:fldChar w:fldCharType="begin"/>
      </w:r>
      <w:r>
        <w:instrText xml:space="preserve"> PAGEREF _Toc195082359 \h </w:instrText>
      </w:r>
      <w:r>
        <w:fldChar w:fldCharType="separate"/>
      </w:r>
      <w:r>
        <w:t>120</w:t>
      </w:r>
      <w:r>
        <w:fldChar w:fldCharType="end"/>
      </w:r>
    </w:p>
    <w:p w14:paraId="6FFE5E52" w14:textId="77777777" w:rsidR="001409AB" w:rsidRDefault="001409AB">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DEMOB</w:t>
      </w:r>
      <w:r>
        <w:tab/>
      </w:r>
      <w:r>
        <w:fldChar w:fldCharType="begin"/>
      </w:r>
      <w:r>
        <w:instrText xml:space="preserve"> PAGEREF _Toc195082360 \h </w:instrText>
      </w:r>
      <w:r>
        <w:fldChar w:fldCharType="separate"/>
      </w:r>
      <w:r>
        <w:t>121</w:t>
      </w:r>
      <w:r>
        <w:fldChar w:fldCharType="end"/>
      </w:r>
    </w:p>
    <w:p w14:paraId="0C75541F" w14:textId="77777777" w:rsidR="001409AB" w:rsidRDefault="001409AB">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DEPLOY</w:t>
      </w:r>
      <w:r>
        <w:tab/>
      </w:r>
      <w:r>
        <w:fldChar w:fldCharType="begin"/>
      </w:r>
      <w:r>
        <w:instrText xml:space="preserve"> PAGEREF _Toc195082361 \h </w:instrText>
      </w:r>
      <w:r>
        <w:fldChar w:fldCharType="separate"/>
      </w:r>
      <w:r>
        <w:t>122</w:t>
      </w:r>
      <w:r>
        <w:fldChar w:fldCharType="end"/>
      </w:r>
    </w:p>
    <w:p w14:paraId="0C28E522" w14:textId="77777777" w:rsidR="001409AB" w:rsidRDefault="001409AB">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DISPLACE</w:t>
      </w:r>
      <w:r>
        <w:tab/>
      </w:r>
      <w:r>
        <w:fldChar w:fldCharType="begin"/>
      </w:r>
      <w:r>
        <w:instrText xml:space="preserve"> PAGEREF _Toc195082362 \h </w:instrText>
      </w:r>
      <w:r>
        <w:fldChar w:fldCharType="separate"/>
      </w:r>
      <w:r>
        <w:t>123</w:t>
      </w:r>
      <w:r>
        <w:fldChar w:fldCharType="end"/>
      </w:r>
    </w:p>
    <w:p w14:paraId="17EB01DA" w14:textId="77777777" w:rsidR="001409AB" w:rsidRDefault="001409AB">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EXECUTIVE</w:t>
      </w:r>
      <w:r>
        <w:tab/>
      </w:r>
      <w:r>
        <w:fldChar w:fldCharType="begin"/>
      </w:r>
      <w:r>
        <w:instrText xml:space="preserve"> PAGEREF _Toc195082363 \h </w:instrText>
      </w:r>
      <w:r>
        <w:fldChar w:fldCharType="separate"/>
      </w:r>
      <w:r>
        <w:t>124</w:t>
      </w:r>
      <w:r>
        <w:fldChar w:fldCharType="end"/>
      </w:r>
    </w:p>
    <w:p w14:paraId="2DB2BA06" w14:textId="77777777" w:rsidR="001409AB" w:rsidRDefault="001409AB">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FUND</w:t>
      </w:r>
      <w:r>
        <w:tab/>
      </w:r>
      <w:r>
        <w:fldChar w:fldCharType="begin"/>
      </w:r>
      <w:r>
        <w:instrText xml:space="preserve"> PAGEREF _Toc195082364 \h </w:instrText>
      </w:r>
      <w:r>
        <w:fldChar w:fldCharType="separate"/>
      </w:r>
      <w:r>
        <w:t>125</w:t>
      </w:r>
      <w:r>
        <w:fldChar w:fldCharType="end"/>
      </w:r>
    </w:p>
    <w:p w14:paraId="3C974A00" w14:textId="77777777" w:rsidR="001409AB" w:rsidRDefault="001409AB">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FUNDENI</w:t>
      </w:r>
      <w:r>
        <w:tab/>
      </w:r>
      <w:r>
        <w:fldChar w:fldCharType="begin"/>
      </w:r>
      <w:r>
        <w:instrText xml:space="preserve"> PAGEREF _Toc195082365 \h </w:instrText>
      </w:r>
      <w:r>
        <w:fldChar w:fldCharType="separate"/>
      </w:r>
      <w:r>
        <w:t>126</w:t>
      </w:r>
      <w:r>
        <w:fldChar w:fldCharType="end"/>
      </w:r>
    </w:p>
    <w:p w14:paraId="12FEC954" w14:textId="77777777" w:rsidR="001409AB" w:rsidRDefault="001409AB">
      <w:pPr>
        <w:pStyle w:val="TOC3"/>
        <w:tabs>
          <w:tab w:val="clear" w:pos="1200"/>
          <w:tab w:val="left" w:pos="1204"/>
        </w:tabs>
        <w:rPr>
          <w:rFonts w:eastAsiaTheme="minorEastAsia" w:cstheme="minorBidi"/>
          <w:sz w:val="24"/>
          <w:szCs w:val="24"/>
          <w:lang w:eastAsia="ja-JP"/>
        </w:rPr>
      </w:pPr>
      <w:r>
        <w:lastRenderedPageBreak/>
        <w:t>15.10</w:t>
      </w:r>
      <w:r>
        <w:rPr>
          <w:rFonts w:eastAsiaTheme="minorEastAsia" w:cstheme="minorBidi"/>
          <w:sz w:val="24"/>
          <w:szCs w:val="24"/>
          <w:lang w:eastAsia="ja-JP"/>
        </w:rPr>
        <w:tab/>
      </w:r>
      <w:r>
        <w:t>MOBILIZE</w:t>
      </w:r>
      <w:r>
        <w:tab/>
      </w:r>
      <w:r>
        <w:fldChar w:fldCharType="begin"/>
      </w:r>
      <w:r>
        <w:instrText xml:space="preserve"> PAGEREF _Toc195082366 \h </w:instrText>
      </w:r>
      <w:r>
        <w:fldChar w:fldCharType="separate"/>
      </w:r>
      <w:r>
        <w:t>127</w:t>
      </w:r>
      <w:r>
        <w:fldChar w:fldCharType="end"/>
      </w:r>
    </w:p>
    <w:p w14:paraId="537E617F" w14:textId="77777777" w:rsidR="001409AB" w:rsidRDefault="001409AB">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SAVE</w:t>
      </w:r>
      <w:r>
        <w:tab/>
      </w:r>
      <w:r>
        <w:fldChar w:fldCharType="begin"/>
      </w:r>
      <w:r>
        <w:instrText xml:space="preserve"> PAGEREF _Toc195082367 \h </w:instrText>
      </w:r>
      <w:r>
        <w:fldChar w:fldCharType="separate"/>
      </w:r>
      <w:r>
        <w:t>128</w:t>
      </w:r>
      <w:r>
        <w:fldChar w:fldCharType="end"/>
      </w:r>
    </w:p>
    <w:p w14:paraId="326F3801" w14:textId="77777777" w:rsidR="001409AB" w:rsidRDefault="001409AB">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SPEND</w:t>
      </w:r>
      <w:r>
        <w:tab/>
      </w:r>
      <w:r>
        <w:fldChar w:fldCharType="begin"/>
      </w:r>
      <w:r>
        <w:instrText xml:space="preserve"> PAGEREF _Toc195082368 \h </w:instrText>
      </w:r>
      <w:r>
        <w:fldChar w:fldCharType="separate"/>
      </w:r>
      <w:r>
        <w:t>129</w:t>
      </w:r>
      <w:r>
        <w:fldChar w:fldCharType="end"/>
      </w:r>
    </w:p>
    <w:p w14:paraId="6FC4434B" w14:textId="77777777" w:rsidR="001409AB" w:rsidRDefault="001409AB">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SUPPORT</w:t>
      </w:r>
      <w:r>
        <w:tab/>
      </w:r>
      <w:r>
        <w:fldChar w:fldCharType="begin"/>
      </w:r>
      <w:r>
        <w:instrText xml:space="preserve"> PAGEREF _Toc195082369 \h </w:instrText>
      </w:r>
      <w:r>
        <w:fldChar w:fldCharType="separate"/>
      </w:r>
      <w:r>
        <w:t>130</w:t>
      </w:r>
      <w:r>
        <w:fldChar w:fldCharType="end"/>
      </w:r>
    </w:p>
    <w:p w14:paraId="575698A5" w14:textId="77777777" w:rsidR="001409AB" w:rsidRDefault="001409AB">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_Toc195082370 \h </w:instrText>
      </w:r>
      <w:r>
        <w:fldChar w:fldCharType="separate"/>
      </w:r>
      <w:r>
        <w:t>131</w:t>
      </w:r>
      <w:r>
        <w:fldChar w:fldCharType="end"/>
      </w:r>
    </w:p>
    <w:p w14:paraId="302ACA48" w14:textId="77777777" w:rsidR="001409AB" w:rsidRDefault="001409AB">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_Toc195082371 \h </w:instrText>
      </w:r>
      <w:r>
        <w:fldChar w:fldCharType="separate"/>
      </w:r>
      <w:r>
        <w:t>132</w:t>
      </w:r>
      <w:r>
        <w:fldChar w:fldCharType="end"/>
      </w:r>
    </w:p>
    <w:p w14:paraId="749F0BE9" w14:textId="77777777" w:rsidR="001409AB" w:rsidRDefault="001409AB">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_Toc195082372 \h </w:instrText>
      </w:r>
      <w:r>
        <w:fldChar w:fldCharType="separate"/>
      </w:r>
      <w:r>
        <w:t>133</w:t>
      </w:r>
      <w:r>
        <w:fldChar w:fldCharType="end"/>
      </w:r>
    </w:p>
    <w:p w14:paraId="1498EF18" w14:textId="77777777" w:rsidR="001409AB" w:rsidRDefault="001409AB">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_Toc195082373 \h </w:instrText>
      </w:r>
      <w:r>
        <w:fldChar w:fldCharType="separate"/>
      </w:r>
      <w:r>
        <w:t>134</w:t>
      </w:r>
      <w:r>
        <w:fldChar w:fldCharType="end"/>
      </w:r>
    </w:p>
    <w:p w14:paraId="4A193287" w14:textId="77777777" w:rsidR="001409AB" w:rsidRDefault="001409AB">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_Toc195082374 \h </w:instrText>
      </w:r>
      <w:r>
        <w:fldChar w:fldCharType="separate"/>
      </w:r>
      <w:r>
        <w:t>135</w:t>
      </w:r>
      <w:r>
        <w:fldChar w:fldCharType="end"/>
      </w:r>
    </w:p>
    <w:p w14:paraId="43B43178" w14:textId="77777777" w:rsidR="001409AB" w:rsidRDefault="001409AB">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_Toc195082375 \h </w:instrText>
      </w:r>
      <w:r>
        <w:fldChar w:fldCharType="separate"/>
      </w:r>
      <w:r>
        <w:t>136</w:t>
      </w:r>
      <w:r>
        <w:fldChar w:fldCharType="end"/>
      </w:r>
    </w:p>
    <w:p w14:paraId="72DAACEC" w14:textId="77777777" w:rsidR="001409AB" w:rsidRDefault="001409AB">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_Toc195082376 \h </w:instrText>
      </w:r>
      <w:r>
        <w:fldChar w:fldCharType="separate"/>
      </w:r>
      <w:r>
        <w:t>137</w:t>
      </w:r>
      <w:r>
        <w:fldChar w:fldCharType="end"/>
      </w:r>
    </w:p>
    <w:p w14:paraId="4A28BBE4" w14:textId="77777777" w:rsidR="001409AB" w:rsidRDefault="001409AB">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_Toc195082377 \h </w:instrText>
      </w:r>
      <w:r>
        <w:fldChar w:fldCharType="separate"/>
      </w:r>
      <w:r>
        <w:t>138</w:t>
      </w:r>
      <w:r>
        <w:fldChar w:fldCharType="end"/>
      </w:r>
    </w:p>
    <w:p w14:paraId="17BCF1DF" w14:textId="77777777" w:rsidR="001409AB" w:rsidRDefault="001409AB">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_Toc195082378 \h </w:instrText>
      </w:r>
      <w:r>
        <w:fldChar w:fldCharType="separate"/>
      </w:r>
      <w:r>
        <w:t>139</w:t>
      </w:r>
      <w:r>
        <w:fldChar w:fldCharType="end"/>
      </w:r>
    </w:p>
    <w:p w14:paraId="4697BBE6" w14:textId="77777777" w:rsidR="001409AB" w:rsidRDefault="001409AB">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_Toc195082379 \h </w:instrText>
      </w:r>
      <w:r>
        <w:fldChar w:fldCharType="separate"/>
      </w:r>
      <w:r>
        <w:t>140</w:t>
      </w:r>
      <w:r>
        <w:fldChar w:fldCharType="end"/>
      </w:r>
    </w:p>
    <w:p w14:paraId="46102FC2" w14:textId="77777777" w:rsidR="001409AB" w:rsidRDefault="001409AB">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_Toc195082380 \h </w:instrText>
      </w:r>
      <w:r>
        <w:fldChar w:fldCharType="separate"/>
      </w:r>
      <w:r>
        <w:t>141</w:t>
      </w:r>
      <w:r>
        <w:fldChar w:fldCharType="end"/>
      </w:r>
    </w:p>
    <w:p w14:paraId="76051112" w14:textId="77777777" w:rsidR="001409AB" w:rsidRDefault="001409AB">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_Toc195082381 \h </w:instrText>
      </w:r>
      <w:r>
        <w:fldChar w:fldCharType="separate"/>
      </w:r>
      <w:r>
        <w:t>142</w:t>
      </w:r>
      <w:r>
        <w:fldChar w:fldCharType="end"/>
      </w:r>
    </w:p>
    <w:p w14:paraId="3B6CD973" w14:textId="77777777" w:rsidR="001409AB" w:rsidRDefault="001409AB">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_Toc195082382 \h </w:instrText>
      </w:r>
      <w:r>
        <w:fldChar w:fldCharType="separate"/>
      </w:r>
      <w:r>
        <w:t>143</w:t>
      </w:r>
      <w:r>
        <w:fldChar w:fldCharType="end"/>
      </w:r>
    </w:p>
    <w:p w14:paraId="59DED8A2" w14:textId="77777777" w:rsidR="001409AB" w:rsidRDefault="001409AB">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_Toc195082383 \h </w:instrText>
      </w:r>
      <w:r>
        <w:fldChar w:fldCharType="separate"/>
      </w:r>
      <w:r>
        <w:t>144</w:t>
      </w:r>
      <w:r>
        <w:fldChar w:fldCharType="end"/>
      </w:r>
    </w:p>
    <w:p w14:paraId="5529A01C" w14:textId="77777777" w:rsidR="001409AB" w:rsidRDefault="001409AB">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_Toc195082384 \h </w:instrText>
      </w:r>
      <w:r>
        <w:fldChar w:fldCharType="separate"/>
      </w:r>
      <w:r>
        <w:t>145</w:t>
      </w:r>
      <w:r>
        <w:fldChar w:fldCharType="end"/>
      </w:r>
    </w:p>
    <w:p w14:paraId="38F0232C" w14:textId="77777777" w:rsidR="001409AB" w:rsidRDefault="001409AB">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Simulation Orders</w:t>
      </w:r>
      <w:r>
        <w:tab/>
      </w:r>
      <w:r>
        <w:fldChar w:fldCharType="begin"/>
      </w:r>
      <w:r>
        <w:instrText xml:space="preserve"> PAGEREF _Toc195082385 \h </w:instrText>
      </w:r>
      <w:r>
        <w:fldChar w:fldCharType="separate"/>
      </w:r>
      <w:r>
        <w:t>146</w:t>
      </w:r>
      <w:r>
        <w:fldChar w:fldCharType="end"/>
      </w:r>
    </w:p>
    <w:p w14:paraId="6F821005" w14:textId="77777777" w:rsidR="001409AB" w:rsidRDefault="001409AB">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Glossary</w:t>
      </w:r>
      <w:r>
        <w:tab/>
      </w:r>
      <w:r>
        <w:fldChar w:fldCharType="begin"/>
      </w:r>
      <w:r>
        <w:instrText xml:space="preserve"> PAGEREF _Toc195082386 \h </w:instrText>
      </w:r>
      <w:r>
        <w:fldChar w:fldCharType="separate"/>
      </w:r>
      <w:r>
        <w:t>147</w:t>
      </w:r>
      <w:r>
        <w:fldChar w:fldCharType="end"/>
      </w:r>
    </w:p>
    <w:p w14:paraId="6BAD8321" w14:textId="77777777" w:rsidR="001409AB" w:rsidRDefault="001409AB">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Acronyms</w:t>
      </w:r>
      <w:r>
        <w:tab/>
      </w:r>
      <w:r>
        <w:fldChar w:fldCharType="begin"/>
      </w:r>
      <w:r>
        <w:instrText xml:space="preserve"> PAGEREF _Toc195082387 \h </w:instrText>
      </w:r>
      <w:r>
        <w:fldChar w:fldCharType="separate"/>
      </w:r>
      <w:r>
        <w:t>164</w:t>
      </w:r>
      <w:r>
        <w:fldChar w:fldCharType="end"/>
      </w:r>
    </w:p>
    <w:p w14:paraId="7A8C77CE" w14:textId="77777777" w:rsidR="001409AB" w:rsidRDefault="001409AB">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Scenario Checklist</w:t>
      </w:r>
      <w:r>
        <w:tab/>
      </w:r>
      <w:r>
        <w:fldChar w:fldCharType="begin"/>
      </w:r>
      <w:r>
        <w:instrText xml:space="preserve"> PAGEREF _Toc195082388 \h </w:instrText>
      </w:r>
      <w:r>
        <w:fldChar w:fldCharType="separate"/>
      </w:r>
      <w:r>
        <w:t>166</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1" w:name="_Toc195082149"/>
      <w:r w:rsidRPr="009875C8">
        <w:lastRenderedPageBreak/>
        <w:t>Part I: Overview</w:t>
      </w:r>
      <w:bookmarkEnd w:id="1"/>
    </w:p>
    <w:p w14:paraId="50D560C7" w14:textId="77777777" w:rsidR="009875C8" w:rsidRPr="009875C8" w:rsidRDefault="009875C8" w:rsidP="009875C8"/>
    <w:p w14:paraId="4CA4590B" w14:textId="72586EC2" w:rsidR="006C5401" w:rsidRPr="009875C8" w:rsidRDefault="003E6DED" w:rsidP="00081C32">
      <w:pPr>
        <w:pStyle w:val="Heading2"/>
        <w:numPr>
          <w:ilvl w:val="1"/>
          <w:numId w:val="69"/>
        </w:numPr>
      </w:pPr>
      <w:bookmarkStart w:id="2" w:name="_Toc195082150"/>
      <w:r w:rsidRPr="00FF68B1">
        <w:lastRenderedPageBreak/>
        <w:t>Introduction</w:t>
      </w:r>
      <w:bookmarkEnd w:id="2"/>
    </w:p>
    <w:p w14:paraId="52514A5B" w14:textId="7335B82D"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3" w:name="_Toc195082151"/>
      <w:r w:rsidR="003E6DED" w:rsidRPr="00047945">
        <w:t>Overview</w:t>
      </w:r>
      <w:r w:rsidR="00470686" w:rsidRPr="009875C8">
        <w:t xml:space="preserve"> of </w:t>
      </w:r>
      <w:r w:rsidR="00470686" w:rsidRPr="00C41A13">
        <w:t>This</w:t>
      </w:r>
      <w:r w:rsidR="00470686" w:rsidRPr="009875C8">
        <w:t xml:space="preserve"> Document</w:t>
      </w:r>
      <w:bookmarkEnd w:id="3"/>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081C32">
      <w:pPr>
        <w:pStyle w:val="ListParagraph"/>
        <w:numPr>
          <w:ilvl w:val="0"/>
          <w:numId w:val="10"/>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E318B9">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081C32">
      <w:pPr>
        <w:pStyle w:val="ListParagraph"/>
        <w:numPr>
          <w:ilvl w:val="0"/>
          <w:numId w:val="10"/>
        </w:numPr>
      </w:pPr>
      <w:r>
        <w:t>Part II (</w:t>
      </w:r>
      <w:r w:rsidR="00137F55">
        <w:t xml:space="preserve">Sections </w:t>
      </w:r>
      <w:r w:rsidR="0070042D">
        <w:fldChar w:fldCharType="begin"/>
      </w:r>
      <w:r w:rsidR="0070042D">
        <w:instrText xml:space="preserve"> REF _Ref315415644 \r \h </w:instrText>
      </w:r>
      <w:r w:rsidR="0070042D">
        <w:fldChar w:fldCharType="separate"/>
      </w:r>
      <w:r w:rsidR="00E318B9">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E318B9">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081C32">
      <w:pPr>
        <w:pStyle w:val="ListParagraph"/>
        <w:numPr>
          <w:ilvl w:val="0"/>
          <w:numId w:val="10"/>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E318B9">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081C32">
      <w:pPr>
        <w:pStyle w:val="ListParagraph"/>
        <w:numPr>
          <w:ilvl w:val="0"/>
          <w:numId w:val="10"/>
        </w:numPr>
      </w:pPr>
      <w:r>
        <w:t>Part IV (</w:t>
      </w:r>
      <w:r w:rsidR="00137F55">
        <w:t xml:space="preserve">Sections </w:t>
      </w:r>
      <w:r w:rsidR="0070042D">
        <w:fldChar w:fldCharType="begin"/>
      </w:r>
      <w:r w:rsidR="0070042D">
        <w:instrText xml:space="preserve"> REF _Ref315415844 \r \h </w:instrText>
      </w:r>
      <w:r w:rsidR="0070042D">
        <w:fldChar w:fldCharType="separate"/>
      </w:r>
      <w:r w:rsidR="00E318B9">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E318B9">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4" w:name="_Toc195082152"/>
      <w:r>
        <w:t>Other Documents</w:t>
      </w:r>
      <w:bookmarkEnd w:id="4"/>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0F649D41" w:rsidR="00A6059B" w:rsidRDefault="00C84438" w:rsidP="00047945">
      <w:pPr>
        <w:pStyle w:val="Heading3"/>
      </w:pPr>
      <w:bookmarkStart w:id="5" w:name="_Toc195082153"/>
      <w:r>
        <w:t xml:space="preserve">Changes for Athena </w:t>
      </w:r>
      <w:bookmarkEnd w:id="5"/>
      <w:r w:rsidR="00E536C1">
        <w:t>4</w:t>
      </w:r>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4A87E9A"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0F0DB68F" w14:textId="457668A5" w:rsidR="00E536C1" w:rsidRDefault="00E536C1" w:rsidP="007E53E0">
      <w:r>
        <w:t>Athena 4 builds on this foundation with the following changes and features:</w:t>
      </w:r>
    </w:p>
    <w:p w14:paraId="77946404" w14:textId="77777777" w:rsidR="00C84438" w:rsidRDefault="00C84438" w:rsidP="00C84438"/>
    <w:p w14:paraId="01405C32" w14:textId="1D1D8C09" w:rsidR="00E536C1" w:rsidRDefault="00E536C1" w:rsidP="00081C32">
      <w:pPr>
        <w:pStyle w:val="ListParagraph"/>
        <w:numPr>
          <w:ilvl w:val="0"/>
          <w:numId w:val="76"/>
        </w:numPr>
      </w:pPr>
      <w:r>
        <w:t>The simulation tick size is one week rather than one day.</w:t>
      </w:r>
    </w:p>
    <w:p w14:paraId="5C0F4986" w14:textId="3748DC83" w:rsidR="00C84438" w:rsidRDefault="00E536C1" w:rsidP="00081C32">
      <w:pPr>
        <w:pStyle w:val="ListParagraph"/>
        <w:numPr>
          <w:ilvl w:val="0"/>
          <w:numId w:val="76"/>
        </w:numPr>
      </w:pPr>
      <w:r>
        <w:t>The GRAM attitude model has been replaced by the Unified Regional Attitude Model (URAM), which is specifically designed for Athena’s longer time horizons.  URAM tracks changes to horizontal and vertical relationships in addition to the satisfaction and cooperation.</w:t>
      </w:r>
    </w:p>
    <w:p w14:paraId="62B2E00D" w14:textId="6292620A" w:rsidR="00E536C1" w:rsidRDefault="00E536C1" w:rsidP="00081C32">
      <w:pPr>
        <w:pStyle w:val="ListParagraph"/>
        <w:numPr>
          <w:ilvl w:val="0"/>
          <w:numId w:val="76"/>
        </w:numPr>
      </w:pPr>
      <w:r>
        <w:t>Actors can broadcast Information Operations Messages (IOMs) to affect civilian attitudes.</w:t>
      </w:r>
    </w:p>
    <w:p w14:paraId="034A32B6" w14:textId="58ADEF31" w:rsidR="00E536C1" w:rsidRDefault="00E536C1" w:rsidP="00081C32">
      <w:pPr>
        <w:pStyle w:val="ListParagraph"/>
        <w:numPr>
          <w:ilvl w:val="0"/>
          <w:numId w:val="76"/>
        </w:numPr>
      </w:pPr>
      <w:r>
        <w:t>The security model has been enhanced to take into account a force group’s stance (whether positive or negative) towards other groups, as well as the effect of law enforcement on background criminal activity among the civilian groups.</w:t>
      </w:r>
    </w:p>
    <w:p w14:paraId="4D446E89" w14:textId="5F5A7C78" w:rsidR="00386AC4" w:rsidRDefault="00E536C1" w:rsidP="00081C32">
      <w:pPr>
        <w:pStyle w:val="ListParagraph"/>
        <w:numPr>
          <w:ilvl w:val="0"/>
          <w:numId w:val="76"/>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14:paraId="1191ECA5" w14:textId="77777777" w:rsidR="00E536C1" w:rsidRDefault="00E536C1" w:rsidP="00E536C1"/>
    <w:p w14:paraId="78F28900" w14:textId="77777777" w:rsidR="00E536C1" w:rsidRDefault="00E536C1" w:rsidP="00E536C1"/>
    <w:p w14:paraId="0B7EC2BC" w14:textId="77777777" w:rsidR="00E536C1" w:rsidRDefault="00E536C1" w:rsidP="00E536C1"/>
    <w:p w14:paraId="190151FC" w14:textId="77777777" w:rsidR="00E536C1" w:rsidRDefault="00E536C1" w:rsidP="00E536C1"/>
    <w:p w14:paraId="747E6A83" w14:textId="0348C2E0" w:rsidR="006F3413" w:rsidRDefault="006F3413" w:rsidP="00FF68B1">
      <w:pPr>
        <w:pStyle w:val="Heading2"/>
      </w:pPr>
      <w:bookmarkStart w:id="6" w:name="_Ref311625408"/>
      <w:bookmarkStart w:id="7" w:name="_Toc195082154"/>
      <w:r w:rsidRPr="00982F2E">
        <w:lastRenderedPageBreak/>
        <w:t xml:space="preserve">Athena </w:t>
      </w:r>
      <w:r w:rsidR="004769B3">
        <w:t xml:space="preserve">Model </w:t>
      </w:r>
      <w:r w:rsidRPr="00982F2E">
        <w:t>Overview</w:t>
      </w:r>
      <w:bookmarkEnd w:id="6"/>
      <w:bookmarkEnd w:id="7"/>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E318B9">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E318B9">
        <w:t>3</w:t>
      </w:r>
      <w:r>
        <w:fldChar w:fldCharType="end"/>
      </w:r>
      <w:r>
        <w:t xml:space="preserve"> through </w:t>
      </w:r>
      <w:r>
        <w:fldChar w:fldCharType="begin"/>
      </w:r>
      <w:r>
        <w:instrText xml:space="preserve"> REF _Ref311636060 \r \h </w:instrText>
      </w:r>
      <w:r>
        <w:fldChar w:fldCharType="separate"/>
      </w:r>
      <w:r w:rsidR="00E318B9">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8" w:name="_Toc195082155"/>
      <w:r>
        <w:t>The Simulation and its Objects</w:t>
      </w:r>
      <w:bookmarkEnd w:id="8"/>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669CE35D"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t xml:space="preserve">.  Each actor has an income, and </w:t>
      </w:r>
      <w:r w:rsidR="00016DF0">
        <w:t xml:space="preserve">may </w:t>
      </w:r>
      <w:r>
        <w:t xml:space="preserve">also own </w:t>
      </w:r>
      <w:r w:rsidR="00016DF0">
        <w:t xml:space="preserve">bodies of </w:t>
      </w:r>
      <w:r w:rsidR="00284B5B">
        <w:t>personnel</w:t>
      </w:r>
      <w:r w:rsidR="00016DF0">
        <w:t xml:space="preserve">, </w:t>
      </w:r>
      <w:r>
        <w:t>e.g., 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8737E6">
        <w:t xml:space="preserve">They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74395C57"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other,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14:paraId="4B6F80C4" w14:textId="77777777" w:rsidR="00AB1FA5" w:rsidRDefault="00AB1FA5" w:rsidP="006F3413"/>
    <w:p w14:paraId="4A178A78" w14:textId="7A8FAF99"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14:paraId="2BCB627E" w14:textId="77777777" w:rsidR="008737E6" w:rsidRDefault="008737E6" w:rsidP="006F3413"/>
    <w:p w14:paraId="348E5158" w14:textId="0BA336C3" w:rsidR="008737E6" w:rsidRPr="008737E6" w:rsidRDefault="008737E6" w:rsidP="006F3413">
      <w:r>
        <w:t xml:space="preserve">The </w:t>
      </w:r>
      <w:r>
        <w:rPr>
          <w:i/>
        </w:rPr>
        <w:t>economy</w:t>
      </w:r>
      <w:r>
        <w:t xml:space="preserve"> underlies all of this; it determines actor’s incomes, as well as the level of civilian employment.</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354AB6F"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081C32">
      <w:pPr>
        <w:pStyle w:val="ListParagraph"/>
        <w:numPr>
          <w:ilvl w:val="0"/>
          <w:numId w:val="9"/>
        </w:numPr>
      </w:pPr>
      <w:r>
        <w:t>The actor in control of each neighborhood</w:t>
      </w:r>
    </w:p>
    <w:p w14:paraId="621388AC" w14:textId="5D6C6D6E" w:rsidR="008B5DC1" w:rsidRDefault="008B5DC1" w:rsidP="00081C32">
      <w:pPr>
        <w:pStyle w:val="ListParagraph"/>
        <w:numPr>
          <w:ilvl w:val="0"/>
          <w:numId w:val="9"/>
        </w:numPr>
      </w:pPr>
      <w:r>
        <w:t>The stability and security of each neighborhood</w:t>
      </w:r>
    </w:p>
    <w:p w14:paraId="1A4B768F" w14:textId="2AB61736" w:rsidR="008B5DC1" w:rsidRDefault="008B5DC1" w:rsidP="00081C32">
      <w:pPr>
        <w:pStyle w:val="ListParagraph"/>
        <w:numPr>
          <w:ilvl w:val="0"/>
          <w:numId w:val="9"/>
        </w:numPr>
      </w:pPr>
      <w:r>
        <w:t>The civilian groups’ attitudes about the state of the playbox</w:t>
      </w:r>
    </w:p>
    <w:p w14:paraId="6DD8A16F" w14:textId="32416F08"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14:paraId="6CCC8357" w14:textId="77777777" w:rsidR="00B46C8D" w:rsidRDefault="00B46C8D" w:rsidP="00B46C8D"/>
    <w:p w14:paraId="73E047D7" w14:textId="57B78BFD"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9" w:name="_Toc195082156"/>
      <w:r>
        <w:t>The Six Modeling Areas</w:t>
      </w:r>
      <w:bookmarkEnd w:id="9"/>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lastRenderedPageBreak/>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E318B9">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E318B9">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087E89FD"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 relationships between the various groups </w:t>
      </w:r>
      <w:r w:rsidR="008737E6">
        <w:t xml:space="preserve">and actors </w:t>
      </w:r>
      <w:r>
        <w:t xml:space="preserve">in the playbox.  (Section </w:t>
      </w:r>
      <w:r w:rsidR="00FA0467">
        <w:fldChar w:fldCharType="begin"/>
      </w:r>
      <w:r w:rsidR="00FA0467">
        <w:instrText xml:space="preserve"> REF _Ref311700044 \r \h </w:instrText>
      </w:r>
      <w:r w:rsidR="00FA0467">
        <w:fldChar w:fldCharType="separate"/>
      </w:r>
      <w:r w:rsidR="00E318B9">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E318B9">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2989F4CE" w:rsidR="00EC34AD" w:rsidRDefault="00EC34AD" w:rsidP="00EC34AD">
      <w:pPr>
        <w:ind w:left="360"/>
      </w:pPr>
      <w:r>
        <w:t xml:space="preserve">This area deals with the local economy, relating changes in population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FA0467">
        <w:fldChar w:fldCharType="begin"/>
      </w:r>
      <w:r w:rsidR="00FA0467">
        <w:instrText xml:space="preserve"> REF _Ref311700057 \r \h </w:instrText>
      </w:r>
      <w:r w:rsidR="00FA0467">
        <w:fldChar w:fldCharType="separate"/>
      </w:r>
      <w:r w:rsidR="00E318B9">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E318B9">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lastRenderedPageBreak/>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0" w:name="_Ref311699850"/>
      <w:bookmarkStart w:id="11" w:name="_Toc195082157"/>
      <w:r>
        <w:lastRenderedPageBreak/>
        <w:t>Ground</w:t>
      </w:r>
      <w:bookmarkEnd w:id="10"/>
      <w:bookmarkEnd w:id="11"/>
    </w:p>
    <w:p w14:paraId="758ECCB3" w14:textId="2F19B478"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14:paraId="024FF634" w14:textId="77777777" w:rsidR="00D8275B" w:rsidRDefault="00D8275B" w:rsidP="00D8275B"/>
    <w:p w14:paraId="50A4D014" w14:textId="43E2BEE4"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14:paraId="78FD399C" w14:textId="77777777" w:rsidR="00D8275B" w:rsidRDefault="00D8275B" w:rsidP="00081C32">
      <w:pPr>
        <w:pStyle w:val="ListParagraph"/>
        <w:numPr>
          <w:ilvl w:val="0"/>
          <w:numId w:val="11"/>
        </w:numPr>
      </w:pPr>
      <w:r>
        <w:t>Where civilian, force, and organization personnel are located</w:t>
      </w:r>
    </w:p>
    <w:p w14:paraId="2598107B" w14:textId="1D0797D8" w:rsidR="00D8275B" w:rsidRDefault="00D8275B" w:rsidP="00081C32">
      <w:pPr>
        <w:pStyle w:val="ListParagraph"/>
        <w:numPr>
          <w:ilvl w:val="0"/>
          <w:numId w:val="11"/>
        </w:numPr>
      </w:pPr>
      <w:r>
        <w:t>The activities that they are performing, including combat activities</w:t>
      </w:r>
      <w:r w:rsidR="004262A8">
        <w:t xml:space="preserve"> and law enforcement</w:t>
      </w:r>
    </w:p>
    <w:p w14:paraId="50B9317E" w14:textId="77777777" w:rsidR="00D8275B" w:rsidRDefault="00D8275B" w:rsidP="00081C32">
      <w:pPr>
        <w:pStyle w:val="ListParagraph"/>
        <w:numPr>
          <w:ilvl w:val="0"/>
          <w:numId w:val="11"/>
        </w:numPr>
      </w:pPr>
      <w:r>
        <w:t>Neighborhood security levels</w:t>
      </w:r>
    </w:p>
    <w:p w14:paraId="6CC2032C" w14:textId="3522CF38" w:rsidR="00000A84" w:rsidRDefault="00000A84" w:rsidP="00081C32">
      <w:pPr>
        <w:pStyle w:val="ListParagraph"/>
        <w:numPr>
          <w:ilvl w:val="0"/>
          <w:numId w:val="11"/>
        </w:numPr>
      </w:pPr>
      <w:r>
        <w:t>Activity coverage</w:t>
      </w:r>
    </w:p>
    <w:p w14:paraId="6A00A0B9" w14:textId="13747468" w:rsidR="00000A84" w:rsidRDefault="00000A84" w:rsidP="00081C32">
      <w:pPr>
        <w:pStyle w:val="ListParagraph"/>
        <w:numPr>
          <w:ilvl w:val="0"/>
          <w:numId w:val="11"/>
        </w:numPr>
      </w:pPr>
      <w:r>
        <w:t>Environmental situations</w:t>
      </w:r>
    </w:p>
    <w:p w14:paraId="089CB84C" w14:textId="75A2842F" w:rsidR="00000A84" w:rsidRDefault="00000A84" w:rsidP="00081C32">
      <w:pPr>
        <w:pStyle w:val="ListParagraph"/>
        <w:numPr>
          <w:ilvl w:val="0"/>
          <w:numId w:val="11"/>
        </w:numPr>
      </w:pPr>
      <w:r>
        <w:t>Essential Non-Infrastructure (ENI) services</w:t>
      </w:r>
    </w:p>
    <w:p w14:paraId="69695E5D" w14:textId="77777777" w:rsidR="00000A84" w:rsidRDefault="00000A84" w:rsidP="00081C32">
      <w:pPr>
        <w:pStyle w:val="ListParagraph"/>
        <w:numPr>
          <w:ilvl w:val="0"/>
          <w:numId w:val="11"/>
        </w:numPr>
      </w:pPr>
      <w:r>
        <w:t>The Athena Attrition Model (AAM)</w:t>
      </w:r>
    </w:p>
    <w:p w14:paraId="191B8DBE" w14:textId="51196413" w:rsidR="00000A84" w:rsidRDefault="00000A84" w:rsidP="00081C32">
      <w:pPr>
        <w:pStyle w:val="ListParagraph"/>
        <w:numPr>
          <w:ilvl w:val="0"/>
          <w:numId w:val="11"/>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2" w:name="_Toc195082158"/>
      <w:r>
        <w:t>Simulated</w:t>
      </w:r>
      <w:r w:rsidR="00A27D04">
        <w:t xml:space="preserve"> Time</w:t>
      </w:r>
      <w:bookmarkEnd w:id="12"/>
    </w:p>
    <w:p w14:paraId="1AAF7E39" w14:textId="08D5C224" w:rsidR="007E63C7" w:rsidRDefault="007E63C7" w:rsidP="00D8275B">
      <w:r>
        <w:t xml:space="preserve">Athena measures the passage of time in integer </w:t>
      </w:r>
      <w:r w:rsidR="001A6847">
        <w:t>weeks</w:t>
      </w:r>
      <w:r>
        <w:t xml:space="preserve">.  It is a time-step simulation, with a step-size of one </w:t>
      </w:r>
      <w:r w:rsidR="001A6847">
        <w:t xml:space="preserve">week. Thus, </w:t>
      </w:r>
      <w:r>
        <w:t xml:space="preserve">simulated happenings take place week-by-week, e.g., combat attrition is assessed once each week. </w:t>
      </w:r>
    </w:p>
    <w:p w14:paraId="15D49140" w14:textId="77777777" w:rsidR="00000A84" w:rsidRDefault="00000A84" w:rsidP="00047945">
      <w:pPr>
        <w:pStyle w:val="Heading3"/>
      </w:pPr>
      <w:bookmarkStart w:id="13" w:name="_Ref315075230"/>
      <w:bookmarkStart w:id="14" w:name="_Toc195082159"/>
      <w:r>
        <w:t>The Playbox</w:t>
      </w:r>
      <w:bookmarkEnd w:id="13"/>
      <w:bookmarkEnd w:id="14"/>
    </w:p>
    <w:p w14:paraId="545B0835" w14:textId="6B51B5B8" w:rsidR="00D8275B" w:rsidRDefault="00000A84" w:rsidP="00000A84">
      <w:r>
        <w:t xml:space="preserve">The playbox is the geographic area in which the simulation takes place.  It is modeled as a collection of polygonal regions called </w:t>
      </w:r>
      <w:r>
        <w:rPr>
          <w:i/>
        </w:rPr>
        <w:t>neighborhoods</w:t>
      </w:r>
      <w:r>
        <w:t xml:space="preserve">, which are laid out on a map.  </w:t>
      </w:r>
      <w:r w:rsidR="00C73B22">
        <w:t xml:space="preserve">Note that </w:t>
      </w:r>
      <w:r>
        <w:t>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5" w:name="_Toc195082160"/>
      <w:r w:rsidRPr="00047945">
        <w:t>Neighborhoods</w:t>
      </w:r>
      <w:bookmarkEnd w:id="15"/>
    </w:p>
    <w:p w14:paraId="3F16CC48" w14:textId="60690FCB"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14:paraId="05DF526D" w14:textId="77777777" w:rsidR="00000A84" w:rsidRDefault="00000A84" w:rsidP="00000A84"/>
    <w:p w14:paraId="39FC6C33" w14:textId="4A797B74" w:rsidR="00A27D04" w:rsidRDefault="00A27D04" w:rsidP="00000A84">
      <w:r>
        <w:lastRenderedPageBreak/>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6" w:name="_Ref312069357"/>
      <w:bookmarkStart w:id="17" w:name="_Toc195082161"/>
      <w:r>
        <w:t>Neighborhood Proximity</w:t>
      </w:r>
      <w:bookmarkEnd w:id="16"/>
      <w:bookmarkEnd w:id="17"/>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18" w:name="_Ref311707964"/>
      <w:bookmarkStart w:id="19" w:name="_Toc195082162"/>
      <w:r>
        <w:t>Local vs. Non-Local Neighborhoods</w:t>
      </w:r>
      <w:bookmarkEnd w:id="18"/>
      <w:bookmarkEnd w:id="19"/>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0" w:name="_Toc195082163"/>
      <w:r>
        <w:t>Production Capacity</w:t>
      </w:r>
      <w:bookmarkEnd w:id="20"/>
    </w:p>
    <w:p w14:paraId="2F77BF66" w14:textId="77777777" w:rsidR="003459C0" w:rsidRDefault="003459C0" w:rsidP="003459C0">
      <w:r>
        <w:t xml:space="preserve">The Economics model assigns production capacity (e.g., factories, farms, and other businesses) to neighborhoods at time 0 based on the size of the economy in dollars and the size of the labor </w:t>
      </w:r>
      <w:r>
        <w:lastRenderedPageBreak/>
        <w:t>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7D83FCEE"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1" w:name="_Ref312135670"/>
      <w:bookmarkStart w:id="22" w:name="_Toc195082164"/>
      <w:r>
        <w:t>Actors</w:t>
      </w:r>
      <w:bookmarkEnd w:id="21"/>
      <w:bookmarkEnd w:id="22"/>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081C32">
      <w:pPr>
        <w:pStyle w:val="ListParagraph"/>
        <w:numPr>
          <w:ilvl w:val="0"/>
          <w:numId w:val="23"/>
        </w:numPr>
      </w:pPr>
      <w:r>
        <w:t>Goals it wishes to achieve</w:t>
      </w:r>
    </w:p>
    <w:p w14:paraId="09DB8ED4" w14:textId="442AE6FB" w:rsidR="00413CFA" w:rsidRDefault="00413CFA" w:rsidP="00081C32">
      <w:pPr>
        <w:pStyle w:val="ListParagraph"/>
        <w:numPr>
          <w:ilvl w:val="0"/>
          <w:numId w:val="23"/>
        </w:numPr>
      </w:pPr>
      <w:r>
        <w:t>A strategy for achieving them</w:t>
      </w:r>
    </w:p>
    <w:p w14:paraId="5C6C5CA4" w14:textId="439B1F18" w:rsidR="00413CFA" w:rsidRDefault="00413CFA" w:rsidP="00081C32">
      <w:pPr>
        <w:pStyle w:val="ListParagraph"/>
        <w:numPr>
          <w:ilvl w:val="0"/>
          <w:numId w:val="23"/>
        </w:numPr>
      </w:pPr>
      <w:r>
        <w:t>Assets to use to achieve them.</w:t>
      </w:r>
    </w:p>
    <w:p w14:paraId="3104C764" w14:textId="77777777" w:rsidR="00413CFA" w:rsidRDefault="00413CFA" w:rsidP="00413CFA"/>
    <w:p w14:paraId="7D6297F8" w14:textId="4B8B1F83"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which they can make use of.</w:t>
      </w:r>
      <w:r w:rsidR="00DB3CA3">
        <w:t xml:space="preserve">  They may also have access to communications media.</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3" w:name="_Ref312055438"/>
      <w:bookmarkStart w:id="24" w:name="_Toc195082165"/>
      <w:r>
        <w:t>Groups</w:t>
      </w:r>
      <w:bookmarkEnd w:id="23"/>
      <w:bookmarkEnd w:id="24"/>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5" w:name="_Ref315071943"/>
      <w:bookmarkStart w:id="26" w:name="_Toc195082166"/>
      <w:r>
        <w:t>Civilian Groups</w:t>
      </w:r>
      <w:bookmarkEnd w:id="25"/>
      <w:bookmarkEnd w:id="26"/>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E318B9">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E318B9">
        <w:t>5.4</w:t>
      </w:r>
      <w:r>
        <w:fldChar w:fldCharType="end"/>
      </w:r>
      <w:r>
        <w:t xml:space="preserve"> and </w:t>
      </w:r>
      <w:r>
        <w:fldChar w:fldCharType="begin"/>
      </w:r>
      <w:r>
        <w:instrText xml:space="preserve"> REF _Ref185651673 \r \h </w:instrText>
      </w:r>
      <w:r>
        <w:fldChar w:fldCharType="separate"/>
      </w:r>
      <w:r w:rsidR="00E318B9">
        <w:t>5.5</w:t>
      </w:r>
      <w:r>
        <w:fldChar w:fldCharType="end"/>
      </w:r>
      <w:r>
        <w:t>).  Civilian groups support actors to a greater or lesser degree; ultimately, any successful actor 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7" w:name="_Ref315073230"/>
      <w:bookmarkStart w:id="28" w:name="_Toc195082167"/>
      <w:r>
        <w:t>Force Groups</w:t>
      </w:r>
      <w:bookmarkEnd w:id="27"/>
      <w:bookmarkEnd w:id="28"/>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081C32">
      <w:pPr>
        <w:pStyle w:val="ListParagraph"/>
        <w:numPr>
          <w:ilvl w:val="0"/>
          <w:numId w:val="21"/>
        </w:numPr>
      </w:pPr>
      <w:r>
        <w:t>Regular military</w:t>
      </w:r>
    </w:p>
    <w:p w14:paraId="18DC8DFA" w14:textId="7AAA44C3" w:rsidR="0052662F" w:rsidRDefault="0052662F" w:rsidP="00081C32">
      <w:pPr>
        <w:pStyle w:val="ListParagraph"/>
        <w:numPr>
          <w:ilvl w:val="0"/>
          <w:numId w:val="21"/>
        </w:numPr>
      </w:pPr>
      <w:r>
        <w:t>Irregular military (e.g., militias)</w:t>
      </w:r>
    </w:p>
    <w:p w14:paraId="7B836442" w14:textId="79C99E48" w:rsidR="0052662F" w:rsidRDefault="0052662F" w:rsidP="00081C32">
      <w:pPr>
        <w:pStyle w:val="ListParagraph"/>
        <w:numPr>
          <w:ilvl w:val="0"/>
          <w:numId w:val="21"/>
        </w:numPr>
      </w:pPr>
      <w:r>
        <w:t>Paramilitary (e.g., SWAT teams, militarized police forces)</w:t>
      </w:r>
    </w:p>
    <w:p w14:paraId="45AC3066" w14:textId="46CA1935" w:rsidR="0052662F" w:rsidRDefault="0052662F" w:rsidP="00081C32">
      <w:pPr>
        <w:pStyle w:val="ListParagraph"/>
        <w:numPr>
          <w:ilvl w:val="0"/>
          <w:numId w:val="21"/>
        </w:numPr>
      </w:pPr>
      <w:r>
        <w:t>Police</w:t>
      </w:r>
    </w:p>
    <w:p w14:paraId="5235D334" w14:textId="75F460A2" w:rsidR="0052662F" w:rsidRDefault="0052662F" w:rsidP="00081C32">
      <w:pPr>
        <w:pStyle w:val="ListParagraph"/>
        <w:numPr>
          <w:ilvl w:val="0"/>
          <w:numId w:val="21"/>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312999B6"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fldChar w:fldCharType="begin"/>
      </w:r>
      <w:r>
        <w:instrText xml:space="preserve"> REF _Ref311711453 \r \h </w:instrText>
      </w:r>
      <w:r>
        <w:fldChar w:fldCharType="separate"/>
      </w:r>
      <w:r w:rsidR="00E318B9">
        <w:t>3.6</w:t>
      </w:r>
      <w:r>
        <w:fldChar w:fldCharType="end"/>
      </w:r>
      <w:r>
        <w:t xml:space="preserve"> and </w:t>
      </w:r>
      <w:r>
        <w:fldChar w:fldCharType="begin"/>
      </w:r>
      <w:r>
        <w:instrText xml:space="preserve"> REF _Ref312049570 \r \h </w:instrText>
      </w:r>
      <w:r>
        <w:fldChar w:fldCharType="separate"/>
      </w:r>
      <w:r w:rsidR="00E318B9">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C107F71" w:rsidR="0052662F" w:rsidRDefault="0052662F" w:rsidP="0052662F">
      <w:r>
        <w:t>Force groups do not have belief systems of their own; rather, they inherit them from their owning actors.</w:t>
      </w:r>
      <w:r w:rsidR="004262A8">
        <w:t xml:space="preserve"> </w:t>
      </w:r>
    </w:p>
    <w:p w14:paraId="78414C13" w14:textId="77777777" w:rsidR="004262A8" w:rsidRDefault="004262A8" w:rsidP="0052662F"/>
    <w:p w14:paraId="1FF60CB6" w14:textId="3D5262EE" w:rsidR="004262A8" w:rsidRDefault="004262A8" w:rsidP="0052662F">
      <w:r>
        <w:t>In Athena 4, every force group has a training level; the more highly trained, the better the force group will perform at particular activities (e.g., law enforcement).</w:t>
      </w:r>
    </w:p>
    <w:p w14:paraId="1373567A" w14:textId="77777777" w:rsidR="0052662F" w:rsidRDefault="0052662F" w:rsidP="0052662F"/>
    <w:p w14:paraId="4AC93C32" w14:textId="0188AF60" w:rsidR="0052662F" w:rsidRPr="0052662F" w:rsidRDefault="0052662F" w:rsidP="00047945">
      <w:pPr>
        <w:pStyle w:val="Heading4"/>
      </w:pPr>
      <w:bookmarkStart w:id="29" w:name="_Ref315075338"/>
      <w:bookmarkStart w:id="30" w:name="_Toc195082168"/>
      <w:r>
        <w:t>Organization Groups</w:t>
      </w:r>
      <w:bookmarkEnd w:id="29"/>
      <w:bookmarkEnd w:id="30"/>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081C32">
      <w:pPr>
        <w:pStyle w:val="ListParagraph"/>
        <w:numPr>
          <w:ilvl w:val="0"/>
          <w:numId w:val="22"/>
        </w:numPr>
      </w:pPr>
      <w:r>
        <w:t>Non-Governmental Organizations (NGOs), e.g., Doctors Without Borders</w:t>
      </w:r>
    </w:p>
    <w:p w14:paraId="5A8E2E5C" w14:textId="360D1BB7" w:rsidR="0052662F" w:rsidRDefault="0052662F" w:rsidP="00081C32">
      <w:pPr>
        <w:pStyle w:val="ListParagraph"/>
        <w:numPr>
          <w:ilvl w:val="0"/>
          <w:numId w:val="22"/>
        </w:numPr>
      </w:pPr>
      <w:r>
        <w:t>Inter-Governmental Organizations (IGOs), e.g., UNESCO</w:t>
      </w:r>
    </w:p>
    <w:p w14:paraId="4FD83F9C" w14:textId="320D825B" w:rsidR="0052662F" w:rsidRDefault="0052662F" w:rsidP="00081C32">
      <w:pPr>
        <w:pStyle w:val="ListParagraph"/>
        <w:numPr>
          <w:ilvl w:val="0"/>
          <w:numId w:val="22"/>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1" w:name="_Ref312136041"/>
      <w:bookmarkStart w:id="32" w:name="_Toc195082169"/>
      <w:r>
        <w:t>Deployment</w:t>
      </w:r>
      <w:bookmarkEnd w:id="31"/>
      <w:bookmarkEnd w:id="32"/>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E318B9">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E318B9">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3" w:name="_Ref311711453"/>
      <w:bookmarkStart w:id="34" w:name="_Toc195082170"/>
      <w:r>
        <w:lastRenderedPageBreak/>
        <w:t>Activity Assignment</w:t>
      </w:r>
      <w:bookmarkEnd w:id="33"/>
      <w:bookmarkEnd w:id="34"/>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E318B9">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E318B9">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E318B9">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E318B9">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5" w:name="_Toc195082171"/>
      <w:r>
        <w:t>Units</w:t>
      </w:r>
      <w:bookmarkEnd w:id="35"/>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6" w:name="_Ref185639112"/>
      <w:bookmarkStart w:id="37" w:name="_Toc195082172"/>
      <w:r>
        <w:t>Volatility and Security</w:t>
      </w:r>
      <w:bookmarkEnd w:id="36"/>
      <w:bookmarkEnd w:id="37"/>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6315EC4" w:rsidR="00BB73E9" w:rsidRDefault="008F7ADA" w:rsidP="003957A5">
      <w:r>
        <w:t>Both depend on the pers</w:t>
      </w:r>
      <w:r w:rsidR="00DB3CA3">
        <w:t>onnel in the neighborhood and</w:t>
      </w:r>
      <w:r>
        <w:t xml:space="preserve"> nearby neighborhoods, and on their relationships with each other (see Section </w:t>
      </w:r>
      <w:r>
        <w:fldChar w:fldCharType="begin"/>
      </w:r>
      <w:r>
        <w:instrText xml:space="preserve"> REF _Ref311700044 \r \h </w:instrText>
      </w:r>
      <w:r>
        <w:fldChar w:fldCharType="separate"/>
      </w:r>
      <w:r w:rsidR="00E318B9">
        <w:t>5</w:t>
      </w:r>
      <w:r>
        <w:fldChar w:fldCharType="end"/>
      </w:r>
      <w:r>
        <w:t xml:space="preserve"> for more on relationships).  </w:t>
      </w:r>
    </w:p>
    <w:p w14:paraId="3F557017" w14:textId="77777777" w:rsidR="00BB73E9" w:rsidRDefault="00BB73E9" w:rsidP="003957A5"/>
    <w:p w14:paraId="59E82A10" w14:textId="2403211F"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E318B9">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0D9EB91E"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081C32">
      <w:pPr>
        <w:pStyle w:val="ListParagraph"/>
        <w:numPr>
          <w:ilvl w:val="0"/>
          <w:numId w:val="14"/>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081C32">
      <w:pPr>
        <w:pStyle w:val="ListParagraph"/>
        <w:numPr>
          <w:ilvl w:val="0"/>
          <w:numId w:val="14"/>
        </w:numPr>
      </w:pPr>
      <w:r>
        <w:t xml:space="preserve">The degree to which groups can actively support the actors of their choice. </w:t>
      </w:r>
    </w:p>
    <w:p w14:paraId="2EDD5818" w14:textId="77777777" w:rsidR="00A32020" w:rsidRDefault="00A32020" w:rsidP="00A32020"/>
    <w:p w14:paraId="09516754" w14:textId="77777777" w:rsidR="004262A8" w:rsidRDefault="00A32020" w:rsidP="004262A8">
      <w:r>
        <w:t xml:space="preserve">The addition of a military force to a neighborhood can greatly change the security of all groups in the neighborhood.  </w:t>
      </w:r>
      <w:r w:rsidR="004262A8">
        <w:t xml:space="preserve">In previous versions of Athena, the effect of force group personnel on neighborhood security depended on the relationship of the force group to the other groups present in the neighborhood.  Thus, deploying a large force to a neighborhood to do peacekeeping would decrease civilian security if the group’s relationship to the residents was negative.  </w:t>
      </w:r>
    </w:p>
    <w:p w14:paraId="771C06B8" w14:textId="77777777" w:rsidR="004262A8" w:rsidRDefault="004262A8" w:rsidP="004262A8"/>
    <w:p w14:paraId="31A1FFC1" w14:textId="6CC5538D" w:rsidR="004262A8" w:rsidRPr="004262A8" w:rsidRDefault="004262A8" w:rsidP="004262A8">
      <w:r>
        <w:t xml:space="preserve">In Athena 4, the owning actor can specify the </w:t>
      </w:r>
      <w:r>
        <w:rPr>
          <w:i/>
        </w:rPr>
        <w:t>stance</w:t>
      </w:r>
      <w:r>
        <w:t xml:space="preserve"> of a force group toward other groups; the group can have a positive stance toward groups with which it has a negative relationship.  </w:t>
      </w:r>
      <w:r>
        <w:lastRenderedPageBreak/>
        <w:t xml:space="preserve">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14:paraId="03B18DDA" w14:textId="23FAA4C6" w:rsidR="00A32020" w:rsidRPr="00521973" w:rsidRDefault="00A32020" w:rsidP="00A32020"/>
    <w:p w14:paraId="3756D006" w14:textId="77777777" w:rsidR="00BB73E9" w:rsidRDefault="00BB73E9" w:rsidP="003957A5"/>
    <w:p w14:paraId="079112A1" w14:textId="7ECD8854" w:rsidR="008F7ADA" w:rsidRDefault="00521973" w:rsidP="00047945">
      <w:pPr>
        <w:pStyle w:val="Heading3"/>
      </w:pPr>
      <w:bookmarkStart w:id="38" w:name="_Ref314640262"/>
      <w:bookmarkStart w:id="39" w:name="_Toc195082173"/>
      <w:r>
        <w:t>Coverage</w:t>
      </w:r>
      <w:bookmarkEnd w:id="38"/>
      <w:bookmarkEnd w:id="39"/>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271A5CDC"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fldChar w:fldCharType="begin"/>
      </w:r>
      <w:r>
        <w:instrText xml:space="preserve"> REF _Ref185646748 \r \h </w:instrText>
      </w:r>
      <w:r>
        <w:fldChar w:fldCharType="separate"/>
      </w:r>
      <w:r w:rsidR="00E318B9">
        <w:t>3.11</w:t>
      </w:r>
      <w:r>
        <w:fldChar w:fldCharType="end"/>
      </w:r>
      <w:r>
        <w:t>)</w:t>
      </w:r>
    </w:p>
    <w:p w14:paraId="21D9E080" w14:textId="77777777" w:rsidR="006B0577" w:rsidRDefault="006B0577" w:rsidP="006B0577">
      <w:pPr>
        <w:pStyle w:val="ListParagraph"/>
      </w:pPr>
    </w:p>
    <w:p w14:paraId="6394F6D7" w14:textId="0BA6DA76" w:rsidR="006B0577" w:rsidRDefault="006B0577" w:rsidP="00081C32">
      <w:pPr>
        <w:pStyle w:val="ListParagraph"/>
        <w:numPr>
          <w:ilvl w:val="0"/>
          <w:numId w:val="15"/>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081C32">
      <w:pPr>
        <w:pStyle w:val="ListParagraph"/>
        <w:numPr>
          <w:ilvl w:val="0"/>
          <w:numId w:val="15"/>
        </w:numPr>
      </w:pPr>
      <w:r>
        <w:t xml:space="preserve">Coverage is computed for activities assigned to groups of all kinds. (Section </w:t>
      </w:r>
      <w:r>
        <w:fldChar w:fldCharType="begin"/>
      </w:r>
      <w:r>
        <w:instrText xml:space="preserve"> REF _Ref311711453 \r \h </w:instrText>
      </w:r>
      <w:r>
        <w:fldChar w:fldCharType="separate"/>
      </w:r>
      <w:r w:rsidR="00E318B9">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E318B9">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E318B9">
        <w:t>3.12</w:t>
      </w:r>
      <w:r w:rsidR="00FA406D">
        <w:fldChar w:fldCharType="end"/>
      </w:r>
      <w:r w:rsidR="00FA406D">
        <w:t>).</w:t>
      </w:r>
    </w:p>
    <w:p w14:paraId="2DF40B62" w14:textId="3BE2F068" w:rsidR="00521973" w:rsidRDefault="00521973" w:rsidP="00047945">
      <w:pPr>
        <w:pStyle w:val="Heading3"/>
      </w:pPr>
      <w:bookmarkStart w:id="40" w:name="_Ref312068898"/>
      <w:bookmarkStart w:id="41" w:name="_Toc195082174"/>
      <w:r>
        <w:t xml:space="preserve">Activity </w:t>
      </w:r>
      <w:r w:rsidR="003819F9">
        <w:t>Situations</w:t>
      </w:r>
      <w:bookmarkEnd w:id="40"/>
      <w:bookmarkEnd w:id="41"/>
    </w:p>
    <w:p w14:paraId="023D9886" w14:textId="091CF53E"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w:t>
      </w:r>
      <w:r>
        <w:lastRenderedPageBreak/>
        <w:t xml:space="preserve">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E318B9">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2" w:name="_Ref185646748"/>
      <w:bookmarkStart w:id="43" w:name="_Toc195082175"/>
      <w:r>
        <w:t>Environmental Situations</w:t>
      </w:r>
      <w:bookmarkEnd w:id="42"/>
      <w:bookmarkEnd w:id="43"/>
    </w:p>
    <w:p w14:paraId="4C93CA8F" w14:textId="569D0FF5"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E318B9">
        <w:t>14.8</w:t>
      </w:r>
      <w:r w:rsidR="00492ECF">
        <w:fldChar w:fldCharType="end"/>
      </w:r>
      <w:r w:rsidR="00492ECF">
        <w:t xml:space="preserve"> </w:t>
      </w:r>
      <w:r w:rsidR="00EB5DBD">
        <w:t>for the complete list.</w:t>
      </w:r>
    </w:p>
    <w:p w14:paraId="2BB11212" w14:textId="77777777" w:rsidR="00492ECF" w:rsidRDefault="00492ECF" w:rsidP="003819F9"/>
    <w:p w14:paraId="4F41C7CB" w14:textId="12D74A73"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 themselves.</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ensit’s effects.</w:t>
      </w:r>
    </w:p>
    <w:p w14:paraId="6CE7FD44" w14:textId="77777777" w:rsidR="00B52594" w:rsidRDefault="00B52594" w:rsidP="003819F9"/>
    <w:p w14:paraId="6E5A2EA6" w14:textId="358CA3D3" w:rsidR="00B52594" w:rsidRPr="00EB5DBD"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52D7A779" w:rsidR="00EB5DBD" w:rsidRDefault="005D3797" w:rsidP="003819F9">
      <w:r>
        <w:t xml:space="preserve">The environmental situation model is one of the oldest parts of Athena, being </w:t>
      </w:r>
      <w:r w:rsidR="00DB3CA3">
        <w:t xml:space="preserve">originally </w:t>
      </w:r>
      <w:r>
        <w:t>adopted with minimal changes from JNEM.  It was designed for five-day real-time training exercises with the intent of rewarding commanders for quick resolution and punish them for delayed or omitted resolution of the problems represented by the ensits.  As such, it tend</w:t>
      </w:r>
      <w:r w:rsidR="00DB3CA3">
        <w:t xml:space="preserve">ed to run “hot”.  In Athena 4, the ensit model was updated to take best advantage of the new Unified Regional Attitude Model (URAM); thus, ensits are now less problematic.  See Section </w:t>
      </w:r>
      <w:r w:rsidR="00DB3CA3">
        <w:fldChar w:fldCharType="begin"/>
      </w:r>
      <w:r w:rsidR="00DB3CA3">
        <w:instrText xml:space="preserve"> REF _Ref338055072 \r \h </w:instrText>
      </w:r>
      <w:r w:rsidR="00DB3CA3">
        <w:fldChar w:fldCharType="separate"/>
      </w:r>
      <w:r w:rsidR="00DB3CA3">
        <w:t>5.2</w:t>
      </w:r>
      <w:r w:rsidR="00DB3CA3">
        <w:fldChar w:fldCharType="end"/>
      </w:r>
      <w:r w:rsidR="00DB3CA3">
        <w:t xml:space="preserve"> for more details.</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E318B9">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4" w:name="_Ref185647255"/>
      <w:bookmarkStart w:id="45" w:name="_Toc195082176"/>
      <w:r>
        <w:t>Athena Attrition Model</w:t>
      </w:r>
      <w:bookmarkEnd w:id="44"/>
      <w:bookmarkEnd w:id="45"/>
    </w:p>
    <w:p w14:paraId="304DB014" w14:textId="77777777" w:rsidR="00562658" w:rsidRDefault="00562658" w:rsidP="003819F9">
      <w:r>
        <w:t xml:space="preserve">Athena was designed to support Stability and Recovery Operations (S&amp;RO); i.e., to model regions in which the heavy metal force-on-force battles are over (or have not yet begun).  Thus, Athena 3 does not model full-on force-on-force attrition.  Rather, it deals with two kinds of </w:t>
      </w:r>
      <w:r>
        <w:lastRenderedPageBreak/>
        <w:t>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6" w:name="_Ref312049570"/>
      <w:bookmarkStart w:id="47" w:name="_Toc195082177"/>
      <w:r>
        <w:t>Rules of Engagement</w:t>
      </w:r>
      <w:bookmarkEnd w:id="46"/>
      <w:bookmarkEnd w:id="47"/>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8" w:name="_Toc195082178"/>
      <w:r>
        <w:t>Presence and Intelligence</w:t>
      </w:r>
      <w:bookmarkEnd w:id="48"/>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081C32">
      <w:pPr>
        <w:pStyle w:val="ListParagraph"/>
        <w:numPr>
          <w:ilvl w:val="0"/>
          <w:numId w:val="16"/>
        </w:numPr>
      </w:pPr>
      <w:r>
        <w:t>Both A and B must have troops in neighborhood N.</w:t>
      </w:r>
    </w:p>
    <w:p w14:paraId="5E0CB079" w14:textId="41123707" w:rsidR="006301D8" w:rsidRDefault="006301D8" w:rsidP="00081C32">
      <w:pPr>
        <w:pStyle w:val="ListParagraph"/>
        <w:numPr>
          <w:ilvl w:val="0"/>
          <w:numId w:val="16"/>
        </w:numPr>
      </w:pPr>
      <w:r>
        <w:t>The more troops A has, the more likely it is to be able to find and attack B.</w:t>
      </w:r>
    </w:p>
    <w:p w14:paraId="17F8DBBA" w14:textId="102BF5AF" w:rsidR="006301D8" w:rsidRDefault="006301D8" w:rsidP="00081C32">
      <w:pPr>
        <w:pStyle w:val="ListParagraph"/>
        <w:numPr>
          <w:ilvl w:val="0"/>
          <w:numId w:val="16"/>
        </w:numPr>
      </w:pPr>
      <w:r>
        <w:t>The more troops B has, the more easy it is to find.</w:t>
      </w:r>
    </w:p>
    <w:p w14:paraId="70CDC3EE" w14:textId="77777777" w:rsidR="006301D8" w:rsidRDefault="006301D8" w:rsidP="00081C32">
      <w:pPr>
        <w:pStyle w:val="ListParagraph"/>
        <w:numPr>
          <w:ilvl w:val="0"/>
          <w:numId w:val="16"/>
        </w:numPr>
      </w:pPr>
      <w:r>
        <w:t xml:space="preserve">Intelligence, as indicated by the cooperation of the neighborhood with both groups, also plays a role.  </w:t>
      </w:r>
    </w:p>
    <w:p w14:paraId="0AEAB125" w14:textId="77777777" w:rsidR="006301D8" w:rsidRDefault="006301D8" w:rsidP="00081C32">
      <w:pPr>
        <w:pStyle w:val="ListParagraph"/>
        <w:numPr>
          <w:ilvl w:val="1"/>
          <w:numId w:val="16"/>
        </w:numPr>
      </w:pPr>
      <w:r>
        <w:t>If A gets better cooperation than B, it will have an easier time finding and attack B.</w:t>
      </w:r>
    </w:p>
    <w:p w14:paraId="72D5D3D1" w14:textId="07FAB4CB" w:rsidR="006301D8" w:rsidRDefault="006301D8" w:rsidP="00081C32">
      <w:pPr>
        <w:pStyle w:val="ListParagraph"/>
        <w:numPr>
          <w:ilvl w:val="1"/>
          <w:numId w:val="16"/>
        </w:numPr>
      </w:pPr>
      <w:r>
        <w:t>If A gets worse cooperation, then it will have a harder time.</w:t>
      </w:r>
    </w:p>
    <w:p w14:paraId="5B981335" w14:textId="233F6E88" w:rsidR="006301D8" w:rsidRDefault="006301D8" w:rsidP="00081C32">
      <w:pPr>
        <w:pStyle w:val="ListParagraph"/>
        <w:numPr>
          <w:ilvl w:val="1"/>
          <w:numId w:val="16"/>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E318B9">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49" w:name="_Ref312068878"/>
      <w:bookmarkStart w:id="50" w:name="_Toc195082179"/>
      <w:r>
        <w:lastRenderedPageBreak/>
        <w:t>Attrition Assessment</w:t>
      </w:r>
      <w:bookmarkEnd w:id="49"/>
      <w:bookmarkEnd w:id="50"/>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E318B9">
        <w:t>5.7</w:t>
      </w:r>
      <w:r>
        <w:fldChar w:fldCharType="end"/>
      </w:r>
      <w:r>
        <w:t>) so that the attitude changes can be assessed.</w:t>
      </w:r>
    </w:p>
    <w:p w14:paraId="7C7271C1" w14:textId="4D82FC50" w:rsidR="00733C6A" w:rsidRPr="00733C6A" w:rsidRDefault="00733C6A" w:rsidP="00047945">
      <w:pPr>
        <w:pStyle w:val="Heading4"/>
      </w:pPr>
      <w:bookmarkStart w:id="51" w:name="_Toc195082180"/>
      <w:r>
        <w:t>Magic Attrition</w:t>
      </w:r>
      <w:bookmarkEnd w:id="51"/>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E318B9">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E318B9">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2" w:name="_Ref185650440"/>
      <w:bookmarkStart w:id="53" w:name="_Toc195082181"/>
      <w:r>
        <w:t>Essential Non-Infrastructure (ENI) Services</w:t>
      </w:r>
      <w:bookmarkEnd w:id="52"/>
      <w:bookmarkEnd w:id="53"/>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4" w:name="_Toc195082182"/>
      <w:r>
        <w:t>The Notion of a Service</w:t>
      </w:r>
      <w:bookmarkEnd w:id="54"/>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081C32">
      <w:pPr>
        <w:pStyle w:val="ListParagraph"/>
        <w:numPr>
          <w:ilvl w:val="0"/>
          <w:numId w:val="17"/>
        </w:numPr>
      </w:pPr>
      <w:r>
        <w:t xml:space="preserve">Case R-: </w:t>
      </w:r>
      <w:r w:rsidR="00D20E72">
        <w:t>Service is less than required</w:t>
      </w:r>
    </w:p>
    <w:p w14:paraId="16788547" w14:textId="096D7FA1" w:rsidR="00D20E72" w:rsidRDefault="00901829" w:rsidP="00081C32">
      <w:pPr>
        <w:pStyle w:val="ListParagraph"/>
        <w:numPr>
          <w:ilvl w:val="0"/>
          <w:numId w:val="17"/>
        </w:numPr>
      </w:pPr>
      <w:r>
        <w:t xml:space="preserve">Case E-: </w:t>
      </w:r>
      <w:r w:rsidR="00D20E72">
        <w:t>Service is less than expected</w:t>
      </w:r>
    </w:p>
    <w:p w14:paraId="4358B039" w14:textId="48C602F4" w:rsidR="00D20E72" w:rsidRDefault="00901829" w:rsidP="00081C32">
      <w:pPr>
        <w:pStyle w:val="ListParagraph"/>
        <w:numPr>
          <w:ilvl w:val="0"/>
          <w:numId w:val="17"/>
        </w:numPr>
      </w:pPr>
      <w:r>
        <w:t xml:space="preserve">Case E: </w:t>
      </w:r>
      <w:r w:rsidR="00D20E72">
        <w:t>Service meets expectations</w:t>
      </w:r>
    </w:p>
    <w:p w14:paraId="00C148AE" w14:textId="6F6C1EB5" w:rsidR="00901829" w:rsidRDefault="00901829" w:rsidP="00081C32">
      <w:pPr>
        <w:pStyle w:val="ListParagraph"/>
        <w:numPr>
          <w:ilvl w:val="0"/>
          <w:numId w:val="17"/>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5" w:name="_Toc195082183"/>
      <w:r>
        <w:t>Measurement of E</w:t>
      </w:r>
      <w:r w:rsidR="00704201">
        <w:t>NI</w:t>
      </w:r>
      <w:r>
        <w:t xml:space="preserve"> Services</w:t>
      </w:r>
      <w:bookmarkEnd w:id="55"/>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6" w:name="_Toc195082184"/>
      <w:r>
        <w:t>Required Level of ENI Services</w:t>
      </w:r>
      <w:bookmarkEnd w:id="56"/>
    </w:p>
    <w:p w14:paraId="432DC3A1" w14:textId="69ECAA89"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14:paraId="1B3C3177" w14:textId="55B76542" w:rsidR="00FC67B9" w:rsidRDefault="00FC67B9" w:rsidP="00047945">
      <w:pPr>
        <w:pStyle w:val="Heading4"/>
      </w:pPr>
      <w:bookmarkStart w:id="57" w:name="_Toc195082186"/>
      <w:r>
        <w:t>Effects of ENI Services</w:t>
      </w:r>
      <w:bookmarkEnd w:id="57"/>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081C32">
      <w:pPr>
        <w:pStyle w:val="ListParagraph"/>
        <w:numPr>
          <w:ilvl w:val="0"/>
          <w:numId w:val="18"/>
        </w:numPr>
      </w:pPr>
      <w:r>
        <w:t xml:space="preserve">Civilian satisfaction levels; see Section </w:t>
      </w:r>
      <w:r>
        <w:fldChar w:fldCharType="begin"/>
      </w:r>
      <w:r>
        <w:instrText xml:space="preserve"> REF _Ref185646626 \r \h </w:instrText>
      </w:r>
      <w:r>
        <w:fldChar w:fldCharType="separate"/>
      </w:r>
      <w:r w:rsidR="00E318B9">
        <w:t>5.7</w:t>
      </w:r>
      <w:r>
        <w:fldChar w:fldCharType="end"/>
      </w:r>
      <w:r>
        <w:t>.</w:t>
      </w:r>
    </w:p>
    <w:p w14:paraId="4532769B" w14:textId="40886B79" w:rsidR="00FC67B9" w:rsidRDefault="00FC67B9" w:rsidP="00081C32">
      <w:pPr>
        <w:pStyle w:val="ListParagraph"/>
        <w:numPr>
          <w:ilvl w:val="0"/>
          <w:numId w:val="18"/>
        </w:numPr>
      </w:pPr>
      <w:r>
        <w:t xml:space="preserve">The vertical relationships of civilian groups with actors; see Section </w:t>
      </w:r>
      <w:r>
        <w:fldChar w:fldCharType="begin"/>
      </w:r>
      <w:r>
        <w:instrText xml:space="preserve"> REF _Ref185658921 \r \h </w:instrText>
      </w:r>
      <w:r>
        <w:fldChar w:fldCharType="separate"/>
      </w:r>
      <w:r w:rsidR="00E318B9">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E318B9">
        <w:t>5.3</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58" w:name="_Toc195082187"/>
      <w:r>
        <w:t>Services vs. Environmental Situations</w:t>
      </w:r>
      <w:bookmarkEnd w:id="58"/>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59" w:name="_Ref311700038"/>
      <w:bookmarkStart w:id="60" w:name="_Toc195082188"/>
      <w:r>
        <w:lastRenderedPageBreak/>
        <w:t>Demographics</w:t>
      </w:r>
      <w:bookmarkEnd w:id="59"/>
      <w:bookmarkEnd w:id="60"/>
    </w:p>
    <w:p w14:paraId="10F491DB" w14:textId="1BA2C271"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1" w:name="_Toc195082189"/>
      <w:r>
        <w:t>Base Population</w:t>
      </w:r>
      <w:bookmarkEnd w:id="61"/>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E318B9">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E318B9">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2" w:name="_Toc195082190"/>
      <w:r>
        <w:t>Current Population</w:t>
      </w:r>
      <w:bookmarkEnd w:id="62"/>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E318B9">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E318B9">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3" w:name="_Ref313365271"/>
      <w:bookmarkStart w:id="64" w:name="_Toc195082191"/>
      <w:r>
        <w:t>Subsistence Agriculture</w:t>
      </w:r>
      <w:bookmarkEnd w:id="63"/>
      <w:bookmarkEnd w:id="64"/>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4"/>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5" w:name="_Toc195082192"/>
      <w:r>
        <w:t xml:space="preserve">Consumers and </w:t>
      </w:r>
      <w:r w:rsidR="00D52473">
        <w:t>Workers</w:t>
      </w:r>
      <w:bookmarkEnd w:id="65"/>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5"/>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6" w:name="_Ref313365317"/>
      <w:bookmarkStart w:id="67" w:name="_Toc195082193"/>
      <w:r>
        <w:t>Demographic Situations</w:t>
      </w:r>
      <w:bookmarkEnd w:id="66"/>
      <w:bookmarkEnd w:id="67"/>
    </w:p>
    <w:p w14:paraId="22D0341E" w14:textId="771D1FE2"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081C32">
      <w:pPr>
        <w:pStyle w:val="ListParagraph"/>
        <w:numPr>
          <w:ilvl w:val="0"/>
          <w:numId w:val="13"/>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68" w:name="_Ref311700044"/>
      <w:bookmarkStart w:id="69" w:name="_Toc195082194"/>
      <w:r>
        <w:lastRenderedPageBreak/>
        <w:t>Attitudes</w:t>
      </w:r>
      <w:bookmarkEnd w:id="68"/>
      <w:bookmarkEnd w:id="69"/>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081C32">
      <w:pPr>
        <w:pStyle w:val="ListParagraph"/>
        <w:numPr>
          <w:ilvl w:val="0"/>
          <w:numId w:val="12"/>
        </w:numPr>
      </w:pPr>
      <w:r>
        <w:t>The belief systems of each of the actors and civilian groups</w:t>
      </w:r>
    </w:p>
    <w:p w14:paraId="3B009322" w14:textId="77777777" w:rsidR="005C5837" w:rsidRDefault="005C5837" w:rsidP="00081C32">
      <w:pPr>
        <w:pStyle w:val="ListParagraph"/>
        <w:numPr>
          <w:ilvl w:val="0"/>
          <w:numId w:val="12"/>
        </w:numPr>
      </w:pPr>
      <w:r>
        <w:t>The horizontal relationships between groups</w:t>
      </w:r>
    </w:p>
    <w:p w14:paraId="36F9254B" w14:textId="77777777" w:rsidR="00D8275B" w:rsidRDefault="00D8275B" w:rsidP="00081C32">
      <w:pPr>
        <w:pStyle w:val="ListParagraph"/>
        <w:numPr>
          <w:ilvl w:val="0"/>
          <w:numId w:val="12"/>
        </w:numPr>
      </w:pPr>
      <w:r>
        <w:t>The vertical relationships between groups and actors</w:t>
      </w:r>
    </w:p>
    <w:p w14:paraId="389FE2E4" w14:textId="77777777" w:rsidR="00D8275B" w:rsidRDefault="00D8275B" w:rsidP="00081C32">
      <w:pPr>
        <w:pStyle w:val="ListParagraph"/>
        <w:numPr>
          <w:ilvl w:val="0"/>
          <w:numId w:val="12"/>
        </w:numPr>
      </w:pPr>
      <w:r>
        <w:t>The satisfaction of the civilian groups with respect to various concerns</w:t>
      </w:r>
    </w:p>
    <w:p w14:paraId="68D028DB" w14:textId="77777777" w:rsidR="00D8275B" w:rsidRDefault="00D8275B" w:rsidP="00081C32">
      <w:pPr>
        <w:pStyle w:val="ListParagraph"/>
        <w:numPr>
          <w:ilvl w:val="0"/>
          <w:numId w:val="12"/>
        </w:numPr>
      </w:pPr>
      <w:r>
        <w:t>The cooperation (i.e., willingness to share information) of the civilian groups with respect to the force groups.</w:t>
      </w:r>
    </w:p>
    <w:p w14:paraId="14BC4635" w14:textId="77777777" w:rsidR="00D8275B" w:rsidRDefault="00D8275B" w:rsidP="00081C32">
      <w:pPr>
        <w:pStyle w:val="ListParagraph"/>
        <w:numPr>
          <w:ilvl w:val="0"/>
          <w:numId w:val="12"/>
        </w:numPr>
      </w:pPr>
      <w:r>
        <w:t>Assessment of the effects of events and situations in the other models on the attitudes.</w:t>
      </w:r>
    </w:p>
    <w:p w14:paraId="15DE2145" w14:textId="77777777" w:rsidR="00D8275B" w:rsidRDefault="00D8275B" w:rsidP="00D8275B">
      <w:pPr>
        <w:ind w:left="360"/>
      </w:pPr>
    </w:p>
    <w:p w14:paraId="05AF0885" w14:textId="19343403"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8D274C">
        <w:fldChar w:fldCharType="begin"/>
      </w:r>
      <w:r w:rsidR="008D274C">
        <w:instrText xml:space="preserve"> REF _Ref337034060 \r \h </w:instrText>
      </w:r>
      <w:r w:rsidR="008D274C">
        <w:fldChar w:fldCharType="separate"/>
      </w:r>
      <w:r w:rsidR="008D274C">
        <w:t>5.2</w:t>
      </w:r>
      <w:r w:rsidR="008D274C">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14:paraId="26E68F7D" w14:textId="77777777" w:rsidR="00D8275B" w:rsidRDefault="00D8275B" w:rsidP="00D8275B"/>
    <w:p w14:paraId="0967B4FF" w14:textId="4C1203E2" w:rsidR="00A5043C" w:rsidRDefault="00A5043C" w:rsidP="00047945">
      <w:pPr>
        <w:pStyle w:val="Heading3"/>
      </w:pPr>
      <w:bookmarkStart w:id="70" w:name="_Ref312048277"/>
      <w:bookmarkStart w:id="71" w:name="_Toc195082195"/>
      <w:r>
        <w:t>Belief Systems and Affinities</w:t>
      </w:r>
      <w:bookmarkEnd w:id="70"/>
      <w:bookmarkEnd w:id="71"/>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2" w:name="_Toc195082196"/>
      <w:r>
        <w:t>Beliefs and Topics</w:t>
      </w:r>
      <w:bookmarkEnd w:id="72"/>
    </w:p>
    <w:p w14:paraId="37411034" w14:textId="77777777"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081C32">
      <w:pPr>
        <w:pStyle w:val="ListParagraph"/>
        <w:numPr>
          <w:ilvl w:val="0"/>
          <w:numId w:val="24"/>
        </w:numPr>
        <w:rPr>
          <w:b/>
        </w:rPr>
      </w:pPr>
      <w:r w:rsidRPr="00966709">
        <w:rPr>
          <w:b/>
        </w:rPr>
        <w:t>Passionately For (P+)</w:t>
      </w:r>
    </w:p>
    <w:p w14:paraId="08BA7B10" w14:textId="277F74F0" w:rsidR="00556288" w:rsidRPr="00966709" w:rsidRDefault="00556288" w:rsidP="00081C32">
      <w:pPr>
        <w:pStyle w:val="ListParagraph"/>
        <w:numPr>
          <w:ilvl w:val="0"/>
          <w:numId w:val="24"/>
        </w:numPr>
        <w:rPr>
          <w:b/>
        </w:rPr>
      </w:pPr>
      <w:r w:rsidRPr="00966709">
        <w:rPr>
          <w:b/>
        </w:rPr>
        <w:t>Strongly For (S+)</w:t>
      </w:r>
    </w:p>
    <w:p w14:paraId="796C9196" w14:textId="56A232B0" w:rsidR="00556288" w:rsidRPr="00966709" w:rsidRDefault="00556288" w:rsidP="00081C32">
      <w:pPr>
        <w:pStyle w:val="ListParagraph"/>
        <w:numPr>
          <w:ilvl w:val="0"/>
          <w:numId w:val="24"/>
        </w:numPr>
        <w:rPr>
          <w:b/>
        </w:rPr>
      </w:pPr>
      <w:r w:rsidRPr="00966709">
        <w:rPr>
          <w:b/>
        </w:rPr>
        <w:t>Weakly For (W+)</w:t>
      </w:r>
    </w:p>
    <w:p w14:paraId="6697333D" w14:textId="52BA7834" w:rsidR="00556288" w:rsidRPr="00966709" w:rsidRDefault="00556288" w:rsidP="00081C32">
      <w:pPr>
        <w:pStyle w:val="ListParagraph"/>
        <w:numPr>
          <w:ilvl w:val="0"/>
          <w:numId w:val="24"/>
        </w:numPr>
        <w:rPr>
          <w:b/>
        </w:rPr>
      </w:pPr>
      <w:r w:rsidRPr="00966709">
        <w:rPr>
          <w:b/>
        </w:rPr>
        <w:t>Ambivalent (A)</w:t>
      </w:r>
    </w:p>
    <w:p w14:paraId="7207AC8E" w14:textId="6F595FBB" w:rsidR="00556288" w:rsidRPr="00966709" w:rsidRDefault="00556288" w:rsidP="00081C32">
      <w:pPr>
        <w:pStyle w:val="ListParagraph"/>
        <w:numPr>
          <w:ilvl w:val="0"/>
          <w:numId w:val="24"/>
        </w:numPr>
        <w:rPr>
          <w:b/>
        </w:rPr>
      </w:pPr>
      <w:r w:rsidRPr="00966709">
        <w:rPr>
          <w:b/>
        </w:rPr>
        <w:t>Weakly Against (W-)</w:t>
      </w:r>
    </w:p>
    <w:p w14:paraId="5EF98815" w14:textId="25E664EC" w:rsidR="00556288" w:rsidRPr="00966709" w:rsidRDefault="00556288" w:rsidP="00081C32">
      <w:pPr>
        <w:pStyle w:val="ListParagraph"/>
        <w:numPr>
          <w:ilvl w:val="0"/>
          <w:numId w:val="24"/>
        </w:numPr>
        <w:rPr>
          <w:b/>
        </w:rPr>
      </w:pPr>
      <w:r w:rsidRPr="00966709">
        <w:rPr>
          <w:b/>
        </w:rPr>
        <w:t>Strongly Against (S-)</w:t>
      </w:r>
    </w:p>
    <w:p w14:paraId="10FA6747" w14:textId="74C2C701" w:rsidR="00556288" w:rsidRPr="00966709" w:rsidRDefault="00556288" w:rsidP="00081C32">
      <w:pPr>
        <w:pStyle w:val="ListParagraph"/>
        <w:numPr>
          <w:ilvl w:val="0"/>
          <w:numId w:val="24"/>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081C32">
      <w:pPr>
        <w:pStyle w:val="ListParagraph"/>
        <w:numPr>
          <w:ilvl w:val="0"/>
          <w:numId w:val="25"/>
        </w:numPr>
        <w:rPr>
          <w:b/>
        </w:rPr>
      </w:pPr>
      <w:r w:rsidRPr="00966709">
        <w:rPr>
          <w:b/>
        </w:rPr>
        <w:t>Agreement—Strong</w:t>
      </w:r>
    </w:p>
    <w:p w14:paraId="06F253FC" w14:textId="75951418" w:rsidR="00966709" w:rsidRPr="00966709" w:rsidRDefault="00966709" w:rsidP="00081C32">
      <w:pPr>
        <w:pStyle w:val="ListParagraph"/>
        <w:numPr>
          <w:ilvl w:val="0"/>
          <w:numId w:val="25"/>
        </w:numPr>
        <w:rPr>
          <w:b/>
        </w:rPr>
      </w:pPr>
      <w:r w:rsidRPr="00966709">
        <w:rPr>
          <w:b/>
        </w:rPr>
        <w:t>Agreement</w:t>
      </w:r>
    </w:p>
    <w:p w14:paraId="450F4349" w14:textId="32817389" w:rsidR="00966709" w:rsidRPr="00966709" w:rsidRDefault="00966709" w:rsidP="00081C32">
      <w:pPr>
        <w:pStyle w:val="ListParagraph"/>
        <w:numPr>
          <w:ilvl w:val="0"/>
          <w:numId w:val="25"/>
        </w:numPr>
        <w:rPr>
          <w:b/>
        </w:rPr>
      </w:pPr>
      <w:r w:rsidRPr="00966709">
        <w:rPr>
          <w:b/>
        </w:rPr>
        <w:t>Neither</w:t>
      </w:r>
    </w:p>
    <w:p w14:paraId="7330CEFB" w14:textId="7214F041" w:rsidR="00966709" w:rsidRPr="00966709" w:rsidRDefault="00966709" w:rsidP="00081C32">
      <w:pPr>
        <w:pStyle w:val="ListParagraph"/>
        <w:numPr>
          <w:ilvl w:val="0"/>
          <w:numId w:val="25"/>
        </w:numPr>
        <w:rPr>
          <w:b/>
        </w:rPr>
      </w:pPr>
      <w:r w:rsidRPr="00966709">
        <w:rPr>
          <w:b/>
        </w:rPr>
        <w:t>Disagreement</w:t>
      </w:r>
    </w:p>
    <w:p w14:paraId="2B3A2E74" w14:textId="4B7CEA05" w:rsidR="00966709" w:rsidRPr="00966709" w:rsidRDefault="00966709" w:rsidP="00081C32">
      <w:pPr>
        <w:pStyle w:val="ListParagraph"/>
        <w:numPr>
          <w:ilvl w:val="0"/>
          <w:numId w:val="25"/>
        </w:numPr>
        <w:rPr>
          <w:b/>
        </w:rPr>
      </w:pPr>
      <w:r w:rsidRPr="00966709">
        <w:rPr>
          <w:b/>
        </w:rPr>
        <w:t>Disagreement—Strong</w:t>
      </w:r>
    </w:p>
    <w:p w14:paraId="2851DED5" w14:textId="2961D616" w:rsidR="00966709" w:rsidRPr="00966709" w:rsidRDefault="00966709" w:rsidP="00081C32">
      <w:pPr>
        <w:pStyle w:val="ListParagraph"/>
        <w:numPr>
          <w:ilvl w:val="0"/>
          <w:numId w:val="25"/>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E318B9">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0AFCF4E8" w14:textId="77777777" w:rsidR="006F6B70" w:rsidRDefault="006F6B70" w:rsidP="00966709"/>
    <w:p w14:paraId="4168AAED" w14:textId="77777777" w:rsidR="00966709" w:rsidRDefault="00966709" w:rsidP="00966709"/>
    <w:p w14:paraId="67721BF7" w14:textId="7F7FE41A" w:rsidR="00966709" w:rsidRDefault="00966709" w:rsidP="00047945">
      <w:pPr>
        <w:pStyle w:val="Heading4"/>
      </w:pPr>
      <w:bookmarkStart w:id="73" w:name="_Toc195082197"/>
      <w:r>
        <w:lastRenderedPageBreak/>
        <w:t>Affinity</w:t>
      </w:r>
      <w:bookmarkEnd w:id="73"/>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45904DAE" w14:textId="77777777" w:rsidR="006F6B70" w:rsidRDefault="006F6B70" w:rsidP="006F6B70">
      <w:r>
        <w:t xml:space="preserve">In Athena 4, beliefs are used as the basis for affinity, and also in the semantic hooks of information operations messages (see Section </w:t>
      </w:r>
      <w:r>
        <w:fldChar w:fldCharType="begin"/>
      </w:r>
      <w:r>
        <w:instrText xml:space="preserve"> REF _Ref337109544 \r \h </w:instrText>
      </w:r>
      <w:r>
        <w:fldChar w:fldCharType="separate"/>
      </w:r>
      <w:r>
        <w:t>8.2.2</w:t>
      </w:r>
      <w:r>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14:paraId="4C00E287" w14:textId="77777777" w:rsidR="006F6B70" w:rsidRDefault="006F6B70" w:rsidP="00966709"/>
    <w:p w14:paraId="64DF1A97" w14:textId="5E0BEFD7"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14:paraId="74BA7751" w14:textId="77777777" w:rsidR="00556288" w:rsidRPr="00556288" w:rsidRDefault="00556288" w:rsidP="00556288"/>
    <w:p w14:paraId="20A9C048" w14:textId="2B425204" w:rsidR="00556288" w:rsidRDefault="00556288" w:rsidP="00047945">
      <w:pPr>
        <w:pStyle w:val="Heading4"/>
      </w:pPr>
      <w:bookmarkStart w:id="74" w:name="_Toc195082198"/>
      <w:r>
        <w:t>Playbox Commonality</w:t>
      </w:r>
      <w:bookmarkEnd w:id="74"/>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5" w:name="_Toc195082199"/>
      <w:r>
        <w:t>Entity Commonality</w:t>
      </w:r>
      <w:bookmarkEnd w:id="75"/>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Default="00F7146F" w:rsidP="00F7146F">
      <w:r>
        <w:t>Decreasing an entity’s entity commonality will tend to decrease the entity’s affinity with other entities.</w:t>
      </w:r>
    </w:p>
    <w:p w14:paraId="4F47AB9D" w14:textId="77777777" w:rsidR="008D274C" w:rsidRDefault="008D274C" w:rsidP="00F7146F"/>
    <w:p w14:paraId="0B8F7EFB" w14:textId="772456DE" w:rsidR="008D274C" w:rsidRDefault="008D274C" w:rsidP="008D274C">
      <w:pPr>
        <w:pStyle w:val="Heading3"/>
      </w:pPr>
      <w:bookmarkStart w:id="76" w:name="_Ref337034060"/>
      <w:bookmarkStart w:id="77" w:name="_Ref338055072"/>
      <w:r>
        <w:t xml:space="preserve">URAM </w:t>
      </w:r>
      <w:bookmarkEnd w:id="76"/>
      <w:r>
        <w:t>vs. GRAM</w:t>
      </w:r>
      <w:bookmarkEnd w:id="77"/>
    </w:p>
    <w:p w14:paraId="69EDF88A" w14:textId="0EF58608"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14:paraId="7C23A011" w14:textId="77777777" w:rsidR="008D274C" w:rsidRDefault="008D274C" w:rsidP="008D274C"/>
    <w:p w14:paraId="6E08A12A" w14:textId="203FC851" w:rsidR="00AD12A8" w:rsidRDefault="008D274C" w:rsidP="00A5043C">
      <w:r>
        <w:t>First, GRAM tracked only satisfaction levels and cooperation levels.  URAM tracks these, and also horizontal and vertical relationships.</w:t>
      </w:r>
    </w:p>
    <w:p w14:paraId="17743238" w14:textId="77777777" w:rsidR="008D274C" w:rsidRDefault="008D274C" w:rsidP="00A5043C"/>
    <w:p w14:paraId="5FB73B4D" w14:textId="140754FF"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14:paraId="5EE50BEC" w14:textId="77777777" w:rsidR="008D274C" w:rsidRDefault="008D274C" w:rsidP="00A5043C"/>
    <w:p w14:paraId="78548291" w14:textId="31789B42" w:rsidR="008D274C" w:rsidRDefault="008D274C" w:rsidP="008D274C">
      <w:pPr>
        <w:pStyle w:val="Heading4"/>
      </w:pPr>
      <w:r>
        <w:t>URAM Attitude Curves</w:t>
      </w:r>
    </w:p>
    <w:p w14:paraId="7AE8EE64" w14:textId="5AC4560F"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14:paraId="39266BAB" w14:textId="77777777" w:rsidR="008D274C" w:rsidRDefault="008D274C" w:rsidP="008D274C"/>
    <w:p w14:paraId="7397411C" w14:textId="77777777"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14:paraId="6A45FF08" w14:textId="77777777" w:rsidR="008D274C" w:rsidRDefault="008D274C" w:rsidP="008D274C"/>
    <w:p w14:paraId="11FD6062" w14:textId="3294F534" w:rsidR="008D274C" w:rsidRDefault="008D274C" w:rsidP="008D274C">
      <w:r>
        <w:t xml:space="preserve">Consider a civilian group’s SFT satisfaction (see Section </w:t>
      </w:r>
      <w:r>
        <w:fldChar w:fldCharType="begin"/>
      </w:r>
      <w:r>
        <w:instrText xml:space="preserve"> REF _Ref315071290 \r \h </w:instrText>
      </w:r>
      <w:r>
        <w:fldChar w:fldCharType="separate"/>
      </w:r>
      <w:r>
        <w:t>5.5.1</w:t>
      </w:r>
      <w:r>
        <w:fldChar w:fldCharType="end"/>
      </w:r>
      <w:r>
        <w:t>).  The group has a certain baseline level of SFT; in the absence of drivers that cause the group to feel more or less safe, this will also be the group’s actual level of SFT.  Now, suppose that activities go on that make the group feel less safe.    These will cause transient effects that will make the group’s actual level of SFT be lower than the baseline.  If the transient effects continue week after week, the baseline level itself will decrease, resulting in an even lower actual level.</w:t>
      </w:r>
    </w:p>
    <w:p w14:paraId="178FACC7" w14:textId="77777777" w:rsidR="008D274C" w:rsidRDefault="008D274C" w:rsidP="008D274C"/>
    <w:p w14:paraId="7DE3FC72" w14:textId="0A33CF04"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fldChar w:fldCharType="begin"/>
      </w:r>
      <w:r>
        <w:instrText xml:space="preserve"> REF _Ref185639112 \r \h </w:instrText>
      </w:r>
      <w:r>
        <w:fldChar w:fldCharType="separate"/>
      </w:r>
      <w:r>
        <w:t>3.8</w:t>
      </w:r>
      <w:r>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14:paraId="00998C39" w14:textId="77777777" w:rsidR="008D274C" w:rsidRDefault="008D274C" w:rsidP="008D274C"/>
    <w:p w14:paraId="1DA509ED" w14:textId="6DD7A1BD" w:rsidR="008D274C" w:rsidRDefault="008D274C" w:rsidP="008D274C">
      <w:pPr>
        <w:pStyle w:val="Heading4"/>
      </w:pPr>
      <w:bookmarkStart w:id="78" w:name="_Ref337035739"/>
      <w:r>
        <w:t>Persistent and Transient Inputs</w:t>
      </w:r>
      <w:bookmarkEnd w:id="78"/>
    </w:p>
    <w:p w14:paraId="5F7A8ACF" w14:textId="3B92BEB8"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14:paraId="265F92E2" w14:textId="77777777" w:rsidR="008D274C" w:rsidRDefault="008D274C" w:rsidP="008D274C"/>
    <w:p w14:paraId="4DFEC54A" w14:textId="421DF4F9"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-15 points during each week that the situation continues; but this is not cumulative.  It is simply a scaled -15 points taken from the baseline level during the current week.  When the situation is resolved, those -15 points go away; QOL returns to the baseline level.  All slope inputs in Athena 3 are transient inputs in Athena 4.</w:t>
      </w:r>
    </w:p>
    <w:p w14:paraId="4FA6CB5F" w14:textId="77777777" w:rsidR="00E143E1" w:rsidRDefault="00E143E1" w:rsidP="008D274C"/>
    <w:p w14:paraId="1B65D6BE" w14:textId="455466A2"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14:paraId="6A2BE0B2" w14:textId="3C00FD2F" w:rsidR="00A5043C" w:rsidRDefault="00A5043C" w:rsidP="00047945">
      <w:pPr>
        <w:pStyle w:val="Heading3"/>
      </w:pPr>
      <w:bookmarkStart w:id="79" w:name="_Toc195082200"/>
      <w:bookmarkStart w:id="80" w:name="_Ref338160652"/>
      <w:bookmarkStart w:id="81" w:name="_Ref338160903"/>
      <w:r>
        <w:t>Horizontal Relationships</w:t>
      </w:r>
      <w:bookmarkEnd w:id="79"/>
      <w:bookmarkEnd w:id="80"/>
      <w:bookmarkEnd w:id="81"/>
    </w:p>
    <w:p w14:paraId="7EEE0947" w14:textId="3BC0D567" w:rsidR="00AD12A8" w:rsidRDefault="006825CD" w:rsidP="00A5043C">
      <w:r>
        <w:t xml:space="preserve">A horizontal relationship is a representation of how a group feels about another group.  </w:t>
      </w:r>
      <w:r w:rsidR="00AD12A8">
        <w:t>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w:t>
      </w:r>
      <w:r w:rsidR="009C0773" w:rsidRPr="009C0773">
        <w:t xml:space="preserve"> </w:t>
      </w:r>
      <w:r w:rsidR="009C0773">
        <w:t xml:space="preserve">  </w:t>
      </w:r>
    </w:p>
    <w:p w14:paraId="2A0FE219" w14:textId="77777777" w:rsidR="00AD12A8" w:rsidRDefault="00AD12A8" w:rsidP="00A5043C"/>
    <w:p w14:paraId="3E619301" w14:textId="3518CCD3"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6"/>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6FC791E7" w14:textId="23088C7F" w:rsidR="009C0773" w:rsidRDefault="009C0773" w:rsidP="009C0773">
      <w:r>
        <w:t>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14:paraId="41531652" w14:textId="77777777" w:rsidR="00900B14" w:rsidRDefault="00900B14" w:rsidP="009C0773"/>
    <w:p w14:paraId="2B8C2386" w14:textId="42EB7463"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fldChar w:fldCharType="begin"/>
      </w:r>
      <w:r>
        <w:instrText xml:space="preserve"> REF _Ref312048277 \r \h </w:instrText>
      </w:r>
      <w:r>
        <w:fldChar w:fldCharType="separate"/>
      </w:r>
      <w:r>
        <w:t>5.1</w:t>
      </w:r>
      <w:r>
        <w:fldChar w:fldCharType="end"/>
      </w:r>
      <w:r>
        <w:t>).  Over time, and in the absence of other drivers, the relationship will regress back to this natural level.</w:t>
      </w:r>
    </w:p>
    <w:p w14:paraId="748AAEF9" w14:textId="77777777" w:rsidR="008B0B51" w:rsidRDefault="008B0B51" w:rsidP="00A5043C"/>
    <w:p w14:paraId="07676B9D" w14:textId="585979C7" w:rsidR="008B0B51" w:rsidRDefault="008B0B51" w:rsidP="00047945">
      <w:pPr>
        <w:pStyle w:val="Heading4"/>
      </w:pPr>
      <w:bookmarkStart w:id="82" w:name="_Toc195082201"/>
      <w:r>
        <w:t>Relationship Overrides</w:t>
      </w:r>
      <w:bookmarkEnd w:id="82"/>
    </w:p>
    <w:p w14:paraId="7BA19F7B" w14:textId="527A2424"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3" w:name="_Ref185658921"/>
      <w:bookmarkStart w:id="84" w:name="_Toc195082202"/>
      <w:r>
        <w:t>Vertical Relationships</w:t>
      </w:r>
      <w:bookmarkEnd w:id="83"/>
      <w:bookmarkEnd w:id="84"/>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081C32">
      <w:pPr>
        <w:pStyle w:val="ListParagraph"/>
        <w:numPr>
          <w:ilvl w:val="0"/>
          <w:numId w:val="26"/>
        </w:numPr>
      </w:pPr>
      <w:r>
        <w:t>Supports</w:t>
      </w:r>
    </w:p>
    <w:p w14:paraId="0702765A" w14:textId="7140A838" w:rsidR="00272C61" w:rsidRDefault="00272C61" w:rsidP="00081C32">
      <w:pPr>
        <w:pStyle w:val="ListParagraph"/>
        <w:numPr>
          <w:ilvl w:val="0"/>
          <w:numId w:val="26"/>
        </w:numPr>
      </w:pPr>
      <w:r>
        <w:t>Likes</w:t>
      </w:r>
    </w:p>
    <w:p w14:paraId="58826EA5" w14:textId="0B24A975" w:rsidR="00272C61" w:rsidRDefault="00272C61" w:rsidP="00081C32">
      <w:pPr>
        <w:pStyle w:val="ListParagraph"/>
        <w:numPr>
          <w:ilvl w:val="0"/>
          <w:numId w:val="26"/>
        </w:numPr>
      </w:pPr>
      <w:r>
        <w:t>Is Indifferent To</w:t>
      </w:r>
    </w:p>
    <w:p w14:paraId="0F09EF0E" w14:textId="5821BE81" w:rsidR="00272C61" w:rsidRDefault="00272C61" w:rsidP="00081C32">
      <w:pPr>
        <w:pStyle w:val="ListParagraph"/>
        <w:numPr>
          <w:ilvl w:val="0"/>
          <w:numId w:val="26"/>
        </w:numPr>
      </w:pPr>
      <w:r>
        <w:t>Dislikes</w:t>
      </w:r>
    </w:p>
    <w:p w14:paraId="188597EB" w14:textId="1A5C8FF8" w:rsidR="00272C61" w:rsidRDefault="00272C61" w:rsidP="00081C32">
      <w:pPr>
        <w:pStyle w:val="ListParagraph"/>
        <w:numPr>
          <w:ilvl w:val="0"/>
          <w:numId w:val="26"/>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E318B9">
        <w:t>6.2</w:t>
      </w:r>
      <w:r>
        <w:fldChar w:fldCharType="end"/>
      </w:r>
      <w:r>
        <w:t>).</w:t>
      </w:r>
    </w:p>
    <w:p w14:paraId="32C948BA" w14:textId="77777777" w:rsidR="009C0773" w:rsidRDefault="009C0773" w:rsidP="00272C61"/>
    <w:p w14:paraId="6EF7E4A1" w14:textId="34D2CDAB" w:rsidR="009C0773" w:rsidRPr="00884827" w:rsidRDefault="00884827" w:rsidP="00272C61">
      <w:r>
        <w:t xml:space="preserve">In Athena 3, vertical relationships could vary but were implemented as an </w:t>
      </w:r>
      <w:r>
        <w:rPr>
          <w:i/>
        </w:rPr>
        <w:t>ad hoc</w:t>
      </w:r>
      <w:r>
        <w:t xml:space="preserve"> model within the application; in Athena 4, vertical relationships are tracked by URAM, and the vertical </w:t>
      </w:r>
      <w:r>
        <w:lastRenderedPageBreak/>
        <w:t>relationship effects are handled by the Driver Assessment Model (DAM) rule sets, along with other attitude effects.</w:t>
      </w:r>
    </w:p>
    <w:p w14:paraId="491C0490" w14:textId="77777777" w:rsidR="008B0B51" w:rsidRDefault="008B0B51" w:rsidP="00272C61"/>
    <w:p w14:paraId="6A404B90" w14:textId="48839BAD" w:rsidR="00900B14" w:rsidRPr="00900B14" w:rsidRDefault="00900B14" w:rsidP="00900B14">
      <w:r>
        <w:t xml:space="preserve">The natural level of group </w:t>
      </w:r>
      <w:r>
        <w:rPr>
          <w:i/>
        </w:rPr>
        <w:t>g</w:t>
      </w:r>
      <w:r>
        <w:rPr>
          <w:i/>
        </w:rPr>
        <w:t>'</w:t>
      </w:r>
      <w:r>
        <w:t xml:space="preserve">s relationship with </w:t>
      </w:r>
      <w:r>
        <w:t>actor</w:t>
      </w:r>
      <w:r>
        <w:t xml:space="preserve"> </w:t>
      </w:r>
      <w:r>
        <w:rPr>
          <w:i/>
        </w:rPr>
        <w:t>a</w:t>
      </w:r>
      <w:r>
        <w:t xml:space="preserve"> is </w:t>
      </w:r>
      <w:r>
        <w:rPr>
          <w:i/>
        </w:rPr>
        <w:t>g</w:t>
      </w:r>
      <w:r>
        <w:rPr>
          <w:i/>
        </w:rPr>
        <w:t>'</w:t>
      </w:r>
      <w:r>
        <w:t xml:space="preserve">s affinity for </w:t>
      </w:r>
      <w:r>
        <w:t>actor</w:t>
      </w:r>
      <w:r>
        <w:t xml:space="preserve"> </w:t>
      </w:r>
      <w:r>
        <w:rPr>
          <w:i/>
        </w:rPr>
        <w:t>a</w:t>
      </w:r>
      <w:r>
        <w:t xml:space="preserve"> based on their belief systems (see Section </w:t>
      </w:r>
      <w:r>
        <w:fldChar w:fldCharType="begin"/>
      </w:r>
      <w:r>
        <w:instrText xml:space="preserve"> REF _Ref312048277 \r \h </w:instrText>
      </w:r>
      <w:r>
        <w:fldChar w:fldCharType="separate"/>
      </w:r>
      <w:r>
        <w:t>5.1</w:t>
      </w:r>
      <w:r>
        <w:fldChar w:fldCharType="end"/>
      </w:r>
      <w:r>
        <w:t>).  Over time, and in the absence of other drivers, the relationship will regress back to this natural level.</w:t>
      </w:r>
    </w:p>
    <w:p w14:paraId="7AB0C346" w14:textId="77777777" w:rsidR="00900B14" w:rsidRDefault="00900B14" w:rsidP="00272C61"/>
    <w:p w14:paraId="52E7D171" w14:textId="45C08AA8" w:rsidR="008B0B51" w:rsidRDefault="008B0B51" w:rsidP="00047945">
      <w:pPr>
        <w:pStyle w:val="Heading4"/>
      </w:pPr>
      <w:bookmarkStart w:id="85" w:name="_Toc195082203"/>
      <w:r>
        <w:t>Force and Organization Groups</w:t>
      </w:r>
      <w:bookmarkEnd w:id="85"/>
    </w:p>
    <w:p w14:paraId="780E4124" w14:textId="029DE309"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14:paraId="3A68AEF0" w14:textId="77777777" w:rsidR="008B0B51" w:rsidRDefault="008B0B51" w:rsidP="008B0B51"/>
    <w:p w14:paraId="2E09B0A9" w14:textId="7F57E901" w:rsidR="008B0B51" w:rsidRDefault="008B0B51" w:rsidP="00047945">
      <w:pPr>
        <w:pStyle w:val="Heading4"/>
      </w:pPr>
      <w:bookmarkStart w:id="86" w:name="_Toc195082204"/>
      <w:r>
        <w:t>Civilian Groups</w:t>
      </w:r>
      <w:bookmarkEnd w:id="86"/>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081C32">
      <w:pPr>
        <w:pStyle w:val="ListParagraph"/>
        <w:numPr>
          <w:ilvl w:val="0"/>
          <w:numId w:val="27"/>
        </w:numPr>
      </w:pPr>
      <w:r>
        <w:t>Whether the actor is or is not in control of the group’s neighborhood</w:t>
      </w:r>
    </w:p>
    <w:p w14:paraId="5107A092" w14:textId="77777777" w:rsidR="008B0B51" w:rsidRDefault="008B0B51" w:rsidP="00081C32">
      <w:pPr>
        <w:pStyle w:val="ListParagraph"/>
        <w:numPr>
          <w:ilvl w:val="0"/>
          <w:numId w:val="27"/>
        </w:numPr>
      </w:pPr>
      <w:r>
        <w:t xml:space="preserve">How the group’s mood (see Section </w:t>
      </w:r>
      <w:r>
        <w:fldChar w:fldCharType="begin"/>
      </w:r>
      <w:r>
        <w:instrText xml:space="preserve"> REF _Ref312063253 \r \h </w:instrText>
      </w:r>
      <w:r>
        <w:fldChar w:fldCharType="separate"/>
      </w:r>
      <w:r w:rsidR="00E318B9">
        <w:t>5.4</w:t>
      </w:r>
      <w:r>
        <w:fldChar w:fldCharType="end"/>
      </w:r>
      <w:r>
        <w:t>) has changed</w:t>
      </w:r>
    </w:p>
    <w:p w14:paraId="2FC7E9B0" w14:textId="77777777" w:rsidR="008B0B51" w:rsidRDefault="008B0B51" w:rsidP="00081C32">
      <w:pPr>
        <w:pStyle w:val="ListParagraph"/>
        <w:numPr>
          <w:ilvl w:val="0"/>
          <w:numId w:val="27"/>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208082FB" w:rsidR="008B0B51" w:rsidRDefault="008B0B51" w:rsidP="008B0B51">
      <w:r>
        <w:t xml:space="preserve">Future versions of Athena </w:t>
      </w:r>
      <w:r w:rsidR="00884827">
        <w:t>might</w:t>
      </w:r>
      <w:r>
        <w:t xml:space="preserve"> take additional factors into account:</w:t>
      </w:r>
    </w:p>
    <w:p w14:paraId="2A52EF02" w14:textId="77777777" w:rsidR="008B0B51" w:rsidRDefault="008B0B51" w:rsidP="008B0B51"/>
    <w:p w14:paraId="25A8A92F" w14:textId="783ABA43" w:rsidR="008B0B51" w:rsidRDefault="008B0B51" w:rsidP="00081C32">
      <w:pPr>
        <w:pStyle w:val="ListParagraph"/>
        <w:numPr>
          <w:ilvl w:val="0"/>
          <w:numId w:val="28"/>
        </w:numPr>
      </w:pPr>
      <w:r>
        <w:t>Tactics chosen by the actor, and how they accord with the group’s belief system</w:t>
      </w:r>
    </w:p>
    <w:p w14:paraId="4A8F5849" w14:textId="70609429" w:rsidR="008B0B51" w:rsidRDefault="008B0B51" w:rsidP="00081C32">
      <w:pPr>
        <w:pStyle w:val="ListParagraph"/>
        <w:numPr>
          <w:ilvl w:val="0"/>
          <w:numId w:val="28"/>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7" w:name="_Ref312048473"/>
      <w:bookmarkStart w:id="88" w:name="_Ref312048496"/>
      <w:bookmarkStart w:id="89" w:name="_Ref312063253"/>
      <w:bookmarkStart w:id="90" w:name="_Toc195082205"/>
      <w:r>
        <w:t>Satisfaction Levels</w:t>
      </w:r>
      <w:bookmarkEnd w:id="87"/>
      <w:bookmarkEnd w:id="88"/>
      <w:bookmarkEnd w:id="89"/>
      <w:bookmarkEnd w:id="90"/>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lastRenderedPageBreak/>
        <w:t>Satisfaction is measured as a number from 100.0 to -100.0, where 100.0 is perfectly satisfied and -100.0 is utterly dissatisfied.</w:t>
      </w:r>
    </w:p>
    <w:p w14:paraId="2F3051C2" w14:textId="77777777" w:rsidR="00691A52" w:rsidRDefault="00691A52" w:rsidP="00A5043C"/>
    <w:p w14:paraId="4D4A57D4" w14:textId="1161ED10" w:rsidR="00503C0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E318B9">
        <w:t>5.7</w:t>
      </w:r>
      <w:r>
        <w:fldChar w:fldCharType="end"/>
      </w:r>
      <w:r w:rsidR="00900B14">
        <w:t>).</w:t>
      </w:r>
    </w:p>
    <w:p w14:paraId="381847CB" w14:textId="34CCBA98" w:rsidR="00503C02" w:rsidRDefault="00503C02" w:rsidP="00047945">
      <w:pPr>
        <w:pStyle w:val="Heading4"/>
      </w:pPr>
      <w:bookmarkStart w:id="91" w:name="_Ref315071290"/>
      <w:bookmarkStart w:id="92" w:name="_Toc195082206"/>
      <w:r>
        <w:t>The Four Concerns</w:t>
      </w:r>
      <w:bookmarkEnd w:id="91"/>
      <w:bookmarkEnd w:id="92"/>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7"/>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74D03AFA" w14:textId="77777777" w:rsidR="00900B14" w:rsidRDefault="00900B14" w:rsidP="00A5043C"/>
    <w:p w14:paraId="2D1F2220" w14:textId="027D9082" w:rsidR="00503C02" w:rsidRDefault="00900B14" w:rsidP="00A5043C">
      <w:r>
        <w:t xml:space="preserve">The AUT, CUL, and QOL satisfaction levels do not regress back to a natural level; the initial values are set by the analyst, and baseline changes persist indefinitely. </w:t>
      </w:r>
    </w:p>
    <w:p w14:paraId="1E6CF55A" w14:textId="47339FC7" w:rsidR="00503C02" w:rsidRDefault="00503C02" w:rsidP="00047945">
      <w:pPr>
        <w:pStyle w:val="Heading4"/>
      </w:pPr>
      <w:bookmarkStart w:id="93" w:name="_Toc195082207"/>
      <w:r>
        <w:t>Saliencies</w:t>
      </w:r>
      <w:bookmarkEnd w:id="93"/>
    </w:p>
    <w:p w14:paraId="228564A5" w14:textId="6534AA88"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14:paraId="307F1DFD" w14:textId="77777777" w:rsidR="00884827" w:rsidRDefault="00884827" w:rsidP="00503C02"/>
    <w:p w14:paraId="3980FFE1" w14:textId="546FFFF2" w:rsidR="00503C02" w:rsidRDefault="00884827" w:rsidP="00503C02">
      <w:r>
        <w:t xml:space="preserve">Saliency is distinct from satisfaction magnitude.  Suppose a group has a saliency of 1.0 for QOL and 0.5 for AUT, but the group’s QOL is at </w:t>
      </w:r>
      <w:r w:rsidR="00FC6057">
        <w:t>1</w:t>
      </w:r>
      <w:r>
        <w:t xml:space="preserve">0.0 and its AUT is at -100.0.  At that time, then, the </w:t>
      </w:r>
      <w:r>
        <w:lastRenderedPageBreak/>
        <w:t xml:space="preserve">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14:paraId="0447CFAC" w14:textId="313306D9" w:rsidR="00503C02" w:rsidRDefault="00503C02" w:rsidP="00047945">
      <w:pPr>
        <w:pStyle w:val="Heading4"/>
      </w:pPr>
      <w:bookmarkStart w:id="94" w:name="_Toc195082208"/>
      <w:r>
        <w:t>Group Mood</w:t>
      </w:r>
      <w:bookmarkEnd w:id="94"/>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5" w:name="_Ref185651673"/>
      <w:bookmarkStart w:id="96" w:name="_Toc195082209"/>
      <w:r>
        <w:t>Cooperation Levels</w:t>
      </w:r>
      <w:bookmarkEnd w:id="95"/>
      <w:bookmarkEnd w:id="96"/>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E318B9">
        <w:t>5.7</w:t>
      </w:r>
      <w:r>
        <w:fldChar w:fldCharType="end"/>
      </w:r>
      <w:r>
        <w:t>).</w:t>
      </w:r>
    </w:p>
    <w:p w14:paraId="586455A1" w14:textId="77777777" w:rsidR="00691A52" w:rsidRDefault="00691A52" w:rsidP="00A5043C"/>
    <w:p w14:paraId="6EE89D93" w14:textId="0942E3E2"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14:paraId="422E265A" w14:textId="77777777" w:rsidR="00AB618E" w:rsidRDefault="00AB618E" w:rsidP="00A5043C"/>
    <w:p w14:paraId="7F8220B6" w14:textId="62CCC69D" w:rsidR="00AB618E" w:rsidRDefault="00AB618E" w:rsidP="00A5043C">
      <w:r>
        <w:t>Athena also computes neighborhood cooperation levels: the average cooperation level of the groups in the neighborhood with the various force groups.</w:t>
      </w:r>
    </w:p>
    <w:p w14:paraId="6676489E" w14:textId="77777777" w:rsidR="00AB618E" w:rsidRDefault="00AB618E" w:rsidP="00A5043C"/>
    <w:p w14:paraId="64EC607B" w14:textId="36A31CAD" w:rsidR="00AB618E" w:rsidRDefault="00AB618E" w:rsidP="00A5043C">
      <w:r>
        <w:t xml:space="preserve">Cooperation and neighborhood cooperation levels are useful summary statistics; at present, they directly affect only the attrition model (Section </w:t>
      </w:r>
      <w:r>
        <w:fldChar w:fldCharType="begin"/>
      </w:r>
      <w:r>
        <w:instrText xml:space="preserve"> REF _Ref185647255 \r \h </w:instrText>
      </w:r>
      <w:r>
        <w:fldChar w:fldCharType="separate"/>
      </w:r>
      <w:r>
        <w:t>3.12</w:t>
      </w:r>
      <w:r>
        <w:fldChar w:fldCharType="end"/>
      </w:r>
      <w:r>
        <w:t>).</w:t>
      </w:r>
    </w:p>
    <w:p w14:paraId="55058BE4" w14:textId="77777777" w:rsidR="00900B14" w:rsidRDefault="00900B14" w:rsidP="00A5043C"/>
    <w:p w14:paraId="05785587" w14:textId="52764228" w:rsidR="00900B14" w:rsidRPr="00900B14" w:rsidRDefault="00900B14" w:rsidP="00900B14">
      <w:r>
        <w:t xml:space="preserve">The natural level of </w:t>
      </w:r>
      <w:r>
        <w:t xml:space="preserve">civilian </w:t>
      </w:r>
      <w:r>
        <w:t xml:space="preserve">group </w:t>
      </w:r>
      <w:r>
        <w:rPr>
          <w:i/>
        </w:rPr>
        <w:t>f</w:t>
      </w:r>
      <w:r>
        <w:rPr>
          <w:i/>
        </w:rPr>
        <w:t>'</w:t>
      </w:r>
      <w:r>
        <w:t xml:space="preserve">s </w:t>
      </w:r>
      <w:r>
        <w:t>cooperation</w:t>
      </w:r>
      <w:r>
        <w:t xml:space="preserve"> with </w:t>
      </w:r>
      <w:r>
        <w:t>force group</w:t>
      </w:r>
      <w:r>
        <w:t xml:space="preserve"> </w:t>
      </w:r>
      <w:r>
        <w:rPr>
          <w:i/>
        </w:rPr>
        <w:t>g</w:t>
      </w:r>
      <w:r>
        <w:rPr>
          <w:i/>
        </w:rPr>
        <w:t xml:space="preserve"> </w:t>
      </w:r>
      <w:r>
        <w:t xml:space="preserve">is simply the initial cooperation level as set by the analyst.  </w:t>
      </w:r>
      <w:r>
        <w:t>Over time, and in the absence of other drivers, the relationship will regress back to this natural level.</w:t>
      </w:r>
    </w:p>
    <w:p w14:paraId="50D48ED5" w14:textId="77777777" w:rsidR="00900B14" w:rsidRDefault="00900B14" w:rsidP="00A5043C"/>
    <w:p w14:paraId="6D186953" w14:textId="3CA50CE1" w:rsidR="00A5043C" w:rsidRDefault="00A5043C" w:rsidP="00047945">
      <w:pPr>
        <w:pStyle w:val="Heading3"/>
      </w:pPr>
      <w:bookmarkStart w:id="97" w:name="_Ref185646626"/>
      <w:bookmarkStart w:id="98" w:name="_Toc195082211"/>
      <w:r>
        <w:t>The Driver Assessment Model (DAM)</w:t>
      </w:r>
      <w:bookmarkEnd w:id="97"/>
      <w:bookmarkEnd w:id="98"/>
    </w:p>
    <w:p w14:paraId="5644ED29" w14:textId="4FA5B1A2"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fldChar w:fldCharType="begin"/>
      </w:r>
      <w:r>
        <w:instrText xml:space="preserve"> REF _Ref312068878 \r \h </w:instrText>
      </w:r>
      <w:r>
        <w:fldChar w:fldCharType="separate"/>
      </w:r>
      <w:r w:rsidR="00E318B9">
        <w:t>3.12.3</w:t>
      </w:r>
      <w:r>
        <w:fldChar w:fldCharType="end"/>
      </w:r>
      <w:r>
        <w:t xml:space="preserve">) and activity situations (Section </w:t>
      </w:r>
      <w:r>
        <w:fldChar w:fldCharType="begin"/>
      </w:r>
      <w:r>
        <w:instrText xml:space="preserve"> REF _Ref312068898 \r \h </w:instrText>
      </w:r>
      <w:r>
        <w:fldChar w:fldCharType="separate"/>
      </w:r>
      <w:r w:rsidR="00E318B9">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3B7F56">
        <w:fldChar w:fldCharType="begin"/>
      </w:r>
      <w:r w:rsidR="003B7F56">
        <w:instrText xml:space="preserve"> REF _Ref337035739 \r \h </w:instrText>
      </w:r>
      <w:r w:rsidR="003B7F56">
        <w:fldChar w:fldCharType="separate"/>
      </w:r>
      <w:r w:rsidR="003B7F56">
        <w:t>5.2.2</w:t>
      </w:r>
      <w:r w:rsidR="003B7F56">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14:paraId="713C7540" w14:textId="77777777" w:rsidR="00135988" w:rsidRDefault="00135988" w:rsidP="005E7367"/>
    <w:p w14:paraId="22C6C99E" w14:textId="660CA950" w:rsidR="00135988" w:rsidRDefault="00135988" w:rsidP="00047945">
      <w:pPr>
        <w:pStyle w:val="Heading4"/>
      </w:pPr>
      <w:bookmarkStart w:id="99" w:name="_Toc195082213"/>
      <w:r>
        <w:lastRenderedPageBreak/>
        <w:t>Direct and Indirect Effects</w:t>
      </w:r>
      <w:bookmarkEnd w:id="99"/>
    </w:p>
    <w:p w14:paraId="0EC83EAD" w14:textId="12DA991B"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14:paraId="5A33FEE2" w14:textId="77777777" w:rsidR="00135988" w:rsidRDefault="00135988" w:rsidP="00135988"/>
    <w:p w14:paraId="29D8667A" w14:textId="71199227" w:rsid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E318B9">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E318B9">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E318B9">
        <w:t>12.16</w:t>
      </w:r>
      <w:r w:rsidR="00356ACB">
        <w:fldChar w:fldCharType="end"/>
      </w:r>
      <w:r>
        <w:t xml:space="preserve">).  </w:t>
      </w:r>
    </w:p>
    <w:p w14:paraId="6730564E" w14:textId="77777777" w:rsidR="003B7F56" w:rsidRDefault="003B7F56" w:rsidP="00135988"/>
    <w:p w14:paraId="446BE2B3" w14:textId="79E4CA3C" w:rsidR="003B7F56" w:rsidRPr="00135988" w:rsidRDefault="003B7F56" w:rsidP="00135988">
      <w:r>
        <w:t>Horizontal and vertical relationship inputs do not have indirect effects.</w:t>
      </w:r>
    </w:p>
    <w:p w14:paraId="20195BE4" w14:textId="77777777" w:rsidR="005C5837" w:rsidRPr="005C5837" w:rsidRDefault="005C5837" w:rsidP="005C5837"/>
    <w:p w14:paraId="0E8DE19A" w14:textId="741493B4" w:rsidR="001823F8" w:rsidRDefault="001823F8" w:rsidP="00047945">
      <w:pPr>
        <w:pStyle w:val="Heading3"/>
      </w:pPr>
      <w:bookmarkStart w:id="100" w:name="_Ref185652359"/>
      <w:bookmarkStart w:id="101" w:name="_Toc195082214"/>
      <w:r>
        <w:t>Magic Attitude Drivers</w:t>
      </w:r>
      <w:bookmarkEnd w:id="100"/>
      <w:bookmarkEnd w:id="101"/>
    </w:p>
    <w:p w14:paraId="2810FE5A" w14:textId="636A416F"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356ACB">
        <w:fldChar w:fldCharType="begin"/>
      </w:r>
      <w:r w:rsidR="00356ACB">
        <w:instrText xml:space="preserve"> REF _Ref315418131 \r \h </w:instrText>
      </w:r>
      <w:r w:rsidR="00356ACB">
        <w:fldChar w:fldCharType="separate"/>
      </w:r>
      <w:r w:rsidR="00E318B9">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2" w:name="_Ref311700050"/>
      <w:bookmarkStart w:id="103" w:name="_Toc195082215"/>
      <w:r>
        <w:lastRenderedPageBreak/>
        <w:t>Politics</w:t>
      </w:r>
      <w:bookmarkEnd w:id="102"/>
      <w:bookmarkEnd w:id="103"/>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E318B9">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4" w:name="_Ref315077375"/>
      <w:bookmarkStart w:id="105" w:name="_Toc195082216"/>
      <w:r>
        <w:t>Strategies: Goals, Tactics, and Conditions</w:t>
      </w:r>
      <w:bookmarkEnd w:id="104"/>
      <w:bookmarkEnd w:id="105"/>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E318B9">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E318B9">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E318B9">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6" w:name="_Ref313964929"/>
      <w:bookmarkStart w:id="107" w:name="_Toc195082217"/>
      <w:r>
        <w:t>Assets</w:t>
      </w:r>
      <w:bookmarkEnd w:id="106"/>
      <w:bookmarkEnd w:id="107"/>
    </w:p>
    <w:p w14:paraId="413404EC" w14:textId="1E44FC93"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14:paraId="33C3D98D" w14:textId="77777777" w:rsidR="00BF266A" w:rsidRDefault="00BF266A"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E318B9">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E318B9">
        <w:t>3.5</w:t>
      </w:r>
      <w:r>
        <w:fldChar w:fldCharType="end"/>
      </w:r>
      <w:r>
        <w:t xml:space="preserve"> and </w:t>
      </w:r>
      <w:r>
        <w:fldChar w:fldCharType="begin"/>
      </w:r>
      <w:r>
        <w:instrText xml:space="preserve"> REF _Ref311711453 \r \h </w:instrText>
      </w:r>
      <w:r>
        <w:fldChar w:fldCharType="separate"/>
      </w:r>
      <w:r w:rsidR="00E318B9">
        <w:t>3.6</w:t>
      </w:r>
      <w:r>
        <w:fldChar w:fldCharType="end"/>
      </w:r>
      <w:r>
        <w:t>.</w:t>
      </w:r>
    </w:p>
    <w:p w14:paraId="45AE5732" w14:textId="77777777" w:rsidR="00FB7390" w:rsidRDefault="00FB7390" w:rsidP="00272C61"/>
    <w:p w14:paraId="0BD32ADE" w14:textId="20721F79"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fldChar w:fldCharType="begin"/>
      </w:r>
      <w:r>
        <w:instrText xml:space="preserve"> REF _Ref311636060 \r \h </w:instrText>
      </w:r>
      <w:r>
        <w:fldChar w:fldCharType="separate"/>
      </w:r>
      <w:r>
        <w:t>8</w:t>
      </w:r>
      <w:r>
        <w:fldChar w:fldCharType="end"/>
      </w:r>
      <w:r>
        <w:t>).  In addition, an actor may make any of his CAPs available to some or all of the other actors.</w:t>
      </w:r>
    </w:p>
    <w:p w14:paraId="6B4F7EB6" w14:textId="77777777" w:rsidR="005F7A67" w:rsidRDefault="005F7A67" w:rsidP="00272C61"/>
    <w:p w14:paraId="0462894E" w14:textId="77777777"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14:paraId="533A3792" w14:textId="77777777" w:rsidR="00BF266A" w:rsidRDefault="00BF266A" w:rsidP="00BF266A"/>
    <w:p w14:paraId="7B72CBC1" w14:textId="77777777" w:rsidR="00BF266A" w:rsidRDefault="00BF266A" w:rsidP="00BF266A">
      <w:r>
        <w:t>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35C3FC2" w14:textId="77777777" w:rsidR="00BF266A" w:rsidRDefault="00BF266A" w:rsidP="00272C61"/>
    <w:p w14:paraId="1506CC06" w14:textId="2A9568F1" w:rsidR="00BF266A" w:rsidRDefault="00BF266A" w:rsidP="00272C61">
      <w:r>
        <w:t xml:space="preserve">Naturally, </w:t>
      </w:r>
      <w:r w:rsidR="00DB3CA3">
        <w:t>an actor must spend</w:t>
      </w:r>
      <w:r>
        <w:t xml:space="preserve"> money to support his personnel and make use of CAPs.</w:t>
      </w:r>
    </w:p>
    <w:p w14:paraId="52478128" w14:textId="77777777" w:rsidR="005F7A67" w:rsidRDefault="005F7A67" w:rsidP="00272C61"/>
    <w:p w14:paraId="1C32CAA7" w14:textId="2A82870E" w:rsidR="005F7A67" w:rsidRDefault="005F7A67" w:rsidP="00047945">
      <w:pPr>
        <w:pStyle w:val="Heading4"/>
      </w:pPr>
      <w:bookmarkStart w:id="108" w:name="_Ref314654191"/>
      <w:bookmarkStart w:id="109" w:name="_Toc195082218"/>
      <w:r>
        <w:t>Conditions</w:t>
      </w:r>
      <w:bookmarkEnd w:id="108"/>
      <w:bookmarkEnd w:id="109"/>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081C32">
      <w:pPr>
        <w:pStyle w:val="ListParagraph"/>
        <w:numPr>
          <w:ilvl w:val="0"/>
          <w:numId w:val="29"/>
        </w:numPr>
      </w:pPr>
      <w:r>
        <w:t>Does actor A control neighborhood N?</w:t>
      </w:r>
    </w:p>
    <w:p w14:paraId="2ED3A799" w14:textId="77777777" w:rsidR="0017522C" w:rsidRDefault="0017522C" w:rsidP="0017522C"/>
    <w:p w14:paraId="2FB8944F" w14:textId="26E32914" w:rsidR="0017522C" w:rsidRDefault="0017522C" w:rsidP="00081C32">
      <w:pPr>
        <w:pStyle w:val="ListParagraph"/>
        <w:numPr>
          <w:ilvl w:val="0"/>
          <w:numId w:val="29"/>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081C32">
      <w:pPr>
        <w:pStyle w:val="ListParagraph"/>
        <w:numPr>
          <w:ilvl w:val="0"/>
          <w:numId w:val="29"/>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E318B9">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0" w:name="_Ref315073418"/>
      <w:bookmarkStart w:id="111" w:name="_Toc195082219"/>
      <w:r>
        <w:t>Goals</w:t>
      </w:r>
      <w:bookmarkEnd w:id="110"/>
      <w:bookmarkEnd w:id="111"/>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2" w:name="_Ref314654135"/>
      <w:bookmarkStart w:id="113" w:name="_Toc195082220"/>
      <w:r>
        <w:t>Tactics</w:t>
      </w:r>
      <w:bookmarkEnd w:id="112"/>
      <w:bookmarkEnd w:id="113"/>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w:t>
      </w:r>
      <w:r>
        <w:lastRenderedPageBreak/>
        <w:t xml:space="preserve">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E318B9">
        <w:t>15</w:t>
      </w:r>
      <w:r w:rsidR="002E75DA">
        <w:fldChar w:fldCharType="end"/>
      </w:r>
      <w:r>
        <w:t>.</w:t>
      </w:r>
    </w:p>
    <w:p w14:paraId="45987576" w14:textId="77777777" w:rsidR="0045194B" w:rsidRDefault="0045194B" w:rsidP="0045194B"/>
    <w:p w14:paraId="1C476EFD" w14:textId="242F1AD2"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14:paraId="018E14D9" w14:textId="77777777" w:rsidR="00EB6E92" w:rsidRDefault="00EB6E92" w:rsidP="0045194B"/>
    <w:p w14:paraId="60BFE4EC" w14:textId="7B798FC9" w:rsidR="0045194B" w:rsidRDefault="0045194B" w:rsidP="0045194B">
      <w:r>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4" w:name="_Toc195082221"/>
      <w:r>
        <w:t>Strategy Execution</w:t>
      </w:r>
      <w:bookmarkEnd w:id="114"/>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59809201" w14:textId="68F55A51" w:rsidR="0045194B" w:rsidRDefault="00DB3CA3" w:rsidP="00DB3CA3">
      <w:pPr>
        <w:pStyle w:val="ListParagraph"/>
        <w:numPr>
          <w:ilvl w:val="0"/>
          <w:numId w:val="30"/>
        </w:numPr>
      </w:pPr>
      <w:r>
        <w:t>First, all goals are evaluated, given the state of affairs that exists prior to the start of strategy execution.</w:t>
      </w:r>
    </w:p>
    <w:p w14:paraId="78536E6E" w14:textId="77777777" w:rsidR="0045194B" w:rsidRDefault="0045194B" w:rsidP="0045194B">
      <w:pPr>
        <w:pStyle w:val="ListParagraph"/>
      </w:pPr>
    </w:p>
    <w:p w14:paraId="2E0A67F3" w14:textId="6D82B7E5"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8"/>
      </w:r>
    </w:p>
    <w:p w14:paraId="7E3D108C" w14:textId="77777777" w:rsidR="0045194B" w:rsidRDefault="0045194B" w:rsidP="0045194B">
      <w:pPr>
        <w:pStyle w:val="ListParagraph"/>
      </w:pPr>
    </w:p>
    <w:p w14:paraId="0915122F" w14:textId="28854995"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081C32">
      <w:pPr>
        <w:pStyle w:val="ListParagraph"/>
        <w:numPr>
          <w:ilvl w:val="1"/>
          <w:numId w:val="30"/>
        </w:numPr>
      </w:pPr>
      <w:r>
        <w:t>If the actor has insufficient assets remaining, the tactic will not be executed.</w:t>
      </w:r>
    </w:p>
    <w:p w14:paraId="5676F93D" w14:textId="5BD3E828" w:rsidR="004378B3" w:rsidRDefault="004378B3" w:rsidP="00081C32">
      <w:pPr>
        <w:pStyle w:val="ListParagraph"/>
        <w:numPr>
          <w:ilvl w:val="1"/>
          <w:numId w:val="30"/>
        </w:numPr>
      </w:pPr>
      <w:r>
        <w:t>Otherwise, the tactic is executed.</w:t>
      </w:r>
    </w:p>
    <w:p w14:paraId="365E5447" w14:textId="77777777" w:rsidR="004378B3" w:rsidRDefault="004378B3" w:rsidP="004378B3"/>
    <w:p w14:paraId="61C1ECC0" w14:textId="5D2A3A37"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14:paraId="6FFD63F4" w14:textId="3D44F450" w:rsidR="0045194B" w:rsidRDefault="004378B3" w:rsidP="00047945">
      <w:pPr>
        <w:pStyle w:val="Heading4"/>
      </w:pPr>
      <w:bookmarkStart w:id="115" w:name="_Ref314655662"/>
      <w:bookmarkStart w:id="116" w:name="_Toc195082222"/>
      <w:r>
        <w:t>What the Actor Knows, and When He Knows It</w:t>
      </w:r>
      <w:bookmarkEnd w:id="115"/>
      <w:bookmarkEnd w:id="116"/>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081C32">
      <w:pPr>
        <w:pStyle w:val="ListParagraph"/>
        <w:numPr>
          <w:ilvl w:val="0"/>
          <w:numId w:val="31"/>
        </w:numPr>
      </w:pPr>
      <w:r>
        <w:t>The state of affairs before he started.</w:t>
      </w:r>
    </w:p>
    <w:p w14:paraId="5CE508C9" w14:textId="1F4AD139" w:rsidR="004378B3" w:rsidRDefault="004378B3" w:rsidP="00081C32">
      <w:pPr>
        <w:pStyle w:val="ListParagraph"/>
        <w:numPr>
          <w:ilvl w:val="0"/>
          <w:numId w:val="31"/>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7" w:name="_Ref312062919"/>
      <w:bookmarkStart w:id="118" w:name="_Toc195082223"/>
      <w:r>
        <w:t>Support, Influence, and Control</w:t>
      </w:r>
      <w:bookmarkEnd w:id="117"/>
      <w:bookmarkEnd w:id="118"/>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E318B9">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9" w:name="_Ref313964587"/>
      <w:bookmarkStart w:id="120" w:name="_Toc195082224"/>
      <w:r>
        <w:t>Support</w:t>
      </w:r>
      <w:bookmarkEnd w:id="119"/>
      <w:bookmarkEnd w:id="120"/>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081C32">
      <w:pPr>
        <w:pStyle w:val="ListParagraph"/>
        <w:numPr>
          <w:ilvl w:val="0"/>
          <w:numId w:val="32"/>
        </w:numPr>
      </w:pPr>
      <w:r>
        <w:t>G’s vertical relationship with A is strong enough (nominally, greater than 0.2)</w:t>
      </w:r>
    </w:p>
    <w:p w14:paraId="29401B57" w14:textId="1DF029D5" w:rsidR="00A542BD" w:rsidRDefault="00A542BD" w:rsidP="00081C32">
      <w:pPr>
        <w:pStyle w:val="ListParagraph"/>
        <w:numPr>
          <w:ilvl w:val="0"/>
          <w:numId w:val="32"/>
        </w:numPr>
      </w:pPr>
      <w:r>
        <w:lastRenderedPageBreak/>
        <w:t>G’s security in N is high enough.</w:t>
      </w:r>
      <w:r>
        <w:rPr>
          <w:rStyle w:val="FootnoteReference"/>
        </w:rPr>
        <w:footnoteReference w:id="9"/>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t>Actor A can use this support in three ways:</w:t>
      </w:r>
    </w:p>
    <w:p w14:paraId="4D49C2D1" w14:textId="77777777" w:rsidR="003F6302" w:rsidRDefault="003F6302" w:rsidP="003F6302"/>
    <w:p w14:paraId="528FCEA5" w14:textId="34B88171" w:rsidR="003F6302" w:rsidRDefault="003F6302" w:rsidP="00081C32">
      <w:pPr>
        <w:pStyle w:val="ListParagraph"/>
        <w:numPr>
          <w:ilvl w:val="0"/>
          <w:numId w:val="33"/>
        </w:numPr>
      </w:pPr>
      <w:r>
        <w:t>Actor A can try to gain influence in N</w:t>
      </w:r>
    </w:p>
    <w:p w14:paraId="3E81CE39" w14:textId="3C970452" w:rsidR="003F6302" w:rsidRDefault="003F6302" w:rsidP="00081C32">
      <w:pPr>
        <w:pStyle w:val="ListParagraph"/>
        <w:numPr>
          <w:ilvl w:val="0"/>
          <w:numId w:val="33"/>
        </w:numPr>
      </w:pPr>
      <w:r>
        <w:t>Actor A can support some other actor in N</w:t>
      </w:r>
    </w:p>
    <w:p w14:paraId="0B96760E" w14:textId="0615529A"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1" w:name="_Toc195082225"/>
      <w:r>
        <w:t>Influence</w:t>
      </w:r>
      <w:bookmarkEnd w:id="121"/>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2" w:name="_Toc195082226"/>
      <w:r>
        <w:t>Control</w:t>
      </w:r>
      <w:bookmarkEnd w:id="122"/>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081C32">
      <w:pPr>
        <w:pStyle w:val="ListParagraph"/>
        <w:numPr>
          <w:ilvl w:val="0"/>
          <w:numId w:val="34"/>
        </w:numPr>
      </w:pPr>
      <w:r>
        <w:t>If actor A has more than the threshold amount of influence (nominally 0.5) in neighborhood N, then actor A remains in control of N.</w:t>
      </w:r>
    </w:p>
    <w:p w14:paraId="7DA7A134" w14:textId="77777777" w:rsidR="002F2AB1" w:rsidRDefault="002F2AB1" w:rsidP="00081C32">
      <w:pPr>
        <w:pStyle w:val="ListParagraph"/>
        <w:numPr>
          <w:ilvl w:val="0"/>
          <w:numId w:val="34"/>
        </w:numPr>
      </w:pPr>
      <w:r>
        <w:t>If A has less than the threshold amount, but more than any other actor, then A remains in control, though in a rather precarious position.</w:t>
      </w:r>
    </w:p>
    <w:p w14:paraId="3937459C" w14:textId="162CF90F" w:rsidR="002F2AB1" w:rsidRDefault="002F2AB1"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4AFE3B12" w14:textId="4832A66D" w:rsidR="002F2AB1" w:rsidRDefault="002F2AB1" w:rsidP="00081C32">
      <w:pPr>
        <w:pStyle w:val="ListParagraph"/>
        <w:numPr>
          <w:ilvl w:val="0"/>
          <w:numId w:val="34"/>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3" w:name="_Toc195082227"/>
      <w:r>
        <w:t>When Control Shifts</w:t>
      </w:r>
      <w:bookmarkEnd w:id="123"/>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7608687A"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fldChar w:fldCharType="begin"/>
      </w:r>
      <w:r>
        <w:instrText xml:space="preserve"> REF _Ref185658921 \r \h </w:instrText>
      </w:r>
      <w:r>
        <w:fldChar w:fldCharType="separate"/>
      </w:r>
      <w:r w:rsidR="00E318B9">
        <w:t>5.3</w:t>
      </w:r>
      <w:r>
        <w:fldChar w:fldCharType="end"/>
      </w:r>
      <w:r>
        <w:t>)</w:t>
      </w:r>
      <w:r w:rsidR="00A02373">
        <w:t>.</w:t>
      </w:r>
    </w:p>
    <w:p w14:paraId="73ACB74F" w14:textId="77777777" w:rsidR="00A02373" w:rsidRDefault="00F330AC" w:rsidP="00081C32">
      <w:pPr>
        <w:pStyle w:val="ListParagraph"/>
        <w:numPr>
          <w:ilvl w:val="0"/>
          <w:numId w:val="34"/>
        </w:numPr>
      </w:pPr>
      <w:r>
        <w:t>The change affects the attitudes of the civilian grou</w:t>
      </w:r>
      <w:r w:rsidR="00A02373">
        <w:t>ps resident in the neighborhood.</w:t>
      </w:r>
    </w:p>
    <w:p w14:paraId="7937318C" w14:textId="0724B898" w:rsidR="00F330AC" w:rsidRPr="00F330AC" w:rsidRDefault="00A02373" w:rsidP="00081C32">
      <w:pPr>
        <w:pStyle w:val="ListParagraph"/>
        <w:numPr>
          <w:ilvl w:val="0"/>
          <w:numId w:val="34"/>
        </w:numPr>
      </w:pPr>
      <w:r>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14:paraId="4D96E0B8" w14:textId="77777777" w:rsidR="00D8275B" w:rsidRDefault="00D8275B" w:rsidP="00FF68B1">
      <w:pPr>
        <w:pStyle w:val="Heading2"/>
      </w:pPr>
      <w:bookmarkStart w:id="124" w:name="_Ref311700057"/>
      <w:bookmarkStart w:id="125" w:name="_Toc195082228"/>
      <w:r>
        <w:lastRenderedPageBreak/>
        <w:t>Economics</w:t>
      </w:r>
      <w:bookmarkEnd w:id="124"/>
      <w:bookmarkEnd w:id="125"/>
    </w:p>
    <w:p w14:paraId="1FC0A90E" w14:textId="575A17D5"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3D22433F" w14:textId="667A9476" w:rsidR="005D1093" w:rsidRDefault="005D1093" w:rsidP="00047945">
      <w:pPr>
        <w:pStyle w:val="Heading3"/>
      </w:pPr>
      <w:bookmarkStart w:id="126" w:name="_Toc195082229"/>
      <w:r>
        <w:t>Dollars</w:t>
      </w:r>
      <w:bookmarkEnd w:id="126"/>
    </w:p>
    <w:p w14:paraId="629AA344" w14:textId="63D498EA"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r w:rsidR="00AF17E0">
        <w:t xml:space="preserve">  Further, Athena does not model inflation, either real or nominal.</w:t>
      </w:r>
    </w:p>
    <w:p w14:paraId="21783FE0" w14:textId="5D01BEAC" w:rsidR="005D1093" w:rsidRDefault="005D1093" w:rsidP="00047945">
      <w:pPr>
        <w:pStyle w:val="Heading3"/>
      </w:pPr>
      <w:bookmarkStart w:id="127" w:name="_Ref314749561"/>
      <w:bookmarkStart w:id="128" w:name="_Toc195082230"/>
      <w:r>
        <w:t>Sectors</w:t>
      </w:r>
      <w:bookmarkEnd w:id="127"/>
      <w:bookmarkEnd w:id="128"/>
    </w:p>
    <w:p w14:paraId="26FCBB88" w14:textId="6940EB17"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14:paraId="7A87B3E2" w14:textId="77777777" w:rsidR="00AF17E0" w:rsidRDefault="00AF17E0" w:rsidP="005D1093">
      <w:pPr>
        <w:ind w:left="360"/>
      </w:pPr>
    </w:p>
    <w:p w14:paraId="430CDFD6" w14:textId="08733FE1" w:rsidR="00AF17E0" w:rsidRDefault="00AF17E0" w:rsidP="00AF17E0">
      <w:r>
        <w:rPr>
          <w:b/>
        </w:rPr>
        <w:t>The “black” sector</w:t>
      </w:r>
    </w:p>
    <w:p w14:paraId="48665CE6" w14:textId="14F4E1D3"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3693DF5C" w14:textId="68F4BB2E" w:rsidR="004C56CE" w:rsidRPr="004C56CE" w:rsidRDefault="004C56CE" w:rsidP="00957FEA">
      <w:pPr>
        <w:keepNext/>
        <w:rPr>
          <w:b/>
        </w:rPr>
      </w:pPr>
      <w:r w:rsidRPr="004C56CE">
        <w:rPr>
          <w:b/>
        </w:rPr>
        <w:lastRenderedPageBreak/>
        <w:t>The “actors” sector</w:t>
      </w:r>
    </w:p>
    <w:p w14:paraId="39FF86E5" w14:textId="2405EBE2"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14:paraId="26432C85" w14:textId="77777777" w:rsidR="00957FEA" w:rsidRDefault="00957FEA" w:rsidP="004C56CE">
      <w:pPr>
        <w:ind w:left="360"/>
      </w:pPr>
    </w:p>
    <w:p w14:paraId="00053719" w14:textId="77777777"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14:paraId="48F14AA8" w14:textId="77777777" w:rsidR="004D736E" w:rsidRDefault="004D736E" w:rsidP="004C56CE">
      <w:pPr>
        <w:ind w:left="360"/>
      </w:pPr>
    </w:p>
    <w:p w14:paraId="3F64874F" w14:textId="77777777"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14:paraId="515CEB20" w14:textId="77777777" w:rsidR="004D736E" w:rsidRDefault="004D736E" w:rsidP="004D736E">
      <w:pPr>
        <w:ind w:left="360"/>
      </w:pPr>
    </w:p>
    <w:p w14:paraId="2A35B1DA" w14:textId="347829BE"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14:paraId="0FBDBC64" w14:textId="77777777" w:rsidR="004C56CE" w:rsidRDefault="004C56CE" w:rsidP="00FC3770"/>
    <w:p w14:paraId="04E9EECB" w14:textId="6B9D55E7" w:rsidR="00FC3770" w:rsidRDefault="00FC3770" w:rsidP="004C56CE">
      <w:pPr>
        <w:keepNext/>
        <w:rPr>
          <w:b/>
        </w:rPr>
      </w:pPr>
      <w:r>
        <w:rPr>
          <w:b/>
        </w:rPr>
        <w:t>The “</w:t>
      </w:r>
      <w:r w:rsidR="004C56CE">
        <w:rPr>
          <w:b/>
        </w:rPr>
        <w:t>region</w:t>
      </w:r>
      <w:r>
        <w:rPr>
          <w:b/>
        </w:rPr>
        <w:t>” sector</w:t>
      </w:r>
    </w:p>
    <w:p w14:paraId="6808E0F9" w14:textId="65AE2BF2"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w:t>
      </w:r>
      <w:r>
        <w:t>that</w:t>
      </w:r>
      <w:r>
        <w:t xml:space="preserve"> part of foreign aid that is not extracted by actors in the form of graft.</w:t>
      </w:r>
    </w:p>
    <w:p w14:paraId="50AAD4CF" w14:textId="77777777" w:rsidR="004C56CE" w:rsidRDefault="004C56CE" w:rsidP="00FC3770">
      <w:pPr>
        <w:ind w:left="360"/>
      </w:pPr>
    </w:p>
    <w:p w14:paraId="44B2DA59" w14:textId="4A8CE911" w:rsidR="004C56CE" w:rsidRPr="004C56CE" w:rsidRDefault="004C56CE" w:rsidP="004C56CE">
      <w:r>
        <w:rPr>
          <w:b/>
        </w:rPr>
        <w:t>The “world”</w:t>
      </w:r>
      <w:r>
        <w:t xml:space="preserve"> sector</w:t>
      </w:r>
    </w:p>
    <w:p w14:paraId="1CBAC707" w14:textId="329DD166"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14:paraId="68DAF0EE" w14:textId="77777777" w:rsidR="00FC3770" w:rsidRDefault="00FC3770" w:rsidP="00FC3770"/>
    <w:p w14:paraId="3705AA3B" w14:textId="6F606DA7" w:rsidR="004D736E" w:rsidRPr="00FC3770" w:rsidRDefault="004D736E" w:rsidP="004D736E">
      <w:bookmarkStart w:id="129" w:name="_Toc195082231"/>
      <w:r>
        <w:t xml:space="preserve">Each sector produces a certain amount of output; measured in dollars, this output is called the </w:t>
      </w:r>
      <w:r>
        <w:rPr>
          <w:i/>
        </w:rPr>
        <w:t>revenue</w:t>
      </w:r>
      <w:r>
        <w:t xml:space="preserve"> of the sector.  In the process of producing its output, the sector consumes the output of some or all </w:t>
      </w:r>
      <w:r>
        <w:t xml:space="preserve">of </w:t>
      </w:r>
      <w:r>
        <w:t xml:space="preserve">the other six sectors; measured in dollars, this vector is called the sector’s </w:t>
      </w:r>
      <w:r>
        <w:rPr>
          <w:i/>
        </w:rPr>
        <w:t>expenses</w:t>
      </w:r>
      <w:r>
        <w:t>.</w:t>
      </w:r>
    </w:p>
    <w:p w14:paraId="71A3F0D4" w14:textId="68650951" w:rsidR="006828B0" w:rsidRDefault="001A37B5" w:rsidP="00047945">
      <w:pPr>
        <w:pStyle w:val="Heading3"/>
      </w:pPr>
      <w:r>
        <w:t>Shape vs. Size</w:t>
      </w:r>
      <w:bookmarkEnd w:id="129"/>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14:paraId="3941211D" w14:textId="77777777" w:rsidR="001A37B5" w:rsidRDefault="001A37B5" w:rsidP="001A37B5"/>
    <w:p w14:paraId="2501762A" w14:textId="606558C3" w:rsidR="001A37B5" w:rsidRDefault="001A37B5" w:rsidP="001A37B5">
      <w:r>
        <w:t xml:space="preserve">The size of the economy is </w:t>
      </w:r>
      <w:r w:rsidR="008F3207">
        <w:t>primarily</w:t>
      </w:r>
      <w:r>
        <w:t xml:space="preserve"> driven by the number of consumers, which comes from the Demographic model (Section </w:t>
      </w:r>
      <w:r>
        <w:fldChar w:fldCharType="begin"/>
      </w:r>
      <w:r>
        <w:instrText xml:space="preserve"> REF _Ref311700038 \r \h </w:instrText>
      </w:r>
      <w:r>
        <w:fldChar w:fldCharType="separate"/>
      </w:r>
      <w:r w:rsidR="00E318B9">
        <w:t>4</w:t>
      </w:r>
      <w:r>
        <w:fldChar w:fldCharType="end"/>
      </w:r>
      <w:r>
        <w:t>).  The shape is determined by the following inputs:</w:t>
      </w:r>
    </w:p>
    <w:p w14:paraId="55CB2463" w14:textId="77777777" w:rsidR="001A37B5" w:rsidRDefault="001A37B5" w:rsidP="001A37B5"/>
    <w:p w14:paraId="454CC4B8" w14:textId="0C51DFC9" w:rsidR="001A37B5" w:rsidRDefault="001A37B5" w:rsidP="00081C32">
      <w:pPr>
        <w:pStyle w:val="ListParagraph"/>
        <w:numPr>
          <w:ilvl w:val="0"/>
          <w:numId w:val="35"/>
        </w:numPr>
      </w:pPr>
      <w:r>
        <w:t>The base wage: the average wage for one work-year, in dollars.</w:t>
      </w:r>
    </w:p>
    <w:p w14:paraId="7AE70904" w14:textId="578C3914" w:rsidR="001A37B5" w:rsidRDefault="001A37B5" w:rsidP="00081C32">
      <w:pPr>
        <w:pStyle w:val="ListParagraph"/>
        <w:numPr>
          <w:ilvl w:val="0"/>
          <w:numId w:val="35"/>
        </w:numPr>
      </w:pPr>
      <w:r>
        <w:t>The average consumption of goods by each consumer each year, in goods baskets</w:t>
      </w:r>
      <w:r w:rsidR="00470E2C">
        <w:t>.</w:t>
      </w:r>
    </w:p>
    <w:p w14:paraId="78DAAA01" w14:textId="4FF663C0" w:rsidR="00470E2C" w:rsidRDefault="004F7AB6" w:rsidP="004F7AB6">
      <w:pPr>
        <w:pStyle w:val="ListParagraph"/>
        <w:numPr>
          <w:ilvl w:val="0"/>
          <w:numId w:val="35"/>
        </w:numPr>
      </w:pPr>
      <w:r>
        <w:t>How the participants in the economy allocate their income to their expenses.</w:t>
      </w:r>
    </w:p>
    <w:p w14:paraId="3A5DAC18" w14:textId="77777777" w:rsidR="004F7AB6" w:rsidRDefault="004F7AB6" w:rsidP="00470E2C"/>
    <w:p w14:paraId="4333A650" w14:textId="16CDC333"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E318B9">
        <w:t>13.2</w:t>
      </w:r>
      <w:r w:rsidR="0066107C">
        <w:fldChar w:fldCharType="end"/>
      </w:r>
      <w:r w:rsidR="008F3207">
        <w:t>.</w:t>
      </w:r>
    </w:p>
    <w:p w14:paraId="450777B0" w14:textId="50620538" w:rsidR="00470E2C" w:rsidRDefault="00470E2C" w:rsidP="00047945">
      <w:pPr>
        <w:pStyle w:val="Heading3"/>
      </w:pPr>
      <w:bookmarkStart w:id="130" w:name="_Toc195082232"/>
      <w:r>
        <w:t>Economic Outputs</w:t>
      </w:r>
      <w:bookmarkEnd w:id="130"/>
    </w:p>
    <w:p w14:paraId="1E265E17" w14:textId="64669D2D"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14:paraId="658EDE06" w14:textId="77777777" w:rsidR="00216293" w:rsidRDefault="00216293" w:rsidP="00470E2C"/>
    <w:p w14:paraId="34E86CFD" w14:textId="03830C3E"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14:paraId="31A62D83" w14:textId="40DF234B"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16C6494E" w14:textId="2BC5D9E4"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14:paraId="2AD8E105" w14:textId="0A8E446E" w:rsidR="00470E2C" w:rsidRDefault="00470E2C" w:rsidP="00081C32">
      <w:pPr>
        <w:pStyle w:val="ListParagraph"/>
        <w:numPr>
          <w:ilvl w:val="0"/>
          <w:numId w:val="36"/>
        </w:numPr>
      </w:pPr>
      <w:r>
        <w:t>The revenue: the output of the sector in dollars.</w:t>
      </w:r>
    </w:p>
    <w:p w14:paraId="5D3D4379" w14:textId="7041EAD9" w:rsidR="00470E2C" w:rsidRDefault="00470E2C" w:rsidP="00081C32">
      <w:pPr>
        <w:pStyle w:val="ListParagraph"/>
        <w:numPr>
          <w:ilvl w:val="0"/>
          <w:numId w:val="36"/>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1C06E81C" w:rsidR="00216293" w:rsidRDefault="00216293" w:rsidP="00081C32">
      <w:pPr>
        <w:pStyle w:val="ListParagraph"/>
        <w:numPr>
          <w:ilvl w:val="0"/>
          <w:numId w:val="38"/>
        </w:numPr>
      </w:pPr>
      <w:r>
        <w:t>The unemployment rate, as a percentag</w:t>
      </w:r>
      <w:r w:rsidR="004F7AB6">
        <w:t>e of the size of the work force.</w:t>
      </w:r>
    </w:p>
    <w:p w14:paraId="4A3B34CA" w14:textId="0CED802E"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14:paraId="0E5B2C32" w14:textId="5ABB3894" w:rsidR="004F7AB6" w:rsidRDefault="004F7AB6" w:rsidP="00081C32">
      <w:pPr>
        <w:pStyle w:val="ListParagraph"/>
        <w:numPr>
          <w:ilvl w:val="0"/>
          <w:numId w:val="38"/>
        </w:numPr>
      </w:pPr>
      <w:r>
        <w:t>Product shortages, in the relevant units of production.</w:t>
      </w:r>
    </w:p>
    <w:p w14:paraId="5B6F17E0" w14:textId="497F2A60" w:rsidR="00470E2C" w:rsidRDefault="00470E2C" w:rsidP="00047945">
      <w:pPr>
        <w:pStyle w:val="Heading3"/>
      </w:pPr>
      <w:bookmarkStart w:id="131" w:name="_Toc195082233"/>
      <w:r>
        <w:t xml:space="preserve">Neighborhood </w:t>
      </w:r>
      <w:r w:rsidR="00216293">
        <w:t>Aggregation/</w:t>
      </w:r>
      <w:r>
        <w:t>Disaggregation</w:t>
      </w:r>
      <w:bookmarkEnd w:id="131"/>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2" w:name="_Toc195082234"/>
      <w:r>
        <w:lastRenderedPageBreak/>
        <w:t>Neighborhood Aggregation</w:t>
      </w:r>
      <w:bookmarkEnd w:id="132"/>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E318B9">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081C32">
      <w:pPr>
        <w:pStyle w:val="ListParagraph"/>
        <w:numPr>
          <w:ilvl w:val="0"/>
          <w:numId w:val="39"/>
        </w:numPr>
      </w:pPr>
      <w:r>
        <w:t xml:space="preserve">The size of the economy is solved at time 0.  </w:t>
      </w:r>
    </w:p>
    <w:p w14:paraId="6D45CD5A" w14:textId="548CF2FA"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14:paraId="06E9DB41" w14:textId="6901DAAD"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14:paraId="0A4F7E3D" w14:textId="2FC4AC5D" w:rsidR="00383A8B" w:rsidRDefault="00383A8B" w:rsidP="00081C32">
      <w:pPr>
        <w:pStyle w:val="ListParagraph"/>
        <w:numPr>
          <w:ilvl w:val="0"/>
          <w:numId w:val="39"/>
        </w:numPr>
      </w:pPr>
      <w:r>
        <w:t xml:space="preserve">We </w:t>
      </w:r>
      <w:r w:rsidR="00C50011">
        <w:t>assume that each neighborhood is producing at its capacity at time 0.</w:t>
      </w:r>
    </w:p>
    <w:p w14:paraId="0F31115A" w14:textId="34E0933F"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3" w:name="_Toc195082235"/>
      <w:r>
        <w:t>Neighborhood Disaggregation</w:t>
      </w:r>
      <w:bookmarkEnd w:id="133"/>
    </w:p>
    <w:p w14:paraId="770DEFD5" w14:textId="072EFD69"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14:paraId="361F7551" w14:textId="77777777" w:rsidR="00BA6D3C" w:rsidRDefault="00BA6D3C" w:rsidP="00C50011"/>
    <w:p w14:paraId="2E8993B2" w14:textId="76E85526"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E318B9">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E318B9">
        <w:t>4.5</w:t>
      </w:r>
      <w:r>
        <w:fldChar w:fldCharType="end"/>
      </w:r>
      <w:r>
        <w:t>).</w:t>
      </w:r>
    </w:p>
    <w:p w14:paraId="1CE2F6F2" w14:textId="4A286606" w:rsidR="00216293" w:rsidRDefault="00216293" w:rsidP="00047945">
      <w:pPr>
        <w:pStyle w:val="Heading3"/>
      </w:pPr>
      <w:bookmarkStart w:id="134" w:name="_Toc195082236"/>
      <w:r>
        <w:t>Ways to Affect the Economy</w:t>
      </w:r>
      <w:bookmarkEnd w:id="134"/>
    </w:p>
    <w:p w14:paraId="4A17934E" w14:textId="0B43E70D"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14:paraId="5B79FAE0" w14:textId="77777777" w:rsidR="00BA6D3C" w:rsidRDefault="00BA6D3C" w:rsidP="00216293"/>
    <w:p w14:paraId="48C8CF02" w14:textId="507FDA78" w:rsidR="00BA6D3C" w:rsidRDefault="00BA6D3C" w:rsidP="00081C32">
      <w:pPr>
        <w:pStyle w:val="ListParagraph"/>
        <w:numPr>
          <w:ilvl w:val="0"/>
          <w:numId w:val="40"/>
        </w:numPr>
      </w:pPr>
      <w:r>
        <w:t>Civilian casualties can decrease the number of consumers and workers.</w:t>
      </w:r>
    </w:p>
    <w:p w14:paraId="090CF0D5" w14:textId="77777777" w:rsidR="00BA6D3C" w:rsidRDefault="00BA6D3C" w:rsidP="00BA6D3C"/>
    <w:p w14:paraId="016EE7A5" w14:textId="63DE46A8"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14:paraId="3621B32B" w14:textId="11B220F6"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14:paraId="717421DB" w14:textId="77777777" w:rsidR="004F7AB6" w:rsidRDefault="004F7AB6" w:rsidP="004F7AB6">
      <w:pPr>
        <w:ind w:left="360"/>
      </w:pPr>
    </w:p>
    <w:p w14:paraId="6D75B352" w14:textId="77777777"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14:paraId="576D2F6C" w14:textId="77777777" w:rsidR="004F7AB6" w:rsidRDefault="004F7AB6" w:rsidP="004F7AB6">
      <w:pPr>
        <w:pStyle w:val="ListParagraph"/>
      </w:pPr>
    </w:p>
    <w:p w14:paraId="19A8843C" w14:textId="77777777"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14:paraId="70E5ACC3" w14:textId="77777777" w:rsidR="004F7AB6" w:rsidRDefault="004F7AB6" w:rsidP="004F7AB6">
      <w:pPr>
        <w:pStyle w:val="ListParagraph"/>
      </w:pPr>
    </w:p>
    <w:p w14:paraId="366DA673" w14:textId="77777777"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14:paraId="27975CE0" w14:textId="77777777" w:rsidR="004F7AB6" w:rsidRDefault="004F7AB6" w:rsidP="004F7AB6">
      <w:pPr>
        <w:pStyle w:val="ListParagraph"/>
      </w:pPr>
    </w:p>
    <w:p w14:paraId="676DB4DE" w14:textId="77777777" w:rsidR="00BA6D3C" w:rsidRDefault="00BA6D3C" w:rsidP="00BA6D3C">
      <w:pPr>
        <w:pStyle w:val="ListParagraph"/>
      </w:pPr>
    </w:p>
    <w:p w14:paraId="605FB4B1" w14:textId="74AC2870" w:rsidR="00BA6D3C" w:rsidRDefault="00BA6D3C" w:rsidP="00047945">
      <w:pPr>
        <w:pStyle w:val="Heading3"/>
      </w:pPr>
      <w:bookmarkStart w:id="135" w:name="_Toc195082237"/>
      <w:r>
        <w:t>Effects of the Economy</w:t>
      </w:r>
      <w:bookmarkEnd w:id="135"/>
    </w:p>
    <w:p w14:paraId="2136401E" w14:textId="5CDB60BD" w:rsidR="00216293" w:rsidRDefault="008F3207" w:rsidP="00216293">
      <w:r>
        <w:t>Economic outputs affect the economy in the following ways:</w:t>
      </w:r>
    </w:p>
    <w:p w14:paraId="61498760" w14:textId="77777777" w:rsidR="008F3207" w:rsidRDefault="008F3207" w:rsidP="00216293"/>
    <w:p w14:paraId="671B1DF5" w14:textId="4D62AE97" w:rsidR="008F3207" w:rsidRDefault="008F3207" w:rsidP="00081C32">
      <w:pPr>
        <w:pStyle w:val="ListParagraph"/>
        <w:numPr>
          <w:ilvl w:val="0"/>
          <w:numId w:val="78"/>
        </w:numPr>
      </w:pPr>
      <w:r>
        <w:t xml:space="preserve">Civilian attitudes are affected directly by the unemployment rate, as described in Section </w:t>
      </w:r>
      <w:r>
        <w:fldChar w:fldCharType="begin"/>
      </w:r>
      <w:r>
        <w:instrText xml:space="preserve"> REF _Ref313365317 \r \h </w:instrText>
      </w:r>
      <w:r>
        <w:fldChar w:fldCharType="separate"/>
      </w:r>
      <w:r>
        <w:t>4.5</w:t>
      </w:r>
      <w:r>
        <w:fldChar w:fldCharType="end"/>
      </w:r>
      <w:r>
        <w:t>.</w:t>
      </w:r>
    </w:p>
    <w:p w14:paraId="76CB071C" w14:textId="675A4EC2" w:rsidR="008F3207" w:rsidRPr="00216293" w:rsidRDefault="008F3207" w:rsidP="004F7AB6">
      <w:pPr>
        <w:pStyle w:val="ListParagraph"/>
        <w:numPr>
          <w:ilvl w:val="0"/>
          <w:numId w:val="78"/>
        </w:numPr>
      </w:pPr>
      <w:r>
        <w:t>Actors receive their income from the economy, and their expenditures flow back into the economy.  Thus, as the economy grows or shrinks, an actor’s ability to act increases or decreases.</w:t>
      </w:r>
    </w:p>
    <w:p w14:paraId="055953C8" w14:textId="7BDE0F80" w:rsidR="00D8275B" w:rsidRDefault="00D8275B" w:rsidP="00FF68B1">
      <w:pPr>
        <w:pStyle w:val="Heading2"/>
      </w:pPr>
      <w:bookmarkStart w:id="136" w:name="_Ref311636060"/>
      <w:bookmarkStart w:id="137" w:name="_Toc195082238"/>
      <w:r>
        <w:lastRenderedPageBreak/>
        <w:t>Information</w:t>
      </w:r>
      <w:bookmarkEnd w:id="136"/>
      <w:bookmarkEnd w:id="137"/>
    </w:p>
    <w:p w14:paraId="4508A3BD" w14:textId="26B83EDC"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14:paraId="58A69967" w14:textId="77777777" w:rsidR="00400393" w:rsidRDefault="00400393" w:rsidP="00BE03DA"/>
    <w:p w14:paraId="777E68AB" w14:textId="2497372E" w:rsidR="00400393" w:rsidRDefault="00400393" w:rsidP="00081C32">
      <w:pPr>
        <w:pStyle w:val="ListParagraph"/>
        <w:numPr>
          <w:ilvl w:val="0"/>
          <w:numId w:val="19"/>
        </w:numPr>
      </w:pPr>
      <w:r>
        <w:t>Command and control of troops and organizations</w:t>
      </w:r>
    </w:p>
    <w:p w14:paraId="1BDDBC8D" w14:textId="3DC916A7" w:rsidR="00400393" w:rsidRDefault="00400393" w:rsidP="00081C32">
      <w:pPr>
        <w:pStyle w:val="ListParagraph"/>
        <w:numPr>
          <w:ilvl w:val="0"/>
          <w:numId w:val="19"/>
        </w:numPr>
      </w:pPr>
      <w:r>
        <w:t>The spread of information within the civilian population and across the playbox</w:t>
      </w:r>
    </w:p>
    <w:p w14:paraId="15D832C7" w14:textId="2220CAF8" w:rsidR="00400393" w:rsidRDefault="00400393" w:rsidP="00081C32">
      <w:pPr>
        <w:pStyle w:val="ListParagraph"/>
        <w:numPr>
          <w:ilvl w:val="0"/>
          <w:numId w:val="19"/>
        </w:numPr>
      </w:pPr>
      <w:r>
        <w:t>Intelligence received by force groups (and hence by actors) from the civilian population</w:t>
      </w:r>
    </w:p>
    <w:p w14:paraId="4A3A6888" w14:textId="1C9A396D"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14:paraId="784BBE04" w14:textId="1B9696A8" w:rsidR="00400393" w:rsidRDefault="00400393" w:rsidP="00081C32">
      <w:pPr>
        <w:pStyle w:val="ListParagraph"/>
        <w:numPr>
          <w:ilvl w:val="1"/>
          <w:numId w:val="19"/>
        </w:numPr>
      </w:pPr>
      <w:r>
        <w:t>Increase support for an actor</w:t>
      </w:r>
    </w:p>
    <w:p w14:paraId="6399BA8D" w14:textId="57531071" w:rsidR="00400393" w:rsidRDefault="00400393" w:rsidP="00081C32">
      <w:pPr>
        <w:pStyle w:val="ListParagraph"/>
        <w:numPr>
          <w:ilvl w:val="1"/>
          <w:numId w:val="19"/>
        </w:numPr>
      </w:pPr>
      <w:r>
        <w:t>Decrease support for an actor</w:t>
      </w:r>
    </w:p>
    <w:p w14:paraId="7B1E5FED" w14:textId="733486AA"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14:paraId="055054B1" w14:textId="75CDCAD0" w:rsidR="00E1494E" w:rsidRDefault="00E1494E" w:rsidP="00081C32">
      <w:pPr>
        <w:pStyle w:val="ListParagraph"/>
        <w:numPr>
          <w:ilvl w:val="1"/>
          <w:numId w:val="19"/>
        </w:numPr>
      </w:pPr>
      <w:r>
        <w:t>Change other civilian attitudes</w:t>
      </w:r>
    </w:p>
    <w:p w14:paraId="472032C8" w14:textId="77777777" w:rsidR="00400393" w:rsidRDefault="00400393" w:rsidP="00400393"/>
    <w:p w14:paraId="41E56231" w14:textId="14B90A8D" w:rsidR="00400393" w:rsidRDefault="00E1494E" w:rsidP="00400393">
      <w:r>
        <w:t xml:space="preserve">In practice, Athena has always included the following (described in more detail in Section </w:t>
      </w:r>
      <w:r>
        <w:fldChar w:fldCharType="begin"/>
      </w:r>
      <w:r>
        <w:instrText xml:space="preserve"> REF _Ref311700044 \r \h </w:instrText>
      </w:r>
      <w:r>
        <w:fldChar w:fldCharType="separate"/>
      </w:r>
      <w:r>
        <w:t>5</w:t>
      </w:r>
      <w:r>
        <w:fldChar w:fldCharType="end"/>
      </w:r>
      <w:r>
        <w:t>):</w:t>
      </w:r>
    </w:p>
    <w:p w14:paraId="3362420B" w14:textId="77777777" w:rsidR="00400393" w:rsidRDefault="00400393" w:rsidP="00400393"/>
    <w:p w14:paraId="0A085102" w14:textId="07487A4F"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58483273" w:rsidR="00400393" w:rsidRDefault="00E1494E" w:rsidP="00081C32">
      <w:pPr>
        <w:pStyle w:val="ListParagraph"/>
        <w:numPr>
          <w:ilvl w:val="0"/>
          <w:numId w:val="20"/>
        </w:numPr>
      </w:pPr>
      <w:r>
        <w:t>U</w:t>
      </w:r>
      <w:r w:rsidR="00400393">
        <w:t>RAM includes a simple model of information flow across the playbox as it applies to attitude effects.</w:t>
      </w:r>
    </w:p>
    <w:p w14:paraId="4D4D9D6A" w14:textId="77777777" w:rsidR="00400393" w:rsidRDefault="00400393" w:rsidP="00400393"/>
    <w:p w14:paraId="7526B874" w14:textId="624E55FE"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14:paraId="4665015D" w14:textId="77777777" w:rsidR="00E1494E" w:rsidRDefault="00E1494E" w:rsidP="00400393"/>
    <w:p w14:paraId="2BF22760" w14:textId="7C5E9CA3" w:rsidR="00E1494E" w:rsidRDefault="00E1494E" w:rsidP="00E1494E">
      <w:pPr>
        <w:pStyle w:val="Heading3"/>
      </w:pPr>
      <w:r>
        <w:t>Communications Asset Packages</w:t>
      </w:r>
      <w:r w:rsidR="000A61AF">
        <w:t xml:space="preserve"> (CAPs)</w:t>
      </w:r>
    </w:p>
    <w:p w14:paraId="56F01EC0" w14:textId="0A3DBA66"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t xml:space="preserve"> 4 focusses narrowly on broadcast communications, without worrying about the infrastructure underlying the capability.</w:t>
      </w:r>
      <w:r>
        <w:rPr>
          <w:rStyle w:val="FootnoteReference"/>
        </w:rPr>
        <w:footnoteReference w:id="10"/>
      </w:r>
    </w:p>
    <w:p w14:paraId="3DF622A7" w14:textId="77777777" w:rsidR="00E1494E" w:rsidRDefault="00E1494E" w:rsidP="00E1494E"/>
    <w:p w14:paraId="51CA3003" w14:textId="77777777" w:rsidR="00E1494E" w:rsidRDefault="00E1494E" w:rsidP="00E1494E">
      <w:r>
        <w:lastRenderedPageBreak/>
        <w:t xml:space="preserve">Every CAP is owned by some actor, and reaches some portion of the civilian population.  </w:t>
      </w:r>
    </w:p>
    <w:p w14:paraId="375FB268" w14:textId="77777777" w:rsidR="00E1494E" w:rsidRDefault="00E1494E" w:rsidP="00E1494E"/>
    <w:p w14:paraId="6D4C175F" w14:textId="47C014C1" w:rsidR="00E1494E" w:rsidRDefault="00E1494E" w:rsidP="00E1494E">
      <w:pPr>
        <w:pStyle w:val="Heading4"/>
      </w:pPr>
      <w:r>
        <w:t>CAP Coverage</w:t>
      </w:r>
    </w:p>
    <w:p w14:paraId="7DEF055A" w14:textId="54A0C984"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14:paraId="16D08419" w14:textId="77777777" w:rsidR="00E1494E" w:rsidRDefault="00E1494E" w:rsidP="00E1494E"/>
    <w:p w14:paraId="3B2FEB39" w14:textId="10C6AF57" w:rsidR="00E1494E" w:rsidRDefault="00E1494E" w:rsidP="00E1494E">
      <w:r>
        <w:rPr>
          <w:b/>
        </w:rPr>
        <w:t>Capacity.</w:t>
      </w:r>
      <w:r>
        <w:t xml:space="preserve">  The capacity of a CAP is a number from 0.0 to 1.0.  Reducing the capacity reduces the number of people reached by the CAP’s broadcasts in proportion.  A CAP’s capacity can be adjusted as the simulation runs via the EXECUTIVE tactic and the CAP:UPDATE order, as a proxy for damage, repair, and interdiction by other actors.</w:t>
      </w:r>
    </w:p>
    <w:p w14:paraId="3141467E" w14:textId="77777777" w:rsidR="00E1494E" w:rsidRDefault="00E1494E" w:rsidP="00E1494E"/>
    <w:p w14:paraId="303A17DB" w14:textId="65FA3CF3" w:rsidR="00E1494E" w:rsidRDefault="00E1494E" w:rsidP="00E1494E">
      <w:r>
        <w:rPr>
          <w:b/>
        </w:rPr>
        <w:t>Neighborhood Coverage.</w:t>
      </w:r>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14:paraId="735A3042" w14:textId="77777777" w:rsidR="00E1494E" w:rsidRDefault="00E1494E" w:rsidP="00E1494E"/>
    <w:p w14:paraId="4C01228C" w14:textId="77548408" w:rsidR="00E1494E" w:rsidRDefault="00E1494E" w:rsidP="00E1494E">
      <w:r>
        <w:rPr>
          <w:b/>
        </w:rPr>
        <w:t>Group Penetration.</w:t>
      </w:r>
      <w:r>
        <w:t xml:space="preserve">  Just because a particular broadcast is available in a neighborhood doesn’t mean that all of the civilians in that neighborhood will receive it.  The group penetration of a CAP is the fraction of each group that will receive broadcasts that are available to them.</w:t>
      </w:r>
    </w:p>
    <w:p w14:paraId="005A11C2" w14:textId="77777777" w:rsidR="00E1494E" w:rsidRDefault="00E1494E" w:rsidP="00E1494E"/>
    <w:p w14:paraId="1A67F3DB" w14:textId="41B11225"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14:paraId="4111FBB8" w14:textId="77777777" w:rsidR="00E1494E" w:rsidRDefault="00E1494E" w:rsidP="00E1494E"/>
    <w:p w14:paraId="69F2995C" w14:textId="10F9276B"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14:paraId="6F865D82" w14:textId="77777777" w:rsidR="00BE03DA" w:rsidRDefault="00BE03DA" w:rsidP="00BE03DA"/>
    <w:p w14:paraId="4169F7D5" w14:textId="15A7DBBA" w:rsidR="00E1494E" w:rsidRDefault="00E1494E" w:rsidP="00E1494E">
      <w:pPr>
        <w:pStyle w:val="Heading4"/>
      </w:pPr>
      <w:r>
        <w:t>Access to CAPs</w:t>
      </w:r>
    </w:p>
    <w:p w14:paraId="7EB146CA" w14:textId="6DC4A92D" w:rsidR="00BE03DA" w:rsidRDefault="00E1494E" w:rsidP="00BE03DA">
      <w:r>
        <w:t xml:space="preserve">By default, only the actor who owns a CAP may send IOMs via that CAP.  The owner </w:t>
      </w:r>
      <w:r w:rsidR="007945C8">
        <w:t>may use the GRANT tactic to grant access to a CAP to some or all of the other actors.</w:t>
      </w:r>
    </w:p>
    <w:p w14:paraId="4F1C1E6D" w14:textId="77777777" w:rsidR="007945C8" w:rsidRDefault="007945C8" w:rsidP="00BE03DA"/>
    <w:p w14:paraId="09392EE4" w14:textId="71C89C52"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CAP:UPDATE order to make himself the owner of the CAP.</w:t>
      </w:r>
    </w:p>
    <w:p w14:paraId="51535DC6" w14:textId="77777777" w:rsidR="000A1BEF" w:rsidRDefault="000A1BEF" w:rsidP="00BE03DA"/>
    <w:p w14:paraId="06415B06" w14:textId="03F31C7E" w:rsidR="000A1BEF" w:rsidRDefault="000A1BEF" w:rsidP="000A1BEF">
      <w:pPr>
        <w:pStyle w:val="Heading4"/>
      </w:pPr>
      <w:r>
        <w:lastRenderedPageBreak/>
        <w:t>CAP Costs</w:t>
      </w:r>
    </w:p>
    <w:p w14:paraId="6D30CB46" w14:textId="379DB410"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14:paraId="3F3E48AC" w14:textId="77777777" w:rsidR="000A61AF" w:rsidRDefault="000A61AF" w:rsidP="000A1BEF"/>
    <w:p w14:paraId="5376B31E" w14:textId="0FCE6753" w:rsidR="000A61AF" w:rsidRDefault="000A61AF" w:rsidP="000A61AF">
      <w:pPr>
        <w:pStyle w:val="Heading3"/>
      </w:pPr>
      <w:r>
        <w:t>Information Operations Messages (IOMs)</w:t>
      </w:r>
    </w:p>
    <w:p w14:paraId="4CA823BA" w14:textId="5835515C"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14:paraId="2E5D9BF8" w14:textId="77777777" w:rsidR="000A61AF" w:rsidRDefault="000A61AF" w:rsidP="000A61AF"/>
    <w:p w14:paraId="107F0F37" w14:textId="4CB2A31B"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14:paraId="725DC7A4" w14:textId="77777777" w:rsidR="000A61AF" w:rsidRDefault="000A61AF" w:rsidP="000A61AF"/>
    <w:p w14:paraId="15851B5F" w14:textId="77777777"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14:paraId="441773E0" w14:textId="77777777" w:rsidR="000A61AF" w:rsidRDefault="000A61AF" w:rsidP="000A61AF"/>
    <w:p w14:paraId="54AC0FFA" w14:textId="272FC79D" w:rsidR="000A61AF" w:rsidRDefault="000A61AF" w:rsidP="000A61AF">
      <w:pPr>
        <w:pStyle w:val="Heading4"/>
      </w:pPr>
      <w:r>
        <w:t>IOM Description</w:t>
      </w:r>
    </w:p>
    <w:p w14:paraId="7505CBBA" w14:textId="7148CFF1" w:rsidR="000A61AF" w:rsidRDefault="000A61AF" w:rsidP="000A61AF">
      <w:r>
        <w:t>The IOM’s description is a brief, English-language statement of the message, entered as an aid to the analyst.  Athena displays the description, but does not attempt to parse it.</w:t>
      </w:r>
    </w:p>
    <w:p w14:paraId="6F0991CC" w14:textId="5D2B2F0D" w:rsidR="000A61AF" w:rsidRDefault="000A61AF" w:rsidP="000A61AF">
      <w:pPr>
        <w:pStyle w:val="Heading4"/>
      </w:pPr>
      <w:bookmarkStart w:id="138" w:name="_Ref337109544"/>
      <w:r>
        <w:t>Semantic Hooks</w:t>
      </w:r>
      <w:bookmarkEnd w:id="138"/>
    </w:p>
    <w:p w14:paraId="5CB8EDF2" w14:textId="0B0F9D79"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fldChar w:fldCharType="begin"/>
      </w:r>
      <w:r>
        <w:instrText xml:space="preserve"> REF _Ref312048277 \r \h </w:instrText>
      </w:r>
      <w:r>
        <w:fldChar w:fldCharType="separate"/>
      </w:r>
      <w:r>
        <w:t>5.1</w:t>
      </w:r>
      <w:r>
        <w:fldChar w:fldCharType="end"/>
      </w:r>
      <w:r>
        <w:t>.</w:t>
      </w:r>
    </w:p>
    <w:p w14:paraId="7130B055" w14:textId="77777777" w:rsidR="00391D37" w:rsidRDefault="00391D37" w:rsidP="000A61AF"/>
    <w:p w14:paraId="73E98FEE" w14:textId="57C7CBB6" w:rsidR="00391D37" w:rsidRDefault="00391D37" w:rsidP="000A61AF">
      <w:r>
        <w:t>A semantic hook is simply a set of positions on some subset of the belief system topics; it is possible to define topics purely for use in semantic hooks.</w:t>
      </w:r>
    </w:p>
    <w:p w14:paraId="6243A2C2" w14:textId="77777777" w:rsidR="00391D37" w:rsidRDefault="00391D37" w:rsidP="000A61AF"/>
    <w:p w14:paraId="2E2BB606" w14:textId="7F370777"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14:paraId="5DF2DD31" w14:textId="42404BAA" w:rsidR="00DA5E59" w:rsidRDefault="00DA5E59" w:rsidP="00DA5E59">
      <w:pPr>
        <w:pStyle w:val="Heading4"/>
      </w:pPr>
      <w:r>
        <w:t>IOM Payloads</w:t>
      </w:r>
    </w:p>
    <w:p w14:paraId="7D2652B8" w14:textId="7245EF73"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14:paraId="2B631E31" w14:textId="77777777" w:rsidR="00DA5E59" w:rsidRDefault="00DA5E59" w:rsidP="00DA5E59"/>
    <w:p w14:paraId="0CCE8D63" w14:textId="6FCBB2B0" w:rsidR="00DA5E59" w:rsidRDefault="00DA5E59" w:rsidP="00DA5E59">
      <w:r>
        <w:t xml:space="preserve">Every IOM payload affects the civilian groups </w:t>
      </w:r>
      <w:r>
        <w:rPr>
          <w:i/>
        </w:rPr>
        <w:t>f</w:t>
      </w:r>
      <w:r>
        <w:t xml:space="preserve"> covered by the chosen CAP.  In Athena 4, there are four kinds of payload:</w:t>
      </w:r>
    </w:p>
    <w:p w14:paraId="7D062523" w14:textId="77777777" w:rsidR="00DA5E59" w:rsidRDefault="00DA5E59" w:rsidP="00DA5E59"/>
    <w:p w14:paraId="7492F741" w14:textId="5AB4664E" w:rsidR="00DA5E59" w:rsidRDefault="00DA5E59" w:rsidP="00DA5E59">
      <w:r>
        <w:rPr>
          <w:b/>
        </w:rPr>
        <w:t>Cooperation Payload (COOP).</w:t>
      </w:r>
      <w:r>
        <w:t xml:space="preserve">  The COOP payload affects civilian group </w:t>
      </w:r>
      <w:r>
        <w:rPr>
          <w:i/>
        </w:rPr>
        <w:t>f’</w:t>
      </w:r>
      <w:r>
        <w:t xml:space="preserve">s cooperation with some specific force group </w:t>
      </w:r>
      <w:r>
        <w:rPr>
          <w:i/>
        </w:rPr>
        <w:t>g</w:t>
      </w:r>
      <w:r>
        <w:t>.</w:t>
      </w:r>
    </w:p>
    <w:p w14:paraId="37A89DA4" w14:textId="77777777" w:rsidR="00DA5E59" w:rsidRDefault="00DA5E59" w:rsidP="00DA5E59"/>
    <w:p w14:paraId="55C5B459" w14:textId="24F5A2A7" w:rsidR="00DA5E59" w:rsidRDefault="00DA5E59" w:rsidP="00DA5E59">
      <w:r>
        <w:rPr>
          <w:b/>
        </w:rPr>
        <w:t>Horizontal Relationship Payload (HREL).</w:t>
      </w:r>
      <w:r>
        <w:t xml:space="preserve">  The HREL payload affects civilian group </w:t>
      </w:r>
      <w:r>
        <w:rPr>
          <w:i/>
        </w:rPr>
        <w:t>f’</w:t>
      </w:r>
      <w:r>
        <w:t xml:space="preserve">s horizontal relationship with some specific group </w:t>
      </w:r>
      <w:r>
        <w:rPr>
          <w:i/>
        </w:rPr>
        <w:t>g</w:t>
      </w:r>
      <w:r>
        <w:t>, of any group type.</w:t>
      </w:r>
    </w:p>
    <w:p w14:paraId="38D02A5A" w14:textId="77777777" w:rsidR="00DA5E59" w:rsidRDefault="00DA5E59" w:rsidP="00DA5E59"/>
    <w:p w14:paraId="7E6D9FFB" w14:textId="519A9599" w:rsidR="00DA5E59" w:rsidRDefault="00DA5E59" w:rsidP="00DA5E59">
      <w:r>
        <w:rPr>
          <w:b/>
        </w:rPr>
        <w:t>Satisfaction Payload (SAT).</w:t>
      </w:r>
      <w:r>
        <w:t xml:space="preserve">  The SAT payload affects civilian group </w:t>
      </w:r>
      <w:r>
        <w:rPr>
          <w:i/>
        </w:rPr>
        <w:t>f’</w:t>
      </w:r>
      <w:r>
        <w:t xml:space="preserve">s satisfaction with some specific concern </w:t>
      </w:r>
      <w:r>
        <w:rPr>
          <w:i/>
        </w:rPr>
        <w:t>c</w:t>
      </w:r>
      <w:r>
        <w:t>.</w:t>
      </w:r>
    </w:p>
    <w:p w14:paraId="6B26FBE6" w14:textId="77777777" w:rsidR="00DA5E59" w:rsidRDefault="00DA5E59" w:rsidP="00DA5E59"/>
    <w:p w14:paraId="7AA679FC" w14:textId="78AB29E9" w:rsidR="00DA5E59" w:rsidRDefault="00DA5E59" w:rsidP="00DA5E59">
      <w:r>
        <w:rPr>
          <w:b/>
        </w:rPr>
        <w:t>Vertical Relationship Payload (VREL).</w:t>
      </w:r>
      <w:r>
        <w:t xml:space="preserve">  The VREL payload affects civilian group </w:t>
      </w:r>
      <w:r>
        <w:rPr>
          <w:i/>
        </w:rPr>
        <w:t>f’</w:t>
      </w:r>
      <w:r>
        <w:t xml:space="preserve">s vertical relationship with some specific actor </w:t>
      </w:r>
      <w:r>
        <w:rPr>
          <w:i/>
        </w:rPr>
        <w:t>a</w:t>
      </w:r>
      <w:r>
        <w:t>.</w:t>
      </w:r>
    </w:p>
    <w:p w14:paraId="5973D1A5" w14:textId="77777777" w:rsidR="00DA5E59" w:rsidRDefault="00DA5E59" w:rsidP="00DA5E59"/>
    <w:p w14:paraId="4B3E867A" w14:textId="436A059A"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14:paraId="2281CEEB" w14:textId="77777777" w:rsidR="00DA5E59" w:rsidRDefault="00DA5E59" w:rsidP="00DA5E59"/>
    <w:p w14:paraId="1F826156" w14:textId="39890B62"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14:paraId="67DCEC5E" w14:textId="314BB65F" w:rsidR="00DA5E59" w:rsidRDefault="00DA5E59" w:rsidP="00DA5E59">
      <w:pPr>
        <w:pStyle w:val="Heading4"/>
      </w:pPr>
      <w:r>
        <w:t>Broadcasting an IOM</w:t>
      </w:r>
    </w:p>
    <w:p w14:paraId="2164C0F8" w14:textId="718E2372" w:rsidR="00DA5E59" w:rsidRDefault="00DA5E59" w:rsidP="00DA5E59">
      <w:r>
        <w:t xml:space="preserve">An IOM is broadcast via the </w:t>
      </w:r>
      <w:r w:rsidR="003C5995">
        <w:t>BROADCAST tactic, which has the following parameters:</w:t>
      </w:r>
    </w:p>
    <w:p w14:paraId="41E61B65" w14:textId="77777777" w:rsidR="003C5995" w:rsidRDefault="003C5995" w:rsidP="00DA5E59"/>
    <w:p w14:paraId="6039D2FB" w14:textId="77777777" w:rsidR="003C5995" w:rsidRDefault="003C5995" w:rsidP="00081C32">
      <w:pPr>
        <w:pStyle w:val="ListParagraph"/>
        <w:numPr>
          <w:ilvl w:val="0"/>
          <w:numId w:val="77"/>
        </w:numPr>
      </w:pPr>
      <w:r>
        <w:t>The CAP by which the IOM will be broadcast.</w:t>
      </w:r>
    </w:p>
    <w:p w14:paraId="255FDD6C" w14:textId="5A61C305" w:rsidR="003C5995" w:rsidRDefault="003C5995" w:rsidP="00081C32">
      <w:pPr>
        <w:pStyle w:val="ListParagraph"/>
        <w:numPr>
          <w:ilvl w:val="0"/>
          <w:numId w:val="77"/>
        </w:numPr>
      </w:pPr>
      <w:r>
        <w:t>The perceived Source.</w:t>
      </w:r>
    </w:p>
    <w:p w14:paraId="69BE43D6" w14:textId="77777777" w:rsidR="003C5995" w:rsidRDefault="003C5995" w:rsidP="00081C32">
      <w:pPr>
        <w:pStyle w:val="ListParagraph"/>
        <w:numPr>
          <w:ilvl w:val="0"/>
          <w:numId w:val="77"/>
        </w:numPr>
      </w:pPr>
      <w:r>
        <w:t>The IOM to broadcast.</w:t>
      </w:r>
    </w:p>
    <w:p w14:paraId="433D4D25" w14:textId="77777777" w:rsidR="003C5995" w:rsidRDefault="003C5995" w:rsidP="00081C32">
      <w:pPr>
        <w:pStyle w:val="ListParagraph"/>
        <w:numPr>
          <w:ilvl w:val="0"/>
          <w:numId w:val="77"/>
        </w:numPr>
      </w:pPr>
      <w:r>
        <w:t>The production cost.</w:t>
      </w:r>
    </w:p>
    <w:p w14:paraId="33B5CB02" w14:textId="77777777" w:rsidR="003C5995" w:rsidRDefault="003C5995" w:rsidP="00DA5E59"/>
    <w:p w14:paraId="03B6EDA1" w14:textId="59868F2F" w:rsidR="003C5995" w:rsidRDefault="0006338B" w:rsidP="003C5995">
      <w:r>
        <w:rPr>
          <w:b/>
        </w:rPr>
        <w:lastRenderedPageBreak/>
        <w:t xml:space="preserve">Perceived Source.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14:paraId="1BC6EE77" w14:textId="77777777" w:rsidR="003C5995" w:rsidRDefault="003C5995" w:rsidP="003C5995"/>
    <w:p w14:paraId="39B70ED1" w14:textId="4D07DEE8" w:rsidR="003C5995" w:rsidRDefault="003C5995" w:rsidP="003C5995">
      <w:r>
        <w:t>The true source might very well wish to hide their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14:paraId="21C56D91" w14:textId="66D83C5E" w:rsidR="003C5995" w:rsidRPr="003C5995" w:rsidRDefault="003C5995" w:rsidP="00DA5E59"/>
    <w:p w14:paraId="490DCDD0" w14:textId="77777777"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14:paraId="319D8200" w14:textId="77777777" w:rsidR="0006338B" w:rsidRDefault="0006338B" w:rsidP="0006338B"/>
    <w:p w14:paraId="5FA2A3C5" w14:textId="029100E3" w:rsidR="00DA5E59" w:rsidRPr="0006338B" w:rsidRDefault="0006338B" w:rsidP="0006338B">
      <w:r>
        <w:t>Note that the magnitude of the production cost affects only the resources consumed by the broadcast, not how effective the broadcast is.  That is determined by the payload magnitudes.</w:t>
      </w:r>
    </w:p>
    <w:p w14:paraId="3269EFEA" w14:textId="77777777" w:rsidR="00DA5E59" w:rsidRPr="00DA5E59" w:rsidRDefault="00DA5E59" w:rsidP="00DA5E59"/>
    <w:p w14:paraId="7369AE53" w14:textId="743F552E" w:rsidR="0051708D" w:rsidRDefault="0051708D" w:rsidP="00C41A13">
      <w:pPr>
        <w:pStyle w:val="Heading1"/>
      </w:pPr>
      <w:bookmarkStart w:id="139" w:name="_Toc195082239"/>
      <w:r w:rsidRPr="0051708D">
        <w:lastRenderedPageBreak/>
        <w:t>Part II: Using Athena</w:t>
      </w:r>
      <w:bookmarkEnd w:id="139"/>
    </w:p>
    <w:p w14:paraId="47493C29" w14:textId="77777777" w:rsidR="00E00631" w:rsidRDefault="00E00631" w:rsidP="00E00631"/>
    <w:p w14:paraId="5A642A1D" w14:textId="69547553" w:rsidR="00E00631" w:rsidRDefault="00E00631" w:rsidP="00081C32">
      <w:pPr>
        <w:pStyle w:val="Heading2"/>
        <w:numPr>
          <w:ilvl w:val="1"/>
          <w:numId w:val="60"/>
        </w:numPr>
      </w:pPr>
      <w:bookmarkStart w:id="140" w:name="_Ref315415644"/>
      <w:bookmarkStart w:id="141" w:name="_Toc195082240"/>
      <w:r>
        <w:lastRenderedPageBreak/>
        <w:t>Installation</w:t>
      </w:r>
      <w:bookmarkEnd w:id="140"/>
      <w:bookmarkEnd w:id="141"/>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2" w:name="_Toc195082241"/>
      <w:r>
        <w:t>Starting Athena</w:t>
      </w:r>
      <w:bookmarkEnd w:id="142"/>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3" w:name="_Toc195082242"/>
      <w:r>
        <w:t>Athena Documentation</w:t>
      </w:r>
      <w:bookmarkEnd w:id="143"/>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4" w:name="_Ref313435926"/>
      <w:bookmarkStart w:id="145" w:name="_Toc195082243"/>
      <w:r>
        <w:t>Multiple Versions of Athena</w:t>
      </w:r>
      <w:bookmarkEnd w:id="144"/>
      <w:bookmarkEnd w:id="145"/>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08C1DE40"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6" w:name="_Toc195082244"/>
      <w:r>
        <w:lastRenderedPageBreak/>
        <w:t xml:space="preserve">Using </w:t>
      </w:r>
      <w:r w:rsidR="007853DF">
        <w:t xml:space="preserve">the </w:t>
      </w:r>
      <w:r>
        <w:t>Athena</w:t>
      </w:r>
      <w:r w:rsidR="007853DF">
        <w:t xml:space="preserve"> Application</w:t>
      </w:r>
      <w:bookmarkEnd w:id="146"/>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7" w:name="_Toc195082245"/>
      <w:r w:rsidRPr="00E00631">
        <w:t>Athena</w:t>
      </w:r>
      <w:r w:rsidR="002820E3">
        <w:t xml:space="preserve"> Scenario Files</w:t>
      </w:r>
      <w:bookmarkEnd w:id="147"/>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E318B9">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8" w:name="_Ref315070541"/>
      <w:bookmarkStart w:id="149" w:name="_Toc195082246"/>
      <w:r>
        <w:t>Athena Workflow</w:t>
      </w:r>
      <w:bookmarkEnd w:id="148"/>
      <w:bookmarkEnd w:id="149"/>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1"/>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50" w:name="_Toc195082247"/>
      <w:r>
        <w:t>Scenario Mode vs. Simulation Mode</w:t>
      </w:r>
      <w:bookmarkEnd w:id="150"/>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E318B9">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51" w:name="_Toc195082248"/>
      <w:r>
        <w:t>Viewing Athena Results</w:t>
      </w:r>
      <w:bookmarkEnd w:id="151"/>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E318B9">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1077FF31" w:rsidR="00BF263F" w:rsidRDefault="00BF263F" w:rsidP="00BF263F">
      <w:r>
        <w:t>It is also possible to access Athena results programmatically.  The Athena scenario file is an SQLite database file</w:t>
      </w:r>
      <w:r>
        <w:rPr>
          <w:rStyle w:val="FootnoteReference"/>
        </w:rPr>
        <w:footnoteReference w:id="12"/>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rsidR="00C750D7">
        <w:t>'s address bar</w:t>
      </w:r>
      <w:r>
        <w:t xml:space="preserve"> (Section </w:t>
      </w:r>
      <w:r w:rsidR="0066107C">
        <w:fldChar w:fldCharType="begin"/>
      </w:r>
      <w:r w:rsidR="0066107C">
        <w:instrText xml:space="preserve"> REF _Ref315416701 \r \h </w:instrText>
      </w:r>
      <w:r w:rsidR="0066107C">
        <w:fldChar w:fldCharType="separate"/>
      </w:r>
      <w:r w:rsidR="00E318B9">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2" w:name="_Ref315417950"/>
      <w:bookmarkStart w:id="153" w:name="_Toc195082249"/>
      <w:r>
        <w:t>The Significant Events Log</w:t>
      </w:r>
      <w:bookmarkEnd w:id="152"/>
      <w:bookmarkEnd w:id="153"/>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4" w:name="_Toc195082250"/>
      <w:r>
        <w:t>The Debugging Log</w:t>
      </w:r>
      <w:bookmarkEnd w:id="154"/>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E318B9">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5" w:name="_Ref315077972"/>
      <w:bookmarkStart w:id="156" w:name="_Toc195082251"/>
      <w:r>
        <w:t>Background Errors</w:t>
      </w:r>
      <w:bookmarkEnd w:id="155"/>
      <w:bookmarkEnd w:id="156"/>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6685A848" w:rsidR="00A1010A" w:rsidRDefault="00A1010A" w:rsidP="009F602E">
      <w:r>
        <w:t xml:space="preserve">It is usually wise to save the scenario under a new name after a bgerror, and then restart the application. </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081C32">
      <w:pPr>
        <w:pStyle w:val="ListParagraph"/>
        <w:numPr>
          <w:ilvl w:val="0"/>
          <w:numId w:val="51"/>
        </w:numPr>
      </w:pPr>
      <w:r>
        <w:t>The bgerror and stack trace from the debugging log. This is the text with the orange background.</w:t>
      </w:r>
    </w:p>
    <w:p w14:paraId="03A56029" w14:textId="77777777" w:rsidR="00A1010A" w:rsidRDefault="00A1010A" w:rsidP="00081C32">
      <w:pPr>
        <w:pStyle w:val="ListParagraph"/>
        <w:numPr>
          <w:ilvl w:val="0"/>
          <w:numId w:val="51"/>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081C32">
      <w:pPr>
        <w:pStyle w:val="ListParagraph"/>
        <w:numPr>
          <w:ilvl w:val="0"/>
          <w:numId w:val="51"/>
        </w:numPr>
      </w:pPr>
      <w:r>
        <w:t>A description of what was happening immediately before the bgerror occurred (if known).</w:t>
      </w:r>
    </w:p>
    <w:p w14:paraId="51152DAF" w14:textId="77777777" w:rsidR="00A1010A" w:rsidRDefault="00A1010A" w:rsidP="00081C32">
      <w:pPr>
        <w:pStyle w:val="ListParagraph"/>
        <w:numPr>
          <w:ilvl w:val="0"/>
          <w:numId w:val="51"/>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7" w:name="_Ref314643698"/>
      <w:bookmarkStart w:id="158" w:name="_Ref314656389"/>
      <w:bookmarkStart w:id="159" w:name="_Ref315072058"/>
      <w:bookmarkStart w:id="160" w:name="_Toc195082252"/>
      <w:r>
        <w:t>Athena Scripting</w:t>
      </w:r>
      <w:bookmarkEnd w:id="157"/>
      <w:bookmarkEnd w:id="158"/>
      <w:bookmarkEnd w:id="159"/>
      <w:bookmarkEnd w:id="160"/>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3"/>
      </w:r>
    </w:p>
    <w:p w14:paraId="2853F6BD" w14:textId="77777777" w:rsidR="001254E9" w:rsidRDefault="001254E9" w:rsidP="00047945">
      <w:pPr>
        <w:pStyle w:val="Heading4"/>
      </w:pPr>
      <w:bookmarkStart w:id="161" w:name="_Toc195082253"/>
      <w:r>
        <w:t>Executive Commands</w:t>
      </w:r>
      <w:bookmarkEnd w:id="161"/>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2" w:name="_Toc195082254"/>
      <w:r>
        <w:t>The Athena Command Line</w:t>
      </w:r>
      <w:bookmarkEnd w:id="162"/>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3" w:name="_Toc195082255"/>
      <w:r>
        <w:t>Executive Command Scripts</w:t>
      </w:r>
      <w:bookmarkEnd w:id="163"/>
    </w:p>
    <w:p w14:paraId="6342DA61" w14:textId="20FDBB12"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081C32">
      <w:pPr>
        <w:pStyle w:val="ListParagraph"/>
        <w:numPr>
          <w:ilvl w:val="0"/>
          <w:numId w:val="41"/>
        </w:numPr>
      </w:pPr>
      <w:r>
        <w:t xml:space="preserve">When invoking Athena in batch mode (see Section </w:t>
      </w:r>
      <w:r>
        <w:fldChar w:fldCharType="begin"/>
      </w:r>
      <w:r>
        <w:instrText xml:space="preserve"> REF _Ref313540719 \r \h </w:instrText>
      </w:r>
      <w:r>
        <w:fldChar w:fldCharType="separate"/>
      </w:r>
      <w:r w:rsidR="00E318B9">
        <w:t>10.9</w:t>
      </w:r>
      <w:r>
        <w:fldChar w:fldCharType="end"/>
      </w:r>
      <w:r>
        <w:t>).</w:t>
      </w:r>
    </w:p>
    <w:p w14:paraId="553EF0E4" w14:textId="74FEAA79" w:rsidR="00217360" w:rsidRDefault="00217360" w:rsidP="00081C32">
      <w:pPr>
        <w:pStyle w:val="ListParagraph"/>
        <w:numPr>
          <w:ilvl w:val="0"/>
          <w:numId w:val="41"/>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E318B9">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14:paraId="0B135F52" w14:textId="5D4D9E33" w:rsidR="00742821" w:rsidRPr="00742821" w:rsidRDefault="00742821" w:rsidP="00047945">
      <w:pPr>
        <w:pStyle w:val="Heading4"/>
      </w:pPr>
      <w:bookmarkStart w:id="164" w:name="_Toc195082256"/>
      <w:r>
        <w:t>Scenario Scripts</w:t>
      </w:r>
      <w:bookmarkEnd w:id="164"/>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E318B9">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5" w:name="_Ref313540719"/>
      <w:bookmarkStart w:id="166" w:name="_Toc195082257"/>
      <w:r>
        <w:t>Batch Mode</w:t>
      </w:r>
      <w:bookmarkEnd w:id="165"/>
      <w:bookmarkEnd w:id="166"/>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67" w:name="_Toc195082258"/>
      <w:r>
        <w:t>Invoking Athena in Batch Mode</w:t>
      </w:r>
      <w:bookmarkEnd w:id="167"/>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081C32">
      <w:pPr>
        <w:pStyle w:val="ListParagraph"/>
        <w:numPr>
          <w:ilvl w:val="0"/>
          <w:numId w:val="42"/>
        </w:numPr>
      </w:pPr>
      <w:r>
        <w:t>No GUI is created.</w:t>
      </w:r>
    </w:p>
    <w:p w14:paraId="7CAB51AB" w14:textId="03B0A2EB" w:rsidR="0069063B" w:rsidRDefault="0069063B" w:rsidP="00081C32">
      <w:pPr>
        <w:pStyle w:val="ListParagraph"/>
        <w:numPr>
          <w:ilvl w:val="0"/>
          <w:numId w:val="42"/>
        </w:numPr>
      </w:pPr>
      <w:r>
        <w:t>A scenario file is loaded, if one is given on the command line.</w:t>
      </w:r>
    </w:p>
    <w:p w14:paraId="00E8F2A0" w14:textId="1A805C6A"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081C32">
      <w:pPr>
        <w:pStyle w:val="ListParagraph"/>
        <w:numPr>
          <w:ilvl w:val="0"/>
          <w:numId w:val="42"/>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8" w:name="_Toc195082259"/>
      <w:r>
        <w:t>Simulation Control</w:t>
      </w:r>
      <w:bookmarkEnd w:id="168"/>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081C32">
      <w:pPr>
        <w:pStyle w:val="ListParagraph"/>
        <w:numPr>
          <w:ilvl w:val="0"/>
          <w:numId w:val="43"/>
        </w:numPr>
      </w:pPr>
      <w:r w:rsidRPr="005A5C87">
        <w:rPr>
          <w:rFonts w:ascii="Courier New" w:hAnsi="Courier New" w:cs="Courier New"/>
        </w:rPr>
        <w:t>advance</w:t>
      </w:r>
      <w:r w:rsidRPr="005A5C87">
        <w:t>: Advances simulation time.</w:t>
      </w:r>
    </w:p>
    <w:p w14:paraId="233F4B25" w14:textId="77777777" w:rsidR="00D9319C" w:rsidRPr="00D9319C" w:rsidRDefault="00D9319C" w:rsidP="00081C32">
      <w:pPr>
        <w:pStyle w:val="ListParagraph"/>
        <w:numPr>
          <w:ilvl w:val="0"/>
          <w:numId w:val="43"/>
        </w:numPr>
      </w:pPr>
      <w:r w:rsidRPr="005A5C87">
        <w:rPr>
          <w:rFonts w:ascii="Courier New" w:hAnsi="Courier New" w:cs="Courier New"/>
        </w:rPr>
        <w:t>call</w:t>
      </w:r>
      <w:r w:rsidRPr="005A5C87">
        <w:t>: Calls another script.</w:t>
      </w:r>
    </w:p>
    <w:p w14:paraId="4E327F44" w14:textId="77777777" w:rsidR="00D9319C" w:rsidRPr="00D9319C" w:rsidRDefault="00D9319C" w:rsidP="00081C32">
      <w:pPr>
        <w:pStyle w:val="ListParagraph"/>
        <w:numPr>
          <w:ilvl w:val="0"/>
          <w:numId w:val="43"/>
        </w:numPr>
      </w:pPr>
      <w:r w:rsidRPr="005A5C87">
        <w:rPr>
          <w:rFonts w:ascii="Courier New" w:hAnsi="Courier New" w:cs="Courier New"/>
        </w:rPr>
        <w:t>export</w:t>
      </w:r>
      <w:r w:rsidRPr="005A5C87">
        <w:t>: Exports the current scenario as a script.</w:t>
      </w:r>
    </w:p>
    <w:p w14:paraId="02492FB8" w14:textId="77777777" w:rsidR="00D9319C" w:rsidRPr="00D9319C" w:rsidRDefault="00D9319C" w:rsidP="00081C32">
      <w:pPr>
        <w:pStyle w:val="ListParagraph"/>
        <w:numPr>
          <w:ilvl w:val="0"/>
          <w:numId w:val="43"/>
        </w:numPr>
      </w:pPr>
      <w:r w:rsidRPr="005A5C87">
        <w:rPr>
          <w:rFonts w:ascii="Courier New" w:hAnsi="Courier New" w:cs="Courier New"/>
        </w:rPr>
        <w:t>load</w:t>
      </w:r>
      <w:r w:rsidRPr="005A5C87">
        <w:t>: Loads a scenario file.</w:t>
      </w:r>
    </w:p>
    <w:p w14:paraId="4CB85B6B" w14:textId="77777777" w:rsidR="00D9319C" w:rsidRPr="00D9319C" w:rsidRDefault="00D9319C" w:rsidP="00081C32">
      <w:pPr>
        <w:pStyle w:val="ListParagraph"/>
        <w:numPr>
          <w:ilvl w:val="0"/>
          <w:numId w:val="43"/>
        </w:numPr>
      </w:pPr>
      <w:r w:rsidRPr="005A5C87">
        <w:rPr>
          <w:rFonts w:ascii="Courier New" w:hAnsi="Courier New" w:cs="Courier New"/>
        </w:rPr>
        <w:t>lock</w:t>
      </w:r>
      <w:r w:rsidRPr="005A5C87">
        <w:t>: Locks the scenario so that time can advance.</w:t>
      </w:r>
    </w:p>
    <w:p w14:paraId="5797ECD7" w14:textId="77777777" w:rsidR="00D9319C" w:rsidRPr="00D9319C" w:rsidRDefault="00D9319C" w:rsidP="00081C32">
      <w:pPr>
        <w:pStyle w:val="ListParagraph"/>
        <w:numPr>
          <w:ilvl w:val="0"/>
          <w:numId w:val="43"/>
        </w:numPr>
      </w:pPr>
      <w:r w:rsidRPr="005A5C87">
        <w:rPr>
          <w:rFonts w:ascii="Courier New" w:hAnsi="Courier New" w:cs="Courier New"/>
        </w:rPr>
        <w:t>new</w:t>
      </w:r>
      <w:r w:rsidRPr="00D9319C">
        <w:t>: Creates a new, empty scenario.</w:t>
      </w:r>
    </w:p>
    <w:p w14:paraId="7A65E432" w14:textId="77777777" w:rsidR="00D9319C" w:rsidRPr="00D9319C" w:rsidRDefault="00D9319C" w:rsidP="00081C32">
      <w:pPr>
        <w:pStyle w:val="ListParagraph"/>
        <w:numPr>
          <w:ilvl w:val="0"/>
          <w:numId w:val="43"/>
        </w:numPr>
      </w:pPr>
      <w:r w:rsidRPr="005A5C87">
        <w:rPr>
          <w:rFonts w:ascii="Courier New" w:hAnsi="Courier New" w:cs="Courier New"/>
        </w:rPr>
        <w:t>save</w:t>
      </w:r>
      <w:r w:rsidRPr="00D9319C">
        <w:t>: Saves the scenario, including any simulation results.</w:t>
      </w:r>
    </w:p>
    <w:p w14:paraId="31F0482D" w14:textId="77777777" w:rsidR="00D9319C" w:rsidRPr="00D9319C" w:rsidRDefault="00D9319C" w:rsidP="00081C32">
      <w:pPr>
        <w:pStyle w:val="ListParagraph"/>
        <w:numPr>
          <w:ilvl w:val="0"/>
          <w:numId w:val="43"/>
        </w:numPr>
      </w:pPr>
      <w:r w:rsidRPr="005A5C87">
        <w:rPr>
          <w:rFonts w:ascii="Courier New" w:hAnsi="Courier New" w:cs="Courier New"/>
        </w:rPr>
        <w:t>send</w:t>
      </w:r>
      <w:r w:rsidRPr="00D9319C">
        <w:t>: Sends an Athena order.</w:t>
      </w:r>
    </w:p>
    <w:p w14:paraId="6A0DC37B" w14:textId="77777777" w:rsidR="00D9319C" w:rsidRPr="00D9319C" w:rsidRDefault="00D9319C" w:rsidP="00081C32">
      <w:pPr>
        <w:pStyle w:val="ListParagraph"/>
        <w:numPr>
          <w:ilvl w:val="0"/>
          <w:numId w:val="43"/>
        </w:numPr>
      </w:pPr>
      <w:r w:rsidRPr="005A5C87">
        <w:rPr>
          <w:rFonts w:ascii="Courier New" w:hAnsi="Courier New" w:cs="Courier New"/>
        </w:rPr>
        <w:t>unlock</w:t>
      </w:r>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9" w:name="_Toc195082260"/>
      <w:r>
        <w:t>Simulation Results</w:t>
      </w:r>
      <w:bookmarkEnd w:id="169"/>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081C32">
      <w:pPr>
        <w:pStyle w:val="ListParagraph"/>
        <w:numPr>
          <w:ilvl w:val="0"/>
          <w:numId w:val="44"/>
        </w:numPr>
      </w:pPr>
      <w:r>
        <w:t>First, you can open the file in Athena and browse it interactively.</w:t>
      </w:r>
    </w:p>
    <w:p w14:paraId="33A3429C" w14:textId="77777777" w:rsidR="005A5C87" w:rsidRDefault="005A5C87" w:rsidP="005A5C87"/>
    <w:p w14:paraId="587DB39B" w14:textId="0C55D104" w:rsidR="005A5C87" w:rsidRDefault="005A5C87" w:rsidP="00081C32">
      <w:pPr>
        <w:pStyle w:val="ListParagraph"/>
        <w:numPr>
          <w:ilvl w:val="0"/>
          <w:numId w:val="44"/>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70" w:name="_Ref315416690"/>
      <w:bookmarkStart w:id="171" w:name="_Toc195082261"/>
      <w:r>
        <w:lastRenderedPageBreak/>
        <w:t>The Athena User Interface</w:t>
      </w:r>
      <w:bookmarkEnd w:id="170"/>
      <w:bookmarkEnd w:id="171"/>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2" w:name="_Toc195082262"/>
      <w:r>
        <w:lastRenderedPageBreak/>
        <w:t>The Main Window</w:t>
      </w:r>
      <w:bookmarkEnd w:id="172"/>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081C32">
      <w:pPr>
        <w:pStyle w:val="ListParagraph"/>
        <w:numPr>
          <w:ilvl w:val="0"/>
          <w:numId w:val="56"/>
        </w:numPr>
      </w:pPr>
      <w:r>
        <w:t xml:space="preserve">A traditional menu bar (Section </w:t>
      </w:r>
      <w:r>
        <w:fldChar w:fldCharType="begin"/>
      </w:r>
      <w:r>
        <w:instrText xml:space="preserve"> REF _Ref315086983 \r \h </w:instrText>
      </w:r>
      <w:r>
        <w:fldChar w:fldCharType="separate"/>
      </w:r>
      <w:r w:rsidR="00E318B9">
        <w:t>11.2</w:t>
      </w:r>
      <w:r>
        <w:fldChar w:fldCharType="end"/>
      </w:r>
      <w:r>
        <w:t>)</w:t>
      </w:r>
    </w:p>
    <w:p w14:paraId="57F8B365" w14:textId="49722FB8" w:rsidR="000F602B" w:rsidRDefault="000F602B" w:rsidP="00081C32">
      <w:pPr>
        <w:pStyle w:val="ListParagraph"/>
        <w:numPr>
          <w:ilvl w:val="0"/>
          <w:numId w:val="56"/>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E318B9">
        <w:t>11.3</w:t>
      </w:r>
      <w:r w:rsidR="003855B1">
        <w:fldChar w:fldCharType="end"/>
      </w:r>
      <w:r>
        <w:t>)</w:t>
      </w:r>
    </w:p>
    <w:p w14:paraId="5E52154D" w14:textId="647FF06D" w:rsidR="000F602B" w:rsidRDefault="000F602B" w:rsidP="00081C32">
      <w:pPr>
        <w:pStyle w:val="ListParagraph"/>
        <w:numPr>
          <w:ilvl w:val="0"/>
          <w:numId w:val="56"/>
        </w:numPr>
      </w:pPr>
      <w:r>
        <w:t>The main body of the window, which contains many tabbed data panes, some with sub-tabs of their own.</w:t>
      </w:r>
    </w:p>
    <w:p w14:paraId="1B3769DB" w14:textId="4567A262" w:rsidR="000F602B" w:rsidRDefault="00EB0745" w:rsidP="00081C32">
      <w:pPr>
        <w:pStyle w:val="ListParagraph"/>
        <w:numPr>
          <w:ilvl w:val="0"/>
          <w:numId w:val="56"/>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E318B9">
        <w:t>10.8</w:t>
      </w:r>
      <w:r>
        <w:fldChar w:fldCharType="end"/>
      </w:r>
      <w:r>
        <w:t xml:space="preserve"> and </w:t>
      </w:r>
      <w:r>
        <w:fldChar w:fldCharType="begin"/>
      </w:r>
      <w:r>
        <w:instrText xml:space="preserve"> REF _Ref315087224 \r \h </w:instrText>
      </w:r>
      <w:r>
        <w:fldChar w:fldCharType="separate"/>
      </w:r>
      <w:r w:rsidR="00E318B9">
        <w:t>11.4</w:t>
      </w:r>
      <w:r>
        <w:fldChar w:fldCharType="end"/>
      </w:r>
      <w:r>
        <w:t>)</w:t>
      </w:r>
    </w:p>
    <w:p w14:paraId="37E4AB62" w14:textId="7B3AAFA6" w:rsidR="000F602B" w:rsidRDefault="000F602B" w:rsidP="00081C32">
      <w:pPr>
        <w:pStyle w:val="ListParagraph"/>
        <w:numPr>
          <w:ilvl w:val="0"/>
          <w:numId w:val="56"/>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3" w:name="_Ref315086983"/>
      <w:bookmarkStart w:id="174" w:name="_Toc195082263"/>
      <w:bookmarkStart w:id="175" w:name="_Ref315087020"/>
      <w:r>
        <w:lastRenderedPageBreak/>
        <w:t>The Menu System</w:t>
      </w:r>
      <w:bookmarkEnd w:id="173"/>
      <w:bookmarkEnd w:id="174"/>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6" w:name="_Toc195082264"/>
      <w:r>
        <w:t>The File Menu</w:t>
      </w:r>
      <w:bookmarkEnd w:id="176"/>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E318B9">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E318B9">
        <w:t>12.16</w:t>
      </w:r>
      <w:r w:rsidR="006C13AD">
        <w:fldChar w:fldCharType="end"/>
      </w:r>
      <w:r>
        <w:t>), and save the Command Line’s scrollback buffer to disk as a text file.</w:t>
      </w:r>
    </w:p>
    <w:p w14:paraId="44093757" w14:textId="77777777" w:rsidR="00A953F7" w:rsidRDefault="00A953F7" w:rsidP="00047945">
      <w:pPr>
        <w:pStyle w:val="Heading4"/>
      </w:pPr>
      <w:bookmarkStart w:id="177" w:name="_Toc195082265"/>
      <w:r>
        <w:t>The Edit Menu</w:t>
      </w:r>
      <w:bookmarkEnd w:id="177"/>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8" w:name="_Toc195082266"/>
      <w:r>
        <w:t>The View Menu</w:t>
      </w:r>
      <w:bookmarkEnd w:id="178"/>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9" w:name="_Toc195082267"/>
      <w:r>
        <w:lastRenderedPageBreak/>
        <w:t>The Orders Menu</w:t>
      </w:r>
      <w:bookmarkEnd w:id="179"/>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80" w:name="_Toc195082268"/>
      <w:r>
        <w:t>The Reports Menu</w:t>
      </w:r>
      <w:bookmarkEnd w:id="180"/>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81" w:name="_Toc195082269"/>
      <w:r>
        <w:t>The Help Menu</w:t>
      </w:r>
      <w:bookmarkEnd w:id="181"/>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2" w:name="_Ref315087435"/>
      <w:bookmarkStart w:id="183" w:name="_Toc195082270"/>
      <w:r>
        <w:lastRenderedPageBreak/>
        <w:t>The Main Toolbar</w:t>
      </w:r>
      <w:bookmarkEnd w:id="175"/>
      <w:bookmarkEnd w:id="182"/>
      <w:bookmarkEnd w:id="183"/>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4" w:name="_Toc195082271"/>
      <w:r>
        <w:t>The Scenario Mode Toolbar</w:t>
      </w:r>
      <w:bookmarkEnd w:id="184"/>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5" w:name="_Ref315418042"/>
      <w:bookmarkStart w:id="186" w:name="_Toc195082272"/>
      <w:r>
        <w:t>The Simulation Mode Toolbar</w:t>
      </w:r>
      <w:bookmarkEnd w:id="185"/>
      <w:bookmarkEnd w:id="186"/>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7" w:name="_Ref315087224"/>
      <w:bookmarkStart w:id="188" w:name="_Toc195082273"/>
      <w:r>
        <w:lastRenderedPageBreak/>
        <w:t>The Command Line</w:t>
      </w:r>
      <w:bookmarkEnd w:id="187"/>
      <w:bookmarkEnd w:id="188"/>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E318B9">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123A809B" w14:textId="77777777" w:rsidR="000F602B" w:rsidRDefault="000F602B" w:rsidP="00263A93">
      <w:pPr>
        <w:pStyle w:val="Heading3NP"/>
      </w:pPr>
      <w:bookmarkStart w:id="189" w:name="_Ref315416671"/>
      <w:bookmarkStart w:id="190" w:name="_Ref315416701"/>
      <w:bookmarkStart w:id="191" w:name="_Ref315418004"/>
      <w:bookmarkStart w:id="192" w:name="_Toc195082274"/>
      <w:r>
        <w:lastRenderedPageBreak/>
        <w:t>The Detail Browser</w:t>
      </w:r>
      <w:bookmarkEnd w:id="189"/>
      <w:bookmarkEnd w:id="190"/>
      <w:bookmarkEnd w:id="191"/>
      <w:bookmarkEnd w:id="192"/>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081C32">
      <w:pPr>
        <w:pStyle w:val="ListParagraph"/>
        <w:numPr>
          <w:ilvl w:val="0"/>
          <w:numId w:val="57"/>
        </w:numPr>
      </w:pPr>
      <w:r>
        <w:t>The Sidebar, which provides quick links to many of the available pages.</w:t>
      </w:r>
    </w:p>
    <w:p w14:paraId="65BA4980" w14:textId="78391E3F" w:rsidR="002962B6" w:rsidRDefault="002962B6" w:rsidP="00081C32">
      <w:pPr>
        <w:pStyle w:val="ListParagraph"/>
        <w:numPr>
          <w:ilvl w:val="0"/>
          <w:numId w:val="57"/>
        </w:numPr>
      </w:pPr>
      <w:r>
        <w:t>The toolbar, which provides the usual back, forward, home, and reload buttons, the address bar, and a search box.</w:t>
      </w:r>
    </w:p>
    <w:p w14:paraId="16348759" w14:textId="371BD4A0" w:rsidR="002962B6" w:rsidRDefault="002962B6" w:rsidP="00081C32">
      <w:pPr>
        <w:pStyle w:val="ListParagraph"/>
        <w:numPr>
          <w:ilvl w:val="0"/>
          <w:numId w:val="57"/>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3" w:name="_Toc195082275"/>
      <w:r>
        <w:t>Detail Browser Sidebar</w:t>
      </w:r>
      <w:bookmarkEnd w:id="193"/>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4" w:name="_Toc195082276"/>
      <w:r>
        <w:t>Detail Browser Search Box</w:t>
      </w:r>
      <w:bookmarkEnd w:id="194"/>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5" w:name="_Toc195082277"/>
      <w:r>
        <w:t>Context Menu</w:t>
      </w:r>
      <w:bookmarkEnd w:id="195"/>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196" w:name="_Toc195082278"/>
      <w:r>
        <w:t>Useful URLs</w:t>
      </w:r>
      <w:bookmarkEnd w:id="196"/>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7" w:name="_Ref315087493"/>
      <w:bookmarkStart w:id="198" w:name="_Toc195082279"/>
      <w:r>
        <w:lastRenderedPageBreak/>
        <w:t>The Map Browser</w:t>
      </w:r>
      <w:bookmarkEnd w:id="197"/>
      <w:bookmarkEnd w:id="198"/>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9" w:name="_Toc195082280"/>
      <w:r>
        <w:t>The Map Proper</w:t>
      </w:r>
      <w:bookmarkEnd w:id="199"/>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200" w:name="_Ref315159221"/>
      <w:bookmarkStart w:id="201" w:name="_Toc195082281"/>
      <w:r>
        <w:t>Map Reference Strings</w:t>
      </w:r>
      <w:bookmarkEnd w:id="200"/>
      <w:bookmarkEnd w:id="201"/>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 xml:space="preserve">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2" w:name="_Ref315244413"/>
      <w:bookmarkStart w:id="203" w:name="_Toc195082282"/>
      <w:r>
        <w:t>Neighborhood Polygons</w:t>
      </w:r>
      <w:bookmarkEnd w:id="202"/>
      <w:bookmarkEnd w:id="203"/>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081C32">
      <w:pPr>
        <w:pStyle w:val="ListParagraph"/>
        <w:numPr>
          <w:ilvl w:val="0"/>
          <w:numId w:val="62"/>
        </w:numPr>
      </w:pPr>
      <w:r>
        <w:t xml:space="preserve">Go to the </w:t>
      </w:r>
      <w:r>
        <w:rPr>
          <w:b/>
        </w:rPr>
        <w:t>Map</w:t>
      </w:r>
      <w:r>
        <w:t xml:space="preserve"> tab</w:t>
      </w:r>
    </w:p>
    <w:p w14:paraId="709550A5" w14:textId="5B03A9EC" w:rsidR="00F37AA9" w:rsidRDefault="00F37AA9" w:rsidP="00081C32">
      <w:pPr>
        <w:pStyle w:val="ListParagraph"/>
        <w:numPr>
          <w:ilvl w:val="0"/>
          <w:numId w:val="62"/>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081C32">
      <w:pPr>
        <w:pStyle w:val="ListParagraph"/>
        <w:numPr>
          <w:ilvl w:val="0"/>
          <w:numId w:val="62"/>
        </w:numPr>
      </w:pPr>
      <w:r>
        <w:t>Enter the neighborhood information into the fields in the Create Neighborhood dialog.</w:t>
      </w:r>
    </w:p>
    <w:p w14:paraId="369AAD5C" w14:textId="0D27B13E" w:rsidR="00F37AA9" w:rsidRDefault="00F37AA9" w:rsidP="00081C32">
      <w:pPr>
        <w:pStyle w:val="ListParagraph"/>
        <w:numPr>
          <w:ilvl w:val="0"/>
          <w:numId w:val="62"/>
        </w:numPr>
      </w:pPr>
      <w:r>
        <w:t xml:space="preserve">Select the Reference Point field, then click on the neighborhood’s reference point on the map.  The map reference string will appear in the field.  </w:t>
      </w:r>
    </w:p>
    <w:p w14:paraId="4EAAE533" w14:textId="6AB7CF7C" w:rsidR="00F37AA9" w:rsidRDefault="00F37AA9" w:rsidP="00081C32">
      <w:pPr>
        <w:pStyle w:val="ListParagraph"/>
        <w:numPr>
          <w:ilvl w:val="0"/>
          <w:numId w:val="62"/>
        </w:numPr>
      </w:pPr>
      <w:r>
        <w:t>Select the Polygon field, and then draw the polygon on the map:</w:t>
      </w:r>
    </w:p>
    <w:p w14:paraId="3ED77532" w14:textId="524476DE" w:rsidR="00F37AA9" w:rsidRDefault="00F37AA9" w:rsidP="00081C32">
      <w:pPr>
        <w:pStyle w:val="ListParagraph"/>
        <w:numPr>
          <w:ilvl w:val="1"/>
          <w:numId w:val="62"/>
        </w:numPr>
      </w:pPr>
      <w:r>
        <w:t>The first time you click on the map you will start to draw a line.</w:t>
      </w:r>
    </w:p>
    <w:p w14:paraId="1334238C" w14:textId="25062CBC" w:rsidR="00F37AA9" w:rsidRDefault="00F37AA9" w:rsidP="00081C32">
      <w:pPr>
        <w:pStyle w:val="ListParagraph"/>
        <w:numPr>
          <w:ilvl w:val="1"/>
          <w:numId w:val="62"/>
        </w:numPr>
      </w:pPr>
      <w:r>
        <w:t>Click on the vertices of the desired polygon, proceeding around the edge of the neighborhood.</w:t>
      </w:r>
    </w:p>
    <w:p w14:paraId="46C6DCB9" w14:textId="36E01981"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14:paraId="30AEED12" w14:textId="6BC6DADA" w:rsidR="00F37AA9" w:rsidRDefault="00F37AA9" w:rsidP="00081C32">
      <w:pPr>
        <w:pStyle w:val="ListParagraph"/>
        <w:numPr>
          <w:ilvl w:val="1"/>
          <w:numId w:val="62"/>
        </w:numPr>
      </w:pPr>
      <w:r>
        <w:t>The polygon coordinates will appear in the field.</w:t>
      </w:r>
    </w:p>
    <w:p w14:paraId="7F8D5682" w14:textId="0DF31ED3" w:rsidR="009C610A" w:rsidRPr="00F37AA9" w:rsidRDefault="009C610A" w:rsidP="00081C32">
      <w:pPr>
        <w:pStyle w:val="ListParagraph"/>
        <w:numPr>
          <w:ilvl w:val="0"/>
          <w:numId w:val="62"/>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4" w:name="_Toc195082283"/>
      <w:r>
        <w:t>Unit and Environmental Situation Icons</w:t>
      </w:r>
      <w:bookmarkEnd w:id="204"/>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5" w:name="_Toc195082284"/>
      <w:r>
        <w:t>Map Browser: Main Toolbar</w:t>
      </w:r>
      <w:bookmarkEnd w:id="205"/>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6" w:name="_Toc195082285"/>
      <w:r>
        <w:t>The Secondary Toolbar</w:t>
      </w:r>
      <w:bookmarkEnd w:id="206"/>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E318B9">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7" w:name="_Toc195082286"/>
      <w:r>
        <w:t>Context Menus</w:t>
      </w:r>
      <w:bookmarkEnd w:id="207"/>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8" w:name="_Toc195082287"/>
      <w:r>
        <w:lastRenderedPageBreak/>
        <w:t>The Strategy Browser</w:t>
      </w:r>
      <w:bookmarkEnd w:id="208"/>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081C32">
      <w:pPr>
        <w:pStyle w:val="ListParagraph"/>
        <w:numPr>
          <w:ilvl w:val="0"/>
          <w:numId w:val="63"/>
        </w:numPr>
      </w:pPr>
      <w:r>
        <w:t>The Agent list</w:t>
      </w:r>
    </w:p>
    <w:p w14:paraId="286B74B3" w14:textId="08789B66" w:rsidR="00ED5807" w:rsidRDefault="00ED5807" w:rsidP="00081C32">
      <w:pPr>
        <w:pStyle w:val="ListParagraph"/>
        <w:numPr>
          <w:ilvl w:val="0"/>
          <w:numId w:val="63"/>
        </w:numPr>
      </w:pPr>
      <w:r>
        <w:t>The Goal/Condition pane</w:t>
      </w:r>
    </w:p>
    <w:p w14:paraId="24D7C686" w14:textId="72D44691" w:rsidR="00ED5807" w:rsidRDefault="00ED5807" w:rsidP="00081C32">
      <w:pPr>
        <w:pStyle w:val="ListParagraph"/>
        <w:numPr>
          <w:ilvl w:val="0"/>
          <w:numId w:val="63"/>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9" w:name="_Toc195082288"/>
      <w:r>
        <w:t>The Agent List</w:t>
      </w:r>
      <w:bookmarkEnd w:id="209"/>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10" w:name="_Toc195082289"/>
      <w:r>
        <w:t>The Goal/Condition Pane</w:t>
      </w:r>
      <w:bookmarkEnd w:id="210"/>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11" w:name="_Toc195082290"/>
      <w:r>
        <w:t>The Tactic/Condition Pane</w:t>
      </w:r>
      <w:bookmarkEnd w:id="211"/>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2" w:name="_Ref315264016"/>
      <w:bookmarkStart w:id="213" w:name="_Toc195082291"/>
      <w:r>
        <w:lastRenderedPageBreak/>
        <w:t>The Belief System Browser</w:t>
      </w:r>
      <w:bookmarkEnd w:id="212"/>
      <w:bookmarkEnd w:id="213"/>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E318B9">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081C32">
      <w:pPr>
        <w:pStyle w:val="ListParagraph"/>
        <w:numPr>
          <w:ilvl w:val="0"/>
          <w:numId w:val="64"/>
        </w:numPr>
      </w:pPr>
      <w:r>
        <w:t>The Topics Pane</w:t>
      </w:r>
    </w:p>
    <w:p w14:paraId="748DB7A1" w14:textId="6DF6DBB6" w:rsidR="00FE5D64" w:rsidRDefault="00FE5D64" w:rsidP="00081C32">
      <w:pPr>
        <w:pStyle w:val="ListParagraph"/>
        <w:numPr>
          <w:ilvl w:val="0"/>
          <w:numId w:val="64"/>
        </w:numPr>
      </w:pPr>
      <w:r>
        <w:t>The Entities Tree</w:t>
      </w:r>
    </w:p>
    <w:p w14:paraId="27C93B5B" w14:textId="6C0D3A39" w:rsidR="00FE5D64" w:rsidRDefault="00FE5D64" w:rsidP="00081C32">
      <w:pPr>
        <w:pStyle w:val="ListParagraph"/>
        <w:numPr>
          <w:ilvl w:val="0"/>
          <w:numId w:val="64"/>
        </w:numPr>
      </w:pPr>
      <w:r>
        <w:t>The Beliefs Pane</w:t>
      </w:r>
    </w:p>
    <w:p w14:paraId="3257C429" w14:textId="527F9B09" w:rsidR="00FE5D64" w:rsidRDefault="00FE5D64" w:rsidP="00081C32">
      <w:pPr>
        <w:pStyle w:val="ListParagraph"/>
        <w:numPr>
          <w:ilvl w:val="0"/>
          <w:numId w:val="64"/>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4" w:name="_Toc195082292"/>
      <w:r>
        <w:t>The Topics Pane</w:t>
      </w:r>
      <w:bookmarkEnd w:id="214"/>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5" w:name="_Toc195082293"/>
      <w:r>
        <w:t>The Entities Tree</w:t>
      </w:r>
      <w:bookmarkEnd w:id="215"/>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6" w:name="_Toc195082294"/>
      <w:r>
        <w:lastRenderedPageBreak/>
        <w:t>The Beliefs Pane</w:t>
      </w:r>
      <w:bookmarkEnd w:id="216"/>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7" w:name="_Toc195082295"/>
      <w:r>
        <w:t>The Affinities Pane</w:t>
      </w:r>
      <w:bookmarkEnd w:id="217"/>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8" w:name="_Toc195082296"/>
      <w:r>
        <w:lastRenderedPageBreak/>
        <w:t>The Neighborhoods Tab</w:t>
      </w:r>
      <w:bookmarkEnd w:id="218"/>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Neighborhoods/ActSits</w:t>
      </w:r>
    </w:p>
    <w:p w14:paraId="10575CB7" w14:textId="0A0F88D3"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Neighborhood/DemSits</w:t>
      </w:r>
    </w:p>
    <w:p w14:paraId="0ABCD0AE" w14:textId="5CE07259"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Neighborhood/EnSits</w:t>
      </w:r>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9" w:name="_Toc195082297"/>
      <w:r>
        <w:lastRenderedPageBreak/>
        <w:t>The Groups Tab</w:t>
      </w:r>
      <w:bookmarkEnd w:id="219"/>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E318B9">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Groups/CivGroups</w:t>
      </w:r>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Groups/FrcGroups</w:t>
      </w:r>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Groups/OrgGroups</w:t>
      </w:r>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E318B9">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E318B9">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E318B9">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20" w:name="_Ref315418131"/>
      <w:bookmarkStart w:id="221" w:name="_Toc195082298"/>
      <w:r>
        <w:lastRenderedPageBreak/>
        <w:t>The Attitudes Tab</w:t>
      </w:r>
      <w:bookmarkEnd w:id="220"/>
      <w:bookmarkEnd w:id="221"/>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Attitudes/NbhoodCoop</w:t>
      </w:r>
    </w:p>
    <w:p w14:paraId="7458708E" w14:textId="217D763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E318B9">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2" w:name="_Toc195082299"/>
      <w:r>
        <w:lastRenderedPageBreak/>
        <w:t>The Demog Tab</w:t>
      </w:r>
      <w:bookmarkEnd w:id="222"/>
    </w:p>
    <w:p w14:paraId="63951184" w14:textId="53828B55"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r>
        <w:t>Demog/Groups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r>
        <w:t>Demog/Nbhoods</w:t>
      </w:r>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23" w:name="_Toc195082300"/>
      <w:r>
        <w:lastRenderedPageBreak/>
        <w:t>The Econ Tab</w:t>
      </w:r>
      <w:bookmarkEnd w:id="223"/>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4" w:name="_Toc195082301"/>
      <w:r>
        <w:lastRenderedPageBreak/>
        <w:t>The Plots Tab</w:t>
      </w:r>
      <w:bookmarkEnd w:id="224"/>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5" w:name="_Toc195082302"/>
      <w:r>
        <w:t>Plot Browser Toolbar</w:t>
      </w:r>
      <w:bookmarkEnd w:id="225"/>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6" w:name="_Toc195082303"/>
      <w:r>
        <w:t>Plot Toolbar</w:t>
      </w:r>
      <w:bookmarkEnd w:id="226"/>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7" w:name="_Toc195082304"/>
      <w:r>
        <w:t>Plot Context Menu</w:t>
      </w:r>
      <w:bookmarkEnd w:id="227"/>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8" w:name="_Toc195082305"/>
      <w:r>
        <w:lastRenderedPageBreak/>
        <w:t>The Firings Tab</w:t>
      </w:r>
      <w:bookmarkEnd w:id="228"/>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E318B9">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081C32">
      <w:pPr>
        <w:pStyle w:val="ListParagraph"/>
        <w:numPr>
          <w:ilvl w:val="0"/>
          <w:numId w:val="65"/>
        </w:numPr>
      </w:pPr>
      <w:r>
        <w:t>The toolbar</w:t>
      </w:r>
    </w:p>
    <w:p w14:paraId="0AAF8559" w14:textId="2D666D70" w:rsidR="00E075D0" w:rsidRDefault="00E075D0" w:rsidP="00081C32">
      <w:pPr>
        <w:pStyle w:val="ListParagraph"/>
        <w:numPr>
          <w:ilvl w:val="0"/>
          <w:numId w:val="65"/>
        </w:numPr>
      </w:pPr>
      <w:r>
        <w:t>The Bin Tree, which lists bins containing the reports for the different rule sets.</w:t>
      </w:r>
    </w:p>
    <w:p w14:paraId="06421A01" w14:textId="4230E04C" w:rsidR="00E075D0" w:rsidRDefault="00E075D0" w:rsidP="00081C32">
      <w:pPr>
        <w:pStyle w:val="ListParagraph"/>
        <w:numPr>
          <w:ilvl w:val="0"/>
          <w:numId w:val="65"/>
        </w:numPr>
      </w:pPr>
      <w:r>
        <w:t>The Report List, which lists all of the reports in the currently selected bin in time order.</w:t>
      </w:r>
    </w:p>
    <w:p w14:paraId="720CC0F5" w14:textId="70E36CAE" w:rsidR="00E075D0" w:rsidRDefault="00E075D0" w:rsidP="00081C32">
      <w:pPr>
        <w:pStyle w:val="ListParagraph"/>
        <w:numPr>
          <w:ilvl w:val="0"/>
          <w:numId w:val="65"/>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081C32">
      <w:pPr>
        <w:pStyle w:val="ListParagraph"/>
        <w:numPr>
          <w:ilvl w:val="0"/>
          <w:numId w:val="66"/>
        </w:numPr>
      </w:pPr>
      <w:r>
        <w:t>Select a rule firing from the Reports List to see information about it in the Report Text pane.</w:t>
      </w:r>
    </w:p>
    <w:p w14:paraId="4A2B4F88" w14:textId="236362C1" w:rsidR="00E075D0" w:rsidRDefault="00E075D0" w:rsidP="00081C32">
      <w:pPr>
        <w:pStyle w:val="ListParagraph"/>
        <w:numPr>
          <w:ilvl w:val="0"/>
          <w:numId w:val="66"/>
        </w:numPr>
      </w:pPr>
      <w:r>
        <w:lastRenderedPageBreak/>
        <w:t>Select a rule set name from the Bin Tree to limit the listed rule firings to rules from that rule set.</w:t>
      </w:r>
    </w:p>
    <w:p w14:paraId="0731FA7E" w14:textId="03A573B0"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9" w:name="_Toc195082306"/>
      <w:r>
        <w:lastRenderedPageBreak/>
        <w:t>The Orders Tab</w:t>
      </w:r>
      <w:bookmarkEnd w:id="229"/>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30" w:name="_Ref315416730"/>
      <w:bookmarkStart w:id="231" w:name="_Toc195082307"/>
      <w:r>
        <w:lastRenderedPageBreak/>
        <w:t>The Log Tab</w:t>
      </w:r>
      <w:bookmarkEnd w:id="230"/>
      <w:bookmarkEnd w:id="231"/>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2" w:name="_Ref314038989"/>
      <w:bookmarkStart w:id="233" w:name="_Toc195082308"/>
      <w:r>
        <w:lastRenderedPageBreak/>
        <w:t>Creating an Athena Scenario</w:t>
      </w:r>
      <w:bookmarkEnd w:id="232"/>
      <w:bookmarkEnd w:id="233"/>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E318B9">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4" w:name="_Toc195082309"/>
      <w:r>
        <w:t>The Actors</w:t>
      </w:r>
      <w:bookmarkEnd w:id="234"/>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E318B9">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5" w:name="_Toc195082310"/>
      <w:r>
        <w:t>The Map</w:t>
      </w:r>
      <w:bookmarkEnd w:id="235"/>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6" w:name="_Toc195082311"/>
      <w:r>
        <w:t>The Neighborhoods</w:t>
      </w:r>
      <w:bookmarkEnd w:id="236"/>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The important thing is to put neighborhoods where you need them and not where you don’t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E318B9">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E318B9">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7" w:name="_Toc195082312"/>
      <w:r>
        <w:t>Neighborhood Proximities</w:t>
      </w:r>
      <w:bookmarkEnd w:id="237"/>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4"/>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E318B9">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14:paraId="49DDFB81" w14:textId="370790E5"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38" w:name="_Toc195082313"/>
      <w:r>
        <w:t>Civilian Groups</w:t>
      </w:r>
      <w:bookmarkEnd w:id="238"/>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081C32">
      <w:pPr>
        <w:pStyle w:val="ListParagraph"/>
        <w:numPr>
          <w:ilvl w:val="0"/>
          <w:numId w:val="47"/>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081C32">
      <w:pPr>
        <w:pStyle w:val="ListParagraph"/>
        <w:numPr>
          <w:ilvl w:val="0"/>
          <w:numId w:val="47"/>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081C32">
      <w:pPr>
        <w:pStyle w:val="ListParagraph"/>
        <w:numPr>
          <w:ilvl w:val="0"/>
          <w:numId w:val="47"/>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E318B9">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9" w:name="_Toc195082314"/>
      <w:r>
        <w:t>Force Groups</w:t>
      </w:r>
      <w:bookmarkEnd w:id="239"/>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E318B9">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40" w:name="_Toc195082315"/>
      <w:r>
        <w:t>Organization Groups</w:t>
      </w:r>
      <w:bookmarkEnd w:id="240"/>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Groups/OrgGroups</w:t>
      </w:r>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E318B9">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41" w:name="_Toc195082316"/>
      <w:r>
        <w:t>Belief Systems</w:t>
      </w:r>
      <w:bookmarkEnd w:id="241"/>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2" w:name="_Toc195082317"/>
      <w:r>
        <w:t>Define the Topics</w:t>
      </w:r>
      <w:bookmarkEnd w:id="242"/>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3" w:name="_Toc195082318"/>
      <w:r>
        <w:t>Define the Beliefs</w:t>
      </w:r>
      <w:bookmarkEnd w:id="243"/>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4" w:name="_Toc195082319"/>
      <w:r>
        <w:t>Compute the Affinities</w:t>
      </w:r>
      <w:bookmarkEnd w:id="244"/>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5" w:name="_Toc195082320"/>
      <w:r>
        <w:t>Adjust the Affinities</w:t>
      </w:r>
      <w:bookmarkEnd w:id="245"/>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081C32">
      <w:pPr>
        <w:pStyle w:val="ListParagraph"/>
        <w:numPr>
          <w:ilvl w:val="0"/>
          <w:numId w:val="48"/>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081C32">
      <w:pPr>
        <w:pStyle w:val="ListParagraph"/>
        <w:numPr>
          <w:ilvl w:val="0"/>
          <w:numId w:val="48"/>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081C32">
      <w:pPr>
        <w:pStyle w:val="ListParagraph"/>
        <w:numPr>
          <w:ilvl w:val="0"/>
          <w:numId w:val="48"/>
        </w:numPr>
      </w:pPr>
      <w:r>
        <w:t xml:space="preserve">Use the </w:t>
      </w:r>
      <w:r>
        <w:rPr>
          <w:b/>
        </w:rPr>
        <w:t>Playbox Commonality</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6" w:name="_Toc195082321"/>
      <w:r>
        <w:t>Horizontal Relationships</w:t>
      </w:r>
      <w:bookmarkEnd w:id="246"/>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7" w:name="_Toc195082322"/>
      <w:r>
        <w:lastRenderedPageBreak/>
        <w:t>Group Satisfaction</w:t>
      </w:r>
      <w:bookmarkEnd w:id="247"/>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E318B9">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8" w:name="_Toc195082323"/>
      <w:r>
        <w:t>Group Cooperation</w:t>
      </w:r>
      <w:bookmarkEnd w:id="248"/>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E318B9">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9" w:name="_Ref314645444"/>
      <w:bookmarkStart w:id="250" w:name="_Toc195082324"/>
      <w:r>
        <w:t>Status Quo Deployments</w:t>
      </w:r>
      <w:bookmarkEnd w:id="249"/>
      <w:bookmarkEnd w:id="250"/>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51" w:name="_Ref315264434"/>
      <w:bookmarkStart w:id="252" w:name="_Toc195082325"/>
      <w:r>
        <w:t>Status Quo ENI Funding</w:t>
      </w:r>
      <w:bookmarkEnd w:id="251"/>
      <w:bookmarkEnd w:id="252"/>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3" w:name="_Toc195082326"/>
      <w:r>
        <w:t>Environmental Situations</w:t>
      </w:r>
      <w:bookmarkEnd w:id="253"/>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E318B9">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4" w:name="_Toc195082327"/>
      <w:r>
        <w:t>Strategies</w:t>
      </w:r>
      <w:bookmarkEnd w:id="254"/>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E318B9">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E318B9">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5" w:name="_Toc195082328"/>
      <w:r>
        <w:t xml:space="preserve">The Role of </w:t>
      </w:r>
      <w:r w:rsidR="00952064">
        <w:t>an Actor’s</w:t>
      </w:r>
      <w:r>
        <w:t xml:space="preserve"> Strategy</w:t>
      </w:r>
      <w:bookmarkEnd w:id="255"/>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6" w:name="_Toc195082329"/>
      <w:r>
        <w:t>Order Matters</w:t>
      </w:r>
      <w:bookmarkEnd w:id="256"/>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7" w:name="_Toc195082330"/>
      <w:r>
        <w:t>Use of Goals</w:t>
      </w:r>
      <w:bookmarkEnd w:id="257"/>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8" w:name="_Ref315417049"/>
      <w:bookmarkStart w:id="259" w:name="_Toc195082331"/>
      <w:r>
        <w:lastRenderedPageBreak/>
        <w:t>The Model Parameter Database</w:t>
      </w:r>
      <w:bookmarkEnd w:id="258"/>
      <w:bookmarkEnd w:id="259"/>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60" w:name="_Toc195082332"/>
      <w:r>
        <w:t>Model Parameters</w:t>
      </w:r>
      <w:bookmarkEnd w:id="260"/>
    </w:p>
    <w:p w14:paraId="771C94C4" w14:textId="1AEB6478" w:rsidR="00AB6B3D" w:rsidRDefault="00AB6B3D" w:rsidP="00AB6B3D">
      <w:r>
        <w:t xml:space="preserve">A model parameter is essentially a named variable with a specific data type and a default value.  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1A2DB8E1" w14:textId="77777777" w:rsidR="00AB6B3D" w:rsidRDefault="00AB6B3D" w:rsidP="00AB6B3D"/>
    <w:p w14:paraId="671A57BE" w14:textId="015BAD09" w:rsidR="00AB6B3D" w:rsidRDefault="00AB6B3D" w:rsidP="00047945">
      <w:pPr>
        <w:pStyle w:val="Heading4"/>
      </w:pPr>
      <w:bookmarkStart w:id="261" w:name="_Toc195082333"/>
      <w:r>
        <w:t>Browsing the Model Parameter Database</w:t>
      </w:r>
      <w:bookmarkEnd w:id="261"/>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r w:rsidRPr="00025068">
        <w:rPr>
          <w:rFonts w:ascii="Courier New" w:hAnsi="Courier New" w:cs="Courier New"/>
        </w:rPr>
        <w:t>dam.BADFOOD.*</w:t>
      </w:r>
      <w:r>
        <w:t>” in the “Wildcard” field.</w:t>
      </w:r>
    </w:p>
    <w:p w14:paraId="47C48E7E" w14:textId="77777777" w:rsidR="00025068" w:rsidRDefault="00025068" w:rsidP="00AB6B3D"/>
    <w:p w14:paraId="5A9B433A" w14:textId="6A4E72EB" w:rsidR="00025068" w:rsidRDefault="00025068" w:rsidP="00047945">
      <w:pPr>
        <w:pStyle w:val="Heading4"/>
      </w:pPr>
      <w:bookmarkStart w:id="262" w:name="_Toc195082334"/>
      <w:r>
        <w:lastRenderedPageBreak/>
        <w:t>Parameter Help</w:t>
      </w:r>
      <w:bookmarkEnd w:id="262"/>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81C32">
      <w:pPr>
        <w:pStyle w:val="ListParagraph"/>
        <w:numPr>
          <w:ilvl w:val="0"/>
          <w:numId w:val="70"/>
        </w:numPr>
      </w:pPr>
      <w:r>
        <w:t xml:space="preserve">Select </w:t>
      </w:r>
      <w:r w:rsidRPr="00025068">
        <w:rPr>
          <w:b/>
        </w:rPr>
        <w:t>Help/Model Parameters</w:t>
      </w:r>
      <w:r>
        <w:t xml:space="preserve"> from the menu</w:t>
      </w:r>
    </w:p>
    <w:p w14:paraId="55D95A60" w14:textId="77777777" w:rsidR="00025068" w:rsidRDefault="00025068" w:rsidP="00081C32">
      <w:pPr>
        <w:pStyle w:val="ListParagraph"/>
        <w:numPr>
          <w:ilvl w:val="0"/>
          <w:numId w:val="70"/>
        </w:numPr>
      </w:pPr>
      <w:r>
        <w:t>Select “Model Parameters” or one of its children from the “?” tab in the Detail Browser’s sidebar.</w:t>
      </w:r>
    </w:p>
    <w:p w14:paraId="7559AC3B" w14:textId="07BAA9DE" w:rsidR="00025068" w:rsidRPr="00025068" w:rsidRDefault="00025068" w:rsidP="00081C32">
      <w:pPr>
        <w:pStyle w:val="ListParagraph"/>
        <w:numPr>
          <w:ilvl w:val="0"/>
          <w:numId w:val="70"/>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3" w:name="_Toc195082335"/>
      <w:r>
        <w:t>Editing Model Parameters</w:t>
      </w:r>
      <w:bookmarkEnd w:id="263"/>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6094F041" w14:textId="64AD9432" w:rsidR="00025068" w:rsidRPr="00025068" w:rsidRDefault="00025068" w:rsidP="00047945">
      <w:pPr>
        <w:pStyle w:val="Heading4"/>
      </w:pPr>
      <w:bookmarkStart w:id="264" w:name="_Toc195082336"/>
      <w:r>
        <w:t>Model Parameter Files</w:t>
      </w:r>
      <w:bookmarkEnd w:id="264"/>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46C44546" w14:textId="77777777" w:rsidR="00025068" w:rsidRPr="00025068" w:rsidRDefault="00025068" w:rsidP="00A51BE5"/>
    <w:p w14:paraId="6D6B9E36" w14:textId="54A1617F" w:rsidR="00E00631" w:rsidRDefault="00E00631" w:rsidP="00C41A13">
      <w:pPr>
        <w:pStyle w:val="Heading1"/>
      </w:pPr>
      <w:bookmarkStart w:id="265" w:name="_Toc195082337"/>
      <w:r>
        <w:lastRenderedPageBreak/>
        <w:t>Part III: Athena Cookbook</w:t>
      </w:r>
      <w:bookmarkEnd w:id="265"/>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081C32">
      <w:pPr>
        <w:pStyle w:val="Heading2"/>
        <w:numPr>
          <w:ilvl w:val="1"/>
          <w:numId w:val="67"/>
        </w:numPr>
      </w:pPr>
      <w:bookmarkStart w:id="266" w:name="_Ref315415821"/>
      <w:bookmarkStart w:id="267" w:name="_Toc195082338"/>
      <w:r>
        <w:lastRenderedPageBreak/>
        <w:t>Recipes</w:t>
      </w:r>
      <w:bookmarkEnd w:id="266"/>
      <w:bookmarkEnd w:id="267"/>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68" w:name="_Ref316632045"/>
      <w:bookmarkStart w:id="269" w:name="_Toc195082339"/>
      <w:r>
        <w:t>Disabling the Economic Model</w:t>
      </w:r>
      <w:bookmarkEnd w:id="268"/>
      <w:bookmarkEnd w:id="269"/>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081C32">
      <w:pPr>
        <w:pStyle w:val="ListParagraph"/>
        <w:numPr>
          <w:ilvl w:val="0"/>
          <w:numId w:val="75"/>
        </w:numPr>
      </w:pPr>
      <w:r>
        <w:t>Unlock the scenario, if it is locked.</w:t>
      </w:r>
    </w:p>
    <w:p w14:paraId="5816CBF6" w14:textId="04670F6E" w:rsidR="00C43429" w:rsidRDefault="00C43429" w:rsidP="00081C32">
      <w:pPr>
        <w:pStyle w:val="ListParagraph"/>
        <w:numPr>
          <w:ilvl w:val="0"/>
          <w:numId w:val="75"/>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081C32">
      <w:pPr>
        <w:pStyle w:val="ListParagraph"/>
        <w:numPr>
          <w:ilvl w:val="0"/>
          <w:numId w:val="75"/>
        </w:numPr>
      </w:pPr>
      <w:r>
        <w:t xml:space="preserve">The resulting page will list the </w:t>
      </w:r>
      <w:r w:rsidRPr="00C43429">
        <w:rPr>
          <w:rFonts w:ascii="Courier New" w:hAnsi="Courier New" w:cs="Courier New"/>
        </w:rPr>
        <w:t>econ.disable</w:t>
      </w:r>
      <w:r>
        <w:t xml:space="preserve"> parameter at the top.</w:t>
      </w:r>
    </w:p>
    <w:p w14:paraId="6BFE23A7" w14:textId="4FB549E3" w:rsidR="00C43429" w:rsidRDefault="00C43429" w:rsidP="00081C32">
      <w:pPr>
        <w:pStyle w:val="ListParagraph"/>
        <w:numPr>
          <w:ilvl w:val="0"/>
          <w:numId w:val="75"/>
        </w:numPr>
      </w:pPr>
      <w:r>
        <w:t>Click on the pencil icon to the right of the parameter.</w:t>
      </w:r>
    </w:p>
    <w:p w14:paraId="31E595EC" w14:textId="093476E1" w:rsidR="00C43429" w:rsidRDefault="00C43429" w:rsidP="00081C32">
      <w:pPr>
        <w:pStyle w:val="ListParagraph"/>
        <w:numPr>
          <w:ilvl w:val="0"/>
          <w:numId w:val="75"/>
        </w:numPr>
      </w:pPr>
      <w:r>
        <w:t>Enter “yes” in the “Value:” field of the resulting dialog, and press “Send&amp;Close”.</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70" w:name="_Ref315416568"/>
      <w:bookmarkStart w:id="271" w:name="_Toc195082340"/>
      <w:r>
        <w:t>Calibrating the Economic Model</w:t>
      </w:r>
      <w:bookmarkEnd w:id="270"/>
      <w:bookmarkEnd w:id="271"/>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081C32">
      <w:pPr>
        <w:pStyle w:val="ListParagraph"/>
        <w:numPr>
          <w:ilvl w:val="0"/>
          <w:numId w:val="72"/>
        </w:numPr>
      </w:pPr>
      <w:r>
        <w:t>Unlock the scenario, if it is locked.</w:t>
      </w:r>
    </w:p>
    <w:p w14:paraId="262C02B8" w14:textId="2EA0815B" w:rsidR="00366205" w:rsidRDefault="00706F27" w:rsidP="00081C32">
      <w:pPr>
        <w:pStyle w:val="ListParagraph"/>
        <w:numPr>
          <w:ilvl w:val="0"/>
          <w:numId w:val="72"/>
        </w:numPr>
      </w:pPr>
      <w:r>
        <w:t xml:space="preserve">Make sure that </w:t>
      </w:r>
      <w:r w:rsidR="00366205">
        <w:t xml:space="preserve">the </w:t>
      </w:r>
      <w:r w:rsidR="00366205" w:rsidRPr="00366205">
        <w:rPr>
          <w:rFonts w:ascii="Courier New" w:hAnsi="Courier New" w:cs="Courier New"/>
        </w:rPr>
        <w:t>econ.disable</w:t>
      </w:r>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081C32">
      <w:pPr>
        <w:pStyle w:val="ListParagraph"/>
        <w:numPr>
          <w:ilvl w:val="0"/>
          <w:numId w:val="72"/>
        </w:numPr>
      </w:pPr>
      <w:r>
        <w:t xml:space="preserve">Calibrate the remaining econ.* model parameters as described in the </w:t>
      </w:r>
      <w:r>
        <w:rPr>
          <w:i/>
        </w:rPr>
        <w:t>Athena Analyst’s Guide</w:t>
      </w:r>
      <w:r>
        <w:t>.</w:t>
      </w:r>
    </w:p>
    <w:p w14:paraId="369CF526" w14:textId="2E8E7E00" w:rsidR="00366205" w:rsidRDefault="00366205" w:rsidP="00081C32">
      <w:pPr>
        <w:pStyle w:val="ListParagraph"/>
        <w:numPr>
          <w:ilvl w:val="0"/>
          <w:numId w:val="72"/>
        </w:numPr>
      </w:pPr>
      <w:r>
        <w:t>Lock the scenario, and verify that there are no sanity check failures.</w:t>
      </w:r>
    </w:p>
    <w:p w14:paraId="43AF21CF" w14:textId="557A50CB" w:rsidR="002E75DA" w:rsidRDefault="002E75DA" w:rsidP="00047945">
      <w:pPr>
        <w:pStyle w:val="Heading3"/>
      </w:pPr>
      <w:bookmarkStart w:id="272" w:name="_Ref315418179"/>
      <w:bookmarkStart w:id="273" w:name="_Toc195082341"/>
      <w:r>
        <w:t>Regression of an Attitude to a Mean</w:t>
      </w:r>
      <w:bookmarkEnd w:id="272"/>
      <w:bookmarkEnd w:id="273"/>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081C32">
      <w:pPr>
        <w:pStyle w:val="ListParagraph"/>
        <w:numPr>
          <w:ilvl w:val="0"/>
          <w:numId w:val="73"/>
        </w:numPr>
      </w:pPr>
      <w:r>
        <w:lastRenderedPageBreak/>
        <w:t xml:space="preserve">Go to the </w:t>
      </w:r>
      <w:r w:rsidRPr="00366205">
        <w:rPr>
          <w:b/>
        </w:rPr>
        <w:t>Attitudes/Satisfaction</w:t>
      </w:r>
      <w:r>
        <w:t xml:space="preserve"> tab.</w:t>
      </w:r>
    </w:p>
    <w:p w14:paraId="257FAFAA" w14:textId="2B7B497F" w:rsidR="00366205" w:rsidRDefault="00366205" w:rsidP="00081C32">
      <w:pPr>
        <w:pStyle w:val="ListParagraph"/>
        <w:numPr>
          <w:ilvl w:val="0"/>
          <w:numId w:val="73"/>
        </w:numPr>
      </w:pPr>
      <w:r>
        <w:t>Select group G’s SFT satisfaction curve.</w:t>
      </w:r>
    </w:p>
    <w:p w14:paraId="6E2C1054" w14:textId="509399DB" w:rsidR="00366205" w:rsidRDefault="00366205" w:rsidP="00081C32">
      <w:pPr>
        <w:pStyle w:val="ListParagraph"/>
        <w:numPr>
          <w:ilvl w:val="0"/>
          <w:numId w:val="73"/>
        </w:numPr>
      </w:pPr>
      <w:r>
        <w:t>Set the Ascending Trend to some positive value, say, 1.0 points per day</w:t>
      </w:r>
    </w:p>
    <w:p w14:paraId="33BF6507" w14:textId="23AB6937" w:rsidR="00366205" w:rsidRDefault="00366205" w:rsidP="00081C32">
      <w:pPr>
        <w:pStyle w:val="ListParagraph"/>
        <w:numPr>
          <w:ilvl w:val="0"/>
          <w:numId w:val="73"/>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081C32">
      <w:pPr>
        <w:pStyle w:val="ListParagraph"/>
        <w:numPr>
          <w:ilvl w:val="0"/>
          <w:numId w:val="74"/>
        </w:numPr>
      </w:pPr>
      <w:r>
        <w:t>Set the Ascending Trend to 1.0</w:t>
      </w:r>
    </w:p>
    <w:p w14:paraId="084AC08E" w14:textId="5F31C48D" w:rsidR="002852D2" w:rsidRDefault="002852D2" w:rsidP="00081C32">
      <w:pPr>
        <w:pStyle w:val="ListParagraph"/>
        <w:numPr>
          <w:ilvl w:val="0"/>
          <w:numId w:val="74"/>
        </w:numPr>
      </w:pPr>
      <w:r>
        <w:t>Set the Descending Trend to -1.0</w:t>
      </w:r>
    </w:p>
    <w:p w14:paraId="7587360F" w14:textId="39144EA0" w:rsidR="002852D2" w:rsidRDefault="002852D2" w:rsidP="00081C32">
      <w:pPr>
        <w:pStyle w:val="ListParagraph"/>
        <w:numPr>
          <w:ilvl w:val="0"/>
          <w:numId w:val="74"/>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4" w:name="_Toc195082342"/>
      <w:r>
        <w:lastRenderedPageBreak/>
        <w:t>Part IV: Reference</w:t>
      </w:r>
      <w:bookmarkEnd w:id="274"/>
    </w:p>
    <w:p w14:paraId="67AA72D6" w14:textId="77777777" w:rsidR="00E00631" w:rsidRDefault="00E00631" w:rsidP="00E00631"/>
    <w:p w14:paraId="14098D6F" w14:textId="4EAD763E" w:rsidR="002E1BA8" w:rsidRDefault="002E1BA8" w:rsidP="00081C32">
      <w:pPr>
        <w:pStyle w:val="Heading2"/>
        <w:numPr>
          <w:ilvl w:val="1"/>
          <w:numId w:val="68"/>
        </w:numPr>
      </w:pPr>
      <w:bookmarkStart w:id="275" w:name="_Ref315415844"/>
      <w:bookmarkStart w:id="276" w:name="_Ref315415921"/>
      <w:bookmarkStart w:id="277" w:name="_Toc195082343"/>
      <w:r>
        <w:lastRenderedPageBreak/>
        <w:t>Athena Objects</w:t>
      </w:r>
      <w:bookmarkEnd w:id="275"/>
      <w:bookmarkEnd w:id="276"/>
      <w:bookmarkEnd w:id="277"/>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2ED302AC" w14:textId="77777777" w:rsidR="00940969" w:rsidRDefault="00940969" w:rsidP="002E1BA8"/>
    <w:p w14:paraId="701A52C1" w14:textId="6A74727F" w:rsidR="00940969" w:rsidRDefault="00940969" w:rsidP="00940969">
      <w:pPr>
        <w:pStyle w:val="Heading3"/>
      </w:pPr>
      <w:r>
        <w:t>Tactics, Conditions, and Payloads</w:t>
      </w:r>
    </w:p>
    <w:p w14:paraId="39A8602F" w14:textId="77777777" w:rsidR="00940969" w:rsidRDefault="00940969" w:rsidP="002E1BA8">
      <w:r>
        <w:t xml:space="preserve">Tactics, conditions, and IOM payloads each come in a number of types.  Consequently, </w:t>
      </w:r>
    </w:p>
    <w:p w14:paraId="1CDBAF4E" w14:textId="7C91CA99" w:rsidR="002E1BA8" w:rsidRDefault="00940969" w:rsidP="002E1BA8">
      <w:r>
        <w:t xml:space="preserve">the tactic types are described in Section </w:t>
      </w:r>
      <w:r>
        <w:fldChar w:fldCharType="begin"/>
      </w:r>
      <w:r>
        <w:instrText xml:space="preserve"> REF _Ref338162417 \r \h </w:instrText>
      </w:r>
      <w:r>
        <w:fldChar w:fldCharType="separate"/>
      </w:r>
      <w:r>
        <w:t>17</w:t>
      </w:r>
      <w:r>
        <w:fldChar w:fldCharType="end"/>
      </w:r>
      <w:r>
        <w:t xml:space="preserve">, condition types in </w:t>
      </w:r>
      <w:r>
        <w:t xml:space="preserve">Section </w:t>
      </w:r>
      <w:r>
        <w:fldChar w:fldCharType="begin"/>
      </w:r>
      <w:r>
        <w:instrText xml:space="preserve"> REF _Ref313964436 \r \h </w:instrText>
      </w:r>
      <w:r>
        <w:fldChar w:fldCharType="separate"/>
      </w:r>
      <w:r>
        <w:t>16</w:t>
      </w:r>
      <w:r>
        <w:fldChar w:fldCharType="end"/>
      </w:r>
      <w:r>
        <w:t xml:space="preserve">, and payloads in </w:t>
      </w:r>
      <w:r>
        <w:t xml:space="preserve">Section </w:t>
      </w:r>
      <w:r>
        <w:fldChar w:fldCharType="begin"/>
      </w:r>
      <w:r>
        <w:instrText xml:space="preserve"> REF _Ref338162417 \r \h </w:instrText>
      </w:r>
      <w:r>
        <w:fldChar w:fldCharType="separate"/>
      </w:r>
      <w:r>
        <w:t>17</w:t>
      </w:r>
      <w:r>
        <w:fldChar w:fldCharType="end"/>
      </w:r>
      <w:r>
        <w:t>.</w:t>
      </w:r>
    </w:p>
    <w:p w14:paraId="7AC86279" w14:textId="0AD8A0AE" w:rsidR="002E1BA8" w:rsidRDefault="002E1BA8" w:rsidP="00263A93">
      <w:pPr>
        <w:pStyle w:val="Heading3NP"/>
      </w:pPr>
      <w:bookmarkStart w:id="278" w:name="_Ref314040509"/>
      <w:bookmarkStart w:id="279" w:name="_Toc195082344"/>
      <w:r>
        <w:lastRenderedPageBreak/>
        <w:t>Neighborhoods</w:t>
      </w:r>
      <w:bookmarkEnd w:id="278"/>
      <w:bookmarkEnd w:id="279"/>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80" w:name="_Ref314041752"/>
      <w:bookmarkStart w:id="281" w:name="_Toc195082345"/>
      <w:r>
        <w:lastRenderedPageBreak/>
        <w:t>Actors</w:t>
      </w:r>
      <w:bookmarkEnd w:id="280"/>
      <w:bookmarkEnd w:id="281"/>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E318B9">
        <w:t>15</w:t>
      </w:r>
      <w:r>
        <w:fldChar w:fldCharType="end"/>
      </w:r>
      <w:r>
        <w:t xml:space="preserve"> and </w:t>
      </w:r>
      <w:r>
        <w:fldChar w:fldCharType="begin"/>
      </w:r>
      <w:r>
        <w:instrText xml:space="preserve"> REF _Ref313964436 \r \h </w:instrText>
      </w:r>
      <w:r>
        <w:fldChar w:fldCharType="separate"/>
      </w:r>
      <w:r w:rsidR="00E318B9">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E318B9">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E318B9">
              <w:rPr>
                <w:sz w:val="20"/>
                <w:szCs w:val="20"/>
              </w:rPr>
              <w:t>6.1.1</w:t>
            </w:r>
            <w:r w:rsidR="008F6D65" w:rsidRPr="00F7118A">
              <w:rPr>
                <w:sz w:val="20"/>
                <w:szCs w:val="20"/>
              </w:rPr>
              <w:fldChar w:fldCharType="end"/>
            </w:r>
            <w:r w:rsidR="008F6D65" w:rsidRPr="00F7118A">
              <w:rPr>
                <w:sz w:val="20"/>
                <w:szCs w:val="20"/>
              </w:rPr>
              <w:t>.</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14:paraId="2E09DCAA" w14:textId="77777777" w:rsidTr="00052915">
        <w:trPr>
          <w:cantSplit/>
        </w:trPr>
        <w:tc>
          <w:tcPr>
            <w:tcW w:w="2718" w:type="dxa"/>
          </w:tcPr>
          <w:p w14:paraId="039AE14F" w14:textId="77777777" w:rsidR="00E965F9" w:rsidRDefault="00E965F9" w:rsidP="00052915">
            <w:pPr>
              <w:rPr>
                <w:sz w:val="20"/>
                <w:szCs w:val="20"/>
              </w:rPr>
            </w:pPr>
            <w:r>
              <w:rPr>
                <w:sz w:val="20"/>
                <w:szCs w:val="20"/>
              </w:rPr>
              <w:t>Overhead, % of income</w:t>
            </w:r>
          </w:p>
          <w:p w14:paraId="273703E8" w14:textId="67C238DD"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14:paraId="049D9FD8" w14:textId="5D5D3AFF"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14:paraId="0478BC69" w14:textId="77777777" w:rsidTr="00052915">
        <w:trPr>
          <w:cantSplit/>
        </w:trPr>
        <w:tc>
          <w:tcPr>
            <w:tcW w:w="2718" w:type="dxa"/>
          </w:tcPr>
          <w:p w14:paraId="0D379CE2" w14:textId="77777777" w:rsidR="00E965F9" w:rsidRDefault="00941FBF" w:rsidP="00052915">
            <w:pPr>
              <w:rPr>
                <w:sz w:val="20"/>
                <w:szCs w:val="20"/>
              </w:rPr>
            </w:pPr>
            <w:r>
              <w:rPr>
                <w:sz w:val="20"/>
                <w:szCs w:val="20"/>
              </w:rPr>
              <w:t>Income, GOODS Sector, $/week</w:t>
            </w:r>
          </w:p>
          <w:p w14:paraId="19E5B937" w14:textId="298A33EA"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14:paraId="4A9FF017" w14:textId="77777777"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14:paraId="1661C378" w14:textId="77777777" w:rsidR="00941FBF" w:rsidRDefault="00941FBF" w:rsidP="008F6D65">
            <w:pPr>
              <w:rPr>
                <w:sz w:val="20"/>
                <w:szCs w:val="20"/>
              </w:rPr>
            </w:pPr>
          </w:p>
          <w:p w14:paraId="7C989424" w14:textId="77777777" w:rsidR="00941FBF" w:rsidRDefault="00941FBF" w:rsidP="008F6D65">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Pr>
                <w:sz w:val="20"/>
                <w:szCs w:val="20"/>
              </w:rPr>
              <w:t>13.1</w:t>
            </w:r>
            <w:r>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14:paraId="0E3C7EB5" w14:textId="77777777" w:rsidR="00941FBF" w:rsidRDefault="00941FBF" w:rsidP="008F6D65">
            <w:pPr>
              <w:rPr>
                <w:sz w:val="20"/>
                <w:szCs w:val="20"/>
              </w:rPr>
            </w:pPr>
          </w:p>
          <w:p w14:paraId="1CFF2D47" w14:textId="44F80DF0"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14:paraId="41CD5C64" w14:textId="77777777" w:rsidTr="007664D2">
        <w:trPr>
          <w:cantSplit/>
        </w:trPr>
        <w:tc>
          <w:tcPr>
            <w:tcW w:w="2718" w:type="dxa"/>
          </w:tcPr>
          <w:p w14:paraId="013B6800" w14:textId="603C69F2" w:rsidR="00941FBF" w:rsidRDefault="00941FBF" w:rsidP="007664D2">
            <w:pPr>
              <w:rPr>
                <w:sz w:val="20"/>
                <w:szCs w:val="20"/>
              </w:rPr>
            </w:pPr>
            <w:r>
              <w:rPr>
                <w:sz w:val="20"/>
                <w:szCs w:val="20"/>
              </w:rPr>
              <w:lastRenderedPageBreak/>
              <w:t xml:space="preserve">Income, </w:t>
            </w:r>
            <w:r>
              <w:rPr>
                <w:sz w:val="20"/>
                <w:szCs w:val="20"/>
              </w:rPr>
              <w:t>BLACK</w:t>
            </w:r>
            <w:r>
              <w:rPr>
                <w:sz w:val="20"/>
                <w:szCs w:val="20"/>
              </w:rPr>
              <w:t xml:space="preserve"> </w:t>
            </w:r>
            <w:r>
              <w:rPr>
                <w:sz w:val="20"/>
                <w:szCs w:val="20"/>
              </w:rPr>
              <w:t>Profits</w:t>
            </w:r>
            <w:r>
              <w:rPr>
                <w:sz w:val="20"/>
                <w:szCs w:val="20"/>
              </w:rPr>
              <w:t>,</w:t>
            </w:r>
            <w:r>
              <w:rPr>
                <w:sz w:val="20"/>
                <w:szCs w:val="20"/>
              </w:rPr>
              <w:t xml:space="preserve"> shares</w:t>
            </w:r>
          </w:p>
          <w:p w14:paraId="5F1172A2" w14:textId="49FFECB8"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14:paraId="3B679841" w14:textId="39FEA3C2" w:rsidR="00941FBF" w:rsidRPr="00941FBF" w:rsidRDefault="00941FBF" w:rsidP="007664D2">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14:paraId="1048CE08" w14:textId="77777777" w:rsidR="00941FBF" w:rsidRDefault="00941FBF" w:rsidP="007664D2">
            <w:pPr>
              <w:rPr>
                <w:sz w:val="20"/>
                <w:szCs w:val="20"/>
              </w:rPr>
            </w:pPr>
          </w:p>
          <w:p w14:paraId="5414C945" w14:textId="00C30F7E" w:rsidR="00941FBF" w:rsidRDefault="00941FBF" w:rsidP="007664D2">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w:t>
            </w:r>
            <w:r>
              <w:rPr>
                <w:sz w:val="20"/>
                <w:szCs w:val="20"/>
              </w:rPr>
              <w:t xml:space="preserve"> depend on the actual profits in future weeks.</w:t>
            </w:r>
          </w:p>
          <w:p w14:paraId="3C7A3708" w14:textId="77777777" w:rsidR="00941FBF" w:rsidRDefault="00941FBF" w:rsidP="007664D2">
            <w:pPr>
              <w:rPr>
                <w:sz w:val="20"/>
                <w:szCs w:val="20"/>
              </w:rPr>
            </w:pPr>
          </w:p>
          <w:p w14:paraId="379DF504" w14:textId="7EEFB0DA" w:rsidR="00941FBF" w:rsidRPr="00941FBF" w:rsidRDefault="00941FBF" w:rsidP="007664D2">
            <w:pPr>
              <w:rPr>
                <w:sz w:val="20"/>
                <w:szCs w:val="20"/>
              </w:rPr>
            </w:pPr>
            <w:r>
              <w:rPr>
                <w:sz w:val="20"/>
                <w:szCs w:val="20"/>
              </w:rPr>
              <w:t>This is one component of the actor's regular week</w:t>
            </w:r>
            <w:r>
              <w:rPr>
                <w:sz w:val="20"/>
                <w:szCs w:val="20"/>
              </w:rPr>
              <w:t>ly income.  The actor's income</w:t>
            </w:r>
            <w:r>
              <w:rPr>
                <w:sz w:val="20"/>
                <w:szCs w:val="20"/>
              </w:rPr>
              <w:t xml:space="preserve"> flows into his cash-on-hand, where it may be used to fund tactics.</w:t>
            </w:r>
          </w:p>
        </w:tc>
      </w:tr>
      <w:tr w:rsidR="00D309B6" w:rsidRPr="00F7118A" w14:paraId="472627BA" w14:textId="77777777" w:rsidTr="00052915">
        <w:trPr>
          <w:cantSplit/>
        </w:trPr>
        <w:tc>
          <w:tcPr>
            <w:tcW w:w="2718" w:type="dxa"/>
          </w:tcPr>
          <w:p w14:paraId="3FD4BB83" w14:textId="270AD83C" w:rsidR="00D309B6" w:rsidRDefault="00D309B6" w:rsidP="007664D2">
            <w:pPr>
              <w:rPr>
                <w:sz w:val="20"/>
                <w:szCs w:val="20"/>
              </w:rPr>
            </w:pPr>
            <w:r>
              <w:rPr>
                <w:sz w:val="20"/>
                <w:szCs w:val="20"/>
              </w:rPr>
              <w:t>Income, BLACK Tax, $/week</w:t>
            </w:r>
          </w:p>
          <w:p w14:paraId="516855CC" w14:textId="7DC3D6DF"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14:paraId="791C7150" w14:textId="52510D8E" w:rsidR="00D309B6" w:rsidRDefault="00D309B6" w:rsidP="007664D2">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14:paraId="5333F2A9" w14:textId="77777777" w:rsidR="00D309B6" w:rsidRDefault="00D309B6" w:rsidP="007664D2">
            <w:pPr>
              <w:rPr>
                <w:sz w:val="20"/>
                <w:szCs w:val="20"/>
              </w:rPr>
            </w:pPr>
          </w:p>
          <w:p w14:paraId="0AF12D1E" w14:textId="36DBEAEF" w:rsidR="00D309B6" w:rsidRDefault="00D309B6" w:rsidP="007664D2">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Pr>
                <w:sz w:val="20"/>
                <w:szCs w:val="20"/>
              </w:rPr>
              <w:t>13.1</w:t>
            </w:r>
            <w:r>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14:paraId="615C84B4" w14:textId="77777777" w:rsidR="00D309B6" w:rsidRDefault="00D309B6" w:rsidP="007664D2">
            <w:pPr>
              <w:rPr>
                <w:sz w:val="20"/>
                <w:szCs w:val="20"/>
              </w:rPr>
            </w:pPr>
          </w:p>
          <w:p w14:paraId="2AB043CF" w14:textId="355BDF0F"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0BEB6923" w14:textId="77777777" w:rsidTr="00052915">
        <w:trPr>
          <w:cantSplit/>
        </w:trPr>
        <w:tc>
          <w:tcPr>
            <w:tcW w:w="2718" w:type="dxa"/>
          </w:tcPr>
          <w:p w14:paraId="26C4B391" w14:textId="0C572379" w:rsidR="00D309B6" w:rsidRDefault="00D309B6" w:rsidP="007664D2">
            <w:pPr>
              <w:rPr>
                <w:sz w:val="20"/>
                <w:szCs w:val="20"/>
              </w:rPr>
            </w:pPr>
            <w:r>
              <w:rPr>
                <w:sz w:val="20"/>
                <w:szCs w:val="20"/>
              </w:rPr>
              <w:t>Income, POP Sector, $/week</w:t>
            </w:r>
          </w:p>
          <w:p w14:paraId="20724312" w14:textId="2AC5F4C8"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14:paraId="48D38717" w14:textId="1741D03B" w:rsidR="00D309B6" w:rsidRDefault="00D309B6" w:rsidP="007664D2">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14:paraId="75F25252" w14:textId="77777777" w:rsidR="00D309B6" w:rsidRDefault="00D309B6" w:rsidP="007664D2">
            <w:pPr>
              <w:rPr>
                <w:sz w:val="20"/>
                <w:szCs w:val="20"/>
              </w:rPr>
            </w:pPr>
          </w:p>
          <w:p w14:paraId="6C4D133D" w14:textId="101D414A" w:rsidR="00D309B6" w:rsidRDefault="00D309B6" w:rsidP="007664D2">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Pr>
                <w:sz w:val="20"/>
                <w:szCs w:val="20"/>
              </w:rPr>
              <w:t>13.1</w:t>
            </w:r>
            <w:r>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14:paraId="63E80A50" w14:textId="77777777" w:rsidR="00D309B6" w:rsidRDefault="00D309B6" w:rsidP="007664D2">
            <w:pPr>
              <w:rPr>
                <w:sz w:val="20"/>
                <w:szCs w:val="20"/>
              </w:rPr>
            </w:pPr>
          </w:p>
          <w:p w14:paraId="5A83C362" w14:textId="57E08257"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4D3B8AC4" w14:textId="77777777" w:rsidTr="00052915">
        <w:trPr>
          <w:cantSplit/>
        </w:trPr>
        <w:tc>
          <w:tcPr>
            <w:tcW w:w="2718" w:type="dxa"/>
          </w:tcPr>
          <w:p w14:paraId="4D5E6423" w14:textId="39346BA8" w:rsidR="00D309B6" w:rsidRDefault="00D309B6" w:rsidP="00052915">
            <w:pPr>
              <w:rPr>
                <w:sz w:val="20"/>
                <w:szCs w:val="20"/>
              </w:rPr>
            </w:pPr>
            <w:r>
              <w:rPr>
                <w:sz w:val="20"/>
                <w:szCs w:val="20"/>
              </w:rPr>
              <w:t>Income, Graft on FA, $/week</w:t>
            </w:r>
          </w:p>
          <w:p w14:paraId="3CD5BD54" w14:textId="2B12D6D0"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14:paraId="4503F833" w14:textId="77777777" w:rsidR="00D309B6" w:rsidRDefault="00D309B6" w:rsidP="008F6D65">
            <w:pPr>
              <w:rPr>
                <w:sz w:val="20"/>
                <w:szCs w:val="20"/>
              </w:rPr>
            </w:pPr>
            <w:r>
              <w:rPr>
                <w:sz w:val="20"/>
                <w:szCs w:val="20"/>
              </w:rPr>
              <w:t>The actor's income from graft on foreign aid to the region, in dollars per week.</w:t>
            </w:r>
          </w:p>
          <w:p w14:paraId="22F20043" w14:textId="77777777" w:rsidR="00D309B6" w:rsidRDefault="00D309B6" w:rsidP="008F6D65">
            <w:pPr>
              <w:rPr>
                <w:sz w:val="20"/>
                <w:szCs w:val="20"/>
              </w:rPr>
            </w:pPr>
          </w:p>
          <w:p w14:paraId="36166F28" w14:textId="715991E3" w:rsidR="00D309B6" w:rsidRDefault="00D309B6" w:rsidP="00D309B6">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Pr>
                <w:sz w:val="20"/>
                <w:szCs w:val="20"/>
              </w:rPr>
              <w:t>13.1</w:t>
            </w:r>
            <w:r>
              <w:rPr>
                <w:sz w:val="20"/>
                <w:szCs w:val="20"/>
              </w:rPr>
              <w:fldChar w:fldCharType="end"/>
            </w:r>
            <w:r>
              <w:rPr>
                <w:sz w:val="20"/>
                <w:szCs w:val="20"/>
              </w:rPr>
              <w:t xml:space="preserve">), then this is the actor's income from </w:t>
            </w:r>
            <w:r>
              <w:rPr>
                <w:sz w:val="20"/>
                <w:szCs w:val="20"/>
              </w:rPr>
              <w:t>graft</w:t>
            </w:r>
            <w:r>
              <w:rPr>
                <w:sz w:val="20"/>
                <w:szCs w:val="20"/>
              </w:rPr>
              <w:t xml:space="preserve"> as of time 0; income in subsequent weeks will </w:t>
            </w:r>
            <w:r>
              <w:rPr>
                <w:sz w:val="20"/>
                <w:szCs w:val="20"/>
              </w:rPr>
              <w:t>depend on the amount of foreign aid flowing into the region.</w:t>
            </w:r>
          </w:p>
          <w:p w14:paraId="15B31DD0" w14:textId="77777777" w:rsidR="00D309B6" w:rsidRDefault="00D309B6" w:rsidP="00D309B6">
            <w:pPr>
              <w:rPr>
                <w:sz w:val="20"/>
                <w:szCs w:val="20"/>
              </w:rPr>
            </w:pPr>
          </w:p>
          <w:p w14:paraId="6ECD18C1" w14:textId="138B6498"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14:paraId="6D2AE5D4" w14:textId="77777777" w:rsidTr="007664D2">
        <w:trPr>
          <w:cantSplit/>
        </w:trPr>
        <w:tc>
          <w:tcPr>
            <w:tcW w:w="2718" w:type="dxa"/>
          </w:tcPr>
          <w:p w14:paraId="533109E9" w14:textId="58E31BB8" w:rsidR="00D309B6" w:rsidRDefault="00D309B6" w:rsidP="007664D2">
            <w:pPr>
              <w:rPr>
                <w:sz w:val="20"/>
                <w:szCs w:val="20"/>
              </w:rPr>
            </w:pPr>
            <w:r>
              <w:rPr>
                <w:sz w:val="20"/>
                <w:szCs w:val="20"/>
              </w:rPr>
              <w:t xml:space="preserve">Income, </w:t>
            </w:r>
            <w:r>
              <w:rPr>
                <w:sz w:val="20"/>
                <w:szCs w:val="20"/>
              </w:rPr>
              <w:t>WORLD</w:t>
            </w:r>
            <w:r>
              <w:rPr>
                <w:sz w:val="20"/>
                <w:szCs w:val="20"/>
              </w:rPr>
              <w:t xml:space="preserve"> Sector, $/week</w:t>
            </w:r>
          </w:p>
          <w:p w14:paraId="1B5601EB" w14:textId="12EC9C73"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14:paraId="4D9458C8" w14:textId="499449B6" w:rsidR="00D309B6" w:rsidRDefault="00D309B6" w:rsidP="007664D2">
            <w:pPr>
              <w:rPr>
                <w:sz w:val="20"/>
                <w:szCs w:val="20"/>
              </w:rPr>
            </w:pPr>
            <w:r>
              <w:rPr>
                <w:sz w:val="20"/>
                <w:szCs w:val="20"/>
              </w:rPr>
              <w:t xml:space="preserve">The actor's income from </w:t>
            </w:r>
            <w:r>
              <w:rPr>
                <w:sz w:val="20"/>
                <w:szCs w:val="20"/>
              </w:rPr>
              <w:t>outside the playbox</w:t>
            </w:r>
            <w:r>
              <w:rPr>
                <w:sz w:val="20"/>
                <w:szCs w:val="20"/>
              </w:rPr>
              <w:t xml:space="preserve"> in dollars per week.  </w:t>
            </w:r>
            <w:r>
              <w:rPr>
                <w:sz w:val="20"/>
                <w:szCs w:val="20"/>
              </w:rPr>
              <w:t>This includes foreign aid to local actors from actors outside the playbox who are not modeled explicitly in the scenario, as well as money used by foreign actors to fund their operations in the playbox.</w:t>
            </w:r>
          </w:p>
          <w:p w14:paraId="4F1EC447" w14:textId="77777777" w:rsidR="00D309B6" w:rsidRDefault="00D309B6" w:rsidP="007664D2">
            <w:pPr>
              <w:rPr>
                <w:sz w:val="20"/>
                <w:szCs w:val="20"/>
              </w:rPr>
            </w:pPr>
          </w:p>
          <w:p w14:paraId="6A5CA68A" w14:textId="2E04F983" w:rsidR="00D309B6" w:rsidRDefault="00D309B6" w:rsidP="007664D2">
            <w:pPr>
              <w:rPr>
                <w:sz w:val="20"/>
                <w:szCs w:val="20"/>
              </w:rPr>
            </w:pPr>
            <w:r>
              <w:rPr>
                <w:sz w:val="20"/>
                <w:szCs w:val="20"/>
              </w:rPr>
              <w:t xml:space="preserve">If the Economics model is enabled (see Section </w:t>
            </w:r>
            <w:r>
              <w:rPr>
                <w:sz w:val="20"/>
                <w:szCs w:val="20"/>
              </w:rPr>
              <w:fldChar w:fldCharType="begin"/>
            </w:r>
            <w:r>
              <w:rPr>
                <w:sz w:val="20"/>
                <w:szCs w:val="20"/>
              </w:rPr>
              <w:instrText xml:space="preserve"> REF _Ref316632045 \r \h </w:instrText>
            </w:r>
            <w:r>
              <w:rPr>
                <w:sz w:val="20"/>
                <w:szCs w:val="20"/>
              </w:rPr>
            </w:r>
            <w:r>
              <w:rPr>
                <w:sz w:val="20"/>
                <w:szCs w:val="20"/>
              </w:rPr>
              <w:fldChar w:fldCharType="separate"/>
            </w:r>
            <w:r>
              <w:rPr>
                <w:sz w:val="20"/>
                <w:szCs w:val="20"/>
              </w:rPr>
              <w:t>13.1</w:t>
            </w:r>
            <w:r>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w:t>
            </w:r>
            <w:r>
              <w:rPr>
                <w:sz w:val="20"/>
                <w:szCs w:val="20"/>
              </w:rPr>
              <w:t>amount of money coming into the playbox</w:t>
            </w:r>
            <w:r>
              <w:rPr>
                <w:sz w:val="20"/>
                <w:szCs w:val="20"/>
              </w:rPr>
              <w:t>.</w:t>
            </w:r>
          </w:p>
          <w:p w14:paraId="7F6DF8A9" w14:textId="77777777" w:rsidR="00D309B6" w:rsidRDefault="00D309B6" w:rsidP="007664D2">
            <w:pPr>
              <w:rPr>
                <w:sz w:val="20"/>
                <w:szCs w:val="20"/>
              </w:rPr>
            </w:pPr>
          </w:p>
          <w:p w14:paraId="38E96740" w14:textId="77777777" w:rsidR="00D309B6" w:rsidRPr="00F7118A" w:rsidRDefault="00D309B6" w:rsidP="007664D2">
            <w:pPr>
              <w:rPr>
                <w:sz w:val="20"/>
                <w:szCs w:val="20"/>
              </w:rPr>
            </w:pPr>
            <w:r>
              <w:rPr>
                <w:sz w:val="20"/>
                <w:szCs w:val="20"/>
              </w:rPr>
              <w:t>This is one component of the actor's regular weekly income.  The actor's income flows into his cash-on-hand, where it may be used to fund tactics.</w:t>
            </w:r>
          </w:p>
        </w:tc>
      </w:tr>
    </w:tbl>
    <w:p w14:paraId="5DA6A89A" w14:textId="312B0D49" w:rsidR="00A01BC9" w:rsidRDefault="00A01BC9" w:rsidP="00A01BC9"/>
    <w:p w14:paraId="09E36BFC" w14:textId="58AC5DCF" w:rsidR="000E7165" w:rsidRDefault="000E7165" w:rsidP="00263A93">
      <w:pPr>
        <w:pStyle w:val="Heading3NP"/>
      </w:pPr>
      <w:bookmarkStart w:id="282" w:name="_Ref314044258"/>
      <w:bookmarkStart w:id="283" w:name="_Toc195082346"/>
      <w:r>
        <w:lastRenderedPageBreak/>
        <w:t>Civilian Groups</w:t>
      </w:r>
      <w:bookmarkEnd w:id="282"/>
      <w:bookmarkEnd w:id="283"/>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4" w:name="_Ref314055841"/>
      <w:bookmarkStart w:id="285" w:name="_Toc195082347"/>
      <w:r>
        <w:lastRenderedPageBreak/>
        <w:t>Force Groups</w:t>
      </w:r>
      <w:bookmarkEnd w:id="284"/>
      <w:bookmarkEnd w:id="285"/>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E318B9">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14:paraId="4A454BD7" w14:textId="77777777" w:rsidTr="00374DBA">
        <w:trPr>
          <w:cantSplit/>
        </w:trPr>
        <w:tc>
          <w:tcPr>
            <w:tcW w:w="2718" w:type="dxa"/>
          </w:tcPr>
          <w:p w14:paraId="5F7B4255" w14:textId="16AC9ECF" w:rsidR="00326A1F" w:rsidRDefault="00326A1F" w:rsidP="00374DBA">
            <w:pPr>
              <w:rPr>
                <w:sz w:val="20"/>
                <w:szCs w:val="20"/>
              </w:rPr>
            </w:pPr>
            <w:r>
              <w:rPr>
                <w:sz w:val="20"/>
                <w:szCs w:val="20"/>
              </w:rPr>
              <w:t>Training Level</w:t>
            </w:r>
          </w:p>
          <w:p w14:paraId="6CB3EB56" w14:textId="77551C33"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14:paraId="4D5829B8" w14:textId="37F1D0C3"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14:paraId="594E30C4" w14:textId="77777777" w:rsidTr="00374DBA">
        <w:trPr>
          <w:cantSplit/>
        </w:trPr>
        <w:tc>
          <w:tcPr>
            <w:tcW w:w="2718" w:type="dxa"/>
          </w:tcPr>
          <w:p w14:paraId="3CDBDDAC" w14:textId="77777777" w:rsidR="00326A1F" w:rsidRDefault="00326A1F" w:rsidP="00374DBA">
            <w:pPr>
              <w:rPr>
                <w:sz w:val="20"/>
                <w:szCs w:val="20"/>
              </w:rPr>
            </w:pPr>
            <w:r>
              <w:rPr>
                <w:sz w:val="20"/>
                <w:szCs w:val="20"/>
              </w:rPr>
              <w:t>Base Personnel</w:t>
            </w:r>
          </w:p>
          <w:p w14:paraId="743D0540" w14:textId="59D3D923"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63FF6EE5" w14:textId="4C1AD7F6"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21B51FFE"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6" w:name="_Ref314056138"/>
      <w:bookmarkStart w:id="287" w:name="_Toc195082348"/>
      <w:r>
        <w:lastRenderedPageBreak/>
        <w:t>Organization Groups</w:t>
      </w:r>
      <w:bookmarkEnd w:id="286"/>
      <w:bookmarkEnd w:id="287"/>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193B8A" w:rsidRPr="00F7118A" w14:paraId="42BB7EE4" w14:textId="77777777" w:rsidTr="007664D2">
        <w:trPr>
          <w:cantSplit/>
        </w:trPr>
        <w:tc>
          <w:tcPr>
            <w:tcW w:w="2718" w:type="dxa"/>
          </w:tcPr>
          <w:p w14:paraId="16255557" w14:textId="77777777" w:rsidR="00193B8A" w:rsidRDefault="00193B8A" w:rsidP="007664D2">
            <w:pPr>
              <w:rPr>
                <w:sz w:val="20"/>
                <w:szCs w:val="20"/>
              </w:rPr>
            </w:pPr>
            <w:r>
              <w:rPr>
                <w:sz w:val="20"/>
                <w:szCs w:val="20"/>
              </w:rPr>
              <w:t>Base Personnel</w:t>
            </w:r>
          </w:p>
          <w:p w14:paraId="3147B922" w14:textId="77777777" w:rsidR="00193B8A" w:rsidRPr="00F7118A" w:rsidRDefault="00193B8A" w:rsidP="007664D2">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14:paraId="27960E9E" w14:textId="77777777" w:rsidR="00193B8A" w:rsidRPr="00F7118A" w:rsidRDefault="00193B8A" w:rsidP="007664D2">
            <w:pPr>
              <w:rPr>
                <w:sz w:val="20"/>
                <w:szCs w:val="20"/>
              </w:rPr>
            </w:pPr>
            <w:r>
              <w:rPr>
                <w:sz w:val="20"/>
                <w:szCs w:val="20"/>
              </w:rPr>
              <w:t>The number of group personnel in the playbox on scenario lock.  These personnel must be deployed, or they will be lost.</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1BBAC0E1" w14:textId="48BB1A89" w:rsidR="000516FB" w:rsidRDefault="000516FB" w:rsidP="000516FB">
      <w:pPr>
        <w:pStyle w:val="Heading3NP"/>
      </w:pPr>
      <w:bookmarkStart w:id="288" w:name="_Ref314124958"/>
      <w:bookmarkStart w:id="289" w:name="_Toc195082349"/>
      <w:bookmarkStart w:id="290" w:name="_Ref314130244"/>
      <w:bookmarkStart w:id="291" w:name="_Toc195082351"/>
      <w:r>
        <w:lastRenderedPageBreak/>
        <w:t>Information Operations Messages</w:t>
      </w:r>
    </w:p>
    <w:p w14:paraId="1EABAE38" w14:textId="3B476EDD" w:rsidR="000516FB" w:rsidRPr="000516FB" w:rsidRDefault="000516FB" w:rsidP="000516FB">
      <w:r>
        <w:t>TBD</w:t>
      </w:r>
    </w:p>
    <w:p w14:paraId="66864968" w14:textId="68D3C14E" w:rsidR="000516FB" w:rsidRDefault="000516FB" w:rsidP="000516FB">
      <w:pPr>
        <w:pStyle w:val="Heading3NP"/>
      </w:pPr>
      <w:r>
        <w:lastRenderedPageBreak/>
        <w:t>Semantic Hooks</w:t>
      </w:r>
    </w:p>
    <w:p w14:paraId="3E74E9EE" w14:textId="263F1A8A" w:rsidR="000516FB" w:rsidRPr="000516FB" w:rsidRDefault="000516FB" w:rsidP="000516FB">
      <w:r>
        <w:t>TBD</w:t>
      </w:r>
      <w:bookmarkStart w:id="292" w:name="_GoBack"/>
      <w:bookmarkEnd w:id="292"/>
    </w:p>
    <w:p w14:paraId="3B2DC7BE" w14:textId="77777777" w:rsidR="000516FB" w:rsidRDefault="000516FB" w:rsidP="000516FB">
      <w:pPr>
        <w:pStyle w:val="Heading3NP"/>
      </w:pPr>
      <w:r>
        <w:lastRenderedPageBreak/>
        <w:t>Environmental Situations</w:t>
      </w:r>
      <w:bookmarkEnd w:id="290"/>
      <w:bookmarkEnd w:id="291"/>
    </w:p>
    <w:p w14:paraId="66548C67" w14:textId="77777777"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14:paraId="549B3717" w14:textId="77777777" w:rsidR="000516FB" w:rsidRDefault="000516FB" w:rsidP="000516FB"/>
    <w:p w14:paraId="619D47DE" w14:textId="77777777" w:rsidR="000516FB" w:rsidRDefault="000516FB" w:rsidP="000516FB">
      <w:pPr>
        <w:pStyle w:val="Heading4"/>
      </w:pPr>
      <w:bookmarkStart w:id="293" w:name="_Ref314572306"/>
      <w:bookmarkStart w:id="294" w:name="_Toc195082352"/>
      <w:r>
        <w:t>Environmental Situation Types</w:t>
      </w:r>
      <w:bookmarkEnd w:id="293"/>
      <w:bookmarkEnd w:id="294"/>
    </w:p>
    <w:p w14:paraId="69DAF9AB" w14:textId="77777777" w:rsidR="000516FB" w:rsidRDefault="000516FB" w:rsidP="000516FB">
      <w:r>
        <w:t>Athena defines the following environmental situation types:</w:t>
      </w:r>
    </w:p>
    <w:p w14:paraId="10A91627" w14:textId="77777777" w:rsidR="000516FB" w:rsidRDefault="000516FB" w:rsidP="000516FB"/>
    <w:p w14:paraId="41C38167" w14:textId="77777777"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04481ED8" w14:textId="77777777" w:rsidR="000516FB" w:rsidRDefault="000516FB" w:rsidP="000516FB"/>
    <w:p w14:paraId="5DD3F073" w14:textId="77777777"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26BC5D85" w14:textId="77777777" w:rsidR="000516FB" w:rsidRDefault="000516FB" w:rsidP="000516FB"/>
    <w:p w14:paraId="235C86D1" w14:textId="77777777" w:rsidR="000516FB" w:rsidRDefault="000516FB" w:rsidP="000516FB">
      <w:r>
        <w:rPr>
          <w:b/>
        </w:rPr>
        <w:t>COMMOUT</w:t>
      </w:r>
      <w:r>
        <w:t xml:space="preserve"> (Communications outage):  There is a communications outage (radio, TV, telephones, etc.) in the neighborhood.  The situation will be automatically resolved in 7 days.</w:t>
      </w:r>
    </w:p>
    <w:p w14:paraId="2FACCF0D" w14:textId="77777777" w:rsidR="000516FB" w:rsidRDefault="000516FB" w:rsidP="000516FB"/>
    <w:p w14:paraId="138FF85F" w14:textId="77777777" w:rsidR="000516FB" w:rsidRDefault="000516FB" w:rsidP="000516FB">
      <w:r>
        <w:rPr>
          <w:b/>
        </w:rPr>
        <w:t>CULSITE</w:t>
      </w:r>
      <w:r>
        <w:t xml:space="preserve"> (Damage to cultural site):  An important cultural site has been damaged, leading to unrest.  The situation will be automatically resolved in 45 days.</w:t>
      </w:r>
    </w:p>
    <w:p w14:paraId="15381567" w14:textId="77777777" w:rsidR="000516FB" w:rsidRDefault="000516FB" w:rsidP="000516FB"/>
    <w:p w14:paraId="2399CF6F" w14:textId="77777777"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14:paraId="5EB7A5F2" w14:textId="77777777" w:rsidR="000516FB" w:rsidRDefault="000516FB" w:rsidP="000516FB"/>
    <w:p w14:paraId="46661FD6" w14:textId="77777777"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14:paraId="56E0364C" w14:textId="77777777" w:rsidR="000516FB" w:rsidRDefault="000516FB" w:rsidP="000516FB"/>
    <w:p w14:paraId="728FEE7A" w14:textId="77777777"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6BCBB9A" w14:textId="77777777" w:rsidR="000516FB" w:rsidRDefault="000516FB" w:rsidP="000516FB"/>
    <w:p w14:paraId="6175D165" w14:textId="77777777" w:rsidR="000516FB" w:rsidRDefault="000516FB" w:rsidP="000516FB">
      <w:r>
        <w:rPr>
          <w:b/>
        </w:rPr>
        <w:t>FOODSHRT</w:t>
      </w:r>
      <w:r>
        <w:t xml:space="preserve"> (Food shortage): There is a shortage of food in the neighborhood.    The situation will be automatically resolved in 180 days.</w:t>
      </w:r>
    </w:p>
    <w:p w14:paraId="7FEEF058" w14:textId="77777777" w:rsidR="000516FB" w:rsidRDefault="000516FB" w:rsidP="000516FB"/>
    <w:p w14:paraId="0C876C50" w14:textId="77777777" w:rsidR="000516FB" w:rsidRDefault="000516FB" w:rsidP="000516FB">
      <w:r>
        <w:rPr>
          <w:b/>
        </w:rPr>
        <w:t>FUELSHRT</w:t>
      </w:r>
      <w:r>
        <w:t xml:space="preserve"> (Fuel shortage):  There is a shortage of fuel (i.e., gasoline) in the neighborhood.  The situation will be automatically resolved in 30 days.</w:t>
      </w:r>
    </w:p>
    <w:p w14:paraId="4252F4C8" w14:textId="77777777" w:rsidR="000516FB" w:rsidRDefault="000516FB" w:rsidP="000516FB"/>
    <w:p w14:paraId="03856D95" w14:textId="77777777" w:rsidR="000516FB" w:rsidRDefault="000516FB" w:rsidP="000516FB">
      <w:r>
        <w:rPr>
          <w:b/>
        </w:rPr>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0C9A733" w14:textId="77777777" w:rsidR="000516FB" w:rsidRDefault="000516FB" w:rsidP="000516FB"/>
    <w:p w14:paraId="4320209A" w14:textId="77777777"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428F7BF4" w14:textId="77777777" w:rsidR="000516FB" w:rsidRDefault="000516FB" w:rsidP="000516FB"/>
    <w:p w14:paraId="15930879" w14:textId="77777777" w:rsidR="000516FB" w:rsidRDefault="000516FB" w:rsidP="000516FB">
      <w:r>
        <w:rPr>
          <w:b/>
        </w:rPr>
        <w:t>MINEFIELD</w:t>
      </w:r>
      <w:r>
        <w:t xml:space="preserve"> (Minefield):  There is a mine field in the neighborhood.  The situation will be automatically resolved in 1080 days.</w:t>
      </w:r>
    </w:p>
    <w:p w14:paraId="44B8D2B6" w14:textId="77777777" w:rsidR="000516FB" w:rsidRDefault="000516FB" w:rsidP="000516FB"/>
    <w:p w14:paraId="01787846" w14:textId="77777777"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05AAB4FA" w14:textId="77777777" w:rsidR="000516FB" w:rsidRDefault="000516FB" w:rsidP="000516FB"/>
    <w:p w14:paraId="00EDA05C" w14:textId="77777777" w:rsidR="000516FB" w:rsidRDefault="000516FB" w:rsidP="000516FB">
      <w:r>
        <w:rPr>
          <w:b/>
        </w:rPr>
        <w:t>ORDNANCE</w:t>
      </w:r>
      <w:r>
        <w:t xml:space="preserve"> (Unexploded ordnance):  Unexploded ordnance (e.g., bombs) has been found in the neighborhood.  The situation will be automatically resolved in 540 days.</w:t>
      </w:r>
    </w:p>
    <w:p w14:paraId="372D979D" w14:textId="77777777" w:rsidR="000516FB" w:rsidRDefault="000516FB" w:rsidP="000516FB"/>
    <w:p w14:paraId="6B1E205A" w14:textId="77777777"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14:paraId="7DCC0704" w14:textId="77777777" w:rsidR="000516FB" w:rsidRDefault="000516FB" w:rsidP="000516FB"/>
    <w:p w14:paraId="17361B11" w14:textId="77777777" w:rsidR="000516FB" w:rsidRDefault="000516FB" w:rsidP="000516FB">
      <w:r>
        <w:rPr>
          <w:b/>
        </w:rPr>
        <w:t>POWEROUT</w:t>
      </w:r>
      <w:r>
        <w:t xml:space="preserve"> (Power outage):  There is a power outage in the neighborhood.  The situation will be automatically resolved in 60 days.</w:t>
      </w:r>
    </w:p>
    <w:p w14:paraId="11B92356" w14:textId="77777777" w:rsidR="000516FB" w:rsidRDefault="000516FB" w:rsidP="000516FB"/>
    <w:p w14:paraId="068D4AA6" w14:textId="77777777"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14:paraId="757582D1" w14:textId="77777777" w:rsidR="000516FB" w:rsidRDefault="000516FB" w:rsidP="000516FB"/>
    <w:p w14:paraId="382874D4" w14:textId="77777777"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14:paraId="0316A7E2" w14:textId="77777777" w:rsidR="000516FB" w:rsidRDefault="000516FB" w:rsidP="000516FB"/>
    <w:p w14:paraId="17334BCA" w14:textId="77777777"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25EF5130" w14:textId="77777777" w:rsidR="000516FB" w:rsidRDefault="000516FB" w:rsidP="000516FB"/>
    <w:p w14:paraId="690A6FE2" w14:textId="77777777" w:rsidR="000516FB" w:rsidRDefault="000516FB" w:rsidP="000516FB">
      <w:pPr>
        <w:pStyle w:val="Heading4"/>
      </w:pPr>
      <w:bookmarkStart w:id="295" w:name="_Toc195082353"/>
      <w:r>
        <w:t>Operations on Environmental Situations</w:t>
      </w:r>
      <w:bookmarkEnd w:id="295"/>
    </w:p>
    <w:p w14:paraId="50731BF3" w14:textId="77777777" w:rsidR="000516FB" w:rsidRDefault="000516FB" w:rsidP="000516FB">
      <w:r>
        <w:t>There are two significant operations on environment situations:</w:t>
      </w:r>
    </w:p>
    <w:p w14:paraId="6B0413DD" w14:textId="77777777" w:rsidR="000516FB" w:rsidRDefault="000516FB" w:rsidP="000516FB"/>
    <w:p w14:paraId="167AF648" w14:textId="77777777" w:rsidR="000516FB" w:rsidRDefault="000516FB" w:rsidP="000516FB">
      <w:pPr>
        <w:pStyle w:val="ListParagraph"/>
        <w:numPr>
          <w:ilvl w:val="0"/>
          <w:numId w:val="49"/>
        </w:numPr>
      </w:pPr>
      <w:r>
        <w:t>They can be created.</w:t>
      </w:r>
    </w:p>
    <w:p w14:paraId="0646D857" w14:textId="77777777" w:rsidR="000516FB" w:rsidRDefault="000516FB" w:rsidP="000516FB"/>
    <w:p w14:paraId="66E62D36" w14:textId="77777777" w:rsidR="000516FB" w:rsidRDefault="000516FB" w:rsidP="000516FB">
      <w:pPr>
        <w:pStyle w:val="ListParagraph"/>
        <w:numPr>
          <w:ilvl w:val="0"/>
          <w:numId w:val="49"/>
        </w:numPr>
      </w:pPr>
      <w:r>
        <w:t>They can be resolved.</w:t>
      </w:r>
    </w:p>
    <w:p w14:paraId="276165E2" w14:textId="77777777" w:rsidR="000516FB" w:rsidRDefault="000516FB" w:rsidP="000516FB"/>
    <w:p w14:paraId="5E8E4CD7" w14:textId="77777777"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14:paraId="1426C7B9" w14:textId="77777777" w:rsidR="000516FB" w:rsidRDefault="000516FB" w:rsidP="000516FB">
      <w:r>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w:t>
      </w:r>
      <w:r>
        <w:lastRenderedPageBreak/>
        <w:t xml:space="preserve">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14:paraId="2EC8C219" w14:textId="77777777" w:rsidR="000516FB" w:rsidRDefault="000516FB" w:rsidP="000516FB"/>
    <w:p w14:paraId="66CB1445" w14:textId="77777777" w:rsidR="000516FB" w:rsidRDefault="000516FB" w:rsidP="000516FB">
      <w:r>
        <w:t>In JNEM, these situations were only resolved manually, when the exercise controllers deemed that the training audience had put forth sufficient effort.</w:t>
      </w:r>
    </w:p>
    <w:p w14:paraId="17D57715" w14:textId="77777777" w:rsidR="000516FB" w:rsidRDefault="000516FB" w:rsidP="000516FB"/>
    <w:p w14:paraId="73461633" w14:textId="77777777"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62CE9DDC" w14:textId="77777777" w:rsidR="000516FB" w:rsidRDefault="000516FB" w:rsidP="000516FB"/>
    <w:p w14:paraId="2B8ADA2A" w14:textId="77777777" w:rsidR="000516FB" w:rsidRDefault="000516FB" w:rsidP="000516FB">
      <w:pPr>
        <w:pStyle w:val="Heading4"/>
      </w:pPr>
      <w:bookmarkStart w:id="296" w:name="_Toc195082354"/>
      <w:r>
        <w:t>Attributes of Environmental Situations</w:t>
      </w:r>
      <w:bookmarkEnd w:id="296"/>
    </w:p>
    <w:p w14:paraId="08E03D8D" w14:textId="77777777" w:rsidR="000516FB" w:rsidRDefault="000516FB" w:rsidP="000516FB">
      <w:r>
        <w:t>Environment situations have the following attributes, which must be set when the situation is created:</w:t>
      </w:r>
    </w:p>
    <w:p w14:paraId="1DA5F7DB" w14:textId="77777777" w:rsidR="000516FB" w:rsidRDefault="000516FB" w:rsidP="000516FB"/>
    <w:tbl>
      <w:tblPr>
        <w:tblStyle w:val="TableGrid"/>
        <w:tblW w:w="0" w:type="auto"/>
        <w:tblLook w:val="04A0" w:firstRow="1" w:lastRow="0" w:firstColumn="1" w:lastColumn="0" w:noHBand="0" w:noVBand="1"/>
      </w:tblPr>
      <w:tblGrid>
        <w:gridCol w:w="2718"/>
        <w:gridCol w:w="7218"/>
      </w:tblGrid>
      <w:tr w:rsidR="000516FB" w:rsidRPr="00F7118A" w14:paraId="15E79849" w14:textId="77777777" w:rsidTr="003E2978">
        <w:trPr>
          <w:cantSplit/>
          <w:tblHeader/>
        </w:trPr>
        <w:tc>
          <w:tcPr>
            <w:tcW w:w="2718" w:type="dxa"/>
            <w:shd w:val="clear" w:color="auto" w:fill="000000" w:themeFill="text1"/>
          </w:tcPr>
          <w:p w14:paraId="032257CA" w14:textId="77777777" w:rsidR="000516FB" w:rsidRPr="00F7118A" w:rsidRDefault="000516FB" w:rsidP="003E2978">
            <w:pPr>
              <w:rPr>
                <w:sz w:val="20"/>
                <w:szCs w:val="20"/>
              </w:rPr>
            </w:pPr>
            <w:r w:rsidRPr="00F7118A">
              <w:rPr>
                <w:sz w:val="20"/>
                <w:szCs w:val="20"/>
              </w:rPr>
              <w:t>Attribute</w:t>
            </w:r>
          </w:p>
        </w:tc>
        <w:tc>
          <w:tcPr>
            <w:tcW w:w="7218" w:type="dxa"/>
            <w:shd w:val="clear" w:color="auto" w:fill="000000" w:themeFill="text1"/>
          </w:tcPr>
          <w:p w14:paraId="578EA1F2" w14:textId="77777777" w:rsidR="000516FB" w:rsidRPr="00F7118A" w:rsidRDefault="000516FB" w:rsidP="003E2978">
            <w:pPr>
              <w:rPr>
                <w:sz w:val="20"/>
                <w:szCs w:val="20"/>
              </w:rPr>
            </w:pPr>
            <w:r w:rsidRPr="00F7118A">
              <w:rPr>
                <w:sz w:val="20"/>
                <w:szCs w:val="20"/>
              </w:rPr>
              <w:t>Description</w:t>
            </w:r>
          </w:p>
        </w:tc>
      </w:tr>
      <w:tr w:rsidR="000516FB" w:rsidRPr="00F7118A" w14:paraId="1C189836" w14:textId="77777777" w:rsidTr="003E2978">
        <w:trPr>
          <w:cantSplit/>
        </w:trPr>
        <w:tc>
          <w:tcPr>
            <w:tcW w:w="2718" w:type="dxa"/>
          </w:tcPr>
          <w:p w14:paraId="70C9EB0E" w14:textId="77777777" w:rsidR="000516FB" w:rsidRPr="00F7118A" w:rsidRDefault="000516FB" w:rsidP="003E2978">
            <w:pPr>
              <w:rPr>
                <w:sz w:val="20"/>
                <w:szCs w:val="20"/>
              </w:rPr>
            </w:pPr>
            <w:r>
              <w:rPr>
                <w:sz w:val="20"/>
                <w:szCs w:val="20"/>
              </w:rPr>
              <w:t>Type</w:t>
            </w:r>
          </w:p>
          <w:p w14:paraId="0D4B5D51" w14:textId="77777777" w:rsidR="000516FB" w:rsidRPr="00F7118A" w:rsidRDefault="000516FB" w:rsidP="003E297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1F47AF30" w14:textId="77777777" w:rsidR="000516FB" w:rsidRPr="00D65E3A" w:rsidRDefault="000516FB" w:rsidP="003E2978">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Pr>
                <w:sz w:val="20"/>
                <w:szCs w:val="20"/>
              </w:rPr>
              <w:t>14.8.1</w:t>
            </w:r>
            <w:r>
              <w:rPr>
                <w:sz w:val="20"/>
                <w:szCs w:val="20"/>
              </w:rPr>
              <w:fldChar w:fldCharType="end"/>
            </w:r>
            <w:r>
              <w:rPr>
                <w:sz w:val="20"/>
                <w:szCs w:val="20"/>
              </w:rPr>
              <w:t>.</w:t>
            </w:r>
          </w:p>
        </w:tc>
      </w:tr>
      <w:tr w:rsidR="000516FB" w:rsidRPr="00F7118A" w14:paraId="7397F2C5" w14:textId="77777777" w:rsidTr="003E2978">
        <w:trPr>
          <w:cantSplit/>
        </w:trPr>
        <w:tc>
          <w:tcPr>
            <w:tcW w:w="2718" w:type="dxa"/>
          </w:tcPr>
          <w:p w14:paraId="769405F0" w14:textId="77777777" w:rsidR="000516FB" w:rsidRPr="00F7118A" w:rsidRDefault="000516FB" w:rsidP="003E2978">
            <w:pPr>
              <w:rPr>
                <w:sz w:val="20"/>
                <w:szCs w:val="20"/>
              </w:rPr>
            </w:pPr>
            <w:r>
              <w:rPr>
                <w:sz w:val="20"/>
                <w:szCs w:val="20"/>
              </w:rPr>
              <w:t>Coverage</w:t>
            </w:r>
          </w:p>
          <w:p w14:paraId="27B4BC7A" w14:textId="77777777" w:rsidR="000516FB" w:rsidRPr="00F7118A" w:rsidRDefault="000516FB" w:rsidP="003E297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5BAF6A90" w14:textId="77777777" w:rsidR="000516FB" w:rsidRPr="00F7118A" w:rsidRDefault="000516FB" w:rsidP="003E2978">
            <w:pPr>
              <w:rPr>
                <w:sz w:val="20"/>
                <w:szCs w:val="20"/>
              </w:rPr>
            </w:pPr>
            <w:r>
              <w:rPr>
                <w:sz w:val="20"/>
                <w:szCs w:val="20"/>
              </w:rPr>
              <w:t>The fraction of the neighborhood affected by the situation, as a real number from 0.0 to 1.0.</w:t>
            </w:r>
          </w:p>
        </w:tc>
      </w:tr>
      <w:tr w:rsidR="000516FB" w:rsidRPr="00F7118A" w14:paraId="37A2EB58" w14:textId="77777777" w:rsidTr="003E2978">
        <w:trPr>
          <w:cantSplit/>
        </w:trPr>
        <w:tc>
          <w:tcPr>
            <w:tcW w:w="2718" w:type="dxa"/>
          </w:tcPr>
          <w:p w14:paraId="27497551" w14:textId="77777777" w:rsidR="000516FB" w:rsidRDefault="000516FB" w:rsidP="003E2978">
            <w:pPr>
              <w:rPr>
                <w:sz w:val="20"/>
                <w:szCs w:val="20"/>
              </w:rPr>
            </w:pPr>
            <w:r>
              <w:rPr>
                <w:sz w:val="20"/>
                <w:szCs w:val="20"/>
              </w:rPr>
              <w:t>Inception</w:t>
            </w:r>
          </w:p>
          <w:p w14:paraId="482660BE" w14:textId="77777777" w:rsidR="000516FB" w:rsidRDefault="000516FB" w:rsidP="003E297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035A3B55" w14:textId="77777777" w:rsidR="000516FB" w:rsidRDefault="000516FB" w:rsidP="003E297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14:paraId="5990EE6A" w14:textId="77777777" w:rsidTr="003E2978">
        <w:trPr>
          <w:cantSplit/>
        </w:trPr>
        <w:tc>
          <w:tcPr>
            <w:tcW w:w="2718" w:type="dxa"/>
          </w:tcPr>
          <w:p w14:paraId="002B630B" w14:textId="77777777" w:rsidR="000516FB" w:rsidRPr="00F7118A" w:rsidRDefault="000516FB" w:rsidP="003E2978">
            <w:pPr>
              <w:rPr>
                <w:sz w:val="20"/>
                <w:szCs w:val="20"/>
              </w:rPr>
            </w:pPr>
            <w:r>
              <w:rPr>
                <w:sz w:val="20"/>
                <w:szCs w:val="20"/>
              </w:rPr>
              <w:t>Caused By</w:t>
            </w:r>
          </w:p>
          <w:p w14:paraId="1B8348D5" w14:textId="77777777" w:rsidR="000516FB" w:rsidRDefault="000516FB" w:rsidP="003E297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68DD0D3" w14:textId="77777777" w:rsidR="000516FB" w:rsidRPr="00B011F1" w:rsidRDefault="000516FB" w:rsidP="003E297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14:paraId="432406CD" w14:textId="77777777" w:rsidTr="003E2978">
        <w:trPr>
          <w:cantSplit/>
        </w:trPr>
        <w:tc>
          <w:tcPr>
            <w:tcW w:w="2718" w:type="dxa"/>
          </w:tcPr>
          <w:p w14:paraId="28174874" w14:textId="77777777" w:rsidR="000516FB" w:rsidRDefault="000516FB" w:rsidP="003E2978">
            <w:pPr>
              <w:rPr>
                <w:sz w:val="20"/>
                <w:szCs w:val="20"/>
              </w:rPr>
            </w:pPr>
            <w:r>
              <w:rPr>
                <w:sz w:val="20"/>
                <w:szCs w:val="20"/>
              </w:rPr>
              <w:t>Resolved By</w:t>
            </w:r>
          </w:p>
          <w:p w14:paraId="20434BDB" w14:textId="77777777" w:rsidR="000516FB" w:rsidRDefault="000516FB" w:rsidP="003E297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50C1CF7F" w14:textId="77777777" w:rsidR="000516FB" w:rsidRDefault="000516FB" w:rsidP="003E297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6422B28" w14:textId="77777777" w:rsidR="000516FB" w:rsidRDefault="000516FB" w:rsidP="003E2978">
            <w:pPr>
              <w:rPr>
                <w:sz w:val="20"/>
                <w:szCs w:val="20"/>
              </w:rPr>
            </w:pPr>
          </w:p>
          <w:p w14:paraId="237E6637" w14:textId="77777777" w:rsidR="000516FB" w:rsidRDefault="000516FB" w:rsidP="003E2978">
            <w:pPr>
              <w:rPr>
                <w:sz w:val="20"/>
                <w:szCs w:val="20"/>
              </w:rPr>
            </w:pPr>
            <w:r>
              <w:rPr>
                <w:sz w:val="20"/>
                <w:szCs w:val="20"/>
              </w:rPr>
              <w:t>The resolver can also be specified if the situation is resolved explicitly.</w:t>
            </w:r>
          </w:p>
        </w:tc>
      </w:tr>
      <w:tr w:rsidR="000516FB" w:rsidRPr="00F7118A" w14:paraId="17326262" w14:textId="77777777" w:rsidTr="003E2978">
        <w:trPr>
          <w:cantSplit/>
        </w:trPr>
        <w:tc>
          <w:tcPr>
            <w:tcW w:w="2718" w:type="dxa"/>
          </w:tcPr>
          <w:p w14:paraId="5825B080" w14:textId="77777777" w:rsidR="000516FB" w:rsidRDefault="000516FB" w:rsidP="003E2978">
            <w:pPr>
              <w:rPr>
                <w:sz w:val="20"/>
                <w:szCs w:val="20"/>
              </w:rPr>
            </w:pPr>
            <w:r>
              <w:rPr>
                <w:sz w:val="20"/>
                <w:szCs w:val="20"/>
              </w:rPr>
              <w:t>Duration</w:t>
            </w:r>
          </w:p>
          <w:p w14:paraId="38F10A06" w14:textId="77777777" w:rsidR="000516FB" w:rsidRPr="00B011F1" w:rsidRDefault="000516FB" w:rsidP="003E297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121A54C2" w14:textId="77777777" w:rsidR="000516FB" w:rsidRDefault="000516FB" w:rsidP="003E297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02F4FD28" w14:textId="77777777" w:rsidR="000516FB" w:rsidRPr="00512F11" w:rsidRDefault="000516FB" w:rsidP="000516FB"/>
    <w:p w14:paraId="1EEFE7A6" w14:textId="2264F019" w:rsidR="000D04B2" w:rsidRDefault="000D04B2" w:rsidP="000D04B2">
      <w:pPr>
        <w:pStyle w:val="Heading3NP"/>
      </w:pPr>
      <w:r>
        <w:lastRenderedPageBreak/>
        <w:t>Horizontal</w:t>
      </w:r>
      <w:r>
        <w:t xml:space="preserve"> </w:t>
      </w:r>
      <w:r>
        <w:t>Relationships</w:t>
      </w:r>
    </w:p>
    <w:p w14:paraId="74969E3F" w14:textId="35D97BFA" w:rsidR="000D04B2" w:rsidRDefault="000D04B2" w:rsidP="000D04B2">
      <w:r>
        <w:t xml:space="preserve">Athena defines a </w:t>
      </w:r>
      <w:r>
        <w:t>horizontal</w:t>
      </w:r>
      <w:r>
        <w:t xml:space="preserve"> </w:t>
      </w:r>
      <w:r>
        <w:t>relationship</w:t>
      </w:r>
      <w:r>
        <w:t xml:space="preserve"> for every </w:t>
      </w:r>
      <w:r>
        <w:t xml:space="preserve">pair of groups; this figure governs much of Athena's behavior.  See Section </w:t>
      </w:r>
      <w:r>
        <w:fldChar w:fldCharType="begin"/>
      </w:r>
      <w:r>
        <w:instrText xml:space="preserve"> REF _Ref338160652 \r \h </w:instrText>
      </w:r>
      <w:r>
        <w:fldChar w:fldCharType="separate"/>
      </w:r>
      <w:r>
        <w:t>5.3</w:t>
      </w:r>
      <w:r>
        <w:fldChar w:fldCharType="end"/>
      </w:r>
      <w:r>
        <w:t xml:space="preserve"> for more about horizontal relationships.</w:t>
      </w:r>
    </w:p>
    <w:p w14:paraId="5141DA03" w14:textId="77777777" w:rsidR="000D04B2" w:rsidRDefault="000D04B2" w:rsidP="000D04B2"/>
    <w:tbl>
      <w:tblPr>
        <w:tblStyle w:val="TableGrid"/>
        <w:tblW w:w="0" w:type="auto"/>
        <w:tblLook w:val="04A0" w:firstRow="1" w:lastRow="0" w:firstColumn="1" w:lastColumn="0" w:noHBand="0" w:noVBand="1"/>
      </w:tblPr>
      <w:tblGrid>
        <w:gridCol w:w="2718"/>
        <w:gridCol w:w="7218"/>
      </w:tblGrid>
      <w:tr w:rsidR="000D04B2" w:rsidRPr="00F7118A" w14:paraId="791013CD" w14:textId="77777777" w:rsidTr="007664D2">
        <w:trPr>
          <w:cantSplit/>
          <w:tblHeader/>
        </w:trPr>
        <w:tc>
          <w:tcPr>
            <w:tcW w:w="2718" w:type="dxa"/>
            <w:shd w:val="clear" w:color="auto" w:fill="000000" w:themeFill="text1"/>
          </w:tcPr>
          <w:p w14:paraId="0EBFB943" w14:textId="77777777" w:rsidR="000D04B2" w:rsidRPr="00F7118A" w:rsidRDefault="000D04B2" w:rsidP="007664D2">
            <w:pPr>
              <w:rPr>
                <w:sz w:val="20"/>
                <w:szCs w:val="20"/>
              </w:rPr>
            </w:pPr>
            <w:r w:rsidRPr="00F7118A">
              <w:rPr>
                <w:sz w:val="20"/>
                <w:szCs w:val="20"/>
              </w:rPr>
              <w:t>Attribute</w:t>
            </w:r>
          </w:p>
        </w:tc>
        <w:tc>
          <w:tcPr>
            <w:tcW w:w="7218" w:type="dxa"/>
            <w:shd w:val="clear" w:color="auto" w:fill="000000" w:themeFill="text1"/>
          </w:tcPr>
          <w:p w14:paraId="6C32EF37" w14:textId="77777777" w:rsidR="000D04B2" w:rsidRPr="00F7118A" w:rsidRDefault="000D04B2" w:rsidP="007664D2">
            <w:pPr>
              <w:rPr>
                <w:sz w:val="20"/>
                <w:szCs w:val="20"/>
              </w:rPr>
            </w:pPr>
            <w:r w:rsidRPr="00F7118A">
              <w:rPr>
                <w:sz w:val="20"/>
                <w:szCs w:val="20"/>
              </w:rPr>
              <w:t>Description</w:t>
            </w:r>
          </w:p>
        </w:tc>
      </w:tr>
      <w:tr w:rsidR="000D04B2" w:rsidRPr="00F7118A" w14:paraId="6EA5F457" w14:textId="77777777" w:rsidTr="007664D2">
        <w:trPr>
          <w:cantSplit/>
        </w:trPr>
        <w:tc>
          <w:tcPr>
            <w:tcW w:w="2718" w:type="dxa"/>
          </w:tcPr>
          <w:p w14:paraId="2BBA8AF0" w14:textId="77777777" w:rsidR="000D04B2" w:rsidRDefault="000D04B2" w:rsidP="007664D2">
            <w:pPr>
              <w:rPr>
                <w:sz w:val="20"/>
                <w:szCs w:val="20"/>
              </w:rPr>
            </w:pPr>
            <w:r>
              <w:rPr>
                <w:sz w:val="20"/>
                <w:szCs w:val="20"/>
              </w:rPr>
              <w:t>Group</w:t>
            </w:r>
            <w:r>
              <w:rPr>
                <w:sz w:val="20"/>
                <w:szCs w:val="20"/>
              </w:rPr>
              <w:t xml:space="preserve"> </w:t>
            </w:r>
            <w:r>
              <w:rPr>
                <w:i/>
                <w:sz w:val="20"/>
                <w:szCs w:val="20"/>
              </w:rPr>
              <w:t>f</w:t>
            </w:r>
          </w:p>
          <w:p w14:paraId="78D4A55E" w14:textId="3F769797" w:rsidR="00E25A2D" w:rsidRPr="00E25A2D" w:rsidRDefault="00E25A2D" w:rsidP="007664D2">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14:paraId="10D8F7C5" w14:textId="7E72BE7D" w:rsidR="000D04B2" w:rsidRPr="00F7118A" w:rsidRDefault="000D04B2" w:rsidP="007664D2">
            <w:pPr>
              <w:rPr>
                <w:sz w:val="20"/>
                <w:szCs w:val="20"/>
              </w:rPr>
            </w:pPr>
            <w:r>
              <w:rPr>
                <w:sz w:val="20"/>
                <w:szCs w:val="20"/>
              </w:rPr>
              <w:t>A</w:t>
            </w:r>
            <w:r>
              <w:rPr>
                <w:sz w:val="20"/>
                <w:szCs w:val="20"/>
              </w:rPr>
              <w:t xml:space="preserve"> group</w:t>
            </w:r>
          </w:p>
        </w:tc>
      </w:tr>
      <w:tr w:rsidR="000D04B2" w:rsidRPr="00F7118A" w14:paraId="5C5B9871" w14:textId="77777777" w:rsidTr="007664D2">
        <w:trPr>
          <w:cantSplit/>
        </w:trPr>
        <w:tc>
          <w:tcPr>
            <w:tcW w:w="2718" w:type="dxa"/>
          </w:tcPr>
          <w:p w14:paraId="43A2564B" w14:textId="77777777" w:rsidR="000D04B2" w:rsidRDefault="000D04B2" w:rsidP="007664D2">
            <w:pPr>
              <w:rPr>
                <w:sz w:val="20"/>
                <w:szCs w:val="20"/>
              </w:rPr>
            </w:pPr>
            <w:r>
              <w:rPr>
                <w:sz w:val="20"/>
                <w:szCs w:val="20"/>
              </w:rPr>
              <w:t>Group</w:t>
            </w:r>
            <w:r>
              <w:rPr>
                <w:i/>
                <w:sz w:val="20"/>
                <w:szCs w:val="20"/>
              </w:rPr>
              <w:t xml:space="preserve"> g</w:t>
            </w:r>
          </w:p>
          <w:p w14:paraId="6F9B9B26" w14:textId="45D55E4D" w:rsidR="00E25A2D" w:rsidRPr="00E25A2D" w:rsidRDefault="00E25A2D" w:rsidP="007664D2">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14:paraId="3F9BF039" w14:textId="185629E7" w:rsidR="000D04B2" w:rsidRPr="00F7118A" w:rsidRDefault="000D04B2" w:rsidP="000D04B2">
            <w:pPr>
              <w:rPr>
                <w:sz w:val="20"/>
                <w:szCs w:val="20"/>
              </w:rPr>
            </w:pPr>
            <w:r>
              <w:rPr>
                <w:sz w:val="20"/>
                <w:szCs w:val="20"/>
              </w:rPr>
              <w:t>Another</w:t>
            </w:r>
            <w:r>
              <w:rPr>
                <w:sz w:val="20"/>
                <w:szCs w:val="20"/>
              </w:rPr>
              <w:t xml:space="preserve"> group</w:t>
            </w:r>
          </w:p>
        </w:tc>
      </w:tr>
      <w:tr w:rsidR="000D04B2" w:rsidRPr="00F7118A" w14:paraId="5AE8CCE1" w14:textId="77777777" w:rsidTr="007664D2">
        <w:trPr>
          <w:cantSplit/>
        </w:trPr>
        <w:tc>
          <w:tcPr>
            <w:tcW w:w="2718" w:type="dxa"/>
          </w:tcPr>
          <w:p w14:paraId="258F8EC2" w14:textId="77777777" w:rsidR="000D04B2" w:rsidRDefault="000D04B2" w:rsidP="007664D2">
            <w:pPr>
              <w:rPr>
                <w:sz w:val="20"/>
                <w:szCs w:val="20"/>
              </w:rPr>
            </w:pPr>
            <w:r>
              <w:rPr>
                <w:sz w:val="20"/>
                <w:szCs w:val="20"/>
              </w:rPr>
              <w:t>Current</w:t>
            </w:r>
          </w:p>
          <w:p w14:paraId="40F409CE" w14:textId="0F6479B4" w:rsidR="00E25A2D" w:rsidRPr="00F7118A" w:rsidRDefault="00E25A2D" w:rsidP="007664D2">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6D290D1C" w14:textId="4BE77991" w:rsidR="000D04B2" w:rsidRPr="000D04B2" w:rsidRDefault="000D04B2" w:rsidP="000D04B2">
            <w:pPr>
              <w:rPr>
                <w:sz w:val="20"/>
                <w:szCs w:val="20"/>
              </w:rPr>
            </w:pPr>
            <w:r>
              <w:rPr>
                <w:sz w:val="20"/>
                <w:szCs w:val="20"/>
              </w:rPr>
              <w:t>G</w:t>
            </w:r>
            <w:r>
              <w:rPr>
                <w:sz w:val="20"/>
                <w:szCs w:val="20"/>
              </w:rPr>
              <w:t>roup</w:t>
            </w:r>
            <w:r>
              <w:rPr>
                <w:sz w:val="20"/>
                <w:szCs w:val="20"/>
              </w:rPr>
              <w:t xml:space="preserve"> </w:t>
            </w:r>
            <w:r w:rsidRPr="000D04B2">
              <w:rPr>
                <w:i/>
                <w:sz w:val="20"/>
                <w:szCs w:val="20"/>
              </w:rPr>
              <w:t>f</w:t>
            </w:r>
            <w:r w:rsidRPr="000D04B2">
              <w:rPr>
                <w:i/>
                <w:sz w:val="20"/>
                <w:szCs w:val="20"/>
              </w:rPr>
              <w:t>’</w:t>
            </w:r>
            <w:r>
              <w:rPr>
                <w:sz w:val="20"/>
                <w:szCs w:val="20"/>
              </w:rPr>
              <w:t xml:space="preserve">s </w:t>
            </w:r>
            <w:r>
              <w:rPr>
                <w:sz w:val="20"/>
                <w:szCs w:val="20"/>
              </w:rPr>
              <w:t>relationship with</w:t>
            </w:r>
            <w:r>
              <w:rPr>
                <w:sz w:val="20"/>
                <w:szCs w:val="20"/>
              </w:rPr>
              <w:t xml:space="preserve"> group</w:t>
            </w:r>
            <w:r>
              <w:rPr>
                <w:sz w:val="20"/>
                <w:szCs w:val="20"/>
              </w:rPr>
              <w:t xml:space="preserve"> </w:t>
            </w:r>
            <w:r>
              <w:rPr>
                <w:i/>
                <w:sz w:val="20"/>
                <w:szCs w:val="20"/>
              </w:rPr>
              <w:t>g</w:t>
            </w:r>
            <w:r>
              <w:rPr>
                <w:sz w:val="20"/>
                <w:szCs w:val="20"/>
              </w:rPr>
              <w:t xml:space="preserve">, a number ranging from </w:t>
            </w:r>
            <w:r>
              <w:rPr>
                <w:sz w:val="20"/>
                <w:szCs w:val="20"/>
              </w:rPr>
              <w:t>-1.</w:t>
            </w:r>
            <w:r>
              <w:rPr>
                <w:sz w:val="20"/>
                <w:szCs w:val="20"/>
              </w:rPr>
              <w:t>0 to 1</w:t>
            </w:r>
            <w:r>
              <w:rPr>
                <w:sz w:val="20"/>
                <w:szCs w:val="20"/>
              </w:rPr>
              <w:t>.</w:t>
            </w:r>
            <w:r>
              <w:rPr>
                <w:sz w:val="20"/>
                <w:szCs w:val="20"/>
              </w:rPr>
              <w:t>0.  It is frequently useful to use the following scale:</w:t>
            </w:r>
            <w:r>
              <w:rPr>
                <w:b/>
                <w:sz w:val="20"/>
                <w:szCs w:val="20"/>
              </w:rPr>
              <w:t xml:space="preserve"> </w:t>
            </w:r>
            <w:r>
              <w:rPr>
                <w:b/>
                <w:sz w:val="20"/>
                <w:szCs w:val="20"/>
              </w:rPr>
              <w:t>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0D04B2" w:rsidRPr="00F7118A" w14:paraId="566951F3" w14:textId="77777777" w:rsidTr="007664D2">
        <w:trPr>
          <w:cantSplit/>
        </w:trPr>
        <w:tc>
          <w:tcPr>
            <w:tcW w:w="2718" w:type="dxa"/>
          </w:tcPr>
          <w:p w14:paraId="1C9D9DF9" w14:textId="77777777" w:rsidR="000D04B2" w:rsidRDefault="000D04B2" w:rsidP="007664D2">
            <w:pPr>
              <w:rPr>
                <w:sz w:val="20"/>
                <w:szCs w:val="20"/>
              </w:rPr>
            </w:pPr>
            <w:r>
              <w:rPr>
                <w:sz w:val="20"/>
                <w:szCs w:val="20"/>
              </w:rPr>
              <w:t>Baseline</w:t>
            </w:r>
          </w:p>
          <w:p w14:paraId="3008A82F" w14:textId="65C21A0B" w:rsidR="00E25A2D" w:rsidRPr="00F7118A" w:rsidRDefault="00E25A2D" w:rsidP="007664D2">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728E1BF" w14:textId="3440E5AB" w:rsidR="000D04B2" w:rsidRPr="00F7118A" w:rsidRDefault="000D04B2" w:rsidP="000D04B2">
            <w:pPr>
              <w:rPr>
                <w:sz w:val="20"/>
                <w:szCs w:val="20"/>
              </w:rPr>
            </w:pPr>
            <w:r>
              <w:rPr>
                <w:sz w:val="20"/>
                <w:szCs w:val="20"/>
              </w:rPr>
              <w:t xml:space="preserve">The baseline </w:t>
            </w:r>
            <w:r>
              <w:rPr>
                <w:sz w:val="20"/>
                <w:szCs w:val="20"/>
              </w:rPr>
              <w:t>relationship</w:t>
            </w:r>
            <w:r>
              <w:rPr>
                <w:sz w:val="20"/>
                <w:szCs w:val="20"/>
              </w:rPr>
              <w:t>.  The current level is the baseline level plus all transient effects.  The baseline will change slowly over time due to these same effects.</w:t>
            </w:r>
          </w:p>
        </w:tc>
      </w:tr>
      <w:tr w:rsidR="000D04B2" w:rsidRPr="00F7118A" w14:paraId="66B285C1" w14:textId="77777777" w:rsidTr="007664D2">
        <w:trPr>
          <w:cantSplit/>
        </w:trPr>
        <w:tc>
          <w:tcPr>
            <w:tcW w:w="2718" w:type="dxa"/>
          </w:tcPr>
          <w:p w14:paraId="626E07DD" w14:textId="77777777" w:rsidR="000D04B2" w:rsidRDefault="000D04B2" w:rsidP="007664D2">
            <w:pPr>
              <w:rPr>
                <w:sz w:val="20"/>
                <w:szCs w:val="20"/>
              </w:rPr>
            </w:pPr>
            <w:r>
              <w:rPr>
                <w:sz w:val="20"/>
                <w:szCs w:val="20"/>
              </w:rPr>
              <w:t>Natural</w:t>
            </w:r>
          </w:p>
          <w:p w14:paraId="2179B0E5" w14:textId="32308A65" w:rsidR="00E25A2D" w:rsidRDefault="00E25A2D" w:rsidP="007664D2">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5483FDF5" w14:textId="38B79289"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14:paraId="69C23093" w14:textId="77777777" w:rsidR="000D04B2" w:rsidRDefault="000D04B2" w:rsidP="000D04B2"/>
    <w:p w14:paraId="7FBA0A0F" w14:textId="0AE05C6B" w:rsidR="006578E9" w:rsidRDefault="006578E9" w:rsidP="006578E9">
      <w:pPr>
        <w:pStyle w:val="Heading3NP"/>
      </w:pPr>
      <w:r>
        <w:lastRenderedPageBreak/>
        <w:t>Vertical</w:t>
      </w:r>
      <w:r>
        <w:t xml:space="preserve"> Relationships</w:t>
      </w:r>
    </w:p>
    <w:p w14:paraId="1F20EB05" w14:textId="72F832C2" w:rsidR="006578E9" w:rsidRDefault="006578E9" w:rsidP="006578E9">
      <w:r>
        <w:t xml:space="preserve">Athena defines a </w:t>
      </w:r>
      <w:r>
        <w:t>vertical</w:t>
      </w:r>
      <w:r>
        <w:t xml:space="preserve"> relationship</w:t>
      </w:r>
      <w:r>
        <w:t xml:space="preserve"> between every group and actor</w:t>
      </w:r>
      <w:r>
        <w:t xml:space="preserve">; this figure </w:t>
      </w:r>
      <w:r>
        <w:t>ultimately determines the support each actor receives</w:t>
      </w:r>
      <w:r>
        <w:t xml:space="preserve">.  See Section </w:t>
      </w:r>
      <w:r>
        <w:fldChar w:fldCharType="begin"/>
      </w:r>
      <w:r>
        <w:instrText xml:space="preserve"> REF _Ref185658921 \r \h </w:instrText>
      </w:r>
      <w:r>
        <w:fldChar w:fldCharType="separate"/>
      </w:r>
      <w:r>
        <w:t>5.4</w:t>
      </w:r>
      <w:r>
        <w:fldChar w:fldCharType="end"/>
      </w:r>
      <w:r>
        <w:t xml:space="preserve"> for more about </w:t>
      </w:r>
      <w:r>
        <w:t>vertical</w:t>
      </w:r>
      <w:r>
        <w:t xml:space="preserve"> relationships.</w:t>
      </w:r>
    </w:p>
    <w:p w14:paraId="4CE4E52C" w14:textId="77777777" w:rsidR="006578E9" w:rsidRDefault="006578E9" w:rsidP="006578E9"/>
    <w:tbl>
      <w:tblPr>
        <w:tblStyle w:val="TableGrid"/>
        <w:tblW w:w="0" w:type="auto"/>
        <w:tblLook w:val="04A0" w:firstRow="1" w:lastRow="0" w:firstColumn="1" w:lastColumn="0" w:noHBand="0" w:noVBand="1"/>
      </w:tblPr>
      <w:tblGrid>
        <w:gridCol w:w="2718"/>
        <w:gridCol w:w="7218"/>
      </w:tblGrid>
      <w:tr w:rsidR="006578E9" w:rsidRPr="00F7118A" w14:paraId="518E8AEC" w14:textId="77777777" w:rsidTr="007664D2">
        <w:trPr>
          <w:cantSplit/>
          <w:tblHeader/>
        </w:trPr>
        <w:tc>
          <w:tcPr>
            <w:tcW w:w="2718" w:type="dxa"/>
            <w:shd w:val="clear" w:color="auto" w:fill="000000" w:themeFill="text1"/>
          </w:tcPr>
          <w:p w14:paraId="564594DC" w14:textId="77777777" w:rsidR="006578E9" w:rsidRPr="00F7118A" w:rsidRDefault="006578E9" w:rsidP="007664D2">
            <w:pPr>
              <w:rPr>
                <w:sz w:val="20"/>
                <w:szCs w:val="20"/>
              </w:rPr>
            </w:pPr>
            <w:r w:rsidRPr="00F7118A">
              <w:rPr>
                <w:sz w:val="20"/>
                <w:szCs w:val="20"/>
              </w:rPr>
              <w:t>Attribute</w:t>
            </w:r>
          </w:p>
        </w:tc>
        <w:tc>
          <w:tcPr>
            <w:tcW w:w="7218" w:type="dxa"/>
            <w:shd w:val="clear" w:color="auto" w:fill="000000" w:themeFill="text1"/>
          </w:tcPr>
          <w:p w14:paraId="466CA8A5" w14:textId="77777777" w:rsidR="006578E9" w:rsidRPr="00F7118A" w:rsidRDefault="006578E9" w:rsidP="007664D2">
            <w:pPr>
              <w:rPr>
                <w:sz w:val="20"/>
                <w:szCs w:val="20"/>
              </w:rPr>
            </w:pPr>
            <w:r w:rsidRPr="00F7118A">
              <w:rPr>
                <w:sz w:val="20"/>
                <w:szCs w:val="20"/>
              </w:rPr>
              <w:t>Description</w:t>
            </w:r>
          </w:p>
        </w:tc>
      </w:tr>
      <w:tr w:rsidR="006578E9" w:rsidRPr="00F7118A" w14:paraId="377008E3" w14:textId="77777777" w:rsidTr="007664D2">
        <w:trPr>
          <w:cantSplit/>
        </w:trPr>
        <w:tc>
          <w:tcPr>
            <w:tcW w:w="2718" w:type="dxa"/>
          </w:tcPr>
          <w:p w14:paraId="05679D31" w14:textId="77777777" w:rsidR="006578E9" w:rsidRDefault="006578E9" w:rsidP="007664D2">
            <w:pPr>
              <w:rPr>
                <w:sz w:val="20"/>
                <w:szCs w:val="20"/>
              </w:rPr>
            </w:pPr>
            <w:r>
              <w:rPr>
                <w:sz w:val="20"/>
                <w:szCs w:val="20"/>
              </w:rPr>
              <w:t>Group</w:t>
            </w:r>
          </w:p>
          <w:p w14:paraId="6474566D" w14:textId="73060A29" w:rsidR="00AA10C5" w:rsidRPr="000D04B2" w:rsidRDefault="00AA10C5" w:rsidP="007664D2">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5E247381" w14:textId="77777777" w:rsidR="006578E9" w:rsidRPr="00F7118A" w:rsidRDefault="006578E9" w:rsidP="007664D2">
            <w:pPr>
              <w:rPr>
                <w:sz w:val="20"/>
                <w:szCs w:val="20"/>
              </w:rPr>
            </w:pPr>
            <w:r>
              <w:rPr>
                <w:sz w:val="20"/>
                <w:szCs w:val="20"/>
              </w:rPr>
              <w:t>A group</w:t>
            </w:r>
          </w:p>
        </w:tc>
      </w:tr>
      <w:tr w:rsidR="006578E9" w:rsidRPr="00F7118A" w14:paraId="22FDDC07" w14:textId="77777777" w:rsidTr="007664D2">
        <w:trPr>
          <w:cantSplit/>
        </w:trPr>
        <w:tc>
          <w:tcPr>
            <w:tcW w:w="2718" w:type="dxa"/>
          </w:tcPr>
          <w:p w14:paraId="49C0AAEC" w14:textId="77777777" w:rsidR="006578E9" w:rsidRDefault="006578E9" w:rsidP="007664D2">
            <w:pPr>
              <w:rPr>
                <w:sz w:val="20"/>
                <w:szCs w:val="20"/>
              </w:rPr>
            </w:pPr>
            <w:r>
              <w:rPr>
                <w:sz w:val="20"/>
                <w:szCs w:val="20"/>
              </w:rPr>
              <w:t>Actor</w:t>
            </w:r>
          </w:p>
          <w:p w14:paraId="6011AAF4" w14:textId="7F6A0C74" w:rsidR="00AA10C5" w:rsidRPr="000D04B2" w:rsidRDefault="00AA10C5" w:rsidP="007664D2">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14:paraId="20D83F37" w14:textId="19AFD183" w:rsidR="006578E9" w:rsidRPr="00F7118A" w:rsidRDefault="006578E9" w:rsidP="007664D2">
            <w:pPr>
              <w:rPr>
                <w:sz w:val="20"/>
                <w:szCs w:val="20"/>
              </w:rPr>
            </w:pPr>
            <w:r>
              <w:rPr>
                <w:sz w:val="20"/>
                <w:szCs w:val="20"/>
              </w:rPr>
              <w:t>An actor</w:t>
            </w:r>
          </w:p>
        </w:tc>
      </w:tr>
      <w:tr w:rsidR="00AA10C5" w:rsidRPr="00F7118A" w14:paraId="38A86E84" w14:textId="77777777" w:rsidTr="007664D2">
        <w:trPr>
          <w:cantSplit/>
        </w:trPr>
        <w:tc>
          <w:tcPr>
            <w:tcW w:w="2718" w:type="dxa"/>
          </w:tcPr>
          <w:p w14:paraId="53D09A10" w14:textId="77777777" w:rsidR="00AA10C5" w:rsidRDefault="00AA10C5" w:rsidP="007664D2">
            <w:pPr>
              <w:rPr>
                <w:sz w:val="20"/>
                <w:szCs w:val="20"/>
              </w:rPr>
            </w:pPr>
            <w:r>
              <w:rPr>
                <w:sz w:val="20"/>
                <w:szCs w:val="20"/>
              </w:rPr>
              <w:t>Current</w:t>
            </w:r>
          </w:p>
          <w:p w14:paraId="7FEEB11C" w14:textId="04B32AE9" w:rsidR="00AA10C5" w:rsidRPr="00F7118A" w:rsidRDefault="00AA10C5" w:rsidP="007664D2">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030D84B3" w14:textId="3DA34F11" w:rsidR="00AA10C5" w:rsidRPr="000D04B2" w:rsidRDefault="00AA10C5" w:rsidP="006578E9">
            <w:pPr>
              <w:rPr>
                <w:sz w:val="20"/>
                <w:szCs w:val="20"/>
              </w:rPr>
            </w:pPr>
            <w:r>
              <w:rPr>
                <w:sz w:val="20"/>
                <w:szCs w:val="20"/>
              </w:rPr>
              <w:t>The group's</w:t>
            </w:r>
            <w:r>
              <w:rPr>
                <w:sz w:val="20"/>
                <w:szCs w:val="20"/>
              </w:rPr>
              <w:t xml:space="preserve"> relationship </w:t>
            </w:r>
            <w:r>
              <w:rPr>
                <w:sz w:val="20"/>
                <w:szCs w:val="20"/>
              </w:rPr>
              <w:t>with the actor</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r>
              <w:rPr>
                <w:b/>
                <w:sz w:val="20"/>
                <w:szCs w:val="20"/>
              </w:rPr>
              <w:t>Opposes</w:t>
            </w:r>
            <w:r>
              <w:rPr>
                <w:sz w:val="20"/>
                <w:szCs w:val="20"/>
              </w:rPr>
              <w:t>.</w:t>
            </w:r>
          </w:p>
        </w:tc>
      </w:tr>
      <w:tr w:rsidR="00AA10C5" w:rsidRPr="00F7118A" w14:paraId="093FBFFA" w14:textId="77777777" w:rsidTr="007664D2">
        <w:trPr>
          <w:cantSplit/>
        </w:trPr>
        <w:tc>
          <w:tcPr>
            <w:tcW w:w="2718" w:type="dxa"/>
          </w:tcPr>
          <w:p w14:paraId="5C0699D5" w14:textId="77777777" w:rsidR="00AA10C5" w:rsidRDefault="00AA10C5" w:rsidP="007664D2">
            <w:pPr>
              <w:rPr>
                <w:sz w:val="20"/>
                <w:szCs w:val="20"/>
              </w:rPr>
            </w:pPr>
            <w:r>
              <w:rPr>
                <w:sz w:val="20"/>
                <w:szCs w:val="20"/>
              </w:rPr>
              <w:t>Baseline</w:t>
            </w:r>
          </w:p>
          <w:p w14:paraId="30A48D3B" w14:textId="0448799E" w:rsidR="00AA10C5" w:rsidRPr="00F7118A" w:rsidRDefault="00AA10C5" w:rsidP="007664D2">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33CAE1A8" w14:textId="77777777" w:rsidR="00AA10C5" w:rsidRPr="00F7118A" w:rsidRDefault="00AA10C5" w:rsidP="007664D2">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14:paraId="0EBEFC7D" w14:textId="77777777" w:rsidTr="007664D2">
        <w:trPr>
          <w:cantSplit/>
        </w:trPr>
        <w:tc>
          <w:tcPr>
            <w:tcW w:w="2718" w:type="dxa"/>
          </w:tcPr>
          <w:p w14:paraId="02460B09" w14:textId="77777777" w:rsidR="00AA10C5" w:rsidRDefault="00AA10C5" w:rsidP="007664D2">
            <w:pPr>
              <w:rPr>
                <w:sz w:val="20"/>
                <w:szCs w:val="20"/>
              </w:rPr>
            </w:pPr>
            <w:r>
              <w:rPr>
                <w:sz w:val="20"/>
                <w:szCs w:val="20"/>
              </w:rPr>
              <w:t>Natural</w:t>
            </w:r>
          </w:p>
          <w:p w14:paraId="6DB49A68" w14:textId="542203A7" w:rsidR="00AA10C5" w:rsidRDefault="00AA10C5" w:rsidP="007664D2">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449477A6" w14:textId="77777777" w:rsidR="00AA10C5" w:rsidRDefault="00AA10C5" w:rsidP="007664D2">
            <w:pPr>
              <w:rPr>
                <w:sz w:val="20"/>
                <w:szCs w:val="20"/>
              </w:rPr>
            </w:pPr>
            <w:r>
              <w:rPr>
                <w:sz w:val="20"/>
                <w:szCs w:val="20"/>
              </w:rPr>
              <w:t>The natural level for this curve.  In the absence of other drivers, the baseline level will regress back to the natural level over time.</w:t>
            </w:r>
          </w:p>
        </w:tc>
      </w:tr>
    </w:tbl>
    <w:p w14:paraId="7941C5DF" w14:textId="1948256D" w:rsidR="006828D4" w:rsidRDefault="006828D4" w:rsidP="00263A93">
      <w:pPr>
        <w:pStyle w:val="Heading3NP"/>
      </w:pPr>
      <w:r>
        <w:lastRenderedPageBreak/>
        <w:t>Satisfaction Levels</w:t>
      </w:r>
      <w:bookmarkEnd w:id="288"/>
      <w:bookmarkEnd w:id="289"/>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237B3D73"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14:paraId="20D1962F" w14:textId="77777777" w:rsidR="00657082" w:rsidRDefault="00657082" w:rsidP="006828D4"/>
    <w:p w14:paraId="49F13D58" w14:textId="014EE6E2" w:rsidR="00657082" w:rsidRDefault="00657082" w:rsidP="006828D4">
      <w:r>
        <w:t xml:space="preserve">See Section </w:t>
      </w:r>
      <w:r>
        <w:fldChar w:fldCharType="begin"/>
      </w:r>
      <w:r>
        <w:instrText xml:space="preserve"> REF _Ref312048473 \r \h </w:instrText>
      </w:r>
      <w:r>
        <w:fldChar w:fldCharType="separate"/>
      </w:r>
      <w:r>
        <w:t>5.5</w:t>
      </w:r>
      <w:r>
        <w:fldChar w:fldCharType="end"/>
      </w:r>
      <w:r>
        <w:t xml:space="preserve"> for more about satisfaction levels.</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657082" w:rsidRPr="00F7118A" w14:paraId="04380318" w14:textId="77777777" w:rsidTr="00B417D7">
        <w:trPr>
          <w:cantSplit/>
        </w:trPr>
        <w:tc>
          <w:tcPr>
            <w:tcW w:w="2718" w:type="dxa"/>
          </w:tcPr>
          <w:p w14:paraId="600742AC" w14:textId="77777777" w:rsidR="00AA10C5" w:rsidRDefault="00657082" w:rsidP="00AA10C5">
            <w:pPr>
              <w:rPr>
                <w:sz w:val="20"/>
                <w:szCs w:val="20"/>
              </w:rPr>
            </w:pPr>
            <w:r>
              <w:rPr>
                <w:sz w:val="20"/>
                <w:szCs w:val="20"/>
              </w:rPr>
              <w:t>Group</w:t>
            </w:r>
          </w:p>
          <w:p w14:paraId="49AF76D3" w14:textId="1195B4B4"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6B6E5ECE" w14:textId="3D9DACC6" w:rsidR="00657082" w:rsidRPr="00F7118A" w:rsidRDefault="00657082" w:rsidP="00B417D7">
            <w:pPr>
              <w:rPr>
                <w:sz w:val="20"/>
                <w:szCs w:val="20"/>
              </w:rPr>
            </w:pPr>
            <w:r>
              <w:rPr>
                <w:sz w:val="20"/>
                <w:szCs w:val="20"/>
              </w:rPr>
              <w:t>A civilian group.</w:t>
            </w:r>
          </w:p>
        </w:tc>
      </w:tr>
      <w:tr w:rsidR="00657082" w:rsidRPr="00F7118A" w14:paraId="1D0381CE" w14:textId="77777777" w:rsidTr="00B417D7">
        <w:trPr>
          <w:cantSplit/>
        </w:trPr>
        <w:tc>
          <w:tcPr>
            <w:tcW w:w="2718" w:type="dxa"/>
          </w:tcPr>
          <w:p w14:paraId="3742064D" w14:textId="77777777" w:rsidR="00AA10C5" w:rsidRDefault="00657082" w:rsidP="00AA10C5">
            <w:pPr>
              <w:rPr>
                <w:sz w:val="20"/>
                <w:szCs w:val="20"/>
              </w:rPr>
            </w:pPr>
            <w:r>
              <w:rPr>
                <w:sz w:val="20"/>
                <w:szCs w:val="20"/>
              </w:rPr>
              <w:t>Concern</w:t>
            </w:r>
          </w:p>
          <w:p w14:paraId="54B858B2" w14:textId="0596D35A"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14:paraId="3F2F84B9" w14:textId="70746D9A" w:rsidR="00657082" w:rsidRDefault="00657082" w:rsidP="00B417D7">
            <w:pPr>
              <w:rPr>
                <w:sz w:val="20"/>
                <w:szCs w:val="20"/>
              </w:rPr>
            </w:pPr>
            <w:r>
              <w:rPr>
                <w:sz w:val="20"/>
                <w:szCs w:val="20"/>
              </w:rPr>
              <w:t>One of the four concerns.</w:t>
            </w:r>
          </w:p>
        </w:tc>
      </w:tr>
      <w:tr w:rsidR="00B417D7" w:rsidRPr="00F7118A" w14:paraId="5934D938" w14:textId="77777777" w:rsidTr="00B417D7">
        <w:trPr>
          <w:cantSplit/>
        </w:trPr>
        <w:tc>
          <w:tcPr>
            <w:tcW w:w="2718" w:type="dxa"/>
          </w:tcPr>
          <w:p w14:paraId="29707B08" w14:textId="23018CEE" w:rsidR="00B417D7" w:rsidRPr="00F7118A" w:rsidRDefault="00657082" w:rsidP="00B417D7">
            <w:pPr>
              <w:rPr>
                <w:sz w:val="20"/>
                <w:szCs w:val="20"/>
              </w:rPr>
            </w:pPr>
            <w:r>
              <w:rPr>
                <w:sz w:val="20"/>
                <w:szCs w:val="20"/>
              </w:rPr>
              <w:t>Saliency</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14:paraId="204C5410" w14:textId="77777777" w:rsidTr="007664D2">
        <w:trPr>
          <w:cantSplit/>
        </w:trPr>
        <w:tc>
          <w:tcPr>
            <w:tcW w:w="2718" w:type="dxa"/>
          </w:tcPr>
          <w:p w14:paraId="6318BBF6" w14:textId="77777777" w:rsidR="00AA10C5" w:rsidRDefault="00AA10C5" w:rsidP="007664D2">
            <w:pPr>
              <w:rPr>
                <w:sz w:val="20"/>
                <w:szCs w:val="20"/>
              </w:rPr>
            </w:pPr>
            <w:r>
              <w:rPr>
                <w:sz w:val="20"/>
                <w:szCs w:val="20"/>
              </w:rPr>
              <w:t>Current</w:t>
            </w:r>
          </w:p>
          <w:p w14:paraId="78564AC3" w14:textId="46EFA5C2" w:rsidR="00AA10C5" w:rsidRPr="00F7118A" w:rsidRDefault="00AA10C5" w:rsidP="007664D2">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217F00BF" w14:textId="37AA5542" w:rsidR="00AA10C5" w:rsidRPr="00B417D7" w:rsidRDefault="00AA10C5" w:rsidP="007664D2">
            <w:pPr>
              <w:rPr>
                <w:sz w:val="20"/>
                <w:szCs w:val="20"/>
              </w:rPr>
            </w:pPr>
            <w:r w:rsidRPr="00F7118A">
              <w:rPr>
                <w:sz w:val="20"/>
                <w:szCs w:val="20"/>
              </w:rPr>
              <w:t xml:space="preserve">The </w:t>
            </w:r>
            <w:r>
              <w:rPr>
                <w:sz w:val="20"/>
                <w:szCs w:val="20"/>
              </w:rPr>
              <w:t>group’s current satisfaction with this concern</w:t>
            </w:r>
            <w:r>
              <w:rPr>
                <w:sz w:val="20"/>
                <w:szCs w:val="20"/>
              </w:rPr>
              <w:t>, a number from -100.0 to 100.0</w:t>
            </w:r>
            <w:r>
              <w:rPr>
                <w:sz w:val="20"/>
                <w:szCs w:val="20"/>
              </w:rPr>
              <w:t xml:space="preserve">  It is</w:t>
            </w:r>
            <w:r>
              <w:rPr>
                <w:sz w:val="20"/>
                <w:szCs w:val="20"/>
              </w:rPr>
              <w:t xml:space="preserve"> </w:t>
            </w:r>
            <w:r>
              <w:rPr>
                <w:sz w:val="20"/>
                <w:szCs w:val="20"/>
              </w:rPr>
              <w:t xml:space="preserve">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14:paraId="39E8842F" w14:textId="77777777" w:rsidTr="00B417D7">
        <w:trPr>
          <w:cantSplit/>
        </w:trPr>
        <w:tc>
          <w:tcPr>
            <w:tcW w:w="2718" w:type="dxa"/>
          </w:tcPr>
          <w:p w14:paraId="6A97B224" w14:textId="77777777" w:rsidR="00AA10C5" w:rsidRDefault="00AA10C5" w:rsidP="007664D2">
            <w:pPr>
              <w:rPr>
                <w:sz w:val="20"/>
                <w:szCs w:val="20"/>
              </w:rPr>
            </w:pPr>
            <w:r>
              <w:rPr>
                <w:sz w:val="20"/>
                <w:szCs w:val="20"/>
              </w:rPr>
              <w:t>Baseline</w:t>
            </w:r>
          </w:p>
          <w:p w14:paraId="1164A4B6" w14:textId="589A017E"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5D0F9589" w14:textId="20285608"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14:paraId="01D7BAED" w14:textId="77777777" w:rsidTr="00B417D7">
        <w:trPr>
          <w:cantSplit/>
        </w:trPr>
        <w:tc>
          <w:tcPr>
            <w:tcW w:w="2718" w:type="dxa"/>
          </w:tcPr>
          <w:p w14:paraId="302E9886" w14:textId="77777777" w:rsidR="00AA10C5" w:rsidRDefault="00AA10C5" w:rsidP="007664D2">
            <w:pPr>
              <w:rPr>
                <w:sz w:val="20"/>
                <w:szCs w:val="20"/>
              </w:rPr>
            </w:pPr>
            <w:r>
              <w:rPr>
                <w:sz w:val="20"/>
                <w:szCs w:val="20"/>
              </w:rPr>
              <w:t>Natural</w:t>
            </w:r>
          </w:p>
          <w:p w14:paraId="249DAB83" w14:textId="069E22B4"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4FC98A9E" w14:textId="3EE50662"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97" w:name="_Ref314125328"/>
      <w:bookmarkStart w:id="298" w:name="_Toc195082350"/>
      <w:r>
        <w:lastRenderedPageBreak/>
        <w:t>Cooperation Levels</w:t>
      </w:r>
      <w:bookmarkEnd w:id="297"/>
      <w:bookmarkEnd w:id="298"/>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0386FD51" w14:textId="3E03337A" w:rsidR="000D04B2" w:rsidRDefault="000D04B2" w:rsidP="00D65E3A">
      <w:r>
        <w:t xml:space="preserve">See Section </w:t>
      </w:r>
      <w:r>
        <w:fldChar w:fldCharType="begin"/>
      </w:r>
      <w:r>
        <w:instrText xml:space="preserve"> REF _Ref185651673 \r \h </w:instrText>
      </w:r>
      <w:r>
        <w:fldChar w:fldCharType="separate"/>
      </w:r>
      <w:r>
        <w:t>5.6</w:t>
      </w:r>
      <w:r>
        <w:fldChar w:fldCharType="end"/>
      </w:r>
      <w:r>
        <w:t xml:space="preserve"> for more about cooperation levels.</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A725F7" w:rsidRPr="00F7118A" w14:paraId="65394C6C" w14:textId="77777777" w:rsidTr="00786F3A">
        <w:trPr>
          <w:cantSplit/>
        </w:trPr>
        <w:tc>
          <w:tcPr>
            <w:tcW w:w="2718" w:type="dxa"/>
          </w:tcPr>
          <w:p w14:paraId="0636C6EA" w14:textId="77777777" w:rsidR="00AA10C5" w:rsidRDefault="00A725F7" w:rsidP="00AA10C5">
            <w:pPr>
              <w:rPr>
                <w:sz w:val="20"/>
                <w:szCs w:val="20"/>
              </w:rPr>
            </w:pPr>
            <w:r>
              <w:rPr>
                <w:sz w:val="20"/>
                <w:szCs w:val="20"/>
              </w:rPr>
              <w:t>Civilian Group</w:t>
            </w:r>
          </w:p>
          <w:p w14:paraId="4D953D83" w14:textId="715EC230"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14:paraId="7165B0B7" w14:textId="413282BE" w:rsidR="00A725F7" w:rsidRPr="00F7118A" w:rsidRDefault="00A725F7" w:rsidP="00D65E3A">
            <w:pPr>
              <w:rPr>
                <w:sz w:val="20"/>
                <w:szCs w:val="20"/>
              </w:rPr>
            </w:pPr>
            <w:r>
              <w:rPr>
                <w:sz w:val="20"/>
                <w:szCs w:val="20"/>
              </w:rPr>
              <w:t>A civilian group</w:t>
            </w:r>
          </w:p>
        </w:tc>
      </w:tr>
      <w:tr w:rsidR="00A725F7" w:rsidRPr="00F7118A" w14:paraId="7C2C31F2" w14:textId="77777777" w:rsidTr="00786F3A">
        <w:trPr>
          <w:cantSplit/>
        </w:trPr>
        <w:tc>
          <w:tcPr>
            <w:tcW w:w="2718" w:type="dxa"/>
          </w:tcPr>
          <w:p w14:paraId="1FE33826" w14:textId="77777777" w:rsidR="00AA10C5" w:rsidRDefault="00A725F7" w:rsidP="00AA10C5">
            <w:pPr>
              <w:rPr>
                <w:sz w:val="20"/>
                <w:szCs w:val="20"/>
              </w:rPr>
            </w:pPr>
            <w:r>
              <w:rPr>
                <w:sz w:val="20"/>
                <w:szCs w:val="20"/>
              </w:rPr>
              <w:t>Force Group</w:t>
            </w:r>
          </w:p>
          <w:p w14:paraId="56415A86" w14:textId="6AEDD375"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14:paraId="243ABB32" w14:textId="161573E8" w:rsidR="00A725F7" w:rsidRPr="00F7118A" w:rsidRDefault="00A725F7" w:rsidP="00D65E3A">
            <w:pPr>
              <w:rPr>
                <w:sz w:val="20"/>
                <w:szCs w:val="20"/>
              </w:rPr>
            </w:pPr>
            <w:r>
              <w:rPr>
                <w:sz w:val="20"/>
                <w:szCs w:val="20"/>
              </w:rPr>
              <w:t>A force group</w:t>
            </w:r>
          </w:p>
        </w:tc>
      </w:tr>
      <w:tr w:rsidR="00AA10C5" w:rsidRPr="00F7118A" w14:paraId="218C9AA2" w14:textId="77777777" w:rsidTr="00786F3A">
        <w:trPr>
          <w:cantSplit/>
        </w:trPr>
        <w:tc>
          <w:tcPr>
            <w:tcW w:w="2718" w:type="dxa"/>
          </w:tcPr>
          <w:p w14:paraId="512033C3" w14:textId="77777777" w:rsidR="00AA10C5" w:rsidRDefault="00AA10C5" w:rsidP="007664D2">
            <w:pPr>
              <w:rPr>
                <w:sz w:val="20"/>
                <w:szCs w:val="20"/>
              </w:rPr>
            </w:pPr>
            <w:r>
              <w:rPr>
                <w:sz w:val="20"/>
                <w:szCs w:val="20"/>
              </w:rPr>
              <w:t>Current</w:t>
            </w:r>
          </w:p>
          <w:p w14:paraId="6FA8DFCB" w14:textId="5B6E9CF9"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14:paraId="3C9E576C" w14:textId="03F6CE6C"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AA10C5" w:rsidRPr="00F7118A" w14:paraId="58ACA6C0" w14:textId="77777777" w:rsidTr="00786F3A">
        <w:trPr>
          <w:cantSplit/>
        </w:trPr>
        <w:tc>
          <w:tcPr>
            <w:tcW w:w="2718" w:type="dxa"/>
          </w:tcPr>
          <w:p w14:paraId="4A0CDFAE" w14:textId="77777777" w:rsidR="00AA10C5" w:rsidRDefault="00AA10C5" w:rsidP="007664D2">
            <w:pPr>
              <w:rPr>
                <w:sz w:val="20"/>
                <w:szCs w:val="20"/>
              </w:rPr>
            </w:pPr>
            <w:r>
              <w:rPr>
                <w:sz w:val="20"/>
                <w:szCs w:val="20"/>
              </w:rPr>
              <w:t>Baseline</w:t>
            </w:r>
          </w:p>
          <w:p w14:paraId="0BCFE1DA" w14:textId="6AEDF4EB"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14:paraId="70E33D1E" w14:textId="66C9688A"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14:paraId="09292D7D" w14:textId="77777777" w:rsidTr="00786F3A">
        <w:trPr>
          <w:cantSplit/>
        </w:trPr>
        <w:tc>
          <w:tcPr>
            <w:tcW w:w="2718" w:type="dxa"/>
          </w:tcPr>
          <w:p w14:paraId="4F73830C" w14:textId="77777777" w:rsidR="00AA10C5" w:rsidRDefault="00AA10C5" w:rsidP="007664D2">
            <w:pPr>
              <w:rPr>
                <w:sz w:val="20"/>
                <w:szCs w:val="20"/>
              </w:rPr>
            </w:pPr>
            <w:r>
              <w:rPr>
                <w:sz w:val="20"/>
                <w:szCs w:val="20"/>
              </w:rPr>
              <w:t>Natural</w:t>
            </w:r>
          </w:p>
          <w:p w14:paraId="19F52921" w14:textId="1D7750E8"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14:paraId="6D379A59" w14:textId="315E3C9B"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14:paraId="30CF00D5" w14:textId="77777777" w:rsidR="00D65E3A" w:rsidRDefault="00D65E3A" w:rsidP="00D65E3A"/>
    <w:p w14:paraId="5D6BD172" w14:textId="77777777" w:rsidR="007E0F24" w:rsidRDefault="007E0F24" w:rsidP="006A312A"/>
    <w:p w14:paraId="11046E50" w14:textId="4F5A3FC8" w:rsidR="00E00631" w:rsidRDefault="00E00631" w:rsidP="00FF68B1">
      <w:pPr>
        <w:pStyle w:val="Heading2"/>
      </w:pPr>
      <w:bookmarkStart w:id="299" w:name="_Ref313964434"/>
      <w:bookmarkStart w:id="300" w:name="_Toc195082355"/>
      <w:r>
        <w:lastRenderedPageBreak/>
        <w:t>Tactic Types</w:t>
      </w:r>
      <w:bookmarkEnd w:id="299"/>
      <w:bookmarkEnd w:id="300"/>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E318B9">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301" w:name="_Ref315419377"/>
      <w:bookmarkStart w:id="302" w:name="_Toc195082356"/>
      <w:r>
        <w:lastRenderedPageBreak/>
        <w:t>ASSIGN</w:t>
      </w:r>
      <w:bookmarkEnd w:id="301"/>
      <w:bookmarkEnd w:id="302"/>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E318B9">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3" w:name="_Toc195082357"/>
      <w:r>
        <w:t>Activities</w:t>
      </w:r>
      <w:bookmarkEnd w:id="303"/>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4" w:name="_Toc195082358"/>
      <w:r>
        <w:lastRenderedPageBreak/>
        <w:t>ATTROE</w:t>
      </w:r>
      <w:bookmarkEnd w:id="304"/>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E318B9">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E318B9">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5" w:name="_Toc195082359"/>
      <w:r>
        <w:lastRenderedPageBreak/>
        <w:t>DEFROE</w:t>
      </w:r>
      <w:bookmarkEnd w:id="305"/>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E318B9">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6" w:name="_Toc195082360"/>
      <w:r>
        <w:lastRenderedPageBreak/>
        <w:t>DEMOB</w:t>
      </w:r>
      <w:bookmarkEnd w:id="306"/>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5"/>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7" w:name="_Toc195082361"/>
      <w:r>
        <w:lastRenderedPageBreak/>
        <w:t>DEPLOY</w:t>
      </w:r>
      <w:bookmarkEnd w:id="307"/>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8" w:name="_Toc195082362"/>
      <w:r>
        <w:lastRenderedPageBreak/>
        <w:t>DISPLACE</w:t>
      </w:r>
      <w:bookmarkEnd w:id="308"/>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E318B9">
        <w:t>3.6</w:t>
      </w:r>
      <w:r>
        <w:fldChar w:fldCharType="end"/>
      </w:r>
      <w:r>
        <w:t xml:space="preserve">, </w:t>
      </w:r>
      <w:r>
        <w:fldChar w:fldCharType="begin"/>
      </w:r>
      <w:r>
        <w:instrText xml:space="preserve"> REF _Ref314640262 \r \h </w:instrText>
      </w:r>
      <w:r>
        <w:fldChar w:fldCharType="separate"/>
      </w:r>
      <w:r w:rsidR="00E318B9">
        <w:t>3.9</w:t>
      </w:r>
      <w:r>
        <w:fldChar w:fldCharType="end"/>
      </w:r>
      <w:r>
        <w:t xml:space="preserve">, and </w:t>
      </w:r>
      <w:r>
        <w:fldChar w:fldCharType="begin"/>
      </w:r>
      <w:r>
        <w:instrText xml:space="preserve"> REF _Ref312068898 \r \h </w:instrText>
      </w:r>
      <w:r>
        <w:fldChar w:fldCharType="separate"/>
      </w:r>
      <w:r w:rsidR="00E318B9">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9" w:name="_Ref315416842"/>
      <w:bookmarkStart w:id="310" w:name="_Toc195082363"/>
      <w:r>
        <w:lastRenderedPageBreak/>
        <w:t>EXECUTIVE</w:t>
      </w:r>
      <w:bookmarkEnd w:id="309"/>
      <w:bookmarkEnd w:id="310"/>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E318B9">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6"/>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11" w:name="_Toc195082364"/>
      <w:r>
        <w:lastRenderedPageBreak/>
        <w:t>FUND</w:t>
      </w:r>
      <w:bookmarkEnd w:id="311"/>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12" w:name="_Toc195082365"/>
      <w:r>
        <w:lastRenderedPageBreak/>
        <w:t>FUNDENI</w:t>
      </w:r>
      <w:bookmarkEnd w:id="312"/>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E318B9">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096ADA25" w14:textId="633F7004" w:rsidR="007945C8" w:rsidRDefault="007945C8" w:rsidP="00263A93">
      <w:pPr>
        <w:pStyle w:val="Heading3NP"/>
      </w:pPr>
      <w:bookmarkStart w:id="313" w:name="_Toc195082366"/>
      <w:r>
        <w:lastRenderedPageBreak/>
        <w:t>GRANT</w:t>
      </w:r>
    </w:p>
    <w:p w14:paraId="13B93A99" w14:textId="4409BDB3" w:rsidR="007945C8" w:rsidRPr="007945C8" w:rsidRDefault="007945C8" w:rsidP="007945C8">
      <w:r>
        <w:t>TBD.</w:t>
      </w:r>
    </w:p>
    <w:p w14:paraId="7D5D721D" w14:textId="77777777" w:rsidR="00FB2A76" w:rsidRDefault="00FB2A76" w:rsidP="00263A93">
      <w:pPr>
        <w:pStyle w:val="Heading3NP"/>
      </w:pPr>
      <w:r>
        <w:lastRenderedPageBreak/>
        <w:t>MOBILIZE</w:t>
      </w:r>
      <w:bookmarkEnd w:id="313"/>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E318B9">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9"/>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4" w:name="_Toc195082367"/>
      <w:r>
        <w:lastRenderedPageBreak/>
        <w:t>SAVE</w:t>
      </w:r>
      <w:bookmarkEnd w:id="314"/>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5" w:name="_Toc195082368"/>
      <w:r>
        <w:lastRenderedPageBreak/>
        <w:t>SPEND</w:t>
      </w:r>
      <w:bookmarkEnd w:id="315"/>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1"/>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6" w:name="_Ref315417391"/>
      <w:bookmarkStart w:id="317" w:name="_Toc195082369"/>
      <w:r>
        <w:lastRenderedPageBreak/>
        <w:t>SUPPORT</w:t>
      </w:r>
      <w:bookmarkEnd w:id="316"/>
      <w:bookmarkEnd w:id="317"/>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E318B9">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8" w:name="_Ref313964436"/>
      <w:bookmarkStart w:id="319" w:name="_Toc195082370"/>
      <w:r>
        <w:lastRenderedPageBreak/>
        <w:t>Condition Types</w:t>
      </w:r>
      <w:bookmarkEnd w:id="318"/>
      <w:bookmarkEnd w:id="319"/>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E318B9">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20" w:name="_Toc195082371"/>
      <w:r>
        <w:lastRenderedPageBreak/>
        <w:t>AFTER</w:t>
      </w:r>
      <w:bookmarkEnd w:id="320"/>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21" w:name="_Toc195082372"/>
      <w:r>
        <w:lastRenderedPageBreak/>
        <w:t>AT</w:t>
      </w:r>
      <w:bookmarkEnd w:id="321"/>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22" w:name="_Toc195082373"/>
      <w:r>
        <w:lastRenderedPageBreak/>
        <w:t>BEFORE</w:t>
      </w:r>
      <w:bookmarkEnd w:id="322"/>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3" w:name="_Toc195082374"/>
      <w:r>
        <w:lastRenderedPageBreak/>
        <w:t>CASH</w:t>
      </w:r>
      <w:bookmarkEnd w:id="323"/>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E318B9">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081C32">
            <w:pPr>
              <w:pStyle w:val="ListParagraph"/>
              <w:numPr>
                <w:ilvl w:val="0"/>
                <w:numId w:val="50"/>
              </w:numPr>
              <w:rPr>
                <w:sz w:val="20"/>
                <w:szCs w:val="20"/>
              </w:rPr>
            </w:pPr>
            <w:r>
              <w:rPr>
                <w:sz w:val="20"/>
                <w:szCs w:val="20"/>
              </w:rPr>
              <w:t>EQ: equal to</w:t>
            </w:r>
          </w:p>
          <w:p w14:paraId="49087641" w14:textId="16C370FC" w:rsidR="00AF185F" w:rsidRDefault="00AF185F" w:rsidP="00081C32">
            <w:pPr>
              <w:pStyle w:val="ListParagraph"/>
              <w:numPr>
                <w:ilvl w:val="0"/>
                <w:numId w:val="50"/>
              </w:numPr>
              <w:rPr>
                <w:sz w:val="20"/>
                <w:szCs w:val="20"/>
              </w:rPr>
            </w:pPr>
            <w:r>
              <w:rPr>
                <w:sz w:val="20"/>
                <w:szCs w:val="20"/>
              </w:rPr>
              <w:t>GE: greater than or equal to</w:t>
            </w:r>
          </w:p>
          <w:p w14:paraId="3249ED33" w14:textId="77777777" w:rsidR="00AF185F" w:rsidRDefault="00AF185F" w:rsidP="00081C32">
            <w:pPr>
              <w:pStyle w:val="ListParagraph"/>
              <w:numPr>
                <w:ilvl w:val="0"/>
                <w:numId w:val="50"/>
              </w:numPr>
              <w:rPr>
                <w:sz w:val="20"/>
                <w:szCs w:val="20"/>
              </w:rPr>
            </w:pPr>
            <w:r>
              <w:rPr>
                <w:sz w:val="20"/>
                <w:szCs w:val="20"/>
              </w:rPr>
              <w:t>GT: greater than</w:t>
            </w:r>
          </w:p>
          <w:p w14:paraId="5CDD9E7F" w14:textId="77777777" w:rsidR="00AF185F" w:rsidRDefault="00AF185F" w:rsidP="00081C32">
            <w:pPr>
              <w:pStyle w:val="ListParagraph"/>
              <w:numPr>
                <w:ilvl w:val="0"/>
                <w:numId w:val="50"/>
              </w:numPr>
              <w:rPr>
                <w:sz w:val="20"/>
                <w:szCs w:val="20"/>
              </w:rPr>
            </w:pPr>
            <w:r>
              <w:rPr>
                <w:sz w:val="20"/>
                <w:szCs w:val="20"/>
              </w:rPr>
              <w:t>LE: less than or equal to</w:t>
            </w:r>
          </w:p>
          <w:p w14:paraId="710D4CFA" w14:textId="77777777" w:rsidR="00AF185F" w:rsidRDefault="00AF185F" w:rsidP="00081C32">
            <w:pPr>
              <w:pStyle w:val="ListParagraph"/>
              <w:numPr>
                <w:ilvl w:val="0"/>
                <w:numId w:val="50"/>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4" w:name="_Toc195082375"/>
      <w:r>
        <w:lastRenderedPageBreak/>
        <w:t>CONTROL</w:t>
      </w:r>
      <w:bookmarkEnd w:id="324"/>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E318B9">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5" w:name="_Toc195082376"/>
      <w:r>
        <w:lastRenderedPageBreak/>
        <w:t>DURING</w:t>
      </w:r>
      <w:bookmarkEnd w:id="325"/>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6" w:name="_Toc195082377"/>
      <w:r>
        <w:lastRenderedPageBreak/>
        <w:t>EXPR</w:t>
      </w:r>
      <w:bookmarkEnd w:id="326"/>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E318B9">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r>
        <w:t>will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7" w:name="_Toc195082378"/>
      <w:r>
        <w:lastRenderedPageBreak/>
        <w:t>INFLUENCE</w:t>
      </w:r>
      <w:bookmarkEnd w:id="327"/>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E318B9">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081C32">
            <w:pPr>
              <w:pStyle w:val="ListParagraph"/>
              <w:numPr>
                <w:ilvl w:val="0"/>
                <w:numId w:val="50"/>
              </w:numPr>
              <w:rPr>
                <w:sz w:val="20"/>
                <w:szCs w:val="20"/>
              </w:rPr>
            </w:pPr>
            <w:r>
              <w:rPr>
                <w:sz w:val="20"/>
                <w:szCs w:val="20"/>
              </w:rPr>
              <w:t>EQ: equal to</w:t>
            </w:r>
          </w:p>
          <w:p w14:paraId="30B27730" w14:textId="77777777" w:rsidR="007F6EF2" w:rsidRDefault="007F6EF2" w:rsidP="00081C32">
            <w:pPr>
              <w:pStyle w:val="ListParagraph"/>
              <w:numPr>
                <w:ilvl w:val="0"/>
                <w:numId w:val="50"/>
              </w:numPr>
              <w:rPr>
                <w:sz w:val="20"/>
                <w:szCs w:val="20"/>
              </w:rPr>
            </w:pPr>
            <w:r>
              <w:rPr>
                <w:sz w:val="20"/>
                <w:szCs w:val="20"/>
              </w:rPr>
              <w:t>GE: greater than or equal to</w:t>
            </w:r>
          </w:p>
          <w:p w14:paraId="49932E26" w14:textId="77777777" w:rsidR="007F6EF2" w:rsidRDefault="007F6EF2" w:rsidP="00081C32">
            <w:pPr>
              <w:pStyle w:val="ListParagraph"/>
              <w:numPr>
                <w:ilvl w:val="0"/>
                <w:numId w:val="50"/>
              </w:numPr>
              <w:rPr>
                <w:sz w:val="20"/>
                <w:szCs w:val="20"/>
              </w:rPr>
            </w:pPr>
            <w:r>
              <w:rPr>
                <w:sz w:val="20"/>
                <w:szCs w:val="20"/>
              </w:rPr>
              <w:t>GT: greater than</w:t>
            </w:r>
          </w:p>
          <w:p w14:paraId="2E5E4D1C" w14:textId="77777777" w:rsidR="007F6EF2" w:rsidRDefault="007F6EF2" w:rsidP="00081C32">
            <w:pPr>
              <w:pStyle w:val="ListParagraph"/>
              <w:numPr>
                <w:ilvl w:val="0"/>
                <w:numId w:val="50"/>
              </w:numPr>
              <w:rPr>
                <w:sz w:val="20"/>
                <w:szCs w:val="20"/>
              </w:rPr>
            </w:pPr>
            <w:r>
              <w:rPr>
                <w:sz w:val="20"/>
                <w:szCs w:val="20"/>
              </w:rPr>
              <w:t>LE: less than or equal to</w:t>
            </w:r>
          </w:p>
          <w:p w14:paraId="72C0F4D3" w14:textId="77777777" w:rsidR="007F6EF2" w:rsidRDefault="007F6EF2" w:rsidP="00081C32">
            <w:pPr>
              <w:pStyle w:val="ListParagraph"/>
              <w:numPr>
                <w:ilvl w:val="0"/>
                <w:numId w:val="50"/>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8" w:name="_Toc195082379"/>
      <w:r>
        <w:lastRenderedPageBreak/>
        <w:t>MET</w:t>
      </w:r>
      <w:bookmarkEnd w:id="328"/>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9" w:name="_Toc195082380"/>
      <w:r>
        <w:lastRenderedPageBreak/>
        <w:t>MOOD</w:t>
      </w:r>
      <w:bookmarkEnd w:id="329"/>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E318B9">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081C32">
            <w:pPr>
              <w:pStyle w:val="ListParagraph"/>
              <w:numPr>
                <w:ilvl w:val="0"/>
                <w:numId w:val="50"/>
              </w:numPr>
              <w:rPr>
                <w:sz w:val="20"/>
                <w:szCs w:val="20"/>
              </w:rPr>
            </w:pPr>
            <w:r>
              <w:rPr>
                <w:sz w:val="20"/>
                <w:szCs w:val="20"/>
              </w:rPr>
              <w:t>EQ: equal to</w:t>
            </w:r>
          </w:p>
          <w:p w14:paraId="76C16066" w14:textId="77777777" w:rsidR="00294B05" w:rsidRDefault="00294B05" w:rsidP="00081C32">
            <w:pPr>
              <w:pStyle w:val="ListParagraph"/>
              <w:numPr>
                <w:ilvl w:val="0"/>
                <w:numId w:val="50"/>
              </w:numPr>
              <w:rPr>
                <w:sz w:val="20"/>
                <w:szCs w:val="20"/>
              </w:rPr>
            </w:pPr>
            <w:r>
              <w:rPr>
                <w:sz w:val="20"/>
                <w:szCs w:val="20"/>
              </w:rPr>
              <w:t>GE: greater than or equal to</w:t>
            </w:r>
          </w:p>
          <w:p w14:paraId="739C1E3D" w14:textId="77777777" w:rsidR="00294B05" w:rsidRDefault="00294B05" w:rsidP="00081C32">
            <w:pPr>
              <w:pStyle w:val="ListParagraph"/>
              <w:numPr>
                <w:ilvl w:val="0"/>
                <w:numId w:val="50"/>
              </w:numPr>
              <w:rPr>
                <w:sz w:val="20"/>
                <w:szCs w:val="20"/>
              </w:rPr>
            </w:pPr>
            <w:r>
              <w:rPr>
                <w:sz w:val="20"/>
                <w:szCs w:val="20"/>
              </w:rPr>
              <w:t>GT: greater than</w:t>
            </w:r>
          </w:p>
          <w:p w14:paraId="47410DA9" w14:textId="77777777" w:rsidR="00294B05" w:rsidRDefault="00294B05" w:rsidP="00081C32">
            <w:pPr>
              <w:pStyle w:val="ListParagraph"/>
              <w:numPr>
                <w:ilvl w:val="0"/>
                <w:numId w:val="50"/>
              </w:numPr>
              <w:rPr>
                <w:sz w:val="20"/>
                <w:szCs w:val="20"/>
              </w:rPr>
            </w:pPr>
            <w:r>
              <w:rPr>
                <w:sz w:val="20"/>
                <w:szCs w:val="20"/>
              </w:rPr>
              <w:t>LE: less than or equal to</w:t>
            </w:r>
          </w:p>
          <w:p w14:paraId="25B5DDD8" w14:textId="77777777" w:rsidR="00294B05" w:rsidRDefault="00294B05" w:rsidP="00081C32">
            <w:pPr>
              <w:pStyle w:val="ListParagraph"/>
              <w:numPr>
                <w:ilvl w:val="0"/>
                <w:numId w:val="50"/>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30" w:name="_Toc195082381"/>
      <w:r>
        <w:lastRenderedPageBreak/>
        <w:t>NBCOOP</w:t>
      </w:r>
      <w:bookmarkEnd w:id="330"/>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E318B9">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081C32">
            <w:pPr>
              <w:pStyle w:val="ListParagraph"/>
              <w:numPr>
                <w:ilvl w:val="0"/>
                <w:numId w:val="50"/>
              </w:numPr>
              <w:rPr>
                <w:sz w:val="20"/>
                <w:szCs w:val="20"/>
              </w:rPr>
            </w:pPr>
            <w:r>
              <w:rPr>
                <w:sz w:val="20"/>
                <w:szCs w:val="20"/>
              </w:rPr>
              <w:t>EQ: equal to</w:t>
            </w:r>
          </w:p>
          <w:p w14:paraId="3B13771D" w14:textId="77777777" w:rsidR="00984FAF" w:rsidRDefault="00984FAF" w:rsidP="00081C32">
            <w:pPr>
              <w:pStyle w:val="ListParagraph"/>
              <w:numPr>
                <w:ilvl w:val="0"/>
                <w:numId w:val="50"/>
              </w:numPr>
              <w:rPr>
                <w:sz w:val="20"/>
                <w:szCs w:val="20"/>
              </w:rPr>
            </w:pPr>
            <w:r>
              <w:rPr>
                <w:sz w:val="20"/>
                <w:szCs w:val="20"/>
              </w:rPr>
              <w:t>GE: greater than or equal to</w:t>
            </w:r>
          </w:p>
          <w:p w14:paraId="74CD56BE" w14:textId="77777777" w:rsidR="00984FAF" w:rsidRDefault="00984FAF" w:rsidP="00081C32">
            <w:pPr>
              <w:pStyle w:val="ListParagraph"/>
              <w:numPr>
                <w:ilvl w:val="0"/>
                <w:numId w:val="50"/>
              </w:numPr>
              <w:rPr>
                <w:sz w:val="20"/>
                <w:szCs w:val="20"/>
              </w:rPr>
            </w:pPr>
            <w:r>
              <w:rPr>
                <w:sz w:val="20"/>
                <w:szCs w:val="20"/>
              </w:rPr>
              <w:t>GT: greater than</w:t>
            </w:r>
          </w:p>
          <w:p w14:paraId="0485B49B" w14:textId="77777777" w:rsidR="00984FAF" w:rsidRDefault="00984FAF" w:rsidP="00081C32">
            <w:pPr>
              <w:pStyle w:val="ListParagraph"/>
              <w:numPr>
                <w:ilvl w:val="0"/>
                <w:numId w:val="50"/>
              </w:numPr>
              <w:rPr>
                <w:sz w:val="20"/>
                <w:szCs w:val="20"/>
              </w:rPr>
            </w:pPr>
            <w:r>
              <w:rPr>
                <w:sz w:val="20"/>
                <w:szCs w:val="20"/>
              </w:rPr>
              <w:t>LE: less than or equal to</w:t>
            </w:r>
          </w:p>
          <w:p w14:paraId="186E6245" w14:textId="77777777" w:rsidR="00984FAF" w:rsidRDefault="00984FAF" w:rsidP="00081C32">
            <w:pPr>
              <w:pStyle w:val="ListParagraph"/>
              <w:numPr>
                <w:ilvl w:val="0"/>
                <w:numId w:val="50"/>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31" w:name="_Toc195082382"/>
      <w:r>
        <w:lastRenderedPageBreak/>
        <w:t>NBMOOD</w:t>
      </w:r>
      <w:bookmarkEnd w:id="331"/>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E318B9">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081C32">
            <w:pPr>
              <w:pStyle w:val="ListParagraph"/>
              <w:numPr>
                <w:ilvl w:val="0"/>
                <w:numId w:val="50"/>
              </w:numPr>
              <w:rPr>
                <w:sz w:val="20"/>
                <w:szCs w:val="20"/>
              </w:rPr>
            </w:pPr>
            <w:r>
              <w:rPr>
                <w:sz w:val="20"/>
                <w:szCs w:val="20"/>
              </w:rPr>
              <w:t>EQ: equal to</w:t>
            </w:r>
          </w:p>
          <w:p w14:paraId="2D248FC3" w14:textId="77777777" w:rsidR="006F00A2" w:rsidRDefault="006F00A2" w:rsidP="00081C32">
            <w:pPr>
              <w:pStyle w:val="ListParagraph"/>
              <w:numPr>
                <w:ilvl w:val="0"/>
                <w:numId w:val="50"/>
              </w:numPr>
              <w:rPr>
                <w:sz w:val="20"/>
                <w:szCs w:val="20"/>
              </w:rPr>
            </w:pPr>
            <w:r>
              <w:rPr>
                <w:sz w:val="20"/>
                <w:szCs w:val="20"/>
              </w:rPr>
              <w:t>GE: greater than or equal to</w:t>
            </w:r>
          </w:p>
          <w:p w14:paraId="6EABF9EA" w14:textId="77777777" w:rsidR="006F00A2" w:rsidRDefault="006F00A2" w:rsidP="00081C32">
            <w:pPr>
              <w:pStyle w:val="ListParagraph"/>
              <w:numPr>
                <w:ilvl w:val="0"/>
                <w:numId w:val="50"/>
              </w:numPr>
              <w:rPr>
                <w:sz w:val="20"/>
                <w:szCs w:val="20"/>
              </w:rPr>
            </w:pPr>
            <w:r>
              <w:rPr>
                <w:sz w:val="20"/>
                <w:szCs w:val="20"/>
              </w:rPr>
              <w:t>GT: greater than</w:t>
            </w:r>
          </w:p>
          <w:p w14:paraId="569F6A30" w14:textId="77777777" w:rsidR="006F00A2" w:rsidRDefault="006F00A2" w:rsidP="00081C32">
            <w:pPr>
              <w:pStyle w:val="ListParagraph"/>
              <w:numPr>
                <w:ilvl w:val="0"/>
                <w:numId w:val="50"/>
              </w:numPr>
              <w:rPr>
                <w:sz w:val="20"/>
                <w:szCs w:val="20"/>
              </w:rPr>
            </w:pPr>
            <w:r>
              <w:rPr>
                <w:sz w:val="20"/>
                <w:szCs w:val="20"/>
              </w:rPr>
              <w:t>LE: less than or equal to</w:t>
            </w:r>
          </w:p>
          <w:p w14:paraId="3CB987BB" w14:textId="77777777" w:rsidR="006F00A2" w:rsidRDefault="006F00A2" w:rsidP="00081C32">
            <w:pPr>
              <w:pStyle w:val="ListParagraph"/>
              <w:numPr>
                <w:ilvl w:val="0"/>
                <w:numId w:val="50"/>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32" w:name="_Toc195082383"/>
      <w:r w:rsidRPr="00FD1987">
        <w:lastRenderedPageBreak/>
        <w:t>TROOPS</w:t>
      </w:r>
      <w:bookmarkEnd w:id="332"/>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081C32">
            <w:pPr>
              <w:pStyle w:val="ListParagraph"/>
              <w:numPr>
                <w:ilvl w:val="0"/>
                <w:numId w:val="50"/>
              </w:numPr>
              <w:rPr>
                <w:sz w:val="20"/>
                <w:szCs w:val="20"/>
              </w:rPr>
            </w:pPr>
            <w:r>
              <w:rPr>
                <w:sz w:val="20"/>
                <w:szCs w:val="20"/>
              </w:rPr>
              <w:t>EQ: equal to</w:t>
            </w:r>
          </w:p>
          <w:p w14:paraId="17DA9D58" w14:textId="77777777" w:rsidR="001A161E" w:rsidRDefault="001A161E" w:rsidP="00081C32">
            <w:pPr>
              <w:pStyle w:val="ListParagraph"/>
              <w:numPr>
                <w:ilvl w:val="0"/>
                <w:numId w:val="50"/>
              </w:numPr>
              <w:rPr>
                <w:sz w:val="20"/>
                <w:szCs w:val="20"/>
              </w:rPr>
            </w:pPr>
            <w:r>
              <w:rPr>
                <w:sz w:val="20"/>
                <w:szCs w:val="20"/>
              </w:rPr>
              <w:t>GE: greater than or equal to</w:t>
            </w:r>
          </w:p>
          <w:p w14:paraId="38D3052C" w14:textId="77777777" w:rsidR="001A161E" w:rsidRDefault="001A161E" w:rsidP="00081C32">
            <w:pPr>
              <w:pStyle w:val="ListParagraph"/>
              <w:numPr>
                <w:ilvl w:val="0"/>
                <w:numId w:val="50"/>
              </w:numPr>
              <w:rPr>
                <w:sz w:val="20"/>
                <w:szCs w:val="20"/>
              </w:rPr>
            </w:pPr>
            <w:r>
              <w:rPr>
                <w:sz w:val="20"/>
                <w:szCs w:val="20"/>
              </w:rPr>
              <w:t>GT: greater than</w:t>
            </w:r>
          </w:p>
          <w:p w14:paraId="127A3869" w14:textId="77777777" w:rsidR="001A161E" w:rsidRDefault="001A161E" w:rsidP="00081C32">
            <w:pPr>
              <w:pStyle w:val="ListParagraph"/>
              <w:numPr>
                <w:ilvl w:val="0"/>
                <w:numId w:val="50"/>
              </w:numPr>
              <w:rPr>
                <w:sz w:val="20"/>
                <w:szCs w:val="20"/>
              </w:rPr>
            </w:pPr>
            <w:r>
              <w:rPr>
                <w:sz w:val="20"/>
                <w:szCs w:val="20"/>
              </w:rPr>
              <w:t>LE: less than or equal to</w:t>
            </w:r>
          </w:p>
          <w:p w14:paraId="643ED5AF" w14:textId="1DF6355E"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3" w:name="_Toc195082384"/>
      <w:r>
        <w:lastRenderedPageBreak/>
        <w:t>UNMET</w:t>
      </w:r>
      <w:bookmarkEnd w:id="333"/>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10595220" w14:textId="7D1CB132" w:rsidR="00940969" w:rsidRDefault="00940969" w:rsidP="00FF68B1">
      <w:pPr>
        <w:pStyle w:val="Heading2"/>
      </w:pPr>
      <w:bookmarkStart w:id="334" w:name="_Ref315416944"/>
      <w:bookmarkStart w:id="335" w:name="_Toc195082385"/>
      <w:bookmarkStart w:id="336" w:name="_Ref338162417"/>
      <w:r>
        <w:lastRenderedPageBreak/>
        <w:t>Payload Types</w:t>
      </w:r>
      <w:bookmarkEnd w:id="336"/>
    </w:p>
    <w:p w14:paraId="4DB03CE3" w14:textId="50C6B81C" w:rsidR="00940969" w:rsidRPr="00940969" w:rsidRDefault="00940969" w:rsidP="00940969">
      <w:r>
        <w:t>TBD</w:t>
      </w:r>
    </w:p>
    <w:p w14:paraId="68DECD87" w14:textId="2BD0EAF5" w:rsidR="002F4F02" w:rsidRDefault="002F4F02" w:rsidP="00FF68B1">
      <w:pPr>
        <w:pStyle w:val="Heading2"/>
      </w:pPr>
      <w:r>
        <w:lastRenderedPageBreak/>
        <w:t>Simulation Orders</w:t>
      </w:r>
      <w:bookmarkEnd w:id="334"/>
      <w:bookmarkEnd w:id="335"/>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7" w:name="_Toc195082386"/>
      <w:r>
        <w:lastRenderedPageBreak/>
        <w:t>Glossary</w:t>
      </w:r>
      <w:bookmarkEnd w:id="337"/>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r w:rsidRPr="00A443E5">
        <w:t>activity</w:t>
      </w:r>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r>
        <w:t>actor</w:t>
      </w:r>
    </w:p>
    <w:p w14:paraId="3187D55F" w14:textId="33F98C96" w:rsidR="00892046" w:rsidRDefault="00892046" w:rsidP="00892046">
      <w:pPr>
        <w:pStyle w:val="termdef"/>
      </w:pPr>
      <w:r>
        <w:t xml:space="preserve">A significant decision maker in the </w:t>
      </w:r>
      <w:r w:rsidRPr="00836DA5">
        <w:rPr>
          <w:i/>
        </w:rPr>
        <w:t>playbox</w:t>
      </w:r>
      <w:r>
        <w:t xml:space="preserve">.  See Sections </w:t>
      </w:r>
      <w:r>
        <w:fldChar w:fldCharType="begin"/>
      </w:r>
      <w:r>
        <w:instrText xml:space="preserve"> REF _Ref312135670 \r \h </w:instrText>
      </w:r>
      <w:r>
        <w:fldChar w:fldCharType="separate"/>
      </w:r>
      <w:r w:rsidR="00E318B9">
        <w:t>3.3</w:t>
      </w:r>
      <w:r>
        <w:fldChar w:fldCharType="end"/>
      </w:r>
      <w:r>
        <w:t xml:space="preserve"> and </w:t>
      </w:r>
      <w:r>
        <w:fldChar w:fldCharType="begin"/>
      </w:r>
      <w:r>
        <w:instrText xml:space="preserve"> REF _Ref314041752 \r \h </w:instrText>
      </w:r>
      <w:r>
        <w:fldChar w:fldCharType="separate"/>
      </w:r>
      <w:r w:rsidR="00E318B9">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r w:rsidRPr="008334B3">
        <w:t>affinity</w:t>
      </w:r>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r w:rsidRPr="008334B3">
        <w:t>attitude</w:t>
      </w:r>
    </w:p>
    <w:p w14:paraId="1E895945" w14:textId="669E9DEA" w:rsidR="00A443E5" w:rsidRDefault="008334B3" w:rsidP="00836DA5">
      <w:pPr>
        <w:pStyle w:val="termdef"/>
      </w:pPr>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 xml:space="preserve">toward something.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r w:rsidRPr="008B6F20">
        <w:t>attitude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r w:rsidRPr="008334B3">
        <w:t>belief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r w:rsidRPr="004461C4">
        <w:t>bgerror</w:t>
      </w:r>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E318B9">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r w:rsidRPr="00A93EB5">
        <w:t>calibration</w:t>
      </w:r>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E318B9">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r w:rsidRPr="00A93EB5">
        <w:t>capacity</w:t>
      </w:r>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r w:rsidRPr="00B8554E">
        <w:t>cause</w:t>
      </w:r>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r>
        <w:t>civilian group</w:t>
      </w:r>
    </w:p>
    <w:p w14:paraId="3540AC64" w14:textId="39EBC24E"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fldChar w:fldCharType="begin"/>
      </w:r>
      <w:r>
        <w:instrText xml:space="preserve"> REF _Ref315071943 \r \h </w:instrText>
      </w:r>
      <w:r>
        <w:fldChar w:fldCharType="separate"/>
      </w:r>
      <w:r w:rsidR="00E318B9">
        <w:t>3.4.1</w:t>
      </w:r>
      <w:r>
        <w:fldChar w:fldCharType="end"/>
      </w:r>
      <w:r>
        <w:t xml:space="preserve"> and </w:t>
      </w:r>
      <w:r>
        <w:fldChar w:fldCharType="begin"/>
      </w:r>
      <w:r>
        <w:instrText xml:space="preserve"> REF _Ref314044258 \r \h </w:instrText>
      </w:r>
      <w:r>
        <w:fldChar w:fldCharType="separate"/>
      </w:r>
      <w:r w:rsidR="00E318B9">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r>
        <w:t>command</w:t>
      </w:r>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E318B9">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r w:rsidRPr="00B8554E">
        <w:t>concern</w:t>
      </w:r>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E318B9">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r>
        <w:t>condition</w:t>
      </w:r>
    </w:p>
    <w:p w14:paraId="17D1F71E" w14:textId="1387CCDC"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E318B9">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r w:rsidRPr="00503C3A">
        <w:t>consumer</w:t>
      </w:r>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r>
        <w:t>control</w:t>
      </w:r>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E318B9">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r w:rsidRPr="00886C25">
        <w:t>cooperation</w:t>
      </w:r>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r w:rsidRPr="00AF7AF6">
        <w:t>coverage</w:t>
      </w:r>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r w:rsidRPr="00AF7AF6">
        <w:t>day</w:t>
      </w:r>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r>
        <w:lastRenderedPageBreak/>
        <w:t>debugging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E318B9">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r w:rsidRPr="00AF7AF6">
        <w:t>demographic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r>
        <w:t>demsit</w:t>
      </w:r>
    </w:p>
    <w:p w14:paraId="2194E96F" w14:textId="5F3CDF74" w:rsidR="00353B9A" w:rsidRDefault="00353B9A" w:rsidP="00353B9A">
      <w:pPr>
        <w:pStyle w:val="termdef"/>
      </w:pPr>
      <w:r>
        <w:t xml:space="preserve">A </w:t>
      </w:r>
      <w:r w:rsidRPr="00B8735B">
        <w:rPr>
          <w:i/>
        </w:rPr>
        <w:t>demographic situation</w:t>
      </w:r>
      <w:r>
        <w:t>.</w:t>
      </w:r>
    </w:p>
    <w:p w14:paraId="7DEE50F0" w14:textId="77777777" w:rsidR="008B6F20" w:rsidRDefault="008B6F20" w:rsidP="00AF7AF6">
      <w:pPr>
        <w:ind w:left="360"/>
      </w:pPr>
    </w:p>
    <w:p w14:paraId="3AA400CC" w14:textId="2C113654" w:rsidR="008B6F20" w:rsidRDefault="008B6F20" w:rsidP="0063155B">
      <w:pPr>
        <w:pStyle w:val="term"/>
      </w:pPr>
      <w:r>
        <w:t>driver</w:t>
      </w:r>
    </w:p>
    <w:p w14:paraId="097DA7E3" w14:textId="19B3EC78" w:rsidR="008B6F20" w:rsidRPr="008B6F20" w:rsidRDefault="008B6F20" w:rsidP="008B6F20">
      <w:pPr>
        <w:ind w:left="360"/>
      </w:pPr>
      <w:r>
        <w:t xml:space="preserve">An </w:t>
      </w:r>
      <w:r>
        <w:rPr>
          <w:i/>
        </w:rPr>
        <w:t>attitude driver</w:t>
      </w:r>
      <w:r>
        <w:t>.</w:t>
      </w:r>
    </w:p>
    <w:p w14:paraId="69100416" w14:textId="77777777" w:rsidR="005031DF" w:rsidRDefault="005031DF" w:rsidP="005031DF"/>
    <w:p w14:paraId="693895B4" w14:textId="77777777" w:rsidR="00A443E5" w:rsidRPr="005031DF" w:rsidRDefault="00A443E5" w:rsidP="0063155B">
      <w:pPr>
        <w:pStyle w:val="term"/>
      </w:pPr>
      <w:r w:rsidRPr="005031DF">
        <w:t>emphasis</w:t>
      </w:r>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r>
        <w:t>ensit</w:t>
      </w:r>
    </w:p>
    <w:p w14:paraId="5A25511B" w14:textId="78467CAD" w:rsidR="00B8735B" w:rsidRDefault="00B8735B" w:rsidP="00B8735B">
      <w:pPr>
        <w:pStyle w:val="termdef"/>
      </w:pPr>
      <w:r>
        <w:t xml:space="preserve">An </w:t>
      </w:r>
      <w:r>
        <w:rPr>
          <w:i/>
        </w:rPr>
        <w:t>environmental situation</w:t>
      </w:r>
      <w:r>
        <w:t>.</w:t>
      </w:r>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r w:rsidRPr="005031DF">
        <w:lastRenderedPageBreak/>
        <w:t>environmental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r w:rsidRPr="005031DF">
        <w:t>evening</w:t>
      </w:r>
    </w:p>
    <w:p w14:paraId="09A96C8F" w14:textId="77777777" w:rsidR="00A443E5" w:rsidRDefault="00A443E5" w:rsidP="0063155B">
      <w:pPr>
        <w:pStyle w:val="termdef"/>
      </w:pPr>
      <w:r>
        <w:t>The end of a simulated</w:t>
      </w:r>
      <w:r>
        <w:rPr>
          <w:rStyle w:val="apple-converted-space"/>
          <w:color w:val="000000"/>
          <w:sz w:val="27"/>
          <w:szCs w:val="27"/>
        </w:rPr>
        <w:t> </w:t>
      </w:r>
      <w:r>
        <w:rPr>
          <w:i/>
          <w:iCs/>
        </w:rPr>
        <w:t>day</w:t>
      </w:r>
      <w:r>
        <w:t>, when the current state of affairs is assessed.</w:t>
      </w:r>
    </w:p>
    <w:p w14:paraId="2222780A" w14:textId="77777777" w:rsidR="00B8735B" w:rsidRDefault="00B8735B" w:rsidP="0063155B">
      <w:pPr>
        <w:pStyle w:val="termdef"/>
      </w:pPr>
    </w:p>
    <w:p w14:paraId="1F63E556" w14:textId="024B7798" w:rsidR="00B8735B" w:rsidRDefault="00B8735B" w:rsidP="00B8735B">
      <w:pPr>
        <w:pStyle w:val="term"/>
      </w:pPr>
      <w:r>
        <w:t>event</w:t>
      </w:r>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r w:rsidRPr="005031DF">
        <w:t>executive</w:t>
      </w:r>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r>
        <w:t>executive script</w:t>
      </w:r>
    </w:p>
    <w:p w14:paraId="598A3D0B" w14:textId="77531E6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54AD1993" w14:textId="77777777" w:rsidR="00741F60" w:rsidRDefault="00741F60" w:rsidP="00B8735B">
      <w:pPr>
        <w:pStyle w:val="termdef"/>
      </w:pPr>
    </w:p>
    <w:p w14:paraId="0FBB0EE5" w14:textId="22448F67" w:rsidR="00741F60" w:rsidRDefault="00741F60" w:rsidP="00741F60">
      <w:pPr>
        <w:pStyle w:val="term"/>
      </w:pPr>
      <w:r>
        <w:t>force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E318B9">
        <w:t>3.4.2</w:t>
      </w:r>
      <w:r>
        <w:fldChar w:fldCharType="end"/>
      </w:r>
      <w:r>
        <w:t xml:space="preserve"> and </w:t>
      </w:r>
      <w:r>
        <w:fldChar w:fldCharType="begin"/>
      </w:r>
      <w:r>
        <w:instrText xml:space="preserve"> REF _Ref314055841 \r \h </w:instrText>
      </w:r>
      <w:r>
        <w:fldChar w:fldCharType="separate"/>
      </w:r>
      <w:r w:rsidR="00E318B9">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r>
        <w:t>goal</w:t>
      </w:r>
    </w:p>
    <w:p w14:paraId="6132599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E318B9">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r>
        <w:t>group</w:t>
      </w:r>
    </w:p>
    <w:p w14:paraId="5CF90277" w14:textId="10BE44BA"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E318B9">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r>
        <w:lastRenderedPageBreak/>
        <w:t>horizontal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r w:rsidRPr="00A24F84">
        <w:t>influence</w:t>
      </w:r>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r>
        <w:t>input</w:t>
      </w:r>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r>
        <w:t>labor force</w:t>
      </w:r>
    </w:p>
    <w:p w14:paraId="7B3EF4B5"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r>
        <w:t>level input</w:t>
      </w:r>
    </w:p>
    <w:p w14:paraId="4DEEBDFA" w14:textId="748C356B" w:rsidR="0018237D" w:rsidRPr="0018237D" w:rsidRDefault="0018237D" w:rsidP="0018237D">
      <w:pPr>
        <w:pStyle w:val="termdef"/>
      </w:pPr>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67B7A137" w14:textId="77777777" w:rsidR="005A0C5C" w:rsidRDefault="005A0C5C" w:rsidP="005A0C5C"/>
    <w:p w14:paraId="67876980" w14:textId="77777777" w:rsidR="00A443E5" w:rsidRPr="005A0C5C" w:rsidRDefault="00A443E5" w:rsidP="002C0249">
      <w:pPr>
        <w:pStyle w:val="term"/>
      </w:pPr>
      <w:r w:rsidRPr="005A0C5C">
        <w:t>local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r>
        <w:t>lock</w:t>
      </w:r>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r w:rsidRPr="003E06B9">
        <w:rPr>
          <w:b/>
        </w:rPr>
        <w:t>log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081C32">
      <w:pPr>
        <w:pStyle w:val="ListParagraph"/>
        <w:numPr>
          <w:ilvl w:val="0"/>
          <w:numId w:val="52"/>
        </w:numPr>
      </w:pPr>
      <w:r w:rsidRPr="003E06B9">
        <w:rPr>
          <w:b/>
          <w:bCs/>
        </w:rPr>
        <w:t>fatal</w:t>
      </w:r>
      <w:r>
        <w:t>:</w:t>
      </w:r>
      <w:r w:rsidR="003E06B9">
        <w:t xml:space="preserve"> </w:t>
      </w:r>
      <w:r>
        <w:t>Used when the program is about to halt. Displayed with a red background.</w:t>
      </w:r>
    </w:p>
    <w:p w14:paraId="062BA5BB" w14:textId="4863F2CA" w:rsidR="00A443E5" w:rsidRDefault="00A443E5" w:rsidP="00081C32">
      <w:pPr>
        <w:pStyle w:val="ListParagraph"/>
        <w:numPr>
          <w:ilvl w:val="0"/>
          <w:numId w:val="52"/>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081C32">
      <w:pPr>
        <w:pStyle w:val="ListParagraph"/>
        <w:numPr>
          <w:ilvl w:val="0"/>
          <w:numId w:val="52"/>
        </w:numPr>
      </w:pPr>
      <w:r w:rsidRPr="003E06B9">
        <w:rPr>
          <w:b/>
          <w:bCs/>
        </w:rPr>
        <w:t>warning</w:t>
      </w:r>
      <w:r>
        <w:t>: Used when a potential problem is noticed. Displayed with a yellow background.</w:t>
      </w:r>
    </w:p>
    <w:p w14:paraId="319882A0" w14:textId="77777777" w:rsidR="00A443E5" w:rsidRDefault="00A443E5" w:rsidP="00081C32">
      <w:pPr>
        <w:pStyle w:val="ListParagraph"/>
        <w:numPr>
          <w:ilvl w:val="0"/>
          <w:numId w:val="52"/>
        </w:numPr>
      </w:pPr>
      <w:r w:rsidRPr="003E06B9">
        <w:rPr>
          <w:b/>
          <w:bCs/>
        </w:rPr>
        <w:t>normal</w:t>
      </w:r>
      <w:r>
        <w:t>: Normal informational message.</w:t>
      </w:r>
    </w:p>
    <w:p w14:paraId="42D80F2A" w14:textId="77777777" w:rsidR="00A443E5" w:rsidRDefault="00A443E5" w:rsidP="00081C32">
      <w:pPr>
        <w:pStyle w:val="ListParagraph"/>
        <w:numPr>
          <w:ilvl w:val="0"/>
          <w:numId w:val="52"/>
        </w:numPr>
      </w:pPr>
      <w:r w:rsidRPr="003E06B9">
        <w:rPr>
          <w:b/>
          <w:bCs/>
        </w:rPr>
        <w:t>detail</w:t>
      </w:r>
      <w:r>
        <w:t>: Detailed informational message.</w:t>
      </w:r>
    </w:p>
    <w:p w14:paraId="75CA8C55" w14:textId="722D3AD7" w:rsidR="00A443E5" w:rsidRDefault="00A443E5" w:rsidP="00081C32">
      <w:pPr>
        <w:pStyle w:val="ListParagraph"/>
        <w:numPr>
          <w:ilvl w:val="0"/>
          <w:numId w:val="52"/>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r w:rsidRPr="003E06B9">
        <w:t>magic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r>
        <w:t>map</w:t>
      </w:r>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r w:rsidRPr="003E06B9">
        <w:t>map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E318B9">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r>
        <w:t>model parameter</w:t>
      </w:r>
    </w:p>
    <w:p w14:paraId="0B56A43C" w14:textId="33CD938A"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E318B9">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r w:rsidRPr="00A31F3F">
        <w:lastRenderedPageBreak/>
        <w:t>mood</w:t>
      </w:r>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r w:rsidRPr="00A31F3F">
        <w:t>morning</w:t>
      </w:r>
    </w:p>
    <w:p w14:paraId="12482822" w14:textId="158393CE" w:rsidR="00A443E5" w:rsidRDefault="00A443E5" w:rsidP="00C81FB1">
      <w:pPr>
        <w:pStyle w:val="termdef"/>
      </w:pPr>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
    <w:p w14:paraId="7FF74CED" w14:textId="77777777" w:rsidR="008176EF" w:rsidRDefault="008176EF" w:rsidP="00C81FB1">
      <w:pPr>
        <w:pStyle w:val="termdef"/>
      </w:pPr>
    </w:p>
    <w:p w14:paraId="4D4F1CB4" w14:textId="610FC773" w:rsidR="008176EF" w:rsidRDefault="008176EF" w:rsidP="008176EF">
      <w:pPr>
        <w:pStyle w:val="term"/>
      </w:pPr>
      <w:r>
        <w:t>neighborhood</w:t>
      </w:r>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E318B9">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r w:rsidRPr="00A31F3F">
        <w:t>noon</w:t>
      </w:r>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r w:rsidRPr="00A31F3F">
        <w:t>order</w:t>
      </w:r>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r>
        <w:t>organization group</w:t>
      </w:r>
    </w:p>
    <w:p w14:paraId="3106E0DC" w14:textId="3BB656A6"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fldChar w:fldCharType="begin"/>
      </w:r>
      <w:r>
        <w:instrText xml:space="preserve"> REF _Ref315075338 \r \h </w:instrText>
      </w:r>
      <w:r>
        <w:fldChar w:fldCharType="separate"/>
      </w:r>
      <w:r w:rsidR="00E318B9">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r>
        <w:t>parameter</w:t>
      </w:r>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r w:rsidRPr="005211A3">
        <w:t>playbox</w:t>
      </w:r>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r w:rsidRPr="005211A3">
        <w:t>position</w:t>
      </w:r>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r w:rsidRPr="005211A3">
        <w:t>proximity</w:t>
      </w:r>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r w:rsidRPr="005211A3">
        <w:rPr>
          <w:b/>
        </w:rPr>
        <w:t>relationship</w:t>
      </w:r>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r>
        <w:t>rule</w:t>
      </w:r>
    </w:p>
    <w:p w14:paraId="12A98C10"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r>
        <w:t>rule set</w:t>
      </w:r>
    </w:p>
    <w:p w14:paraId="355AF92A"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r w:rsidRPr="007F58B5">
        <w:rPr>
          <w:b/>
        </w:rPr>
        <w:t>saliency</w:t>
      </w:r>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r w:rsidRPr="007F58B5">
        <w:rPr>
          <w:b/>
        </w:rPr>
        <w:t>satisfaction</w:t>
      </w:r>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r>
        <w:t>scenario</w:t>
      </w:r>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r w:rsidRPr="007F58B5">
        <w:rPr>
          <w:b/>
        </w:rPr>
        <w:t>scenario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2C5884F" w14:textId="77777777" w:rsidR="00784C80" w:rsidRDefault="00784C80" w:rsidP="00784C80"/>
    <w:p w14:paraId="12EFE513" w14:textId="77777777" w:rsidR="00A443E5" w:rsidRPr="00784C80" w:rsidRDefault="00A443E5" w:rsidP="00784C80">
      <w:pPr>
        <w:rPr>
          <w:b/>
        </w:rPr>
      </w:pPr>
      <w:r w:rsidRPr="00784C80">
        <w:rPr>
          <w:b/>
        </w:rPr>
        <w:t>sector</w:t>
      </w:r>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E318B9">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r w:rsidRPr="00F90B4A">
        <w:rPr>
          <w:b/>
        </w:rPr>
        <w:t>security</w:t>
      </w:r>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r>
        <w:lastRenderedPageBreak/>
        <w:t>service situation</w:t>
      </w:r>
    </w:p>
    <w:p w14:paraId="2E04C578" w14:textId="5F138925" w:rsidR="00477100" w:rsidRPr="00477100" w:rsidRDefault="00477100" w:rsidP="00477100">
      <w:pPr>
        <w:pStyle w:val="termdef"/>
      </w:pPr>
      <w:r>
        <w:t xml:space="preserve">An </w:t>
      </w:r>
      <w:r>
        <w:rPr>
          <w:i/>
        </w:rPr>
        <w:t>attitude driver</w:t>
      </w:r>
      <w:r>
        <w:t xml:space="preserve"> that involves the provision of some service to the civilian population.  At present, the only service situation is the Essential Non-Infrastructure (ENI) services situation; see Section </w:t>
      </w:r>
      <w:r>
        <w:fldChar w:fldCharType="begin"/>
      </w:r>
      <w:r>
        <w:instrText xml:space="preserve"> REF _Ref185650440 \r \h </w:instrText>
      </w:r>
      <w:r>
        <w:fldChar w:fldCharType="separate"/>
      </w:r>
      <w:r w:rsidR="00E318B9">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E318B9">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E318B9">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r>
        <w:t>situation</w:t>
      </w:r>
    </w:p>
    <w:p w14:paraId="0A59B7F2" w14:textId="5AE4005E" w:rsidR="00477100" w:rsidRDefault="00477100" w:rsidP="00477100">
      <w:pPr>
        <w:pStyle w:val="termdef"/>
      </w:pPr>
      <w:r>
        <w:t xml:space="preserve">An </w:t>
      </w:r>
      <w:r>
        <w:rPr>
          <w:i/>
        </w:rPr>
        <w:t>attitude driver</w:t>
      </w:r>
      <w:r>
        <w:t xml:space="preserve"> that is on-going for two or more days.  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
    <w:p w14:paraId="5AA458D7" w14:textId="77777777" w:rsidR="00840529" w:rsidRDefault="00840529" w:rsidP="00477100">
      <w:pPr>
        <w:pStyle w:val="termdef"/>
      </w:pPr>
    </w:p>
    <w:p w14:paraId="523A048B" w14:textId="19D61274" w:rsidR="00840529" w:rsidRDefault="00840529" w:rsidP="00840529">
      <w:pPr>
        <w:pStyle w:val="term"/>
      </w:pPr>
      <w:r>
        <w:t>slope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r w:rsidRPr="007D67D4">
        <w:rPr>
          <w:b/>
        </w:rPr>
        <w:t>snapshot</w:t>
      </w:r>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E318B9">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r>
        <w:t>soft factors</w:t>
      </w:r>
    </w:p>
    <w:p w14:paraId="17DBA3AB" w14:textId="6CB9A46C" w:rsidR="00C670F7" w:rsidRDefault="00C670F7" w:rsidP="00C670F7">
      <w:pPr>
        <w:pStyle w:val="termdef"/>
      </w:pPr>
      <w:r>
        <w:t xml:space="preserve">The four </w:t>
      </w:r>
      <w:r>
        <w:rPr>
          <w:i/>
        </w:rPr>
        <w:t>concerns</w:t>
      </w:r>
      <w:r>
        <w:t>.</w:t>
      </w:r>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r w:rsidRPr="007D67D4">
        <w:rPr>
          <w:b/>
        </w:rPr>
        <w:t>state</w:t>
      </w:r>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081C32">
      <w:pPr>
        <w:pStyle w:val="ListParagraph"/>
        <w:numPr>
          <w:ilvl w:val="0"/>
          <w:numId w:val="53"/>
        </w:numPr>
      </w:pPr>
      <w:r>
        <w:t>Prep</w:t>
      </w:r>
    </w:p>
    <w:p w14:paraId="29038833" w14:textId="77777777" w:rsidR="00A443E5" w:rsidRDefault="00A443E5" w:rsidP="00081C32">
      <w:pPr>
        <w:pStyle w:val="ListParagraph"/>
        <w:numPr>
          <w:ilvl w:val="0"/>
          <w:numId w:val="53"/>
        </w:numPr>
      </w:pPr>
      <w:r>
        <w:t>Running</w:t>
      </w:r>
    </w:p>
    <w:p w14:paraId="078CC5DA" w14:textId="77777777" w:rsidR="00A443E5" w:rsidRDefault="00A443E5" w:rsidP="00081C32">
      <w:pPr>
        <w:pStyle w:val="ListParagraph"/>
        <w:numPr>
          <w:ilvl w:val="0"/>
          <w:numId w:val="53"/>
        </w:numPr>
      </w:pPr>
      <w:r>
        <w:t>Paused</w:t>
      </w:r>
    </w:p>
    <w:p w14:paraId="3E8EEDF3" w14:textId="77777777" w:rsidR="00A443E5" w:rsidRDefault="00A443E5" w:rsidP="00081C32">
      <w:pPr>
        <w:pStyle w:val="ListParagraph"/>
        <w:numPr>
          <w:ilvl w:val="0"/>
          <w:numId w:val="53"/>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E318B9">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r w:rsidRPr="00AA291A">
        <w:t>strategy</w:t>
      </w:r>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r w:rsidRPr="00343216">
        <w:t>subsistence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r w:rsidRPr="00343216">
        <w:t>support</w:t>
      </w:r>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r>
        <w:t>tactic</w:t>
      </w:r>
    </w:p>
    <w:p w14:paraId="43844EE2" w14:textId="0CC99C94"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E318B9">
        <w:t>6.1</w:t>
      </w:r>
      <w:r>
        <w:fldChar w:fldCharType="end"/>
      </w:r>
      <w:r>
        <w:t xml:space="preserve"> and </w:t>
      </w:r>
      <w:r>
        <w:fldChar w:fldCharType="begin"/>
      </w:r>
      <w:r>
        <w:instrText xml:space="preserve"> REF _Ref313964434 \r \h </w:instrText>
      </w:r>
      <w:r>
        <w:fldChar w:fldCharType="separate"/>
      </w:r>
      <w:r w:rsidR="00E318B9">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r w:rsidRPr="00343216">
        <w:t>tick</w:t>
      </w:r>
    </w:p>
    <w:p w14:paraId="483CDB75" w14:textId="46772D6F"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14:paraId="72667A26" w14:textId="77777777" w:rsidR="00343216" w:rsidRDefault="00343216" w:rsidP="00343216">
      <w:pPr>
        <w:ind w:left="360"/>
      </w:pPr>
    </w:p>
    <w:p w14:paraId="61BBE55A" w14:textId="5F28EAEA"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2"/>
      </w:r>
    </w:p>
    <w:p w14:paraId="43C6B1A5" w14:textId="77777777" w:rsidR="00343216" w:rsidRDefault="00343216" w:rsidP="00343216"/>
    <w:p w14:paraId="005AA356" w14:textId="77777777" w:rsidR="00A443E5" w:rsidRPr="00343216" w:rsidRDefault="00A443E5" w:rsidP="008637C8">
      <w:pPr>
        <w:pStyle w:val="term"/>
      </w:pPr>
      <w:r w:rsidRPr="00343216">
        <w:t>time specification string</w:t>
      </w:r>
    </w:p>
    <w:p w14:paraId="3038D476" w14:textId="71C2AEC5"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14:paraId="10BBFC9D" w14:textId="77777777" w:rsidR="00343216" w:rsidRDefault="00343216" w:rsidP="00343216">
      <w:pPr>
        <w:ind w:left="360"/>
      </w:pPr>
    </w:p>
    <w:p w14:paraId="0F3B91E2" w14:textId="77777777" w:rsidR="00A443E5" w:rsidRDefault="00A443E5" w:rsidP="00081C32">
      <w:pPr>
        <w:pStyle w:val="ListParagraph"/>
        <w:numPr>
          <w:ilvl w:val="0"/>
          <w:numId w:val="54"/>
        </w:numPr>
      </w:pPr>
      <w:r w:rsidRPr="00343216">
        <w:rPr>
          <w:b/>
          <w:bCs/>
        </w:rPr>
        <w:t>T0</w:t>
      </w:r>
      <w:r>
        <w:t>: Time zero, the beginning of the simulation.</w:t>
      </w:r>
    </w:p>
    <w:p w14:paraId="7B5832E3" w14:textId="77777777" w:rsidR="00A443E5" w:rsidRDefault="00A443E5" w:rsidP="00081C32">
      <w:pPr>
        <w:pStyle w:val="ListParagraph"/>
        <w:numPr>
          <w:ilvl w:val="0"/>
          <w:numId w:val="54"/>
        </w:numPr>
      </w:pPr>
      <w:r w:rsidRPr="00343216">
        <w:rPr>
          <w:b/>
          <w:bCs/>
        </w:rPr>
        <w:t>NOW</w:t>
      </w:r>
      <w:r>
        <w:t>: The current simulation time.</w:t>
      </w:r>
    </w:p>
    <w:p w14:paraId="01A5199E" w14:textId="1E962BE2" w:rsidR="00A443E5" w:rsidRDefault="00CE2474" w:rsidP="00081C32">
      <w:pPr>
        <w:pStyle w:val="ListParagraph"/>
        <w:numPr>
          <w:ilvl w:val="0"/>
          <w:numId w:val="54"/>
        </w:numPr>
      </w:pPr>
      <w:r>
        <w:rPr>
          <w:b/>
          <w:bCs/>
          <w:i/>
          <w:iCs/>
        </w:rPr>
        <w:t>weeks</w:t>
      </w:r>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14:paraId="35D46C49" w14:textId="33C6D3DB" w:rsidR="00A443E5" w:rsidRDefault="00A443E5" w:rsidP="00081C32">
      <w:pPr>
        <w:pStyle w:val="ListParagraph"/>
        <w:numPr>
          <w:ilvl w:val="0"/>
          <w:numId w:val="54"/>
        </w:numPr>
      </w:pPr>
      <w:r w:rsidRPr="00343216">
        <w:rPr>
          <w:b/>
          <w:bCs/>
        </w:rPr>
        <w:t>zulu</w:t>
      </w:r>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081C32">
      <w:pPr>
        <w:pStyle w:val="ListParagraph"/>
        <w:numPr>
          <w:ilvl w:val="0"/>
          <w:numId w:val="55"/>
        </w:numPr>
      </w:pPr>
      <w:r w:rsidRPr="00343216">
        <w:rPr>
          <w:b/>
          <w:bCs/>
        </w:rPr>
        <w:t>NOW</w:t>
      </w:r>
      <w:r>
        <w:t>: The current simulation time.</w:t>
      </w:r>
    </w:p>
    <w:p w14:paraId="629A3B3B" w14:textId="683D0809" w:rsidR="00A443E5" w:rsidRDefault="00A443E5" w:rsidP="00081C32">
      <w:pPr>
        <w:pStyle w:val="ListParagraph"/>
        <w:numPr>
          <w:ilvl w:val="0"/>
          <w:numId w:val="55"/>
        </w:numPr>
      </w:pPr>
      <w:r w:rsidRPr="00343216">
        <w:rPr>
          <w:b/>
          <w:bCs/>
        </w:rPr>
        <w:t>NOW+3</w:t>
      </w:r>
      <w:r w:rsidR="00CE2474">
        <w:t>: 3 weeks</w:t>
      </w:r>
      <w:r>
        <w:t xml:space="preserve"> from now.</w:t>
      </w:r>
    </w:p>
    <w:p w14:paraId="51DF449D" w14:textId="6B25901E"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14:paraId="7D581060" w14:textId="23B3A84C" w:rsidR="00A443E5" w:rsidRDefault="00A443E5" w:rsidP="00081C32">
      <w:pPr>
        <w:pStyle w:val="ListParagraph"/>
        <w:numPr>
          <w:ilvl w:val="0"/>
          <w:numId w:val="55"/>
        </w:numPr>
      </w:pPr>
      <w:r w:rsidRPr="00343216">
        <w:rPr>
          <w:b/>
          <w:bCs/>
        </w:rPr>
        <w:t>-5</w:t>
      </w:r>
      <w:r w:rsidR="00CE2474">
        <w:t>: Five week</w:t>
      </w:r>
      <w:r>
        <w:t>s ago</w:t>
      </w:r>
    </w:p>
    <w:p w14:paraId="36792ECF" w14:textId="0E8CE467" w:rsidR="00A443E5" w:rsidRDefault="00A443E5" w:rsidP="00081C32">
      <w:pPr>
        <w:pStyle w:val="ListParagraph"/>
        <w:numPr>
          <w:ilvl w:val="0"/>
          <w:numId w:val="55"/>
        </w:numPr>
      </w:pPr>
      <w:r w:rsidRPr="00343216">
        <w:rPr>
          <w:b/>
          <w:bCs/>
        </w:rPr>
        <w:t>+5</w:t>
      </w:r>
      <w:r w:rsidR="00CE2474">
        <w:t>: Five week</w:t>
      </w:r>
      <w:r>
        <w:t>s from now</w:t>
      </w:r>
    </w:p>
    <w:p w14:paraId="62057F75" w14:textId="2DFF0585" w:rsidR="00A443E5" w:rsidRDefault="00A443E5" w:rsidP="00081C32">
      <w:pPr>
        <w:pStyle w:val="ListParagraph"/>
        <w:numPr>
          <w:ilvl w:val="0"/>
          <w:numId w:val="55"/>
        </w:numPr>
      </w:pPr>
      <w:r w:rsidRPr="00343216">
        <w:rPr>
          <w:b/>
          <w:bCs/>
        </w:rPr>
        <w:t>5</w:t>
      </w:r>
      <w:r w:rsidR="00CE2474">
        <w:t>: Week</w:t>
      </w:r>
      <w:r>
        <w:t xml:space="preserve"> five.</w:t>
      </w:r>
    </w:p>
    <w:p w14:paraId="76EC2C50" w14:textId="77777777" w:rsidR="00226219" w:rsidRDefault="00226219" w:rsidP="00226219"/>
    <w:p w14:paraId="07F7978E" w14:textId="77777777" w:rsidR="00A443E5" w:rsidRPr="00226219" w:rsidRDefault="00A443E5" w:rsidP="00226219">
      <w:pPr>
        <w:rPr>
          <w:b/>
        </w:rPr>
      </w:pPr>
      <w:r w:rsidRPr="00226219">
        <w:rPr>
          <w:b/>
        </w:rPr>
        <w:t>tock</w:t>
      </w:r>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r w:rsidRPr="00226219">
        <w:t>topic</w:t>
      </w:r>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r w:rsidRPr="00226219">
        <w:rPr>
          <w:b/>
        </w:rPr>
        <w:t>unit</w:t>
      </w:r>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r>
        <w:t>unlock</w:t>
      </w:r>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r w:rsidRPr="00226219">
        <w:t>urbanization</w:t>
      </w:r>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E318B9">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r>
        <w:t>vertical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r w:rsidRPr="00226219">
        <w:rPr>
          <w:b/>
        </w:rPr>
        <w:t>volatility</w:t>
      </w:r>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r w:rsidRPr="00226219">
        <w:rPr>
          <w:b/>
        </w:rPr>
        <w:t>worker</w:t>
      </w:r>
    </w:p>
    <w:p w14:paraId="6C7DBA04" w14:textId="003805E2"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r w:rsidRPr="007F72B8">
        <w:rPr>
          <w:b/>
        </w:rPr>
        <w:t>zulu-time</w:t>
      </w:r>
    </w:p>
    <w:p w14:paraId="3A6E226F" w14:textId="4D2DAA43" w:rsidR="00A443E5" w:rsidRDefault="007F72B8" w:rsidP="007F72B8">
      <w:pPr>
        <w:ind w:left="360"/>
      </w:pPr>
      <w:r>
        <w:lastRenderedPageBreak/>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r w:rsidRPr="007F72B8">
        <w:rPr>
          <w:i/>
        </w:rPr>
        <w:t>ddhhmm</w:t>
      </w:r>
      <w:r>
        <w:t>Z</w:t>
      </w:r>
      <w:r w:rsidRPr="007F72B8">
        <w:rPr>
          <w:i/>
        </w:rPr>
        <w:t>mmmyy</w:t>
      </w:r>
    </w:p>
    <w:p w14:paraId="0EED418B" w14:textId="77777777" w:rsidR="007F72B8" w:rsidRDefault="007F72B8" w:rsidP="007F72B8"/>
    <w:p w14:paraId="62FA7878" w14:textId="77777777" w:rsidR="00A443E5" w:rsidRDefault="00A443E5" w:rsidP="007F72B8">
      <w:pPr>
        <w:ind w:left="360"/>
      </w:pPr>
      <w:r>
        <w:t>where</w:t>
      </w:r>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r>
              <w:rPr>
                <w:b/>
                <w:bCs/>
                <w:i/>
                <w:iCs/>
              </w:rPr>
              <w:t>dd</w:t>
            </w:r>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r>
              <w:rPr>
                <w:b/>
                <w:bCs/>
                <w:i/>
                <w:iCs/>
              </w:rPr>
              <w:t>hhmm</w:t>
            </w:r>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r>
              <w:rPr>
                <w:b/>
                <w:bCs/>
                <w:i/>
                <w:iCs/>
              </w:rPr>
              <w:t>yy</w:t>
            </w:r>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8" w:name="_Toc195082387"/>
      <w:r>
        <w:lastRenderedPageBreak/>
        <w:t>Acronyms</w:t>
      </w:r>
      <w:bookmarkEnd w:id="338"/>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t>Greate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t>Tradoc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9" w:name="_Ref314039159"/>
      <w:bookmarkStart w:id="340" w:name="_Toc195082388"/>
      <w:r>
        <w:lastRenderedPageBreak/>
        <w:t>Scenario Checklist</w:t>
      </w:r>
      <w:bookmarkEnd w:id="339"/>
      <w:bookmarkEnd w:id="340"/>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E318B9">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081C32">
      <w:pPr>
        <w:pStyle w:val="ListParagraph"/>
        <w:numPr>
          <w:ilvl w:val="0"/>
          <w:numId w:val="71"/>
        </w:numPr>
      </w:pPr>
      <w:r>
        <w:t>Define each actor</w:t>
      </w:r>
    </w:p>
    <w:p w14:paraId="5A4E47DA" w14:textId="3ED7C5A9" w:rsidR="0074133A" w:rsidRDefault="0074133A" w:rsidP="00081C32">
      <w:pPr>
        <w:pStyle w:val="ListParagraph"/>
        <w:numPr>
          <w:ilvl w:val="1"/>
          <w:numId w:val="71"/>
        </w:numPr>
      </w:pPr>
      <w:r>
        <w:t>What financial resources does the actor have?</w:t>
      </w:r>
    </w:p>
    <w:p w14:paraId="4FC6FE75" w14:textId="3A0E9202" w:rsidR="0074133A" w:rsidRDefault="0074133A" w:rsidP="00081C32">
      <w:pPr>
        <w:pStyle w:val="ListParagraph"/>
        <w:numPr>
          <w:ilvl w:val="1"/>
          <w:numId w:val="71"/>
        </w:numPr>
      </w:pPr>
      <w:r>
        <w:t>What personnel assets does the actor have?</w:t>
      </w:r>
    </w:p>
    <w:p w14:paraId="4077413D" w14:textId="5C043031" w:rsidR="0074133A" w:rsidRDefault="0074133A" w:rsidP="00081C32">
      <w:pPr>
        <w:pStyle w:val="ListParagraph"/>
        <w:numPr>
          <w:ilvl w:val="1"/>
          <w:numId w:val="71"/>
        </w:numPr>
      </w:pPr>
      <w:r>
        <w:t>How does the actor use his political support?</w:t>
      </w:r>
    </w:p>
    <w:p w14:paraId="40C6173B" w14:textId="6F9ED5A1" w:rsidR="0074133A" w:rsidRDefault="0074133A" w:rsidP="00081C32">
      <w:pPr>
        <w:pStyle w:val="ListParagraph"/>
        <w:numPr>
          <w:ilvl w:val="0"/>
          <w:numId w:val="71"/>
        </w:numPr>
      </w:pPr>
      <w:r>
        <w:t>Select a map (if desired)</w:t>
      </w:r>
    </w:p>
    <w:p w14:paraId="0A7618B7" w14:textId="53ACB646" w:rsidR="0074133A" w:rsidRDefault="0074133A" w:rsidP="00081C32">
      <w:pPr>
        <w:pStyle w:val="ListParagraph"/>
        <w:numPr>
          <w:ilvl w:val="0"/>
          <w:numId w:val="71"/>
        </w:numPr>
      </w:pPr>
      <w:r>
        <w:t>Define each neighborhood</w:t>
      </w:r>
    </w:p>
    <w:p w14:paraId="3B7687AF" w14:textId="3BD2862B" w:rsidR="0074133A" w:rsidRDefault="0074133A" w:rsidP="00081C32">
      <w:pPr>
        <w:pStyle w:val="ListParagraph"/>
        <w:numPr>
          <w:ilvl w:val="1"/>
          <w:numId w:val="71"/>
        </w:numPr>
      </w:pPr>
      <w:r>
        <w:t>Omit irrelevant neighborhoods</w:t>
      </w:r>
    </w:p>
    <w:p w14:paraId="31B304F9" w14:textId="2F33C1C1" w:rsidR="0074133A" w:rsidRDefault="0074133A" w:rsidP="00081C32">
      <w:pPr>
        <w:pStyle w:val="ListParagraph"/>
        <w:numPr>
          <w:ilvl w:val="1"/>
          <w:numId w:val="71"/>
        </w:numPr>
      </w:pPr>
      <w:r>
        <w:t>Scale neighborhoods according to your needs</w:t>
      </w:r>
    </w:p>
    <w:p w14:paraId="6E74F1C8" w14:textId="176C668B" w:rsidR="0074133A" w:rsidRDefault="0074133A" w:rsidP="00081C32">
      <w:pPr>
        <w:pStyle w:val="ListParagraph"/>
        <w:numPr>
          <w:ilvl w:val="1"/>
          <w:numId w:val="71"/>
        </w:numPr>
      </w:pPr>
      <w:r>
        <w:t>Neighborhood is local or non-local</w:t>
      </w:r>
    </w:p>
    <w:p w14:paraId="167204ED" w14:textId="6E2939ED" w:rsidR="0074133A" w:rsidRDefault="0074133A" w:rsidP="00081C32">
      <w:pPr>
        <w:pStyle w:val="ListParagraph"/>
        <w:numPr>
          <w:ilvl w:val="1"/>
          <w:numId w:val="71"/>
        </w:numPr>
      </w:pPr>
      <w:r>
        <w:t>Assign proximities based on the social/psychological distance between the neighborhoods</w:t>
      </w:r>
    </w:p>
    <w:p w14:paraId="6F9CD1CB" w14:textId="1A1E9FB0" w:rsidR="0074133A" w:rsidRDefault="0074133A" w:rsidP="00081C32">
      <w:pPr>
        <w:pStyle w:val="ListParagraph"/>
        <w:numPr>
          <w:ilvl w:val="0"/>
          <w:numId w:val="71"/>
        </w:numPr>
      </w:pPr>
      <w:r>
        <w:t>Define each civilian group</w:t>
      </w:r>
    </w:p>
    <w:p w14:paraId="6C4B26DB" w14:textId="070F49D5" w:rsidR="0074133A" w:rsidRDefault="0074133A" w:rsidP="00081C32">
      <w:pPr>
        <w:pStyle w:val="ListParagraph"/>
        <w:numPr>
          <w:ilvl w:val="1"/>
          <w:numId w:val="71"/>
        </w:numPr>
      </w:pPr>
      <w:r>
        <w:t>Neighborhood of residence</w:t>
      </w:r>
    </w:p>
    <w:p w14:paraId="14A5D7F3" w14:textId="395A48CA" w:rsidR="0074133A" w:rsidRDefault="0074133A" w:rsidP="00081C32">
      <w:pPr>
        <w:pStyle w:val="ListParagraph"/>
        <w:numPr>
          <w:ilvl w:val="1"/>
          <w:numId w:val="71"/>
        </w:numPr>
      </w:pPr>
      <w:r>
        <w:t>Population</w:t>
      </w:r>
    </w:p>
    <w:p w14:paraId="23E0EDCB" w14:textId="676E7C5D" w:rsidR="0074133A" w:rsidRDefault="0074133A" w:rsidP="00081C32">
      <w:pPr>
        <w:pStyle w:val="ListParagraph"/>
        <w:numPr>
          <w:ilvl w:val="1"/>
          <w:numId w:val="71"/>
        </w:numPr>
      </w:pPr>
      <w:r>
        <w:t>Consider belief systems when breaking the population into groups</w:t>
      </w:r>
    </w:p>
    <w:p w14:paraId="57A73A1C" w14:textId="456D1E03" w:rsidR="0074133A" w:rsidRDefault="0074133A" w:rsidP="00081C32">
      <w:pPr>
        <w:pStyle w:val="ListParagraph"/>
        <w:numPr>
          <w:ilvl w:val="0"/>
          <w:numId w:val="71"/>
        </w:numPr>
      </w:pPr>
      <w:r>
        <w:t>Define each force group</w:t>
      </w:r>
    </w:p>
    <w:p w14:paraId="06252AC4" w14:textId="5AE6543A" w:rsidR="0074133A" w:rsidRDefault="0074133A" w:rsidP="00081C32">
      <w:pPr>
        <w:pStyle w:val="ListParagraph"/>
        <w:numPr>
          <w:ilvl w:val="1"/>
          <w:numId w:val="71"/>
        </w:numPr>
      </w:pPr>
      <w:r>
        <w:t>Owning actor</w:t>
      </w:r>
    </w:p>
    <w:p w14:paraId="513A29A8" w14:textId="3F5D0426" w:rsidR="0074133A" w:rsidRDefault="0074133A" w:rsidP="00081C32">
      <w:pPr>
        <w:pStyle w:val="ListParagraph"/>
        <w:numPr>
          <w:ilvl w:val="1"/>
          <w:numId w:val="71"/>
        </w:numPr>
      </w:pPr>
      <w:r>
        <w:t>Uniformed or not</w:t>
      </w:r>
    </w:p>
    <w:p w14:paraId="34A690BA" w14:textId="6653EA06" w:rsidR="0074133A" w:rsidRDefault="0074133A" w:rsidP="00081C32">
      <w:pPr>
        <w:pStyle w:val="ListParagraph"/>
        <w:numPr>
          <w:ilvl w:val="1"/>
          <w:numId w:val="71"/>
        </w:numPr>
      </w:pPr>
      <w:r>
        <w:t>Set group costs</w:t>
      </w:r>
    </w:p>
    <w:p w14:paraId="750B0C2E" w14:textId="71B9E095" w:rsidR="0074133A" w:rsidRDefault="0074133A" w:rsidP="00081C32">
      <w:pPr>
        <w:pStyle w:val="ListParagraph"/>
        <w:numPr>
          <w:ilvl w:val="0"/>
          <w:numId w:val="71"/>
        </w:numPr>
      </w:pPr>
      <w:r>
        <w:t>Define each organization group (if any)</w:t>
      </w:r>
    </w:p>
    <w:p w14:paraId="3C45C6F7" w14:textId="56EF3E48" w:rsidR="0074133A" w:rsidRDefault="0074133A" w:rsidP="00081C32">
      <w:pPr>
        <w:pStyle w:val="ListParagraph"/>
        <w:numPr>
          <w:ilvl w:val="1"/>
          <w:numId w:val="71"/>
        </w:numPr>
      </w:pPr>
      <w:r>
        <w:t>Owning actor</w:t>
      </w:r>
    </w:p>
    <w:p w14:paraId="02E99B16" w14:textId="33353F34" w:rsidR="0074133A" w:rsidRDefault="0074133A" w:rsidP="00081C32">
      <w:pPr>
        <w:pStyle w:val="ListParagraph"/>
        <w:numPr>
          <w:ilvl w:val="1"/>
          <w:numId w:val="71"/>
        </w:numPr>
      </w:pPr>
      <w:r>
        <w:t>Set group costs</w:t>
      </w:r>
    </w:p>
    <w:p w14:paraId="1CC67FB7" w14:textId="4253748F" w:rsidR="0074133A" w:rsidRDefault="0074133A" w:rsidP="00081C32">
      <w:pPr>
        <w:pStyle w:val="ListParagraph"/>
        <w:numPr>
          <w:ilvl w:val="0"/>
          <w:numId w:val="71"/>
        </w:numPr>
      </w:pPr>
      <w:r>
        <w:t>Define the belief systems of the actors and civilian groups. This is likely to be an iterative process.</w:t>
      </w:r>
    </w:p>
    <w:p w14:paraId="5400EB65" w14:textId="4630FA23" w:rsidR="0074133A" w:rsidRDefault="0074133A" w:rsidP="00081C32">
      <w:pPr>
        <w:pStyle w:val="ListParagraph"/>
        <w:numPr>
          <w:ilvl w:val="1"/>
          <w:numId w:val="71"/>
        </w:numPr>
      </w:pPr>
      <w:r>
        <w:t>Topics</w:t>
      </w:r>
    </w:p>
    <w:p w14:paraId="16AB56E3" w14:textId="6B0EBDF9" w:rsidR="0074133A" w:rsidRDefault="0074133A" w:rsidP="00081C32">
      <w:pPr>
        <w:pStyle w:val="ListParagraph"/>
        <w:numPr>
          <w:ilvl w:val="1"/>
          <w:numId w:val="71"/>
        </w:numPr>
      </w:pPr>
      <w:r>
        <w:t>Beliefs</w:t>
      </w:r>
    </w:p>
    <w:p w14:paraId="5FF8E8FB" w14:textId="2F9ADCAA" w:rsidR="0074133A" w:rsidRDefault="0074133A" w:rsidP="00081C32">
      <w:pPr>
        <w:pStyle w:val="ListParagraph"/>
        <w:numPr>
          <w:ilvl w:val="1"/>
          <w:numId w:val="71"/>
        </w:numPr>
      </w:pPr>
      <w:r>
        <w:t>Sanity check</w:t>
      </w:r>
    </w:p>
    <w:p w14:paraId="7E7943E0" w14:textId="7B83A7DD" w:rsidR="0074133A" w:rsidRDefault="0074133A" w:rsidP="00081C32">
      <w:pPr>
        <w:pStyle w:val="ListParagraph"/>
        <w:numPr>
          <w:ilvl w:val="1"/>
          <w:numId w:val="71"/>
        </w:numPr>
      </w:pPr>
      <w:r>
        <w:t>Tweak results as needed</w:t>
      </w:r>
    </w:p>
    <w:p w14:paraId="63102C1D" w14:textId="5B317071" w:rsidR="0074133A" w:rsidRDefault="0074133A" w:rsidP="00081C32">
      <w:pPr>
        <w:pStyle w:val="ListParagraph"/>
        <w:numPr>
          <w:ilvl w:val="0"/>
          <w:numId w:val="71"/>
        </w:numPr>
      </w:pPr>
      <w:r>
        <w:t>Define satisfaction levels and trends for each civilian group</w:t>
      </w:r>
    </w:p>
    <w:p w14:paraId="12B389AE" w14:textId="0CB58E8A" w:rsidR="0074133A" w:rsidRDefault="0074133A" w:rsidP="00081C32">
      <w:pPr>
        <w:pStyle w:val="ListParagraph"/>
        <w:numPr>
          <w:ilvl w:val="0"/>
          <w:numId w:val="71"/>
        </w:numPr>
      </w:pPr>
      <w:r>
        <w:t>Define cooperation levels and trends for each civilian group and force group</w:t>
      </w:r>
    </w:p>
    <w:p w14:paraId="2C29EBB2" w14:textId="12C53B58" w:rsidR="0074133A" w:rsidRDefault="0074133A" w:rsidP="00081C32">
      <w:pPr>
        <w:pStyle w:val="ListParagraph"/>
        <w:numPr>
          <w:ilvl w:val="0"/>
          <w:numId w:val="71"/>
        </w:numPr>
        <w:ind w:left="450" w:hanging="450"/>
      </w:pPr>
      <w:r>
        <w:t>Define the status quo deployment of troops across the playbox</w:t>
      </w:r>
    </w:p>
    <w:p w14:paraId="17439DED" w14:textId="3FC991E6" w:rsidR="0074133A" w:rsidRDefault="0074133A" w:rsidP="00081C32">
      <w:pPr>
        <w:pStyle w:val="ListParagraph"/>
        <w:numPr>
          <w:ilvl w:val="0"/>
          <w:numId w:val="71"/>
        </w:numPr>
        <w:ind w:left="450" w:hanging="450"/>
      </w:pPr>
      <w:r>
        <w:t>Define the status quo ENI funding for each group by each actor</w:t>
      </w:r>
    </w:p>
    <w:p w14:paraId="3382610E" w14:textId="2BD237DE" w:rsidR="0074133A" w:rsidRDefault="0074133A" w:rsidP="00081C32">
      <w:pPr>
        <w:pStyle w:val="ListParagraph"/>
        <w:numPr>
          <w:ilvl w:val="0"/>
          <w:numId w:val="71"/>
        </w:numPr>
        <w:ind w:left="450" w:hanging="450"/>
      </w:pPr>
      <w:r>
        <w:t>Create initial environmental situations (if any)</w:t>
      </w:r>
    </w:p>
    <w:p w14:paraId="3AB61B10" w14:textId="0497D33E" w:rsidR="0074133A" w:rsidRDefault="0074133A" w:rsidP="00081C32">
      <w:pPr>
        <w:pStyle w:val="ListParagraph"/>
        <w:numPr>
          <w:ilvl w:val="0"/>
          <w:numId w:val="71"/>
        </w:numPr>
        <w:ind w:left="450" w:hanging="450"/>
      </w:pPr>
      <w:r>
        <w:t>Define the actors’ strategies</w:t>
      </w:r>
    </w:p>
    <w:p w14:paraId="4F8FAA8B" w14:textId="55C8B5C8" w:rsidR="0074133A" w:rsidRDefault="0074133A" w:rsidP="00081C32">
      <w:pPr>
        <w:pStyle w:val="ListParagraph"/>
        <w:numPr>
          <w:ilvl w:val="1"/>
          <w:numId w:val="71"/>
        </w:numPr>
      </w:pPr>
      <w:r>
        <w:t>Put the tactics in priority order</w:t>
      </w:r>
    </w:p>
    <w:p w14:paraId="558E791A" w14:textId="6A7B4500" w:rsidR="0074133A" w:rsidRDefault="0074133A" w:rsidP="00081C32">
      <w:pPr>
        <w:pStyle w:val="ListParagraph"/>
        <w:numPr>
          <w:ilvl w:val="1"/>
          <w:numId w:val="71"/>
        </w:numPr>
      </w:pPr>
      <w:r>
        <w:t>Create goals to simplify the conditions attached to the tactics</w:t>
      </w:r>
    </w:p>
    <w:p w14:paraId="0FF2A39C" w14:textId="7F1284DE" w:rsidR="0074133A" w:rsidRDefault="0074133A" w:rsidP="00081C32">
      <w:pPr>
        <w:pStyle w:val="ListParagraph"/>
        <w:numPr>
          <w:ilvl w:val="0"/>
          <w:numId w:val="71"/>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20CC35" w14:textId="77777777" w:rsidR="00D041DB" w:rsidRDefault="00D041DB">
      <w:r>
        <w:separator/>
      </w:r>
    </w:p>
    <w:p w14:paraId="0246D231" w14:textId="77777777" w:rsidR="00D041DB" w:rsidRDefault="00D041DB"/>
    <w:p w14:paraId="71FA5978" w14:textId="77777777" w:rsidR="00D041DB" w:rsidRDefault="00D041DB" w:rsidP="00D7666B"/>
  </w:endnote>
  <w:endnote w:type="continuationSeparator" w:id="0">
    <w:p w14:paraId="46B72D93" w14:textId="77777777" w:rsidR="00D041DB" w:rsidRDefault="00D041DB">
      <w:r>
        <w:continuationSeparator/>
      </w:r>
    </w:p>
    <w:p w14:paraId="7C5C4182" w14:textId="77777777" w:rsidR="00D041DB" w:rsidRDefault="00D041DB"/>
    <w:p w14:paraId="7A4A01A6" w14:textId="77777777" w:rsidR="00D041DB" w:rsidRDefault="00D041DB"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Times New Roman"/>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957FEA" w:rsidRDefault="00957FEA"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0516FB">
      <w:rPr>
        <w:rStyle w:val="PageNumber"/>
        <w:noProof/>
      </w:rPr>
      <w:t>122</w:t>
    </w:r>
    <w:r>
      <w:rPr>
        <w:rStyle w:val="PageNumber"/>
      </w:rPr>
      <w:fldChar w:fldCharType="end"/>
    </w:r>
  </w:p>
  <w:p w14:paraId="2AA40724" w14:textId="77777777" w:rsidR="00957FEA" w:rsidRDefault="00957FEA"/>
  <w:p w14:paraId="543EF6AC" w14:textId="77777777" w:rsidR="00957FEA" w:rsidRDefault="00957FEA" w:rsidP="00D7666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999213" w14:textId="77777777" w:rsidR="00D041DB" w:rsidRDefault="00D041DB">
      <w:r>
        <w:separator/>
      </w:r>
    </w:p>
    <w:p w14:paraId="3C85B70C" w14:textId="77777777" w:rsidR="00D041DB" w:rsidRDefault="00D041DB"/>
    <w:p w14:paraId="70CC2085" w14:textId="77777777" w:rsidR="00D041DB" w:rsidRDefault="00D041DB" w:rsidP="00D7666B"/>
  </w:footnote>
  <w:footnote w:type="continuationSeparator" w:id="0">
    <w:p w14:paraId="7E308BF9" w14:textId="77777777" w:rsidR="00D041DB" w:rsidRDefault="00D041DB">
      <w:r>
        <w:continuationSeparator/>
      </w:r>
    </w:p>
    <w:p w14:paraId="2776C7A5" w14:textId="77777777" w:rsidR="00D041DB" w:rsidRDefault="00D041DB"/>
    <w:p w14:paraId="12D5C5E8" w14:textId="77777777" w:rsidR="00D041DB" w:rsidRDefault="00D041DB" w:rsidP="00D7666B"/>
  </w:footnote>
  <w:footnote w:id="1">
    <w:p w14:paraId="3181EA88" w14:textId="3318F17E" w:rsidR="00957FEA" w:rsidRDefault="00957FEA">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14:paraId="0256EB24" w14:textId="04C8E683" w:rsidR="00957FEA" w:rsidRPr="0033439A" w:rsidRDefault="00957FEA">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3">
    <w:p w14:paraId="7CBDC671" w14:textId="064F2CB4" w:rsidR="00957FEA" w:rsidRDefault="00957FEA">
      <w:pPr>
        <w:pStyle w:val="FootnoteText"/>
      </w:pPr>
      <w:r>
        <w:rPr>
          <w:rStyle w:val="FootnoteReference"/>
        </w:rPr>
        <w:footnoteRef/>
      </w:r>
      <w:r>
        <w:t xml:space="preserve"> For the purposes of this section, both mere presence and assigned activities count as activities.</w:t>
      </w:r>
    </w:p>
  </w:footnote>
  <w:footnote w:id="4">
    <w:p w14:paraId="6BBA034F" w14:textId="3166183E" w:rsidR="00957FEA" w:rsidRDefault="00957FEA">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5">
    <w:p w14:paraId="4F6464A9" w14:textId="3668C02E" w:rsidR="00957FEA" w:rsidRDefault="00957FEA">
      <w:pPr>
        <w:pStyle w:val="FootnoteText"/>
      </w:pPr>
      <w:r>
        <w:rPr>
          <w:rStyle w:val="FootnoteReference"/>
        </w:rPr>
        <w:footnoteRef/>
      </w:r>
      <w:r>
        <w:t xml:space="preserve"> Except, of course, in non-local neighborhoods.  The number of consumers and laborers in these neighborhoods is ignored.</w:t>
      </w:r>
    </w:p>
  </w:footnote>
  <w:footnote w:id="6">
    <w:p w14:paraId="13768F66" w14:textId="47154446" w:rsidR="00957FEA" w:rsidRDefault="00957FEA">
      <w:pPr>
        <w:pStyle w:val="FootnoteText"/>
      </w:pPr>
      <w:r>
        <w:rPr>
          <w:rStyle w:val="FootnoteReference"/>
        </w:rPr>
        <w:footnoteRef/>
      </w:r>
      <w:r>
        <w:t xml:space="preserve"> In Athena 4, horizontal relationships can be affected by information operations messages (IOMs) and by magic attitude drivers.</w:t>
      </w:r>
    </w:p>
  </w:footnote>
  <w:footnote w:id="7">
    <w:p w14:paraId="0A615CD1" w14:textId="2F8A4F20" w:rsidR="00957FEA" w:rsidRDefault="00957FEA">
      <w:pPr>
        <w:pStyle w:val="FootnoteText"/>
      </w:pPr>
      <w:r>
        <w:rPr>
          <w:rStyle w:val="FootnoteReference"/>
        </w:rPr>
        <w:footnoteRef/>
      </w:r>
      <w:r>
        <w:t xml:space="preserve"> The Athena team invariably uses the term “concern”; our sponsors seem to prefer the term “soft factor”.</w:t>
      </w:r>
    </w:p>
  </w:footnote>
  <w:footnote w:id="8">
    <w:p w14:paraId="4AD5CBCB" w14:textId="5B2C09D7" w:rsidR="00957FEA" w:rsidRDefault="00957FEA">
      <w:pPr>
        <w:pStyle w:val="FootnoteText"/>
      </w:pPr>
      <w:r>
        <w:rPr>
          <w:rStyle w:val="FootnoteReference"/>
        </w:rPr>
        <w:footnoteRef/>
      </w:r>
      <w:r>
        <w:t xml:space="preserve"> Each actor’s tactics are stored in priority order; the order is determined by the analyst when the tactics are created.</w:t>
      </w:r>
    </w:p>
  </w:footnote>
  <w:footnote w:id="9">
    <w:p w14:paraId="2181947E" w14:textId="7A6673E4" w:rsidR="00957FEA" w:rsidRDefault="00957FEA">
      <w:pPr>
        <w:pStyle w:val="FootnoteText"/>
      </w:pPr>
      <w:r>
        <w:rPr>
          <w:rStyle w:val="FootnoteReference"/>
        </w:rPr>
        <w:footnoteRef/>
      </w:r>
      <w:r>
        <w:t xml:space="preserve"> We use a Z-curve to convert the base security level, -100 to +100, into a multiplier ranging from 0.0 to (usually) 1.0.</w:t>
      </w:r>
    </w:p>
  </w:footnote>
  <w:footnote w:id="10">
    <w:p w14:paraId="7D248D7A" w14:textId="3158B5FF" w:rsidR="00957FEA" w:rsidRDefault="00957FEA">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1">
    <w:p w14:paraId="51EA0744" w14:textId="1B9F2590" w:rsidR="00957FEA" w:rsidRPr="008A5118" w:rsidRDefault="00957FEA">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2">
    <w:p w14:paraId="73FB2443" w14:textId="77777777" w:rsidR="00957FEA" w:rsidRDefault="00957FEA"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3">
    <w:p w14:paraId="5E7DDA2E" w14:textId="75FB1332" w:rsidR="00957FEA" w:rsidRDefault="00957FEA">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4">
    <w:p w14:paraId="7F684194" w14:textId="3061AF89" w:rsidR="00957FEA" w:rsidRPr="00B943E6" w:rsidRDefault="00957FEA">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5">
    <w:p w14:paraId="6B607268" w14:textId="6C821E9B" w:rsidR="00957FEA" w:rsidRDefault="00957FEA">
      <w:pPr>
        <w:pStyle w:val="FootnoteText"/>
      </w:pPr>
      <w:r>
        <w:rPr>
          <w:rStyle w:val="FootnoteReference"/>
        </w:rPr>
        <w:footnoteRef/>
      </w:r>
      <w:r>
        <w:t xml:space="preserve"> The analyst can re-enable the tactic through the Strategy Browser if desired.</w:t>
      </w:r>
    </w:p>
  </w:footnote>
  <w:footnote w:id="16">
    <w:p w14:paraId="10AEC8D8" w14:textId="77777777" w:rsidR="00957FEA" w:rsidRDefault="00957FEA" w:rsidP="00024410">
      <w:pPr>
        <w:pStyle w:val="FootnoteText"/>
      </w:pPr>
      <w:r>
        <w:rPr>
          <w:rStyle w:val="FootnoteReference"/>
        </w:rPr>
        <w:footnoteRef/>
      </w:r>
      <w:r>
        <w:t xml:space="preserve"> The analyst can re-enable the tactic through the Strategy Browser if desired.</w:t>
      </w:r>
    </w:p>
  </w:footnote>
  <w:footnote w:id="17">
    <w:p w14:paraId="3EA5BB7A" w14:textId="386CEF0A" w:rsidR="00957FEA" w:rsidRDefault="00957FEA">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14:paraId="0C7A5F52" w14:textId="3E6E8F24" w:rsidR="00957FEA" w:rsidRDefault="00957FEA">
      <w:pPr>
        <w:pStyle w:val="FootnoteText"/>
      </w:pPr>
      <w:r>
        <w:rPr>
          <w:rStyle w:val="FootnoteReference"/>
        </w:rPr>
        <w:footnoteRef/>
      </w:r>
      <w:r>
        <w:t xml:space="preserve"> In the future, we expect to have explicit models of recruitment and desertion.</w:t>
      </w:r>
    </w:p>
  </w:footnote>
  <w:footnote w:id="19">
    <w:p w14:paraId="657B164D" w14:textId="77777777" w:rsidR="00957FEA" w:rsidRDefault="00957FEA" w:rsidP="00255A27">
      <w:pPr>
        <w:pStyle w:val="FootnoteText"/>
      </w:pPr>
      <w:r>
        <w:rPr>
          <w:rStyle w:val="FootnoteReference"/>
        </w:rPr>
        <w:footnoteRef/>
      </w:r>
      <w:r>
        <w:t xml:space="preserve"> The analyst can re-enable the tactic through the Strategy Browser if desired.</w:t>
      </w:r>
    </w:p>
  </w:footnote>
  <w:footnote w:id="20">
    <w:p w14:paraId="34C079A7" w14:textId="3A43EC54" w:rsidR="00957FEA" w:rsidRDefault="00957FEA">
      <w:pPr>
        <w:pStyle w:val="FootnoteText"/>
      </w:pPr>
      <w:r>
        <w:rPr>
          <w:rStyle w:val="FootnoteReference"/>
        </w:rPr>
        <w:footnoteRef/>
      </w:r>
      <w:r>
        <w:t xml:space="preserve"> At least, that was the idea.  Whether this feature will prove useful in practice is yet to be seen.</w:t>
      </w:r>
    </w:p>
  </w:footnote>
  <w:footnote w:id="21">
    <w:p w14:paraId="36BD4DDE" w14:textId="77777777" w:rsidR="00957FEA" w:rsidRDefault="00957FEA" w:rsidP="00257496">
      <w:pPr>
        <w:pStyle w:val="FootnoteText"/>
      </w:pPr>
      <w:r>
        <w:rPr>
          <w:rStyle w:val="FootnoteReference"/>
        </w:rPr>
        <w:footnoteRef/>
      </w:r>
      <w:r>
        <w:t xml:space="preserve"> At least, that was the idea.  Whether this feature will prove useful in practice is yet to be seen.</w:t>
      </w:r>
    </w:p>
  </w:footnote>
  <w:footnote w:id="22">
    <w:p w14:paraId="3FC90786" w14:textId="3B01A098" w:rsidR="00957FEA" w:rsidRDefault="00957FEA">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03C424B0" w:rsidR="00957FEA" w:rsidRPr="004D07B9" w:rsidRDefault="00957FEA">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14:paraId="7F59FE28" w14:textId="77777777" w:rsidR="00957FEA" w:rsidRDefault="00957FEA"/>
  <w:p w14:paraId="2A8EE832" w14:textId="77777777" w:rsidR="00957FEA" w:rsidRDefault="00957FEA" w:rsidP="00D7666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0">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4">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0">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2">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27"/>
  </w:num>
  <w:num w:numId="3">
    <w:abstractNumId w:val="39"/>
  </w:num>
  <w:num w:numId="4">
    <w:abstractNumId w:val="71"/>
  </w:num>
  <w:num w:numId="5">
    <w:abstractNumId w:val="23"/>
  </w:num>
  <w:num w:numId="6">
    <w:abstractNumId w:val="21"/>
  </w:num>
  <w:num w:numId="7">
    <w:abstractNumId w:val="17"/>
  </w:num>
  <w:num w:numId="8">
    <w:abstractNumId w:val="59"/>
  </w:num>
  <w:num w:numId="9">
    <w:abstractNumId w:val="19"/>
  </w:num>
  <w:num w:numId="10">
    <w:abstractNumId w:val="13"/>
  </w:num>
  <w:num w:numId="11">
    <w:abstractNumId w:val="66"/>
  </w:num>
  <w:num w:numId="12">
    <w:abstractNumId w:val="58"/>
  </w:num>
  <w:num w:numId="13">
    <w:abstractNumId w:val="6"/>
  </w:num>
  <w:num w:numId="14">
    <w:abstractNumId w:val="64"/>
  </w:num>
  <w:num w:numId="15">
    <w:abstractNumId w:val="69"/>
  </w:num>
  <w:num w:numId="16">
    <w:abstractNumId w:val="22"/>
  </w:num>
  <w:num w:numId="17">
    <w:abstractNumId w:val="25"/>
  </w:num>
  <w:num w:numId="18">
    <w:abstractNumId w:val="60"/>
  </w:num>
  <w:num w:numId="19">
    <w:abstractNumId w:val="44"/>
  </w:num>
  <w:num w:numId="20">
    <w:abstractNumId w:val="3"/>
  </w:num>
  <w:num w:numId="21">
    <w:abstractNumId w:val="56"/>
  </w:num>
  <w:num w:numId="22">
    <w:abstractNumId w:val="54"/>
  </w:num>
  <w:num w:numId="23">
    <w:abstractNumId w:val="34"/>
  </w:num>
  <w:num w:numId="24">
    <w:abstractNumId w:val="16"/>
  </w:num>
  <w:num w:numId="25">
    <w:abstractNumId w:val="14"/>
  </w:num>
  <w:num w:numId="26">
    <w:abstractNumId w:val="4"/>
  </w:num>
  <w:num w:numId="27">
    <w:abstractNumId w:val="61"/>
  </w:num>
  <w:num w:numId="28">
    <w:abstractNumId w:val="48"/>
  </w:num>
  <w:num w:numId="29">
    <w:abstractNumId w:val="50"/>
  </w:num>
  <w:num w:numId="30">
    <w:abstractNumId w:val="29"/>
  </w:num>
  <w:num w:numId="31">
    <w:abstractNumId w:val="68"/>
  </w:num>
  <w:num w:numId="32">
    <w:abstractNumId w:val="30"/>
  </w:num>
  <w:num w:numId="33">
    <w:abstractNumId w:val="72"/>
  </w:num>
  <w:num w:numId="34">
    <w:abstractNumId w:val="40"/>
  </w:num>
  <w:num w:numId="35">
    <w:abstractNumId w:val="35"/>
  </w:num>
  <w:num w:numId="36">
    <w:abstractNumId w:val="67"/>
  </w:num>
  <w:num w:numId="37">
    <w:abstractNumId w:val="49"/>
  </w:num>
  <w:num w:numId="38">
    <w:abstractNumId w:val="33"/>
  </w:num>
  <w:num w:numId="39">
    <w:abstractNumId w:val="31"/>
  </w:num>
  <w:num w:numId="40">
    <w:abstractNumId w:val="53"/>
  </w:num>
  <w:num w:numId="41">
    <w:abstractNumId w:val="52"/>
  </w:num>
  <w:num w:numId="42">
    <w:abstractNumId w:val="12"/>
  </w:num>
  <w:num w:numId="43">
    <w:abstractNumId w:val="63"/>
  </w:num>
  <w:num w:numId="44">
    <w:abstractNumId w:val="62"/>
  </w:num>
  <w:num w:numId="45">
    <w:abstractNumId w:val="7"/>
  </w:num>
  <w:num w:numId="46">
    <w:abstractNumId w:val="70"/>
  </w:num>
  <w:num w:numId="47">
    <w:abstractNumId w:val="26"/>
  </w:num>
  <w:num w:numId="48">
    <w:abstractNumId w:val="9"/>
  </w:num>
  <w:num w:numId="49">
    <w:abstractNumId w:val="42"/>
  </w:num>
  <w:num w:numId="50">
    <w:abstractNumId w:val="11"/>
  </w:num>
  <w:num w:numId="51">
    <w:abstractNumId w:val="45"/>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57"/>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1"/>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5"/>
  </w:num>
  <w:num w:numId="71">
    <w:abstractNumId w:val="47"/>
  </w:num>
  <w:num w:numId="72">
    <w:abstractNumId w:val="36"/>
  </w:num>
  <w:num w:numId="73">
    <w:abstractNumId w:val="46"/>
  </w:num>
  <w:num w:numId="74">
    <w:abstractNumId w:val="65"/>
  </w:num>
  <w:num w:numId="75">
    <w:abstractNumId w:val="2"/>
  </w:num>
  <w:num w:numId="76">
    <w:abstractNumId w:val="32"/>
  </w:num>
  <w:num w:numId="77">
    <w:abstractNumId w:val="41"/>
  </w:num>
  <w:num w:numId="78">
    <w:abstractNumId w:val="20"/>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05"/>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1DCB"/>
    <w:rsid w:val="00024410"/>
    <w:rsid w:val="00025068"/>
    <w:rsid w:val="00026197"/>
    <w:rsid w:val="00030158"/>
    <w:rsid w:val="000340C2"/>
    <w:rsid w:val="000426DC"/>
    <w:rsid w:val="00042CD2"/>
    <w:rsid w:val="0004459C"/>
    <w:rsid w:val="00047945"/>
    <w:rsid w:val="000516FB"/>
    <w:rsid w:val="00052915"/>
    <w:rsid w:val="00053139"/>
    <w:rsid w:val="00055DBF"/>
    <w:rsid w:val="0006154B"/>
    <w:rsid w:val="0006338B"/>
    <w:rsid w:val="000705D9"/>
    <w:rsid w:val="00081C32"/>
    <w:rsid w:val="000821DC"/>
    <w:rsid w:val="00085B55"/>
    <w:rsid w:val="00090A26"/>
    <w:rsid w:val="000A1BEF"/>
    <w:rsid w:val="000A4915"/>
    <w:rsid w:val="000A61AF"/>
    <w:rsid w:val="000A6638"/>
    <w:rsid w:val="000A7B01"/>
    <w:rsid w:val="000B0AE3"/>
    <w:rsid w:val="000B1400"/>
    <w:rsid w:val="000B60E3"/>
    <w:rsid w:val="000B6EFE"/>
    <w:rsid w:val="000D04B2"/>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409AB"/>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8A"/>
    <w:rsid w:val="00193BDC"/>
    <w:rsid w:val="00194B82"/>
    <w:rsid w:val="001A161E"/>
    <w:rsid w:val="001A37B5"/>
    <w:rsid w:val="001A5652"/>
    <w:rsid w:val="001A6847"/>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208C"/>
    <w:rsid w:val="00254DAA"/>
    <w:rsid w:val="00255A27"/>
    <w:rsid w:val="00256FB1"/>
    <w:rsid w:val="00257496"/>
    <w:rsid w:val="00263A93"/>
    <w:rsid w:val="00265F30"/>
    <w:rsid w:val="00266C32"/>
    <w:rsid w:val="00270768"/>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6A1F"/>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86AC4"/>
    <w:rsid w:val="00391D37"/>
    <w:rsid w:val="00392F5C"/>
    <w:rsid w:val="00393D51"/>
    <w:rsid w:val="003957A5"/>
    <w:rsid w:val="003A1812"/>
    <w:rsid w:val="003A4485"/>
    <w:rsid w:val="003B34C3"/>
    <w:rsid w:val="003B78A6"/>
    <w:rsid w:val="003B7F56"/>
    <w:rsid w:val="003C2490"/>
    <w:rsid w:val="003C4BD8"/>
    <w:rsid w:val="003C4ECC"/>
    <w:rsid w:val="003C5995"/>
    <w:rsid w:val="003D09A7"/>
    <w:rsid w:val="003E06B9"/>
    <w:rsid w:val="003E10F4"/>
    <w:rsid w:val="003E6DED"/>
    <w:rsid w:val="003E7869"/>
    <w:rsid w:val="003F027F"/>
    <w:rsid w:val="003F1D58"/>
    <w:rsid w:val="003F2067"/>
    <w:rsid w:val="003F6302"/>
    <w:rsid w:val="00400393"/>
    <w:rsid w:val="00413CFA"/>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6CE"/>
    <w:rsid w:val="004C5F9B"/>
    <w:rsid w:val="004D07B9"/>
    <w:rsid w:val="004D736E"/>
    <w:rsid w:val="004E31BA"/>
    <w:rsid w:val="004E4EDF"/>
    <w:rsid w:val="004E4F17"/>
    <w:rsid w:val="004E57CE"/>
    <w:rsid w:val="004F0F0B"/>
    <w:rsid w:val="004F2C9F"/>
    <w:rsid w:val="004F6E48"/>
    <w:rsid w:val="004F7AB6"/>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57082"/>
    <w:rsid w:val="006578E9"/>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6F6B70"/>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945C8"/>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274C"/>
    <w:rsid w:val="008D752D"/>
    <w:rsid w:val="008E5602"/>
    <w:rsid w:val="008E5C30"/>
    <w:rsid w:val="008F3207"/>
    <w:rsid w:val="008F6D65"/>
    <w:rsid w:val="008F7ADA"/>
    <w:rsid w:val="00900B14"/>
    <w:rsid w:val="00901829"/>
    <w:rsid w:val="00901DD4"/>
    <w:rsid w:val="00906071"/>
    <w:rsid w:val="00906F81"/>
    <w:rsid w:val="009276BB"/>
    <w:rsid w:val="0093109B"/>
    <w:rsid w:val="00940969"/>
    <w:rsid w:val="00941CE2"/>
    <w:rsid w:val="00941EAB"/>
    <w:rsid w:val="00941FBF"/>
    <w:rsid w:val="00943863"/>
    <w:rsid w:val="00952064"/>
    <w:rsid w:val="00956008"/>
    <w:rsid w:val="00957FEA"/>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773"/>
    <w:rsid w:val="009C0821"/>
    <w:rsid w:val="009C2DB2"/>
    <w:rsid w:val="009C5AB5"/>
    <w:rsid w:val="009C610A"/>
    <w:rsid w:val="009C6CBB"/>
    <w:rsid w:val="009D739D"/>
    <w:rsid w:val="009D743E"/>
    <w:rsid w:val="009D7F95"/>
    <w:rsid w:val="009E18FB"/>
    <w:rsid w:val="009E5C44"/>
    <w:rsid w:val="009F251D"/>
    <w:rsid w:val="009F602E"/>
    <w:rsid w:val="00A01BC9"/>
    <w:rsid w:val="00A02373"/>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5F7"/>
    <w:rsid w:val="00A72EBA"/>
    <w:rsid w:val="00A72FDE"/>
    <w:rsid w:val="00A77C92"/>
    <w:rsid w:val="00A810E6"/>
    <w:rsid w:val="00A85EBC"/>
    <w:rsid w:val="00A93051"/>
    <w:rsid w:val="00A93EB5"/>
    <w:rsid w:val="00A953F7"/>
    <w:rsid w:val="00A95586"/>
    <w:rsid w:val="00A97918"/>
    <w:rsid w:val="00AA10C5"/>
    <w:rsid w:val="00AA1E81"/>
    <w:rsid w:val="00AA291A"/>
    <w:rsid w:val="00AB1FA5"/>
    <w:rsid w:val="00AB39B0"/>
    <w:rsid w:val="00AB418D"/>
    <w:rsid w:val="00AB618E"/>
    <w:rsid w:val="00AB6B3D"/>
    <w:rsid w:val="00AB6CF3"/>
    <w:rsid w:val="00AC5CC8"/>
    <w:rsid w:val="00AC7A6A"/>
    <w:rsid w:val="00AD12A8"/>
    <w:rsid w:val="00AD3D2D"/>
    <w:rsid w:val="00AE1C5A"/>
    <w:rsid w:val="00AF17E0"/>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3FC4"/>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266A"/>
    <w:rsid w:val="00BF3126"/>
    <w:rsid w:val="00BF6A5E"/>
    <w:rsid w:val="00C13848"/>
    <w:rsid w:val="00C17981"/>
    <w:rsid w:val="00C2148A"/>
    <w:rsid w:val="00C21BE4"/>
    <w:rsid w:val="00C244A4"/>
    <w:rsid w:val="00C41A13"/>
    <w:rsid w:val="00C43429"/>
    <w:rsid w:val="00C50011"/>
    <w:rsid w:val="00C6526E"/>
    <w:rsid w:val="00C670F7"/>
    <w:rsid w:val="00C73B22"/>
    <w:rsid w:val="00C750D7"/>
    <w:rsid w:val="00C81FB1"/>
    <w:rsid w:val="00C84438"/>
    <w:rsid w:val="00C910EF"/>
    <w:rsid w:val="00C917AC"/>
    <w:rsid w:val="00CA5751"/>
    <w:rsid w:val="00CB10AC"/>
    <w:rsid w:val="00CC2304"/>
    <w:rsid w:val="00CD7D24"/>
    <w:rsid w:val="00CE2474"/>
    <w:rsid w:val="00CE5F34"/>
    <w:rsid w:val="00CF3EE7"/>
    <w:rsid w:val="00CF5407"/>
    <w:rsid w:val="00D000F8"/>
    <w:rsid w:val="00D041DB"/>
    <w:rsid w:val="00D0709E"/>
    <w:rsid w:val="00D10A70"/>
    <w:rsid w:val="00D14C05"/>
    <w:rsid w:val="00D20E72"/>
    <w:rsid w:val="00D309B6"/>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5E59"/>
    <w:rsid w:val="00DA7346"/>
    <w:rsid w:val="00DB2FA1"/>
    <w:rsid w:val="00DB3CA3"/>
    <w:rsid w:val="00DB6CD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143E1"/>
    <w:rsid w:val="00E1494E"/>
    <w:rsid w:val="00E24483"/>
    <w:rsid w:val="00E25A2D"/>
    <w:rsid w:val="00E27B80"/>
    <w:rsid w:val="00E318B9"/>
    <w:rsid w:val="00E377EA"/>
    <w:rsid w:val="00E37B79"/>
    <w:rsid w:val="00E46EBD"/>
    <w:rsid w:val="00E52FBF"/>
    <w:rsid w:val="00E5327C"/>
    <w:rsid w:val="00E536C1"/>
    <w:rsid w:val="00E57840"/>
    <w:rsid w:val="00E6351E"/>
    <w:rsid w:val="00E672FD"/>
    <w:rsid w:val="00E67993"/>
    <w:rsid w:val="00E718BE"/>
    <w:rsid w:val="00E76C18"/>
    <w:rsid w:val="00E86424"/>
    <w:rsid w:val="00E949BC"/>
    <w:rsid w:val="00E965F9"/>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057"/>
    <w:rsid w:val="00FC67B9"/>
    <w:rsid w:val="00FD1987"/>
    <w:rsid w:val="00FE013C"/>
    <w:rsid w:val="00FE0D68"/>
    <w:rsid w:val="00FE50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image" Target="media/image67.png"/><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mailto:Robert.Crowson@us.army.mil"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61" Type="http://schemas.openxmlformats.org/officeDocument/2006/relationships/image" Target="media/image52.png"/><Relationship Id="rId82" Type="http://schemas.openxmlformats.org/officeDocument/2006/relationships/header" Target="head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B8F595-156D-4306-8988-6EB5A8A69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11883</TotalTime>
  <Pages>182</Pages>
  <Words>44103</Words>
  <Characters>251389</Characters>
  <Application>Microsoft Office Word</Application>
  <DocSecurity>0</DocSecurity>
  <Lines>2094</Lines>
  <Paragraphs>589</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294903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William H. Duquette</cp:lastModifiedBy>
  <cp:revision>391</cp:revision>
  <cp:lastPrinted>2012-01-20T17:10:00Z</cp:lastPrinted>
  <dcterms:created xsi:type="dcterms:W3CDTF">2011-12-05T20:47:00Z</dcterms:created>
  <dcterms:modified xsi:type="dcterms:W3CDTF">2012-10-16T21:54:00Z</dcterms:modified>
</cp:coreProperties>
</file>