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PAGE 2 — NETWORK FOCUSED</w:t>
      </w:r>
    </w:p>
    <w:p/>
    <w:p>
      <w:r>
        <w:t>GLOBAL NETWORKS. NON‑TERRESTRIAL READY. EXPEDITIONARY BY DESIGN.</w:t>
      </w:r>
    </w:p>
    <w:p/>
    <w:p>
      <w:r>
        <w:t>Athena‑Tek delivers resilient, multi‑bearer network architectures purpose‑built for Live Training and Test &amp; Evaluation across the world’s most challenging environments. Our Network Focused pillar ensures that soldier systems, EXCON, vehicles, sensors, cameras, and data collectors remain connected under any condition—urban, rural, mountainous, maritime, or Indo‑Pacific island terrain.</w:t>
      </w:r>
    </w:p>
    <w:p/>
    <w:p>
      <w:r>
        <w:t>----------------------------------------------------------------------</w:t>
      </w:r>
    </w:p>
    <w:p>
      <w:r>
        <w:t>SECTION 1 — GLOBAL NETWORK ARCHITECTURE</w:t>
      </w:r>
    </w:p>
    <w:p>
      <w:r>
        <w:t>----------------------------------------------------------------------</w:t>
      </w:r>
    </w:p>
    <w:p/>
    <w:p>
      <w:r>
        <w:t>Athena‑Tek integrates and deploys the full spectrum of modern military communications:</w:t>
      </w:r>
    </w:p>
    <w:p/>
    <w:p>
      <w:r>
        <w:t xml:space="preserve">• **5G O‑RAN + 5G SA/NSA**  </w:t>
      </w:r>
    </w:p>
    <w:p>
      <w:r>
        <w:t xml:space="preserve">  High‑throughput, low‑latency networks for training and T&amp;E.</w:t>
      </w:r>
    </w:p>
    <w:p/>
    <w:p>
      <w:r>
        <w:t xml:space="preserve">• **Private 5G (Zeus)**  </w:t>
      </w:r>
    </w:p>
    <w:p>
      <w:r>
        <w:t xml:space="preserve">  Deployable CBRS/DoD‑band 5G cellular architecture designed for ranges, CTCs, Home Station, and development test events.</w:t>
      </w:r>
    </w:p>
    <w:p/>
    <w:p>
      <w:r>
        <w:t xml:space="preserve">• **4G LTE / CBRS**  </w:t>
      </w:r>
    </w:p>
    <w:p>
      <w:r>
        <w:t xml:space="preserve">  Wide‑area coverage with proven stability for telemetry and EXCON.</w:t>
      </w:r>
    </w:p>
    <w:p/>
    <w:p>
      <w:r>
        <w:t xml:space="preserve">• **Non‑Terrestrial Networks (NTN)**  </w:t>
      </w:r>
    </w:p>
    <w:p>
      <w:r>
        <w:t xml:space="preserve">  Direct‑to‑device 4G/5G satellite connectivity enabling training anywhere—even without terrestrial infrastructure.</w:t>
      </w:r>
    </w:p>
    <w:p/>
    <w:p>
      <w:r>
        <w:t xml:space="preserve">• **SATCOM Backhaul**  </w:t>
      </w:r>
    </w:p>
    <w:p>
      <w:r>
        <w:t xml:space="preserve">  LEO and multi‑orbit support for EXCON reachback and remote site integration.</w:t>
      </w:r>
    </w:p>
    <w:p/>
    <w:p>
      <w:r>
        <w:t xml:space="preserve">• **Hybrid Mesh Networks (802.11s + 802.11ah Wi‑Fi HaLow)**  </w:t>
      </w:r>
    </w:p>
    <w:p>
      <w:r>
        <w:t xml:space="preserve">  Long‑range, low‑power, multi‑hop networks ideal for GPS‑denied indoor/outdoor training, MOUT, subterranean, and dense environments.</w:t>
      </w:r>
    </w:p>
    <w:p/>
    <w:p>
      <w:r>
        <w:t xml:space="preserve">• **IoT &amp; Tactical MANET**  </w:t>
      </w:r>
    </w:p>
    <w:p>
      <w:r>
        <w:t xml:space="preserve">  Integrating low‑power radio networks for sensors, cameras, and wearable telemetry.</w:t>
      </w:r>
    </w:p>
    <w:p/>
    <w:p>
      <w:r>
        <w:t>This layered architecture ensures seamless, resilient connectivity for TED and all training/T&amp;E systems.</w:t>
      </w:r>
    </w:p>
    <w:p/>
    <w:p>
      <w:r>
        <w:t>----------------------------------------------------------------------</w:t>
      </w:r>
    </w:p>
    <w:p>
      <w:r>
        <w:t>SECTION 2 — NON‑TERRESTRIAL NETWORKS (NTN)</w:t>
      </w:r>
    </w:p>
    <w:p>
      <w:r>
        <w:t>----------------------------------------------------------------------</w:t>
      </w:r>
    </w:p>
    <w:p/>
    <w:p>
      <w:r>
        <w:t>Athena‑Tek enables global, infrastructure‑independent training through NTN technologies.</w:t>
      </w:r>
    </w:p>
    <w:p/>
    <w:p>
      <w:r>
        <w:t>Advantages:</w:t>
      </w:r>
    </w:p>
    <w:p/>
    <w:p>
      <w:r>
        <w:t xml:space="preserve">• Direct‑to‑device 4G/5G satellite connectivity  </w:t>
      </w:r>
    </w:p>
    <w:p>
      <w:r>
        <w:t xml:space="preserve">• Coverage for remote Indo‑Pacific CTC locations  </w:t>
      </w:r>
    </w:p>
    <w:p>
      <w:r>
        <w:t xml:space="preserve">• Reliable connectivity for maritime, airborne, and dispersed operations  </w:t>
      </w:r>
    </w:p>
    <w:p>
      <w:r>
        <w:t xml:space="preserve">• Perfect for OCONUS partner‑nation training with limited infrastructure  </w:t>
      </w:r>
    </w:p>
    <w:p/>
    <w:p>
      <w:r>
        <w:t>Use cases include:</w:t>
      </w:r>
    </w:p>
    <w:p/>
    <w:p>
      <w:r>
        <w:t xml:space="preserve">• **JPMRC‑Pacific rotations**  </w:t>
      </w:r>
    </w:p>
    <w:p>
      <w:r>
        <w:t xml:space="preserve">• **Philippines, Malaysia, Indonesia training events**  </w:t>
      </w:r>
    </w:p>
    <w:p>
      <w:r>
        <w:t xml:space="preserve">• **Coalition, jungle, and island operations**  </w:t>
      </w:r>
    </w:p>
    <w:p>
      <w:r>
        <w:t xml:space="preserve">• **Expeditionary Home Station modernization**  </w:t>
      </w:r>
    </w:p>
    <w:p/>
    <w:p>
      <w:r>
        <w:t>NTN is a foundational technology for global Live Training expansion.</w:t>
      </w:r>
    </w:p>
    <w:p/>
    <w:p>
      <w:r>
        <w:t>----------------------------------------------------------------------</w:t>
      </w:r>
    </w:p>
    <w:p>
      <w:r>
        <w:t>SECTION 3 — PRIVATE 5G (ZEUS) &amp; PARTNER NETWORKS</w:t>
      </w:r>
    </w:p>
    <w:p>
      <w:r>
        <w:t>----------------------------------------------------------------------</w:t>
      </w:r>
    </w:p>
    <w:p/>
    <w:p>
      <w:r>
        <w:t>Athena‑Tek’s **Zeus private 5G platform** delivers tactical, enterprise‑class 5G capability to any training or test environment.</w:t>
      </w:r>
    </w:p>
    <w:p/>
    <w:p>
      <w:r>
        <w:t>Capabilities:</w:t>
      </w:r>
    </w:p>
    <w:p/>
    <w:p>
      <w:r>
        <w:t xml:space="preserve">• SA/NSA 5G deployment  </w:t>
      </w:r>
    </w:p>
    <w:p>
      <w:r>
        <w:t xml:space="preserve">• CBRS and DoD band support  </w:t>
      </w:r>
    </w:p>
    <w:p>
      <w:r>
        <w:t xml:space="preserve">• 5G vehicular integration (GDIT partnership)  </w:t>
      </w:r>
    </w:p>
    <w:p>
      <w:r>
        <w:t xml:space="preserve">• High‑bandwidth streaming for T&amp;E cameras  </w:t>
      </w:r>
    </w:p>
    <w:p>
      <w:r>
        <w:t xml:space="preserve">• Low‑latency RTCA and telemetry at scale  </w:t>
      </w:r>
    </w:p>
    <w:p/>
    <w:p>
      <w:r>
        <w:t>Integrated Partner Networks:</w:t>
      </w:r>
    </w:p>
    <w:p>
      <w:r>
        <w:t xml:space="preserve">• Ericsson  </w:t>
      </w:r>
    </w:p>
    <w:p>
      <w:r>
        <w:t xml:space="preserve">• Nokia (including **Banshee Flex 5G Radio**)  </w:t>
      </w:r>
    </w:p>
    <w:p>
      <w:r>
        <w:t xml:space="preserve">• Samsung  </w:t>
      </w:r>
    </w:p>
    <w:p>
      <w:r>
        <w:t xml:space="preserve">• Oceus (5G AR/VR support)  </w:t>
      </w:r>
    </w:p>
    <w:p>
      <w:r>
        <w:t xml:space="preserve">• Cornet Technology (4G Soldier Touch Point support)  </w:t>
      </w:r>
    </w:p>
    <w:p>
      <w:r>
        <w:t xml:space="preserve">• Vodafone (global terrestrial + NTN reach)  </w:t>
      </w:r>
    </w:p>
    <w:p>
      <w:r>
        <w:t xml:space="preserve">• T‑Mobile / T‑Satellite (NTN)  </w:t>
      </w:r>
    </w:p>
    <w:p>
      <w:r>
        <w:t>• Verizon + AT&amp;T (CONUS carrier support)</w:t>
      </w:r>
    </w:p>
    <w:p/>
    <w:p>
      <w:r>
        <w:t>These partners enable global deployment in any spectrum or regulatory environment.</w:t>
      </w:r>
    </w:p>
    <w:p/>
    <w:p>
      <w:r>
        <w:t>----------------------------------------------------------------------</w:t>
      </w:r>
    </w:p>
    <w:p>
      <w:r>
        <w:t>SECTION 4 — HYBRID MESH NETWORKS (802.11s + 802.11ah)</w:t>
      </w:r>
    </w:p>
    <w:p>
      <w:r>
        <w:t>----------------------------------------------------------------------</w:t>
      </w:r>
    </w:p>
    <w:p/>
    <w:p>
      <w:r>
        <w:t>Hybrid mesh is a critical enabler of training realism.</w:t>
      </w:r>
    </w:p>
    <w:p/>
    <w:p>
      <w:r>
        <w:t>Athena‑Tek’s mesh provides:</w:t>
      </w:r>
    </w:p>
    <w:p/>
    <w:p>
      <w:r>
        <w:t xml:space="preserve">• Multi‑hop soldier‑to‑soldier connectivity  </w:t>
      </w:r>
    </w:p>
    <w:p>
      <w:r>
        <w:t xml:space="preserve">• Up to 2 km HaLow range per hop  </w:t>
      </w:r>
    </w:p>
    <w:p>
      <w:r>
        <w:t xml:space="preserve">• Deep penetration through walls/floors  </w:t>
      </w:r>
    </w:p>
    <w:p>
      <w:r>
        <w:t xml:space="preserve">• GPS‑denied indoor positioning (combined with IMU, BLE, ZigBee)  </w:t>
      </w:r>
    </w:p>
    <w:p>
      <w:r>
        <w:t xml:space="preserve">• MOUT support (multi‑floor tracking, room‑level precision)  </w:t>
      </w:r>
    </w:p>
    <w:p>
      <w:r>
        <w:t xml:space="preserve">• Automatic path reconstruction  </w:t>
      </w:r>
    </w:p>
    <w:p>
      <w:r>
        <w:t xml:space="preserve">• Low power, high‑efficiency soldier networking  </w:t>
      </w:r>
    </w:p>
    <w:p/>
    <w:p>
      <w:r>
        <w:t>TED becomes a **mesh‑aware node**, enhancing redundancy and positioning.</w:t>
      </w:r>
    </w:p>
    <w:p/>
    <w:p>
      <w:r>
        <w:t>----------------------------------------------------------------------</w:t>
      </w:r>
    </w:p>
    <w:p>
      <w:r>
        <w:t>SECTION 5 — EXPEDITIONARY, ZERO‑INSTALL DEPLOYMENT</w:t>
      </w:r>
    </w:p>
    <w:p>
      <w:r>
        <w:t>----------------------------------------------------------------------</w:t>
      </w:r>
    </w:p>
    <w:p/>
    <w:p>
      <w:r>
        <w:t>Athena‑Tek networks are built for rapid deployment:</w:t>
      </w:r>
    </w:p>
    <w:p/>
    <w:p>
      <w:r>
        <w:t xml:space="preserve">• Mesh MAPs with 10‑ft masts  </w:t>
      </w:r>
    </w:p>
    <w:p>
      <w:r>
        <w:t xml:space="preserve">• Vehicle‑mounted 5G cells  </w:t>
      </w:r>
    </w:p>
    <w:p>
      <w:r>
        <w:t xml:space="preserve">• Tethered drone relays  </w:t>
      </w:r>
    </w:p>
    <w:p>
      <w:r>
        <w:t xml:space="preserve">• SATCOM‑enabled nodes  </w:t>
      </w:r>
    </w:p>
    <w:p>
      <w:r>
        <w:t xml:space="preserve">• Zero‑infrastructure requirements  </w:t>
      </w:r>
    </w:p>
    <w:p/>
    <w:p>
      <w:r>
        <w:t>This enables:</w:t>
      </w:r>
    </w:p>
    <w:p/>
    <w:p>
      <w:r>
        <w:t xml:space="preserve">• 14‑day CTC rotations  </w:t>
      </w:r>
    </w:p>
    <w:p>
      <w:r>
        <w:t xml:space="preserve">• Pop‑up training sites  </w:t>
      </w:r>
    </w:p>
    <w:p>
      <w:r>
        <w:t xml:space="preserve">• Distributed coalition exercises  </w:t>
      </w:r>
    </w:p>
    <w:p>
      <w:r>
        <w:t xml:space="preserve">• Remote developmental testing  </w:t>
      </w:r>
    </w:p>
    <w:p>
      <w:r>
        <w:t xml:space="preserve">• OCONUS partner‑nation engagements  </w:t>
      </w:r>
    </w:p>
    <w:p/>
    <w:p>
      <w:r>
        <w:t>Zero‑install architecture reduces cost, setup time, and manpower.</w:t>
      </w:r>
    </w:p>
    <w:p/>
    <w:p>
      <w:r>
        <w:t>----------------------------------------------------------------------</w:t>
      </w:r>
    </w:p>
    <w:p>
      <w:r>
        <w:t>SECTION 6 — SUPPORTED TRAINING &amp; T&amp;E ENVIRONMENTS</w:t>
      </w:r>
    </w:p>
    <w:p>
      <w:r>
        <w:t>----------------------------------------------------------------------</w:t>
      </w:r>
    </w:p>
    <w:p/>
    <w:p>
      <w:r>
        <w:t>Athena‑Tek networks support:</w:t>
      </w:r>
    </w:p>
    <w:p/>
    <w:p>
      <w:r>
        <w:t xml:space="preserve">• NTC  </w:t>
      </w:r>
    </w:p>
    <w:p>
      <w:r>
        <w:t xml:space="preserve">• JRTC  </w:t>
      </w:r>
    </w:p>
    <w:p>
      <w:r>
        <w:t xml:space="preserve">• JMRC  </w:t>
      </w:r>
    </w:p>
    <w:p>
      <w:r>
        <w:t xml:space="preserve">• JPMRC (Hawaii + Indo‑Pacific)  </w:t>
      </w:r>
    </w:p>
    <w:p>
      <w:r>
        <w:t xml:space="preserve">• Home Station  </w:t>
      </w:r>
    </w:p>
    <w:p>
      <w:r>
        <w:t xml:space="preserve">• National Guard training  </w:t>
      </w:r>
    </w:p>
    <w:p>
      <w:r>
        <w:t xml:space="preserve">• Expeditionary CTC concepts  </w:t>
      </w:r>
    </w:p>
    <w:p>
      <w:r>
        <w:t xml:space="preserve">• ATEC/DOT&amp;E test events  </w:t>
      </w:r>
    </w:p>
    <w:p>
      <w:r>
        <w:t>• International ranges (Europe, Indo‑Pacific, LATAM)</w:t>
      </w:r>
    </w:p>
    <w:p/>
    <w:p>
      <w:r>
        <w:t>----------------------------------------------------------------------</w:t>
      </w:r>
    </w:p>
    <w:p>
      <w:r>
        <w:t>SECTION 7 — NETWORKS POWERING TED &amp; SOLUTIONS</w:t>
      </w:r>
    </w:p>
    <w:p>
      <w:r>
        <w:t>----------------------------------------------------------------------</w:t>
      </w:r>
    </w:p>
    <w:p/>
    <w:p>
      <w:r>
        <w:t>The Network‑Focused pillar enables:</w:t>
      </w:r>
    </w:p>
    <w:p/>
    <w:p>
      <w:r>
        <w:t xml:space="preserve">• TED real‑time AI inference  </w:t>
      </w:r>
    </w:p>
    <w:p>
      <w:r>
        <w:t xml:space="preserve">• RTCA adjudication  </w:t>
      </w:r>
    </w:p>
    <w:p>
      <w:r>
        <w:t xml:space="preserve">• GPS‑denied positioning  </w:t>
      </w:r>
    </w:p>
    <w:p>
      <w:r>
        <w:t xml:space="preserve">• Wearable monitoring  </w:t>
      </w:r>
    </w:p>
    <w:p>
      <w:r>
        <w:t xml:space="preserve">• AAR data capture  </w:t>
      </w:r>
    </w:p>
    <w:p>
      <w:r>
        <w:t xml:space="preserve">• High‑speed video for T&amp;E  </w:t>
      </w:r>
    </w:p>
    <w:p>
      <w:r>
        <w:t>• EXCON integration (TAK, STIA, HITS, RCS, XLCC)</w:t>
      </w:r>
    </w:p>
    <w:p/>
    <w:p>
      <w:r>
        <w:t>Athena‑Tek networks create a **global, intelligent, resilient training and test mesh fabric**.</w:t>
      </w:r>
    </w:p>
    <w:p/>
    <w:p>
      <w:r>
        <w:t>----------------------------------------------------------------------</w:t>
      </w:r>
    </w:p>
    <w:p>
      <w:r>
        <w:t>CALL TO ACTION</w:t>
      </w:r>
    </w:p>
    <w:p>
      <w:r>
        <w:t>----------------------------------------------------------------------</w:t>
      </w:r>
    </w:p>
    <w:p/>
    <w:p>
      <w:r>
        <w:t>Learn how Athena‑Tek designs global networks for Live Training and T&amp;E.</w:t>
      </w:r>
    </w:p>
    <w:p/>
    <w:p>
      <w:r>
        <w:t>Contact us to discuss custom architectures, partner integrations, or upcoming deployments.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