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3A" w:rsidRPr="00E67A0F" w:rsidRDefault="00C91D3A" w:rsidP="00C91D3A">
      <w:pPr>
        <w:jc w:val="right"/>
        <w:rPr>
          <w:lang w:val="cs-CZ"/>
        </w:rPr>
      </w:pPr>
      <w:r w:rsidRPr="00E67A0F">
        <w:rPr>
          <w:noProof/>
          <w:lang w:val="cs-CZ" w:eastAsia="cs-CZ"/>
        </w:rPr>
        <w:drawing>
          <wp:inline distT="0" distB="0" distL="0" distR="0" wp14:anchorId="1D5196F1" wp14:editId="5E1854DF">
            <wp:extent cx="2352675" cy="2486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3A" w:rsidRPr="00E67A0F" w:rsidRDefault="00C91D3A" w:rsidP="00C91D3A">
      <w:pPr>
        <w:rPr>
          <w:lang w:val="cs-CZ"/>
        </w:rPr>
      </w:pPr>
      <w:r w:rsidRPr="00E67A0F">
        <w:rPr>
          <w:lang w:val="cs-CZ"/>
        </w:rPr>
        <w:t>Return-</w:t>
      </w:r>
      <w:proofErr w:type="spellStart"/>
      <w:r w:rsidRPr="00E67A0F">
        <w:rPr>
          <w:lang w:val="cs-CZ"/>
        </w:rPr>
        <w:t>freight</w:t>
      </w:r>
      <w:proofErr w:type="spellEnd"/>
      <w:r w:rsidRPr="00E67A0F">
        <w:rPr>
          <w:lang w:val="cs-CZ"/>
        </w:rPr>
        <w:t xml:space="preserve"> a.s.</w:t>
      </w:r>
    </w:p>
    <w:p w:rsidR="00A04E78" w:rsidRPr="00E67A0F" w:rsidRDefault="00C91D3A" w:rsidP="00C91D3A">
      <w:pPr>
        <w:rPr>
          <w:lang w:val="cs-CZ"/>
        </w:rPr>
      </w:pPr>
      <w:r w:rsidRPr="00E67A0F">
        <w:rPr>
          <w:lang w:val="cs-CZ"/>
        </w:rPr>
        <w:t xml:space="preserve">Studie Ministerstva životního prostředí ukázala, že přibližně 20 až 30 procent nákladních aut v ČR jezdí prázdných. Českou ekonomiku to stojí </w:t>
      </w:r>
      <w:r w:rsidR="00E67A0F" w:rsidRPr="00E67A0F">
        <w:rPr>
          <w:lang w:val="cs-CZ"/>
        </w:rPr>
        <w:t>zhruba</w:t>
      </w:r>
      <w:r w:rsidRPr="00E67A0F">
        <w:rPr>
          <w:lang w:val="cs-CZ"/>
        </w:rPr>
        <w:t xml:space="preserve"> 50</w:t>
      </w:r>
      <w:r w:rsidR="00E67A0F" w:rsidRPr="00E67A0F">
        <w:rPr>
          <w:lang w:val="cs-CZ"/>
        </w:rPr>
        <w:t>0 miliónů korun ročně. A</w:t>
      </w:r>
      <w:r w:rsidRPr="00E67A0F">
        <w:rPr>
          <w:lang w:val="cs-CZ"/>
        </w:rPr>
        <w:t>uta</w:t>
      </w:r>
      <w:r w:rsidR="00E67A0F" w:rsidRPr="00E67A0F">
        <w:rPr>
          <w:lang w:val="cs-CZ"/>
        </w:rPr>
        <w:t>, která</w:t>
      </w:r>
      <w:r w:rsidRPr="00E67A0F">
        <w:rPr>
          <w:lang w:val="cs-CZ"/>
        </w:rPr>
        <w:t xml:space="preserve"> se vrací zpět na základnu logistické firmy </w:t>
      </w:r>
      <w:r w:rsidR="00AC7357" w:rsidRPr="00E67A0F">
        <w:rPr>
          <w:lang w:val="cs-CZ"/>
        </w:rPr>
        <w:t xml:space="preserve">(dopravce), </w:t>
      </w:r>
      <w:r w:rsidRPr="00E67A0F">
        <w:rPr>
          <w:lang w:val="cs-CZ"/>
        </w:rPr>
        <w:t>nebo jsou na cestě k dalšímu klientovi</w:t>
      </w:r>
      <w:r w:rsidR="00AC7357" w:rsidRPr="00E67A0F">
        <w:rPr>
          <w:lang w:val="cs-CZ"/>
        </w:rPr>
        <w:t xml:space="preserve"> (přepravci)</w:t>
      </w:r>
      <w:r w:rsidR="00E67A0F" w:rsidRPr="00E67A0F">
        <w:rPr>
          <w:lang w:val="cs-CZ"/>
        </w:rPr>
        <w:t>, jezdí prázdná</w:t>
      </w:r>
      <w:r w:rsidR="00AC7357" w:rsidRPr="00E67A0F">
        <w:rPr>
          <w:lang w:val="cs-CZ"/>
        </w:rPr>
        <w:t xml:space="preserve">. </w:t>
      </w:r>
      <w:r w:rsidR="009B4A57" w:rsidRPr="00E67A0F">
        <w:rPr>
          <w:lang w:val="cs-CZ"/>
        </w:rPr>
        <w:t>Odborníci</w:t>
      </w:r>
      <w:r w:rsidR="00AC7357" w:rsidRPr="00E67A0F">
        <w:rPr>
          <w:lang w:val="cs-CZ"/>
        </w:rPr>
        <w:t xml:space="preserve"> vy</w:t>
      </w:r>
      <w:r w:rsidRPr="00E67A0F">
        <w:rPr>
          <w:lang w:val="cs-CZ"/>
        </w:rPr>
        <w:t xml:space="preserve">počítali, že kdyby podstatná část vozů </w:t>
      </w:r>
      <w:r w:rsidR="00AC7357" w:rsidRPr="00E67A0F">
        <w:rPr>
          <w:lang w:val="cs-CZ"/>
        </w:rPr>
        <w:t>při</w:t>
      </w:r>
      <w:r w:rsidRPr="00E67A0F">
        <w:rPr>
          <w:lang w:val="cs-CZ"/>
        </w:rPr>
        <w:t xml:space="preserve"> své </w:t>
      </w:r>
      <w:r w:rsidR="009B4A57" w:rsidRPr="00E67A0F">
        <w:rPr>
          <w:lang w:val="cs-CZ"/>
        </w:rPr>
        <w:t>zpáteční</w:t>
      </w:r>
      <w:r w:rsidRPr="00E67A0F">
        <w:rPr>
          <w:lang w:val="cs-CZ"/>
        </w:rPr>
        <w:t xml:space="preserve"> </w:t>
      </w:r>
      <w:r w:rsidR="00AC7357" w:rsidRPr="00E67A0F">
        <w:rPr>
          <w:lang w:val="cs-CZ"/>
        </w:rPr>
        <w:t>jízdě</w:t>
      </w:r>
      <w:r w:rsidRPr="00E67A0F">
        <w:rPr>
          <w:lang w:val="cs-CZ"/>
        </w:rPr>
        <w:t xml:space="preserve"> převážela náklad, klesl by počet naježděných kilometrů tak významně, že by se emise</w:t>
      </w:r>
      <w:r w:rsidR="00A04E78" w:rsidRPr="00E67A0F">
        <w:rPr>
          <w:lang w:val="cs-CZ"/>
        </w:rPr>
        <w:t xml:space="preserve"> </w:t>
      </w:r>
      <w:r w:rsidR="009B4A57" w:rsidRPr="00E67A0F">
        <w:rPr>
          <w:lang w:val="cs-CZ"/>
        </w:rPr>
        <w:t>výfukových</w:t>
      </w:r>
      <w:r w:rsidR="00A04E78" w:rsidRPr="00E67A0F">
        <w:rPr>
          <w:lang w:val="cs-CZ"/>
        </w:rPr>
        <w:t xml:space="preserve"> plynů</w:t>
      </w:r>
      <w:r w:rsidRPr="00E67A0F">
        <w:rPr>
          <w:lang w:val="cs-CZ"/>
        </w:rPr>
        <w:t xml:space="preserve"> snížily o 3 až 5 procent.</w:t>
      </w:r>
      <w:r w:rsidR="00A04E78" w:rsidRPr="00E67A0F">
        <w:rPr>
          <w:lang w:val="cs-CZ"/>
        </w:rPr>
        <w:t xml:space="preserve"> </w:t>
      </w:r>
    </w:p>
    <w:p w:rsidR="00A04E78" w:rsidRPr="00E67A0F" w:rsidRDefault="00C91D3A" w:rsidP="00A04E78">
      <w:pPr>
        <w:rPr>
          <w:lang w:val="cs-CZ"/>
        </w:rPr>
      </w:pPr>
      <w:r w:rsidRPr="00E67A0F">
        <w:rPr>
          <w:lang w:val="cs-CZ"/>
        </w:rPr>
        <w:t xml:space="preserve">Z tohoto důvodu se Ministerstvo životního prostředí rozhodlo začít s iniciativou </w:t>
      </w:r>
      <w:r w:rsidR="009B4A57" w:rsidRPr="00E67A0F">
        <w:rPr>
          <w:lang w:val="cs-CZ"/>
        </w:rPr>
        <w:t>zaměřenou</w:t>
      </w:r>
      <w:r w:rsidRPr="00E67A0F">
        <w:rPr>
          <w:lang w:val="cs-CZ"/>
        </w:rPr>
        <w:t xml:space="preserve"> na vytvoření trhu pro </w:t>
      </w:r>
      <w:r w:rsidR="009B4A57" w:rsidRPr="00E67A0F">
        <w:rPr>
          <w:lang w:val="cs-CZ"/>
        </w:rPr>
        <w:t>zprostředkování</w:t>
      </w:r>
      <w:r w:rsidRPr="00E67A0F">
        <w:rPr>
          <w:lang w:val="cs-CZ"/>
        </w:rPr>
        <w:t xml:space="preserve"> kontaktů mezi přepravci</w:t>
      </w:r>
      <w:r w:rsidR="007C5DA8" w:rsidRPr="00E67A0F">
        <w:rPr>
          <w:lang w:val="cs-CZ"/>
        </w:rPr>
        <w:t xml:space="preserve"> (klienty)</w:t>
      </w:r>
      <w:r w:rsidRPr="00E67A0F">
        <w:rPr>
          <w:lang w:val="cs-CZ"/>
        </w:rPr>
        <w:t xml:space="preserve"> a </w:t>
      </w:r>
      <w:r w:rsidR="007C5DA8" w:rsidRPr="00E67A0F">
        <w:rPr>
          <w:lang w:val="cs-CZ"/>
        </w:rPr>
        <w:t xml:space="preserve">dopravci (logistickými firmami). </w:t>
      </w:r>
      <w:r w:rsidR="007062DD" w:rsidRPr="00E67A0F">
        <w:rPr>
          <w:lang w:val="cs-CZ"/>
        </w:rPr>
        <w:t>Tato iniciativa má pracovní název Return-</w:t>
      </w:r>
      <w:proofErr w:type="spellStart"/>
      <w:r w:rsidR="007062DD" w:rsidRPr="00E67A0F">
        <w:rPr>
          <w:lang w:val="cs-CZ"/>
        </w:rPr>
        <w:t>freight</w:t>
      </w:r>
      <w:proofErr w:type="spellEnd"/>
      <w:r w:rsidR="007062DD" w:rsidRPr="00E67A0F">
        <w:rPr>
          <w:lang w:val="cs-CZ"/>
        </w:rPr>
        <w:t xml:space="preserve">. </w:t>
      </w:r>
      <w:r w:rsidR="007C5DA8" w:rsidRPr="00E67A0F">
        <w:rPr>
          <w:lang w:val="cs-CZ"/>
        </w:rPr>
        <w:t>Vláda je připravena dočasně subvencovat tento koncept</w:t>
      </w:r>
      <w:r w:rsidR="00A04E78" w:rsidRPr="00E67A0F">
        <w:rPr>
          <w:lang w:val="cs-CZ"/>
        </w:rPr>
        <w:t xml:space="preserve">. </w:t>
      </w:r>
    </w:p>
    <w:p w:rsidR="00A04E78" w:rsidRPr="00E67A0F" w:rsidRDefault="007062DD" w:rsidP="00A04E78">
      <w:pPr>
        <w:rPr>
          <w:lang w:val="cs-CZ"/>
        </w:rPr>
      </w:pPr>
      <w:r w:rsidRPr="00E67A0F">
        <w:rPr>
          <w:lang w:val="cs-CZ"/>
        </w:rPr>
        <w:t>Existovat budou dva druhy subvencí:</w:t>
      </w:r>
      <w:r w:rsidR="00A04E78" w:rsidRPr="00E67A0F">
        <w:rPr>
          <w:lang w:val="cs-CZ"/>
        </w:rPr>
        <w:t xml:space="preserve"> </w:t>
      </w:r>
    </w:p>
    <w:p w:rsidR="00A04E78" w:rsidRPr="00E67A0F" w:rsidRDefault="00A04E78" w:rsidP="00A04E78">
      <w:pPr>
        <w:pStyle w:val="Odstavecseseznamem"/>
        <w:numPr>
          <w:ilvl w:val="0"/>
          <w:numId w:val="2"/>
        </w:numPr>
        <w:rPr>
          <w:lang w:val="cs-CZ"/>
        </w:rPr>
      </w:pPr>
      <w:r w:rsidRPr="00E67A0F">
        <w:rPr>
          <w:lang w:val="cs-CZ"/>
        </w:rPr>
        <w:t>Vláda nahradí dopravcům náklady za extra kilometry, které budou muset projet</w:t>
      </w:r>
      <w:r w:rsidR="00E67A0F" w:rsidRPr="00E67A0F">
        <w:rPr>
          <w:lang w:val="cs-CZ"/>
        </w:rPr>
        <w:t>,</w:t>
      </w:r>
      <w:r w:rsidRPr="00E67A0F">
        <w:rPr>
          <w:lang w:val="cs-CZ"/>
        </w:rPr>
        <w:t xml:space="preserve"> aby vyzvedli náklad pro zpáteční </w:t>
      </w:r>
      <w:r w:rsidR="00AC7357" w:rsidRPr="00E67A0F">
        <w:rPr>
          <w:lang w:val="cs-CZ"/>
        </w:rPr>
        <w:t>jízdu</w:t>
      </w:r>
      <w:r w:rsidRPr="00E67A0F">
        <w:rPr>
          <w:lang w:val="cs-CZ"/>
        </w:rPr>
        <w:t xml:space="preserve">. </w:t>
      </w:r>
    </w:p>
    <w:p w:rsidR="00A04E78" w:rsidRPr="00E67A0F" w:rsidRDefault="00A04E78" w:rsidP="00A04E78">
      <w:pPr>
        <w:pStyle w:val="Odstavecseseznamem"/>
        <w:numPr>
          <w:ilvl w:val="0"/>
          <w:numId w:val="2"/>
        </w:numPr>
        <w:rPr>
          <w:lang w:val="cs-CZ"/>
        </w:rPr>
      </w:pPr>
      <w:r w:rsidRPr="00E67A0F">
        <w:rPr>
          <w:lang w:val="cs-CZ"/>
        </w:rPr>
        <w:t>Jelikož tento koncept bude nutit přepravce plánovat víc dopředu a méně flexibilně, budou dopravci poskytovat přepravcům, kteří budou využívat tuto službu, slevu. Tuto slevu jim bude vláda kompenzovat.</w:t>
      </w:r>
    </w:p>
    <w:p w:rsidR="007062DD" w:rsidRPr="00E67A0F" w:rsidRDefault="007062DD" w:rsidP="007062DD">
      <w:pPr>
        <w:rPr>
          <w:lang w:val="cs-CZ"/>
        </w:rPr>
      </w:pPr>
      <w:proofErr w:type="spellStart"/>
      <w:r w:rsidRPr="00E67A0F">
        <w:rPr>
          <w:lang w:val="cs-CZ"/>
        </w:rPr>
        <w:t>Obadva</w:t>
      </w:r>
      <w:proofErr w:type="spellEnd"/>
      <w:r w:rsidRPr="00E67A0F">
        <w:rPr>
          <w:lang w:val="cs-CZ"/>
        </w:rPr>
        <w:t xml:space="preserve"> druhy nákladů si budou dopravci moci odečíst od základu pro výpočet DPH</w:t>
      </w:r>
    </w:p>
    <w:p w:rsidR="007062DD" w:rsidRPr="00E67A0F" w:rsidRDefault="007062DD" w:rsidP="00C91D3A">
      <w:pPr>
        <w:rPr>
          <w:lang w:val="cs-CZ"/>
        </w:rPr>
      </w:pPr>
      <w:r w:rsidRPr="00E67A0F">
        <w:rPr>
          <w:lang w:val="cs-CZ"/>
        </w:rPr>
        <w:t>Za účelem ochrany trhu bude platit pravidlo, že přepravce může maximálně 20 procent objemu přepravy převážet systémem Return-</w:t>
      </w:r>
      <w:proofErr w:type="spellStart"/>
      <w:r w:rsidRPr="00E67A0F">
        <w:rPr>
          <w:lang w:val="cs-CZ"/>
        </w:rPr>
        <w:t>freight</w:t>
      </w:r>
      <w:proofErr w:type="spellEnd"/>
      <w:r w:rsidRPr="00E67A0F">
        <w:rPr>
          <w:lang w:val="cs-CZ"/>
        </w:rPr>
        <w:t>.</w:t>
      </w:r>
    </w:p>
    <w:p w:rsidR="00F04312" w:rsidRPr="00E67A0F" w:rsidRDefault="00F04312" w:rsidP="00C91D3A">
      <w:pPr>
        <w:rPr>
          <w:lang w:val="cs-CZ"/>
        </w:rPr>
      </w:pPr>
      <w:r w:rsidRPr="00E67A0F">
        <w:rPr>
          <w:lang w:val="cs-CZ"/>
        </w:rPr>
        <w:t>Dopravci jsou povinni poskytovat informace o projetých kilometrech do stat</w:t>
      </w:r>
      <w:r w:rsidR="00E67A0F" w:rsidRPr="00E67A0F">
        <w:rPr>
          <w:lang w:val="cs-CZ"/>
        </w:rPr>
        <w:t xml:space="preserve">istického systému pro sledování </w:t>
      </w:r>
      <w:r w:rsidRPr="00E67A0F">
        <w:rPr>
          <w:lang w:val="cs-CZ"/>
        </w:rPr>
        <w:t xml:space="preserve">emisí, který spravuje </w:t>
      </w:r>
      <w:proofErr w:type="spellStart"/>
      <w:r w:rsidRPr="00E67A0F">
        <w:rPr>
          <w:lang w:val="cs-CZ"/>
        </w:rPr>
        <w:t>Ministrestvo</w:t>
      </w:r>
      <w:proofErr w:type="spellEnd"/>
      <w:r w:rsidRPr="00E67A0F">
        <w:rPr>
          <w:lang w:val="cs-CZ"/>
        </w:rPr>
        <w:t xml:space="preserve"> </w:t>
      </w:r>
      <w:proofErr w:type="spellStart"/>
      <w:r w:rsidRPr="00E67A0F">
        <w:rPr>
          <w:lang w:val="cs-CZ"/>
        </w:rPr>
        <w:t>živorního</w:t>
      </w:r>
      <w:proofErr w:type="spellEnd"/>
      <w:r w:rsidRPr="00E67A0F">
        <w:rPr>
          <w:lang w:val="cs-CZ"/>
        </w:rPr>
        <w:t xml:space="preserve"> prostředí. Tento systém poskytuje službu </w:t>
      </w:r>
      <w:r w:rsidR="00E67A0F" w:rsidRPr="00E67A0F">
        <w:rPr>
          <w:lang w:val="cs-CZ"/>
        </w:rPr>
        <w:t>„</w:t>
      </w:r>
      <w:r w:rsidRPr="00E67A0F">
        <w:rPr>
          <w:lang w:val="cs-CZ"/>
        </w:rPr>
        <w:t>Registruj kilometry</w:t>
      </w:r>
      <w:r w:rsidR="00E67A0F" w:rsidRPr="00E67A0F">
        <w:rPr>
          <w:lang w:val="cs-CZ"/>
        </w:rPr>
        <w:t>“</w:t>
      </w:r>
      <w:r w:rsidRPr="00E67A0F">
        <w:rPr>
          <w:lang w:val="cs-CZ"/>
        </w:rPr>
        <w:t xml:space="preserve">, která je přístupná jako web </w:t>
      </w:r>
      <w:proofErr w:type="spellStart"/>
      <w:r w:rsidRPr="00E67A0F">
        <w:rPr>
          <w:lang w:val="cs-CZ"/>
        </w:rPr>
        <w:t>service</w:t>
      </w:r>
      <w:proofErr w:type="spellEnd"/>
      <w:r w:rsidRPr="00E67A0F">
        <w:rPr>
          <w:lang w:val="cs-CZ"/>
        </w:rPr>
        <w:t xml:space="preserve"> přes počítačovou síť veřejné správy.</w:t>
      </w:r>
    </w:p>
    <w:p w:rsidR="00C91D3A" w:rsidRPr="00E67A0F" w:rsidRDefault="007062DD" w:rsidP="00C91D3A">
      <w:pPr>
        <w:rPr>
          <w:lang w:val="cs-CZ"/>
        </w:rPr>
      </w:pPr>
      <w:r w:rsidRPr="00E67A0F">
        <w:rPr>
          <w:lang w:val="cs-CZ"/>
        </w:rPr>
        <w:t>Ministerstvo pověřilo Vaši firmu vytvořením aplikační podpory pro koncept Return-</w:t>
      </w:r>
      <w:proofErr w:type="spellStart"/>
      <w:r w:rsidRPr="00E67A0F">
        <w:rPr>
          <w:lang w:val="cs-CZ"/>
        </w:rPr>
        <w:t>freight</w:t>
      </w:r>
      <w:proofErr w:type="spellEnd"/>
      <w:r w:rsidRPr="00E67A0F">
        <w:rPr>
          <w:lang w:val="cs-CZ"/>
        </w:rPr>
        <w:t xml:space="preserve">. </w:t>
      </w:r>
    </w:p>
    <w:p w:rsidR="007062DD" w:rsidRPr="00E67A0F" w:rsidRDefault="007062DD" w:rsidP="007062DD">
      <w:pPr>
        <w:pStyle w:val="Odstavecseseznamem"/>
        <w:numPr>
          <w:ilvl w:val="0"/>
          <w:numId w:val="3"/>
        </w:numPr>
        <w:rPr>
          <w:lang w:val="cs-CZ"/>
        </w:rPr>
      </w:pPr>
      <w:r w:rsidRPr="00E67A0F">
        <w:rPr>
          <w:lang w:val="cs-CZ"/>
        </w:rPr>
        <w:t xml:space="preserve">Navrhněte </w:t>
      </w:r>
      <w:r w:rsidR="00432431" w:rsidRPr="00E67A0F">
        <w:rPr>
          <w:lang w:val="cs-CZ"/>
        </w:rPr>
        <w:t xml:space="preserve">business procesy, aplikace a technologii pro tento koncept. </w:t>
      </w:r>
      <w:r w:rsidR="00AC7357" w:rsidRPr="00E67A0F">
        <w:rPr>
          <w:lang w:val="cs-CZ"/>
        </w:rPr>
        <w:t xml:space="preserve">Popište v jazyce </w:t>
      </w:r>
      <w:proofErr w:type="spellStart"/>
      <w:r w:rsidR="00AC7357" w:rsidRPr="00E67A0F">
        <w:rPr>
          <w:lang w:val="cs-CZ"/>
        </w:rPr>
        <w:t>Archimate</w:t>
      </w:r>
      <w:proofErr w:type="spellEnd"/>
    </w:p>
    <w:p w:rsidR="00520406" w:rsidRPr="00E67A0F" w:rsidRDefault="00432431" w:rsidP="00A719BC">
      <w:pPr>
        <w:pStyle w:val="Odstavecseseznamem"/>
        <w:numPr>
          <w:ilvl w:val="0"/>
          <w:numId w:val="3"/>
        </w:numPr>
        <w:rPr>
          <w:lang w:val="cs-CZ"/>
        </w:rPr>
      </w:pPr>
      <w:proofErr w:type="gramStart"/>
      <w:r w:rsidRPr="00E67A0F">
        <w:rPr>
          <w:lang w:val="cs-CZ"/>
        </w:rPr>
        <w:t>Vytvořte</w:t>
      </w:r>
      <w:proofErr w:type="gramEnd"/>
      <w:r w:rsidRPr="00E67A0F">
        <w:rPr>
          <w:lang w:val="cs-CZ"/>
        </w:rPr>
        <w:t xml:space="preserve"> prot</w:t>
      </w:r>
      <w:r w:rsidR="00AC7357" w:rsidRPr="00E67A0F">
        <w:rPr>
          <w:lang w:val="cs-CZ"/>
        </w:rPr>
        <w:t>otyp aplikace pro dopravce</w:t>
      </w:r>
      <w:r w:rsidRPr="00E67A0F">
        <w:rPr>
          <w:lang w:val="cs-CZ"/>
        </w:rPr>
        <w:t xml:space="preserve"> </w:t>
      </w:r>
      <w:r w:rsidR="00A719BC" w:rsidRPr="00E67A0F">
        <w:rPr>
          <w:lang w:val="cs-CZ"/>
        </w:rPr>
        <w:t xml:space="preserve">podle use </w:t>
      </w:r>
      <w:proofErr w:type="gramStart"/>
      <w:r w:rsidR="00A719BC" w:rsidRPr="00E67A0F">
        <w:rPr>
          <w:lang w:val="cs-CZ"/>
        </w:rPr>
        <w:t>case</w:t>
      </w:r>
      <w:proofErr w:type="gramEnd"/>
      <w:r w:rsidR="00A719BC" w:rsidRPr="00E67A0F">
        <w:rPr>
          <w:lang w:val="cs-CZ"/>
        </w:rPr>
        <w:t xml:space="preserve"> modelu v EA.</w:t>
      </w:r>
    </w:p>
    <w:p w:rsidR="00520406" w:rsidRPr="00E67A0F" w:rsidRDefault="00520406" w:rsidP="00520406">
      <w:pPr>
        <w:pStyle w:val="Nadpis2"/>
        <w:rPr>
          <w:lang w:val="cs-CZ"/>
        </w:rPr>
      </w:pPr>
      <w:r w:rsidRPr="00E67A0F">
        <w:rPr>
          <w:lang w:val="cs-CZ"/>
        </w:rPr>
        <w:lastRenderedPageBreak/>
        <w:t>Zásady pro vypracování:</w:t>
      </w:r>
    </w:p>
    <w:p w:rsidR="00520406" w:rsidRPr="00E67A0F" w:rsidRDefault="00520406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Pro každý případ užití vytvořte návrhový model. Návrhový model musí obsahovat diagram zúčastněných tříd (VOPC). Není nutné vytvářet zvlášť analytický model (vedle návrhového). Dodržujte strukturu modelů tak</w:t>
      </w:r>
      <w:r w:rsidR="00E67A0F">
        <w:rPr>
          <w:lang w:val="cs-CZ"/>
        </w:rPr>
        <w:t>,</w:t>
      </w:r>
      <w:r w:rsidRPr="00E67A0F">
        <w:rPr>
          <w:lang w:val="cs-CZ"/>
        </w:rPr>
        <w:t xml:space="preserve"> jak byla popsaná v přednáškách</w:t>
      </w:r>
    </w:p>
    <w:p w:rsidR="00520406" w:rsidRPr="00E67A0F" w:rsidRDefault="00520406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Při návrhu dodržujte strukturu MVC</w:t>
      </w:r>
      <w:r w:rsidR="00E67A0F" w:rsidRPr="00E67A0F">
        <w:rPr>
          <w:lang w:val="cs-CZ"/>
        </w:rPr>
        <w:t xml:space="preserve">. Pro </w:t>
      </w:r>
      <w:r w:rsidR="00E67A0F">
        <w:rPr>
          <w:lang w:val="cs-CZ"/>
        </w:rPr>
        <w:t>propojení</w:t>
      </w:r>
      <w:r w:rsidR="00E67A0F" w:rsidRPr="00E67A0F">
        <w:rPr>
          <w:lang w:val="cs-CZ"/>
        </w:rPr>
        <w:t xml:space="preserve"> tříd mezi jednotlivými vrstvami architektury v</w:t>
      </w:r>
      <w:r w:rsidR="00E67A0F">
        <w:rPr>
          <w:lang w:val="cs-CZ"/>
        </w:rPr>
        <w:t>yužijte rozhraní.</w:t>
      </w:r>
    </w:p>
    <w:p w:rsidR="00520406" w:rsidRPr="00E67A0F" w:rsidRDefault="00520406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 xml:space="preserve">Pro vytvoření prototypu využijte prostředí MS </w:t>
      </w:r>
      <w:proofErr w:type="spellStart"/>
      <w:r w:rsidRPr="00E67A0F">
        <w:rPr>
          <w:lang w:val="cs-CZ"/>
        </w:rPr>
        <w:t>Visual</w:t>
      </w:r>
      <w:proofErr w:type="spellEnd"/>
      <w:r w:rsidRPr="00E67A0F">
        <w:rPr>
          <w:lang w:val="cs-CZ"/>
        </w:rPr>
        <w:t xml:space="preserve"> studio, jazyk C</w:t>
      </w:r>
      <w:r w:rsidRPr="00E67A0F">
        <w:rPr>
          <w:rFonts w:cstheme="minorHAnsi"/>
          <w:lang w:val="cs-CZ"/>
        </w:rPr>
        <w:t># a pro uk</w:t>
      </w:r>
      <w:r w:rsidR="00E67A0F">
        <w:rPr>
          <w:rFonts w:cstheme="minorHAnsi"/>
          <w:lang w:val="cs-CZ"/>
        </w:rPr>
        <w:t>l</w:t>
      </w:r>
      <w:r w:rsidRPr="00E67A0F">
        <w:rPr>
          <w:rFonts w:cstheme="minorHAnsi"/>
          <w:lang w:val="cs-CZ"/>
        </w:rPr>
        <w:t xml:space="preserve">ádání dat MS SQL server. Pro komunikaci s databází </w:t>
      </w:r>
      <w:proofErr w:type="gramStart"/>
      <w:r w:rsidRPr="00E67A0F">
        <w:rPr>
          <w:rFonts w:cstheme="minorHAnsi"/>
          <w:lang w:val="cs-CZ"/>
        </w:rPr>
        <w:t>využijte</w:t>
      </w:r>
      <w:proofErr w:type="gramEnd"/>
      <w:r w:rsidRPr="00E67A0F">
        <w:rPr>
          <w:rFonts w:cstheme="minorHAnsi"/>
          <w:lang w:val="cs-CZ"/>
        </w:rPr>
        <w:t xml:space="preserve"> technologii </w:t>
      </w:r>
      <w:proofErr w:type="gramStart"/>
      <w:r w:rsidRPr="00E67A0F">
        <w:rPr>
          <w:rFonts w:cstheme="minorHAnsi"/>
          <w:lang w:val="cs-CZ"/>
        </w:rPr>
        <w:t>ADO</w:t>
      </w:r>
      <w:proofErr w:type="gramEnd"/>
      <w:r w:rsidRPr="00E67A0F">
        <w:rPr>
          <w:rFonts w:cstheme="minorHAnsi"/>
          <w:lang w:val="cs-CZ"/>
        </w:rPr>
        <w:t>. NET</w:t>
      </w:r>
    </w:p>
    <w:p w:rsidR="00726CFB" w:rsidRPr="00E67A0F" w:rsidRDefault="00726CFB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Účelem prototypu je ověřit použitelnost návrhu. Prototyp musí být funkční, ale nemusí implementovat kompletní funkcionalitu případu užití.</w:t>
      </w:r>
    </w:p>
    <w:p w:rsidR="00520406" w:rsidRPr="00E67A0F" w:rsidRDefault="00726CFB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Pro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řešení UC002</w:t>
      </w:r>
      <w:r w:rsidR="00520406" w:rsidRPr="00E67A0F">
        <w:rPr>
          <w:lang w:val="cs-CZ"/>
        </w:rPr>
        <w:t xml:space="preserve"> využi</w:t>
      </w:r>
      <w:r w:rsidRPr="00E67A0F">
        <w:rPr>
          <w:lang w:val="cs-CZ"/>
        </w:rPr>
        <w:t>j</w:t>
      </w:r>
      <w:r w:rsidR="00520406" w:rsidRPr="00E67A0F">
        <w:rPr>
          <w:lang w:val="cs-CZ"/>
        </w:rPr>
        <w:t xml:space="preserve">te návrhový vzor </w:t>
      </w:r>
      <w:proofErr w:type="spellStart"/>
      <w:r w:rsidR="00520406" w:rsidRPr="00E67A0F">
        <w:rPr>
          <w:lang w:val="cs-CZ"/>
        </w:rPr>
        <w:t>Decorator</w:t>
      </w:r>
      <w:proofErr w:type="spellEnd"/>
      <w:r w:rsidR="009B4A57">
        <w:rPr>
          <w:lang w:val="cs-CZ"/>
        </w:rPr>
        <w:t>. Funkcionalitu pro výpočet ceny (</w:t>
      </w:r>
      <w:proofErr w:type="spellStart"/>
      <w:r w:rsidR="009B4A57">
        <w:rPr>
          <w:lang w:val="cs-CZ"/>
        </w:rPr>
        <w:t>decorator</w:t>
      </w:r>
      <w:proofErr w:type="spellEnd"/>
      <w:r w:rsidR="009B4A57">
        <w:rPr>
          <w:lang w:val="cs-CZ"/>
        </w:rPr>
        <w:t xml:space="preserve">) zpřístupněte jako </w:t>
      </w:r>
      <w:proofErr w:type="spellStart"/>
      <w:r w:rsidR="009B4A57">
        <w:rPr>
          <w:lang w:val="cs-CZ"/>
        </w:rPr>
        <w:t>webservice</w:t>
      </w:r>
      <w:proofErr w:type="spellEnd"/>
      <w:r w:rsidR="009B4A57">
        <w:rPr>
          <w:lang w:val="cs-CZ"/>
        </w:rPr>
        <w:t xml:space="preserve">. </w:t>
      </w:r>
      <w:proofErr w:type="spellStart"/>
      <w:r w:rsidR="009B4A57">
        <w:rPr>
          <w:lang w:val="cs-CZ"/>
        </w:rPr>
        <w:t>Hosting</w:t>
      </w:r>
      <w:proofErr w:type="spellEnd"/>
      <w:r w:rsidR="009B4A57">
        <w:rPr>
          <w:lang w:val="cs-CZ"/>
        </w:rPr>
        <w:t xml:space="preserve"> služby zrealizujte přímo v aplikaci (.Net). Formulář, který používá účetní pro výběr zakázky a zobrazení faktury, bude klientem služby.</w:t>
      </w:r>
    </w:p>
    <w:p w:rsidR="00520406" w:rsidRPr="00E67A0F" w:rsidRDefault="00405DC2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>
        <w:rPr>
          <w:lang w:val="cs-CZ"/>
        </w:rPr>
        <w:t>Pro řešení</w:t>
      </w:r>
      <w:bookmarkStart w:id="0" w:name="_GoBack"/>
      <w:bookmarkEnd w:id="0"/>
      <w:r w:rsidR="00726CFB" w:rsidRPr="00E67A0F">
        <w:rPr>
          <w:lang w:val="cs-CZ"/>
        </w:rPr>
        <w:t xml:space="preserve"> UC003</w:t>
      </w:r>
      <w:r w:rsidR="00520406" w:rsidRPr="00E67A0F">
        <w:rPr>
          <w:lang w:val="cs-CZ"/>
        </w:rPr>
        <w:t xml:space="preserve"> využi</w:t>
      </w:r>
      <w:r w:rsidR="00726CFB" w:rsidRPr="00E67A0F">
        <w:rPr>
          <w:lang w:val="cs-CZ"/>
        </w:rPr>
        <w:t>j</w:t>
      </w:r>
      <w:r w:rsidR="00520406" w:rsidRPr="00E67A0F">
        <w:rPr>
          <w:lang w:val="cs-CZ"/>
        </w:rPr>
        <w:t xml:space="preserve">te návrhový vzor </w:t>
      </w:r>
      <w:proofErr w:type="spellStart"/>
      <w:r w:rsidR="00520406" w:rsidRPr="00E67A0F">
        <w:rPr>
          <w:lang w:val="cs-CZ"/>
        </w:rPr>
        <w:t>Observer</w:t>
      </w:r>
      <w:proofErr w:type="spellEnd"/>
    </w:p>
    <w:p w:rsidR="00520406" w:rsidRPr="00E67A0F" w:rsidRDefault="00520406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Pr</w:t>
      </w:r>
      <w:r w:rsidR="00726CFB" w:rsidRPr="00E67A0F">
        <w:rPr>
          <w:lang w:val="cs-CZ"/>
        </w:rPr>
        <w:t>o</w:t>
      </w:r>
      <w:r w:rsidRPr="00E67A0F">
        <w:rPr>
          <w:lang w:val="cs-CZ"/>
        </w:rPr>
        <w:t xml:space="preserve"> </w:t>
      </w:r>
      <w:r w:rsidR="00726CFB" w:rsidRPr="00E67A0F">
        <w:rPr>
          <w:lang w:val="cs-CZ"/>
        </w:rPr>
        <w:t>připojení</w:t>
      </w:r>
      <w:r w:rsidRPr="00E67A0F">
        <w:rPr>
          <w:lang w:val="cs-CZ"/>
        </w:rPr>
        <w:t xml:space="preserve"> k databáz</w:t>
      </w:r>
      <w:r w:rsidR="00726CFB" w:rsidRPr="00E67A0F">
        <w:rPr>
          <w:lang w:val="cs-CZ"/>
        </w:rPr>
        <w:t>i</w:t>
      </w:r>
      <w:r w:rsidRPr="00E67A0F">
        <w:rPr>
          <w:lang w:val="cs-CZ"/>
        </w:rPr>
        <w:t xml:space="preserve"> využi</w:t>
      </w:r>
      <w:r w:rsidR="00726CFB" w:rsidRPr="00E67A0F">
        <w:rPr>
          <w:lang w:val="cs-CZ"/>
        </w:rPr>
        <w:t>j</w:t>
      </w:r>
      <w:r w:rsidRPr="00E67A0F">
        <w:rPr>
          <w:lang w:val="cs-CZ"/>
        </w:rPr>
        <w:t xml:space="preserve">te návrhový vzor </w:t>
      </w:r>
      <w:proofErr w:type="spellStart"/>
      <w:r w:rsidRPr="00E67A0F">
        <w:rPr>
          <w:lang w:val="cs-CZ"/>
        </w:rPr>
        <w:t>Singleton</w:t>
      </w:r>
      <w:proofErr w:type="spellEnd"/>
    </w:p>
    <w:p w:rsidR="00520406" w:rsidRPr="00E67A0F" w:rsidRDefault="00520406" w:rsidP="00520406">
      <w:pPr>
        <w:pStyle w:val="Odstavecseseznamem"/>
        <w:numPr>
          <w:ilvl w:val="0"/>
          <w:numId w:val="4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 xml:space="preserve">Jednotlivé </w:t>
      </w:r>
      <w:r w:rsidR="00726CFB" w:rsidRPr="00E67A0F">
        <w:rPr>
          <w:lang w:val="cs-CZ"/>
        </w:rPr>
        <w:t>části</w:t>
      </w:r>
      <w:r w:rsidRPr="00E67A0F">
        <w:rPr>
          <w:lang w:val="cs-CZ"/>
        </w:rPr>
        <w:t xml:space="preserve"> je nutné </w:t>
      </w:r>
      <w:r w:rsidR="00726CFB" w:rsidRPr="00E67A0F">
        <w:rPr>
          <w:lang w:val="cs-CZ"/>
        </w:rPr>
        <w:t>odevzdávat</w:t>
      </w:r>
      <w:r w:rsidRPr="00E67A0F">
        <w:rPr>
          <w:lang w:val="cs-CZ"/>
        </w:rPr>
        <w:t xml:space="preserve"> </w:t>
      </w:r>
      <w:r w:rsidR="00726CFB" w:rsidRPr="00E67A0F">
        <w:rPr>
          <w:lang w:val="cs-CZ"/>
        </w:rPr>
        <w:t>načas</w:t>
      </w:r>
      <w:r w:rsidRPr="00E67A0F">
        <w:rPr>
          <w:lang w:val="cs-CZ"/>
        </w:rPr>
        <w:t xml:space="preserve">, </w:t>
      </w:r>
      <w:r w:rsidR="00726CFB" w:rsidRPr="00E67A0F">
        <w:rPr>
          <w:lang w:val="cs-CZ"/>
        </w:rPr>
        <w:t>jinak Vám nebudou uznané. Ve</w:t>
      </w:r>
      <w:r w:rsidRPr="00E67A0F">
        <w:rPr>
          <w:lang w:val="cs-CZ"/>
        </w:rPr>
        <w:t xml:space="preserve"> </w:t>
      </w:r>
      <w:r w:rsidR="00E67A0F" w:rsidRPr="00E67A0F">
        <w:rPr>
          <w:lang w:val="cs-CZ"/>
        </w:rPr>
        <w:t>výjimečných</w:t>
      </w:r>
      <w:r w:rsidRPr="00E67A0F">
        <w:rPr>
          <w:lang w:val="cs-CZ"/>
        </w:rPr>
        <w:t xml:space="preserve"> </w:t>
      </w:r>
      <w:r w:rsidR="00726CFB" w:rsidRPr="00E67A0F">
        <w:rPr>
          <w:lang w:val="cs-CZ"/>
        </w:rPr>
        <w:t>případech</w:t>
      </w:r>
      <w:r w:rsidRPr="00E67A0F">
        <w:rPr>
          <w:lang w:val="cs-CZ"/>
        </w:rPr>
        <w:t xml:space="preserve"> je zm</w:t>
      </w:r>
      <w:r w:rsidR="00726CFB" w:rsidRPr="00E67A0F">
        <w:rPr>
          <w:lang w:val="cs-CZ"/>
        </w:rPr>
        <w:t>ě</w:t>
      </w:r>
      <w:r w:rsidRPr="00E67A0F">
        <w:rPr>
          <w:lang w:val="cs-CZ"/>
        </w:rPr>
        <w:t xml:space="preserve">na termínu </w:t>
      </w:r>
      <w:r w:rsidR="00E67A0F">
        <w:rPr>
          <w:lang w:val="cs-CZ"/>
        </w:rPr>
        <w:t>ode</w:t>
      </w:r>
      <w:r w:rsidR="00726CFB" w:rsidRPr="00E67A0F">
        <w:rPr>
          <w:lang w:val="cs-CZ"/>
        </w:rPr>
        <w:t>v</w:t>
      </w:r>
      <w:r w:rsidR="00E67A0F">
        <w:rPr>
          <w:lang w:val="cs-CZ"/>
        </w:rPr>
        <w:t>zdání</w:t>
      </w:r>
      <w:r w:rsidR="00726CFB" w:rsidRPr="00E67A0F">
        <w:rPr>
          <w:lang w:val="cs-CZ"/>
        </w:rPr>
        <w:t xml:space="preserve"> možná, </w:t>
      </w:r>
      <w:r w:rsidR="00E67A0F">
        <w:rPr>
          <w:lang w:val="cs-CZ"/>
        </w:rPr>
        <w:t>avšak</w:t>
      </w:r>
      <w:r w:rsidRPr="00E67A0F">
        <w:rPr>
          <w:lang w:val="cs-CZ"/>
        </w:rPr>
        <w:t xml:space="preserve"> </w:t>
      </w:r>
      <w:r w:rsidR="00726CFB" w:rsidRPr="00E67A0F">
        <w:rPr>
          <w:lang w:val="cs-CZ"/>
        </w:rPr>
        <w:t>jen</w:t>
      </w:r>
      <w:r w:rsidR="00E67A0F">
        <w:rPr>
          <w:lang w:val="cs-CZ"/>
        </w:rPr>
        <w:t>om</w:t>
      </w:r>
      <w:r w:rsidR="00726CFB" w:rsidRPr="00E67A0F">
        <w:rPr>
          <w:lang w:val="cs-CZ"/>
        </w:rPr>
        <w:t xml:space="preserve"> po předchozí dohodě s vyučujícím</w:t>
      </w:r>
    </w:p>
    <w:p w:rsidR="00520406" w:rsidRPr="00E67A0F" w:rsidRDefault="00520406" w:rsidP="00520406">
      <w:pPr>
        <w:pStyle w:val="Nadpis2"/>
        <w:rPr>
          <w:lang w:val="cs-CZ"/>
        </w:rPr>
      </w:pPr>
      <w:r w:rsidRPr="00E67A0F">
        <w:rPr>
          <w:lang w:val="cs-CZ"/>
        </w:rPr>
        <w:t xml:space="preserve">Harmonogram </w:t>
      </w:r>
      <w:r w:rsidR="00726CFB" w:rsidRPr="00E67A0F">
        <w:rPr>
          <w:lang w:val="cs-CZ"/>
        </w:rPr>
        <w:t>odevzdávání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520406" w:rsidRPr="00E67A0F" w:rsidTr="00AC5B7B">
        <w:tc>
          <w:tcPr>
            <w:tcW w:w="3936" w:type="dxa"/>
          </w:tcPr>
          <w:p w:rsidR="00520406" w:rsidRPr="00E67A0F" w:rsidRDefault="00520406" w:rsidP="00AC5B7B">
            <w:pPr>
              <w:rPr>
                <w:lang w:val="cs-CZ"/>
              </w:rPr>
            </w:pPr>
            <w:proofErr w:type="spellStart"/>
            <w:r w:rsidRPr="00E67A0F">
              <w:rPr>
                <w:lang w:val="cs-CZ"/>
              </w:rPr>
              <w:t>Archimate</w:t>
            </w:r>
            <w:proofErr w:type="spellEnd"/>
            <w:r w:rsidRPr="00E67A0F">
              <w:rPr>
                <w:lang w:val="cs-CZ"/>
              </w:rPr>
              <w:t xml:space="preserve"> model</w:t>
            </w:r>
          </w:p>
        </w:tc>
        <w:tc>
          <w:tcPr>
            <w:tcW w:w="3936" w:type="dxa"/>
          </w:tcPr>
          <w:p w:rsidR="00520406" w:rsidRPr="00E67A0F" w:rsidRDefault="00520406" w:rsidP="00E67A0F">
            <w:pPr>
              <w:rPr>
                <w:lang w:val="cs-CZ"/>
              </w:rPr>
            </w:pPr>
            <w:r w:rsidRPr="00E67A0F">
              <w:rPr>
                <w:lang w:val="cs-CZ"/>
              </w:rPr>
              <w:t>1</w:t>
            </w:r>
            <w:r w:rsidR="00E67A0F">
              <w:rPr>
                <w:lang w:val="cs-CZ"/>
              </w:rPr>
              <w:t>7</w:t>
            </w:r>
            <w:r w:rsidR="00726CFB" w:rsidRPr="00E67A0F">
              <w:rPr>
                <w:lang w:val="cs-CZ"/>
              </w:rPr>
              <w:t>-03-2016</w:t>
            </w:r>
          </w:p>
        </w:tc>
      </w:tr>
      <w:tr w:rsidR="00520406" w:rsidRPr="00E67A0F" w:rsidTr="00AC5B7B">
        <w:tc>
          <w:tcPr>
            <w:tcW w:w="3936" w:type="dxa"/>
          </w:tcPr>
          <w:p w:rsidR="00520406" w:rsidRPr="00E67A0F" w:rsidRDefault="002D475C" w:rsidP="00AC5B7B">
            <w:pPr>
              <w:rPr>
                <w:lang w:val="cs-CZ"/>
              </w:rPr>
            </w:pPr>
            <w:r w:rsidRPr="00E67A0F">
              <w:rPr>
                <w:lang w:val="cs-CZ"/>
              </w:rPr>
              <w:t>UC001</w:t>
            </w:r>
            <w:r w:rsidR="00520406" w:rsidRPr="00E67A0F">
              <w:rPr>
                <w:lang w:val="cs-CZ"/>
              </w:rPr>
              <w:t xml:space="preserve"> návrhový model</w:t>
            </w:r>
          </w:p>
        </w:tc>
        <w:tc>
          <w:tcPr>
            <w:tcW w:w="3936" w:type="dxa"/>
          </w:tcPr>
          <w:p w:rsidR="00520406" w:rsidRPr="00E67A0F" w:rsidRDefault="00726CFB" w:rsidP="00E67A0F">
            <w:pPr>
              <w:rPr>
                <w:lang w:val="cs-CZ"/>
              </w:rPr>
            </w:pPr>
            <w:r w:rsidRPr="00E67A0F">
              <w:rPr>
                <w:lang w:val="cs-CZ"/>
              </w:rPr>
              <w:t>2</w:t>
            </w:r>
            <w:r w:rsidR="00E67A0F">
              <w:rPr>
                <w:lang w:val="cs-CZ"/>
              </w:rPr>
              <w:t>4</w:t>
            </w:r>
            <w:r w:rsidR="00520406" w:rsidRPr="00E67A0F">
              <w:rPr>
                <w:lang w:val="cs-CZ"/>
              </w:rPr>
              <w:t>-03-201</w:t>
            </w:r>
            <w:r w:rsidRPr="00E67A0F">
              <w:rPr>
                <w:lang w:val="cs-CZ"/>
              </w:rPr>
              <w:t>6</w:t>
            </w:r>
          </w:p>
        </w:tc>
      </w:tr>
      <w:tr w:rsidR="00520406" w:rsidRPr="00E67A0F" w:rsidTr="00AC5B7B">
        <w:tc>
          <w:tcPr>
            <w:tcW w:w="3936" w:type="dxa"/>
          </w:tcPr>
          <w:p w:rsidR="00520406" w:rsidRPr="00E67A0F" w:rsidRDefault="002D475C" w:rsidP="00AC5B7B">
            <w:pPr>
              <w:rPr>
                <w:lang w:val="cs-CZ"/>
              </w:rPr>
            </w:pPr>
            <w:r w:rsidRPr="00E67A0F">
              <w:rPr>
                <w:lang w:val="cs-CZ"/>
              </w:rPr>
              <w:t>UC001</w:t>
            </w:r>
            <w:r w:rsidR="00520406" w:rsidRPr="00E67A0F">
              <w:rPr>
                <w:lang w:val="cs-CZ"/>
              </w:rPr>
              <w:t xml:space="preserve"> prototyp a upravený model</w:t>
            </w:r>
          </w:p>
        </w:tc>
        <w:tc>
          <w:tcPr>
            <w:tcW w:w="3936" w:type="dxa"/>
          </w:tcPr>
          <w:p w:rsidR="00520406" w:rsidRPr="00E67A0F" w:rsidRDefault="00520406" w:rsidP="00E67A0F">
            <w:pPr>
              <w:rPr>
                <w:lang w:val="cs-CZ"/>
              </w:rPr>
            </w:pPr>
            <w:r w:rsidRPr="00E67A0F">
              <w:rPr>
                <w:lang w:val="cs-CZ"/>
              </w:rPr>
              <w:t>0</w:t>
            </w:r>
            <w:r w:rsidR="00E67A0F">
              <w:rPr>
                <w:lang w:val="cs-CZ"/>
              </w:rPr>
              <w:t>7</w:t>
            </w:r>
            <w:r w:rsidRPr="00E67A0F">
              <w:rPr>
                <w:lang w:val="cs-CZ"/>
              </w:rPr>
              <w:t>-04-201</w:t>
            </w:r>
            <w:r w:rsidR="00726CFB" w:rsidRPr="00E67A0F">
              <w:rPr>
                <w:lang w:val="cs-CZ"/>
              </w:rPr>
              <w:t>6</w:t>
            </w:r>
          </w:p>
        </w:tc>
      </w:tr>
      <w:tr w:rsidR="00520406" w:rsidRPr="00E67A0F" w:rsidTr="00AC5B7B">
        <w:tc>
          <w:tcPr>
            <w:tcW w:w="3936" w:type="dxa"/>
          </w:tcPr>
          <w:p w:rsidR="00520406" w:rsidRPr="00E67A0F" w:rsidRDefault="002D475C" w:rsidP="00AC5B7B">
            <w:pPr>
              <w:rPr>
                <w:lang w:val="cs-CZ"/>
              </w:rPr>
            </w:pPr>
            <w:r w:rsidRPr="00E67A0F">
              <w:rPr>
                <w:lang w:val="cs-CZ"/>
              </w:rPr>
              <w:t>UC002</w:t>
            </w:r>
            <w:r w:rsidR="00520406" w:rsidRPr="00E67A0F">
              <w:rPr>
                <w:lang w:val="cs-CZ"/>
              </w:rPr>
              <w:t xml:space="preserve"> návrhový model</w:t>
            </w:r>
          </w:p>
        </w:tc>
        <w:tc>
          <w:tcPr>
            <w:tcW w:w="3936" w:type="dxa"/>
          </w:tcPr>
          <w:p w:rsidR="00520406" w:rsidRPr="00E67A0F" w:rsidRDefault="00726CFB" w:rsidP="00707293">
            <w:pPr>
              <w:rPr>
                <w:lang w:val="cs-CZ"/>
              </w:rPr>
            </w:pPr>
            <w:r w:rsidRPr="00E67A0F">
              <w:rPr>
                <w:lang w:val="cs-CZ"/>
              </w:rPr>
              <w:t>1</w:t>
            </w:r>
            <w:r w:rsidR="00707293">
              <w:rPr>
                <w:lang w:val="cs-CZ"/>
              </w:rPr>
              <w:t>4</w:t>
            </w:r>
            <w:r w:rsidR="00520406" w:rsidRPr="00E67A0F">
              <w:rPr>
                <w:lang w:val="cs-CZ"/>
              </w:rPr>
              <w:t>-04-201</w:t>
            </w:r>
            <w:r w:rsidRPr="00E67A0F">
              <w:rPr>
                <w:lang w:val="cs-CZ"/>
              </w:rPr>
              <w:t>6</w:t>
            </w:r>
          </w:p>
        </w:tc>
      </w:tr>
      <w:tr w:rsidR="00520406" w:rsidRPr="00E67A0F" w:rsidTr="00AC5B7B">
        <w:tc>
          <w:tcPr>
            <w:tcW w:w="3936" w:type="dxa"/>
          </w:tcPr>
          <w:p w:rsidR="00520406" w:rsidRPr="00E67A0F" w:rsidRDefault="002D475C" w:rsidP="00AC5B7B">
            <w:pPr>
              <w:rPr>
                <w:lang w:val="cs-CZ"/>
              </w:rPr>
            </w:pPr>
            <w:r w:rsidRPr="00E67A0F">
              <w:rPr>
                <w:lang w:val="cs-CZ"/>
              </w:rPr>
              <w:t xml:space="preserve">UC002 </w:t>
            </w:r>
            <w:r w:rsidR="00520406" w:rsidRPr="00E67A0F">
              <w:rPr>
                <w:lang w:val="cs-CZ"/>
              </w:rPr>
              <w:t>prototyp a upravený model</w:t>
            </w:r>
          </w:p>
        </w:tc>
        <w:tc>
          <w:tcPr>
            <w:tcW w:w="3936" w:type="dxa"/>
          </w:tcPr>
          <w:p w:rsidR="00520406" w:rsidRPr="00E67A0F" w:rsidRDefault="00726CFB" w:rsidP="00707293">
            <w:pPr>
              <w:rPr>
                <w:lang w:val="cs-CZ"/>
              </w:rPr>
            </w:pPr>
            <w:r w:rsidRPr="00E67A0F">
              <w:rPr>
                <w:lang w:val="cs-CZ"/>
              </w:rPr>
              <w:t>2</w:t>
            </w:r>
            <w:r w:rsidR="00707293">
              <w:rPr>
                <w:lang w:val="cs-CZ"/>
              </w:rPr>
              <w:t>8</w:t>
            </w:r>
            <w:r w:rsidR="00520406" w:rsidRPr="00E67A0F">
              <w:rPr>
                <w:lang w:val="cs-CZ"/>
              </w:rPr>
              <w:t>-04-201</w:t>
            </w:r>
            <w:r w:rsidRPr="00E67A0F">
              <w:rPr>
                <w:lang w:val="cs-CZ"/>
              </w:rPr>
              <w:t>6</w:t>
            </w:r>
          </w:p>
        </w:tc>
      </w:tr>
      <w:tr w:rsidR="00520406" w:rsidRPr="00E67A0F" w:rsidTr="00AC5B7B">
        <w:tc>
          <w:tcPr>
            <w:tcW w:w="3936" w:type="dxa"/>
          </w:tcPr>
          <w:p w:rsidR="00520406" w:rsidRPr="00E67A0F" w:rsidRDefault="002D475C" w:rsidP="00AC5B7B">
            <w:pPr>
              <w:rPr>
                <w:lang w:val="cs-CZ"/>
              </w:rPr>
            </w:pPr>
            <w:r w:rsidRPr="00E67A0F">
              <w:rPr>
                <w:lang w:val="cs-CZ"/>
              </w:rPr>
              <w:t>UC003</w:t>
            </w:r>
            <w:r w:rsidR="00520406" w:rsidRPr="00E67A0F">
              <w:rPr>
                <w:lang w:val="cs-CZ"/>
              </w:rPr>
              <w:t xml:space="preserve"> návrhový model</w:t>
            </w:r>
          </w:p>
        </w:tc>
        <w:tc>
          <w:tcPr>
            <w:tcW w:w="3936" w:type="dxa"/>
          </w:tcPr>
          <w:p w:rsidR="00520406" w:rsidRPr="00E67A0F" w:rsidRDefault="00726CFB" w:rsidP="00707293">
            <w:pPr>
              <w:rPr>
                <w:lang w:val="cs-CZ"/>
              </w:rPr>
            </w:pPr>
            <w:r w:rsidRPr="00E67A0F">
              <w:rPr>
                <w:lang w:val="cs-CZ"/>
              </w:rPr>
              <w:t>0</w:t>
            </w:r>
            <w:r w:rsidR="00707293">
              <w:rPr>
                <w:lang w:val="cs-CZ"/>
              </w:rPr>
              <w:t>5</w:t>
            </w:r>
            <w:r w:rsidR="00520406" w:rsidRPr="00E67A0F">
              <w:rPr>
                <w:lang w:val="cs-CZ"/>
              </w:rPr>
              <w:t>-0</w:t>
            </w:r>
            <w:r w:rsidRPr="00E67A0F">
              <w:rPr>
                <w:lang w:val="cs-CZ"/>
              </w:rPr>
              <w:t>5-2016</w:t>
            </w:r>
          </w:p>
        </w:tc>
      </w:tr>
      <w:tr w:rsidR="00520406" w:rsidRPr="00E67A0F" w:rsidTr="00AC5B7B">
        <w:tc>
          <w:tcPr>
            <w:tcW w:w="3936" w:type="dxa"/>
          </w:tcPr>
          <w:p w:rsidR="00520406" w:rsidRPr="00E67A0F" w:rsidRDefault="002D475C" w:rsidP="00AC5B7B">
            <w:pPr>
              <w:rPr>
                <w:lang w:val="cs-CZ"/>
              </w:rPr>
            </w:pPr>
            <w:r w:rsidRPr="00E67A0F">
              <w:rPr>
                <w:lang w:val="cs-CZ"/>
              </w:rPr>
              <w:t>UC003</w:t>
            </w:r>
            <w:r w:rsidR="00520406" w:rsidRPr="00E67A0F">
              <w:rPr>
                <w:lang w:val="cs-CZ"/>
              </w:rPr>
              <w:t xml:space="preserve"> prototyp a upravený model</w:t>
            </w:r>
          </w:p>
        </w:tc>
        <w:tc>
          <w:tcPr>
            <w:tcW w:w="3936" w:type="dxa"/>
          </w:tcPr>
          <w:p w:rsidR="00520406" w:rsidRPr="00E67A0F" w:rsidRDefault="00707293" w:rsidP="00AC5B7B">
            <w:pPr>
              <w:rPr>
                <w:lang w:val="cs-CZ"/>
              </w:rPr>
            </w:pPr>
            <w:r>
              <w:rPr>
                <w:lang w:val="cs-CZ"/>
              </w:rPr>
              <w:t>19</w:t>
            </w:r>
            <w:r w:rsidR="00520406" w:rsidRPr="00E67A0F">
              <w:rPr>
                <w:lang w:val="cs-CZ"/>
              </w:rPr>
              <w:t>-05-201</w:t>
            </w:r>
            <w:r w:rsidR="00726CFB" w:rsidRPr="00E67A0F">
              <w:rPr>
                <w:lang w:val="cs-CZ"/>
              </w:rPr>
              <w:t>6</w:t>
            </w:r>
          </w:p>
        </w:tc>
      </w:tr>
    </w:tbl>
    <w:p w:rsidR="00520406" w:rsidRPr="00E67A0F" w:rsidRDefault="00520406" w:rsidP="00520406">
      <w:pPr>
        <w:rPr>
          <w:lang w:val="cs-CZ"/>
        </w:rPr>
      </w:pPr>
    </w:p>
    <w:p w:rsidR="00520406" w:rsidRPr="00E67A0F" w:rsidRDefault="00726CFB" w:rsidP="00520406">
      <w:pPr>
        <w:rPr>
          <w:lang w:val="cs-CZ"/>
        </w:rPr>
      </w:pPr>
      <w:r w:rsidRPr="00E67A0F">
        <w:rPr>
          <w:lang w:val="cs-CZ"/>
        </w:rPr>
        <w:t>Popisy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případů užití jsou v </w:t>
      </w:r>
      <w:proofErr w:type="spellStart"/>
      <w:r w:rsidRPr="00E67A0F">
        <w:rPr>
          <w:lang w:val="cs-CZ"/>
        </w:rPr>
        <w:t>Enterprise</w:t>
      </w:r>
      <w:proofErr w:type="spellEnd"/>
      <w:r w:rsidRPr="00E67A0F">
        <w:rPr>
          <w:lang w:val="cs-CZ"/>
        </w:rPr>
        <w:t xml:space="preserve"> </w:t>
      </w:r>
      <w:proofErr w:type="spellStart"/>
      <w:r w:rsidRPr="00E67A0F">
        <w:rPr>
          <w:lang w:val="cs-CZ"/>
        </w:rPr>
        <w:t>Architectu</w:t>
      </w:r>
      <w:proofErr w:type="spellEnd"/>
      <w:r w:rsidRPr="00E67A0F">
        <w:rPr>
          <w:lang w:val="cs-CZ"/>
        </w:rPr>
        <w:t xml:space="preserve"> (Basic </w:t>
      </w:r>
      <w:proofErr w:type="spellStart"/>
      <w:r w:rsidRPr="00E67A0F">
        <w:rPr>
          <w:lang w:val="cs-CZ"/>
        </w:rPr>
        <w:t>Path</w:t>
      </w:r>
      <w:proofErr w:type="spellEnd"/>
      <w:r w:rsidRPr="00E67A0F">
        <w:rPr>
          <w:lang w:val="cs-CZ"/>
        </w:rPr>
        <w:t xml:space="preserve"> </w:t>
      </w:r>
      <w:proofErr w:type="spellStart"/>
      <w:r w:rsidRPr="00E67A0F">
        <w:rPr>
          <w:lang w:val="cs-CZ"/>
        </w:rPr>
        <w:t>Scenario</w:t>
      </w:r>
      <w:proofErr w:type="spellEnd"/>
      <w:r w:rsidRPr="00E67A0F">
        <w:rPr>
          <w:lang w:val="cs-CZ"/>
        </w:rPr>
        <w:t>)</w:t>
      </w:r>
    </w:p>
    <w:p w:rsidR="00520406" w:rsidRPr="00E67A0F" w:rsidRDefault="00726CFB" w:rsidP="00520406">
      <w:pPr>
        <w:pStyle w:val="Nadpis2"/>
        <w:rPr>
          <w:lang w:val="cs-CZ"/>
        </w:rPr>
      </w:pPr>
      <w:r w:rsidRPr="00E67A0F">
        <w:rPr>
          <w:lang w:val="cs-CZ"/>
        </w:rPr>
        <w:t>Odevzdávání</w:t>
      </w:r>
    </w:p>
    <w:p w:rsidR="00520406" w:rsidRPr="00E67A0F" w:rsidRDefault="00520406" w:rsidP="00520406">
      <w:pPr>
        <w:spacing w:after="120"/>
        <w:rPr>
          <w:rFonts w:ascii="Times New Roman" w:hAnsi="Times New Roman" w:cs="Times New Roman"/>
          <w:sz w:val="24"/>
          <w:szCs w:val="24"/>
          <w:lang w:val="cs-CZ"/>
        </w:rPr>
      </w:pPr>
      <w:r w:rsidRPr="00E67A0F">
        <w:rPr>
          <w:lang w:val="cs-CZ"/>
        </w:rPr>
        <w:t>Prác</w:t>
      </w:r>
      <w:r w:rsidR="00726CFB" w:rsidRPr="00E67A0F">
        <w:rPr>
          <w:lang w:val="cs-CZ"/>
        </w:rPr>
        <w:t>e</w:t>
      </w:r>
      <w:r w:rsidRPr="00E67A0F">
        <w:rPr>
          <w:lang w:val="cs-CZ"/>
        </w:rPr>
        <w:t xml:space="preserve"> s</w:t>
      </w:r>
      <w:r w:rsidR="00726CFB" w:rsidRPr="00E67A0F">
        <w:rPr>
          <w:lang w:val="cs-CZ"/>
        </w:rPr>
        <w:t>e</w:t>
      </w:r>
      <w:r w:rsidRPr="00E67A0F">
        <w:rPr>
          <w:lang w:val="cs-CZ"/>
        </w:rPr>
        <w:t xml:space="preserve"> bude </w:t>
      </w:r>
      <w:r w:rsidR="00726CFB" w:rsidRPr="00E67A0F">
        <w:rPr>
          <w:lang w:val="cs-CZ"/>
        </w:rPr>
        <w:t>odevzdávat emailem</w:t>
      </w:r>
      <w:r w:rsidRPr="00E67A0F">
        <w:rPr>
          <w:lang w:val="cs-CZ"/>
        </w:rPr>
        <w:t xml:space="preserve"> buď Ing. </w:t>
      </w:r>
      <w:proofErr w:type="gramStart"/>
      <w:r w:rsidRPr="00E67A0F">
        <w:rPr>
          <w:lang w:val="cs-CZ"/>
        </w:rPr>
        <w:t xml:space="preserve">Lachovi </w:t>
      </w:r>
      <w:r w:rsidR="00726CFB" w:rsidRPr="00E67A0F">
        <w:rPr>
          <w:lang w:val="cs-CZ"/>
        </w:rPr>
        <w:t>nebo</w:t>
      </w:r>
      <w:proofErr w:type="gramEnd"/>
      <w:r w:rsidRPr="00E67A0F">
        <w:rPr>
          <w:lang w:val="cs-CZ"/>
        </w:rPr>
        <w:t xml:space="preserve"> Ing. </w:t>
      </w:r>
      <w:proofErr w:type="spellStart"/>
      <w:r w:rsidRPr="00E67A0F">
        <w:rPr>
          <w:lang w:val="cs-CZ"/>
        </w:rPr>
        <w:t>Fikejzovi</w:t>
      </w:r>
      <w:proofErr w:type="spellEnd"/>
      <w:r w:rsidRPr="00E67A0F">
        <w:rPr>
          <w:lang w:val="cs-CZ"/>
        </w:rPr>
        <w:t>,</w:t>
      </w:r>
      <w:r w:rsidR="00726CFB" w:rsidRPr="00E67A0F">
        <w:rPr>
          <w:lang w:val="cs-CZ"/>
        </w:rPr>
        <w:t xml:space="preserve"> v závislosti od toho, do které</w:t>
      </w:r>
      <w:r w:rsidRPr="00E67A0F">
        <w:rPr>
          <w:lang w:val="cs-CZ"/>
        </w:rPr>
        <w:t xml:space="preserve"> skupiny </w:t>
      </w:r>
      <w:r w:rsidR="00726CFB" w:rsidRPr="00E67A0F">
        <w:rPr>
          <w:lang w:val="cs-CZ"/>
        </w:rPr>
        <w:t>patříte</w:t>
      </w:r>
      <w:r w:rsidRPr="00E67A0F">
        <w:rPr>
          <w:lang w:val="cs-CZ"/>
        </w:rPr>
        <w:t>. V</w:t>
      </w:r>
      <w:r w:rsidR="00E67A0F">
        <w:rPr>
          <w:lang w:val="cs-CZ"/>
        </w:rPr>
        <w:t> každé fázi</w:t>
      </w:r>
      <w:r w:rsidR="00726CFB" w:rsidRPr="00E67A0F">
        <w:rPr>
          <w:lang w:val="cs-CZ"/>
        </w:rPr>
        <w:t xml:space="preserve"> se bude odevzdávat</w:t>
      </w:r>
      <w:r w:rsidRPr="00E67A0F">
        <w:rPr>
          <w:lang w:val="cs-CZ"/>
        </w:rPr>
        <w:t>:</w:t>
      </w:r>
    </w:p>
    <w:p w:rsidR="00520406" w:rsidRPr="00E67A0F" w:rsidRDefault="00726CFB" w:rsidP="00520406">
      <w:pPr>
        <w:pStyle w:val="Odstavecseseznamem"/>
        <w:numPr>
          <w:ilvl w:val="0"/>
          <w:numId w:val="5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model v prostř</w:t>
      </w:r>
      <w:r w:rsidR="00520406" w:rsidRPr="00E67A0F">
        <w:rPr>
          <w:lang w:val="cs-CZ"/>
        </w:rPr>
        <w:t xml:space="preserve">edí </w:t>
      </w:r>
      <w:proofErr w:type="spellStart"/>
      <w:r w:rsidR="00520406" w:rsidRPr="00E67A0F">
        <w:rPr>
          <w:lang w:val="cs-CZ"/>
        </w:rPr>
        <w:t>Enterprise</w:t>
      </w:r>
      <w:proofErr w:type="spellEnd"/>
      <w:r w:rsidR="00520406" w:rsidRPr="00E67A0F">
        <w:rPr>
          <w:lang w:val="cs-CZ"/>
        </w:rPr>
        <w:t xml:space="preserve"> </w:t>
      </w:r>
      <w:proofErr w:type="spellStart"/>
      <w:r w:rsidR="00520406" w:rsidRPr="00E67A0F">
        <w:rPr>
          <w:lang w:val="cs-CZ"/>
        </w:rPr>
        <w:t>Architect</w:t>
      </w:r>
      <w:proofErr w:type="spellEnd"/>
    </w:p>
    <w:p w:rsidR="00520406" w:rsidRPr="00E67A0F" w:rsidRDefault="00520406" w:rsidP="00520406">
      <w:pPr>
        <w:pStyle w:val="Odstavecseseznamem"/>
        <w:numPr>
          <w:ilvl w:val="0"/>
          <w:numId w:val="5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kód prototypu (</w:t>
      </w:r>
      <w:proofErr w:type="spellStart"/>
      <w:r w:rsidRPr="00E67A0F">
        <w:rPr>
          <w:lang w:val="cs-CZ"/>
        </w:rPr>
        <w:t>solution</w:t>
      </w:r>
      <w:proofErr w:type="spellEnd"/>
      <w:r w:rsidRPr="00E67A0F">
        <w:rPr>
          <w:lang w:val="cs-CZ"/>
        </w:rPr>
        <w:t xml:space="preserve"> </w:t>
      </w:r>
      <w:proofErr w:type="spellStart"/>
      <w:r w:rsidRPr="00E67A0F">
        <w:rPr>
          <w:lang w:val="cs-CZ"/>
        </w:rPr>
        <w:t>vo</w:t>
      </w:r>
      <w:proofErr w:type="spellEnd"/>
      <w:r w:rsidRPr="00E67A0F">
        <w:rPr>
          <w:lang w:val="cs-CZ"/>
        </w:rPr>
        <w:t xml:space="preserve"> </w:t>
      </w:r>
      <w:proofErr w:type="spellStart"/>
      <w:r w:rsidRPr="00E67A0F">
        <w:rPr>
          <w:lang w:val="cs-CZ"/>
        </w:rPr>
        <w:t>Visual</w:t>
      </w:r>
      <w:proofErr w:type="spellEnd"/>
      <w:r w:rsidRPr="00E67A0F">
        <w:rPr>
          <w:lang w:val="cs-CZ"/>
        </w:rPr>
        <w:t xml:space="preserve"> Studiu)</w:t>
      </w:r>
    </w:p>
    <w:p w:rsidR="00520406" w:rsidRPr="00E67A0F" w:rsidRDefault="00726CFB" w:rsidP="00520406">
      <w:pPr>
        <w:pStyle w:val="Odstavecseseznamem"/>
        <w:numPr>
          <w:ilvl w:val="0"/>
          <w:numId w:val="5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skripty pro vytvoření databázových tabulek</w:t>
      </w:r>
    </w:p>
    <w:p w:rsidR="00520406" w:rsidRPr="00E67A0F" w:rsidRDefault="00726CFB" w:rsidP="00520406">
      <w:pPr>
        <w:pStyle w:val="Nadpis2"/>
        <w:rPr>
          <w:lang w:val="cs-CZ"/>
        </w:rPr>
      </w:pPr>
      <w:r w:rsidRPr="00E67A0F">
        <w:rPr>
          <w:lang w:val="cs-CZ"/>
        </w:rPr>
        <w:t>Konzultace</w:t>
      </w:r>
      <w:r w:rsidR="00520406" w:rsidRPr="00E67A0F">
        <w:rPr>
          <w:lang w:val="cs-CZ"/>
        </w:rPr>
        <w:t>:</w:t>
      </w:r>
    </w:p>
    <w:p w:rsidR="00520406" w:rsidRPr="00E67A0F" w:rsidRDefault="00726CFB" w:rsidP="00520406">
      <w:pPr>
        <w:spacing w:after="120"/>
        <w:rPr>
          <w:rFonts w:ascii="Times New Roman" w:hAnsi="Times New Roman" w:cs="Times New Roman"/>
          <w:sz w:val="24"/>
          <w:szCs w:val="24"/>
          <w:lang w:val="cs-CZ"/>
        </w:rPr>
      </w:pPr>
      <w:r w:rsidRPr="00E67A0F">
        <w:rPr>
          <w:lang w:val="cs-CZ"/>
        </w:rPr>
        <w:t>Po dobu</w:t>
      </w:r>
      <w:r w:rsidR="00E67A0F">
        <w:rPr>
          <w:lang w:val="cs-CZ"/>
        </w:rPr>
        <w:t xml:space="preserve"> semestru</w:t>
      </w:r>
      <w:r w:rsidR="00520406" w:rsidRPr="00E67A0F">
        <w:rPr>
          <w:lang w:val="cs-CZ"/>
        </w:rPr>
        <w:t xml:space="preserve"> je </w:t>
      </w:r>
      <w:r w:rsidRPr="00E67A0F">
        <w:rPr>
          <w:lang w:val="cs-CZ"/>
        </w:rPr>
        <w:t>možné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využít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následující</w:t>
      </w:r>
      <w:r w:rsidR="00520406" w:rsidRPr="00E67A0F">
        <w:rPr>
          <w:lang w:val="cs-CZ"/>
        </w:rPr>
        <w:t xml:space="preserve"> formy </w:t>
      </w:r>
      <w:r w:rsidRPr="00E67A0F">
        <w:rPr>
          <w:lang w:val="cs-CZ"/>
        </w:rPr>
        <w:t>konzultací</w:t>
      </w:r>
      <w:r w:rsidR="00520406" w:rsidRPr="00E67A0F">
        <w:rPr>
          <w:lang w:val="cs-CZ"/>
        </w:rPr>
        <w:t>:</w:t>
      </w:r>
    </w:p>
    <w:p w:rsidR="00520406" w:rsidRPr="00E67A0F" w:rsidRDefault="00726CFB" w:rsidP="00520406">
      <w:pPr>
        <w:pStyle w:val="Odstavecseseznamem"/>
        <w:numPr>
          <w:ilvl w:val="0"/>
          <w:numId w:val="6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emaile</w:t>
      </w:r>
      <w:r w:rsidR="00520406" w:rsidRPr="00E67A0F">
        <w:rPr>
          <w:lang w:val="cs-CZ"/>
        </w:rPr>
        <w:t xml:space="preserve">m s </w:t>
      </w:r>
      <w:r w:rsidRPr="00E67A0F">
        <w:rPr>
          <w:lang w:val="cs-CZ"/>
        </w:rPr>
        <w:t>oběma vyučujícími</w:t>
      </w:r>
    </w:p>
    <w:p w:rsidR="00520406" w:rsidRPr="00E67A0F" w:rsidRDefault="00726CFB" w:rsidP="00520406">
      <w:pPr>
        <w:pStyle w:val="Odstavecseseznamem"/>
        <w:numPr>
          <w:ilvl w:val="0"/>
          <w:numId w:val="6"/>
        </w:numPr>
        <w:spacing w:after="200" w:line="276" w:lineRule="auto"/>
        <w:rPr>
          <w:lang w:val="cs-CZ"/>
        </w:rPr>
      </w:pPr>
      <w:r w:rsidRPr="00E67A0F">
        <w:rPr>
          <w:lang w:val="cs-CZ"/>
        </w:rPr>
        <w:t>přes</w:t>
      </w:r>
      <w:r w:rsidR="00520406" w:rsidRPr="00E67A0F">
        <w:rPr>
          <w:lang w:val="cs-CZ"/>
        </w:rPr>
        <w:t xml:space="preserve"> Skype</w:t>
      </w:r>
      <w:r w:rsidR="00E67A0F">
        <w:rPr>
          <w:lang w:val="cs-CZ"/>
        </w:rPr>
        <w:t xml:space="preserve"> (Google </w:t>
      </w:r>
      <w:proofErr w:type="spellStart"/>
      <w:r w:rsidR="00E67A0F">
        <w:rPr>
          <w:lang w:val="cs-CZ"/>
        </w:rPr>
        <w:t>hangouts</w:t>
      </w:r>
      <w:proofErr w:type="spellEnd"/>
      <w:r w:rsidR="00E67A0F">
        <w:rPr>
          <w:lang w:val="cs-CZ"/>
        </w:rPr>
        <w:t xml:space="preserve">, </w:t>
      </w:r>
      <w:proofErr w:type="spellStart"/>
      <w:r w:rsidR="00E67A0F">
        <w:rPr>
          <w:lang w:val="cs-CZ"/>
        </w:rPr>
        <w:t>Facetime</w:t>
      </w:r>
      <w:proofErr w:type="spellEnd"/>
      <w:r w:rsidR="00E67A0F">
        <w:rPr>
          <w:lang w:val="cs-CZ"/>
        </w:rPr>
        <w:t xml:space="preserve">, </w:t>
      </w:r>
      <w:proofErr w:type="spellStart"/>
      <w:r w:rsidR="00E67A0F">
        <w:rPr>
          <w:lang w:val="cs-CZ"/>
        </w:rPr>
        <w:t>atd</w:t>
      </w:r>
      <w:proofErr w:type="spellEnd"/>
      <w:r w:rsidR="00E67A0F">
        <w:rPr>
          <w:lang w:val="cs-CZ"/>
        </w:rPr>
        <w:t>)</w:t>
      </w:r>
      <w:r w:rsidR="00520406" w:rsidRPr="00E67A0F">
        <w:rPr>
          <w:lang w:val="cs-CZ"/>
        </w:rPr>
        <w:t xml:space="preserve"> s Ing. Lach</w:t>
      </w:r>
      <w:r w:rsidRPr="00E67A0F">
        <w:rPr>
          <w:lang w:val="cs-CZ"/>
        </w:rPr>
        <w:t>em</w:t>
      </w:r>
    </w:p>
    <w:p w:rsidR="00520406" w:rsidRPr="00E67A0F" w:rsidRDefault="00520406" w:rsidP="00520406">
      <w:pPr>
        <w:pStyle w:val="Odstavecseseznamem"/>
        <w:numPr>
          <w:ilvl w:val="0"/>
          <w:numId w:val="6"/>
        </w:numPr>
        <w:spacing w:after="120" w:line="276" w:lineRule="auto"/>
        <w:ind w:left="714" w:hanging="357"/>
        <w:rPr>
          <w:lang w:val="cs-CZ"/>
        </w:rPr>
      </w:pPr>
      <w:r w:rsidRPr="00E67A0F">
        <w:rPr>
          <w:lang w:val="cs-CZ"/>
        </w:rPr>
        <w:t>osobn</w:t>
      </w:r>
      <w:r w:rsidR="00726CFB" w:rsidRPr="00E67A0F">
        <w:rPr>
          <w:lang w:val="cs-CZ"/>
        </w:rPr>
        <w:t>ě</w:t>
      </w:r>
      <w:r w:rsidRPr="00E67A0F">
        <w:rPr>
          <w:lang w:val="cs-CZ"/>
        </w:rPr>
        <w:t xml:space="preserve"> s Ing. </w:t>
      </w:r>
      <w:proofErr w:type="spellStart"/>
      <w:r w:rsidRPr="00E67A0F">
        <w:rPr>
          <w:lang w:val="cs-CZ"/>
        </w:rPr>
        <w:t>Fikejz</w:t>
      </w:r>
      <w:r w:rsidR="00726CFB" w:rsidRPr="00E67A0F">
        <w:rPr>
          <w:lang w:val="cs-CZ"/>
        </w:rPr>
        <w:t>e</w:t>
      </w:r>
      <w:r w:rsidRPr="00E67A0F">
        <w:rPr>
          <w:lang w:val="cs-CZ"/>
        </w:rPr>
        <w:t>m</w:t>
      </w:r>
      <w:proofErr w:type="spellEnd"/>
    </w:p>
    <w:p w:rsidR="00520406" w:rsidRPr="00E67A0F" w:rsidRDefault="00726CFB" w:rsidP="00520406">
      <w:pPr>
        <w:rPr>
          <w:lang w:val="cs-CZ"/>
        </w:rPr>
      </w:pPr>
      <w:r w:rsidRPr="00E67A0F">
        <w:rPr>
          <w:lang w:val="cs-CZ"/>
        </w:rPr>
        <w:t>Všechny</w:t>
      </w:r>
      <w:r w:rsidR="00520406" w:rsidRPr="00E67A0F">
        <w:rPr>
          <w:lang w:val="cs-CZ"/>
        </w:rPr>
        <w:t xml:space="preserve"> formy </w:t>
      </w:r>
      <w:r w:rsidR="00E67A0F">
        <w:rPr>
          <w:lang w:val="cs-CZ"/>
        </w:rPr>
        <w:t>konzul</w:t>
      </w:r>
      <w:r w:rsidRPr="00E67A0F">
        <w:rPr>
          <w:lang w:val="cs-CZ"/>
        </w:rPr>
        <w:t>tací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mohou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využívat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studenti</w:t>
      </w:r>
      <w:r w:rsidR="00520406" w:rsidRPr="00E67A0F">
        <w:rPr>
          <w:lang w:val="cs-CZ"/>
        </w:rPr>
        <w:t xml:space="preserve"> z </w:t>
      </w:r>
      <w:r w:rsidRPr="00E67A0F">
        <w:rPr>
          <w:lang w:val="cs-CZ"/>
        </w:rPr>
        <w:t>obou skupi</w:t>
      </w:r>
      <w:r w:rsidR="00520406" w:rsidRPr="00E67A0F">
        <w:rPr>
          <w:lang w:val="cs-CZ"/>
        </w:rPr>
        <w:t>n.</w:t>
      </w:r>
    </w:p>
    <w:p w:rsidR="00520406" w:rsidRPr="00E67A0F" w:rsidRDefault="00520406" w:rsidP="00520406">
      <w:pPr>
        <w:pStyle w:val="Nadpis2"/>
        <w:rPr>
          <w:lang w:val="cs-CZ"/>
          <w:rPrChange w:id="1" w:author="Jaro Lach" w:date="2013-03-06T17:43:00Z">
            <w:rPr/>
          </w:rPrChange>
        </w:rPr>
      </w:pPr>
      <w:r w:rsidRPr="00E67A0F">
        <w:rPr>
          <w:lang w:val="cs-CZ"/>
          <w:rPrChange w:id="2" w:author="Jaro Lach" w:date="2013-03-06T17:43:00Z">
            <w:rPr/>
          </w:rPrChange>
        </w:rPr>
        <w:lastRenderedPageBreak/>
        <w:t>Kontakty:</w:t>
      </w:r>
    </w:p>
    <w:p w:rsidR="00520406" w:rsidRPr="00E67A0F" w:rsidRDefault="00520406" w:rsidP="00520406">
      <w:pPr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 w:rsidRPr="00E67A0F">
        <w:rPr>
          <w:lang w:val="cs-CZ"/>
        </w:rPr>
        <w:t xml:space="preserve">Ing. Lach: </w:t>
      </w:r>
    </w:p>
    <w:p w:rsidR="00520406" w:rsidRPr="00E67A0F" w:rsidRDefault="00520406" w:rsidP="00520406">
      <w:pPr>
        <w:spacing w:after="0"/>
        <w:rPr>
          <w:lang w:val="cs-CZ"/>
        </w:rPr>
      </w:pPr>
      <w:r w:rsidRPr="00E67A0F">
        <w:rPr>
          <w:lang w:val="cs-CZ"/>
        </w:rPr>
        <w:t xml:space="preserve">email: </w:t>
      </w:r>
      <w:r w:rsidRPr="00E67A0F">
        <w:fldChar w:fldCharType="begin"/>
      </w:r>
      <w:r w:rsidRPr="00E67A0F">
        <w:rPr>
          <w:lang w:val="cs-CZ"/>
          <w:rPrChange w:id="3" w:author="Jaro Lach" w:date="2013-03-06T17:43:00Z">
            <w:rPr/>
          </w:rPrChange>
        </w:rPr>
        <w:instrText xml:space="preserve"> HYPERLINK "mailto:jaroslav.lach@upce.cz" </w:instrText>
      </w:r>
      <w:r w:rsidRPr="00E67A0F">
        <w:fldChar w:fldCharType="separate"/>
      </w:r>
      <w:r w:rsidRPr="00E67A0F">
        <w:rPr>
          <w:rStyle w:val="Hypertextovodkaz"/>
          <w:lang w:val="cs-CZ"/>
        </w:rPr>
        <w:t>jaroslav.lach@upce.cz</w:t>
      </w:r>
      <w:r w:rsidRPr="00E67A0F">
        <w:rPr>
          <w:rStyle w:val="Hypertextovodkaz"/>
          <w:lang w:val="cs-CZ"/>
        </w:rPr>
        <w:fldChar w:fldCharType="end"/>
      </w:r>
    </w:p>
    <w:p w:rsidR="00520406" w:rsidRPr="00E67A0F" w:rsidRDefault="00520406" w:rsidP="00520406">
      <w:pPr>
        <w:spacing w:after="0"/>
        <w:rPr>
          <w:lang w:val="cs-CZ"/>
        </w:rPr>
      </w:pPr>
      <w:r w:rsidRPr="00E67A0F">
        <w:rPr>
          <w:lang w:val="cs-CZ"/>
        </w:rPr>
        <w:t xml:space="preserve">Skype: </w:t>
      </w:r>
      <w:proofErr w:type="spellStart"/>
      <w:proofErr w:type="gramStart"/>
      <w:r w:rsidRPr="00E67A0F">
        <w:rPr>
          <w:lang w:val="cs-CZ"/>
        </w:rPr>
        <w:t>Jaroslav.Lach</w:t>
      </w:r>
      <w:proofErr w:type="spellEnd"/>
      <w:proofErr w:type="gramEnd"/>
      <w:r w:rsidRPr="00E67A0F">
        <w:rPr>
          <w:lang w:val="cs-CZ"/>
        </w:rPr>
        <w:t xml:space="preserve"> (</w:t>
      </w:r>
      <w:proofErr w:type="spellStart"/>
      <w:r w:rsidRPr="00E67A0F">
        <w:rPr>
          <w:lang w:val="cs-CZ"/>
        </w:rPr>
        <w:t>Nederland</w:t>
      </w:r>
      <w:proofErr w:type="spellEnd"/>
      <w:r w:rsidRPr="00E67A0F">
        <w:rPr>
          <w:lang w:val="cs-CZ"/>
        </w:rPr>
        <w:t>)</w:t>
      </w:r>
    </w:p>
    <w:p w:rsidR="00520406" w:rsidRPr="00E67A0F" w:rsidRDefault="0059583D" w:rsidP="00520406">
      <w:pPr>
        <w:spacing w:after="0"/>
        <w:rPr>
          <w:lang w:val="cs-CZ"/>
        </w:rPr>
      </w:pPr>
      <w:r w:rsidRPr="00E67A0F">
        <w:rPr>
          <w:lang w:val="cs-CZ"/>
        </w:rPr>
        <w:t>Telefo</w:t>
      </w:r>
      <w:r w:rsidR="00520406" w:rsidRPr="00E67A0F">
        <w:rPr>
          <w:lang w:val="cs-CZ"/>
        </w:rPr>
        <w:t>n: 0031 6 13 45 29 89 (možnos</w:t>
      </w:r>
      <w:r w:rsidRPr="00E67A0F">
        <w:rPr>
          <w:lang w:val="cs-CZ"/>
        </w:rPr>
        <w:t>t</w:t>
      </w:r>
      <w:r w:rsidR="00520406" w:rsidRPr="00E67A0F">
        <w:rPr>
          <w:lang w:val="cs-CZ"/>
        </w:rPr>
        <w:t xml:space="preserve"> komunikova</w:t>
      </w:r>
      <w:r w:rsidRPr="00E67A0F">
        <w:rPr>
          <w:lang w:val="cs-CZ"/>
        </w:rPr>
        <w:t>t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například</w:t>
      </w:r>
      <w:r w:rsidR="00520406" w:rsidRPr="00E67A0F">
        <w:rPr>
          <w:lang w:val="cs-CZ"/>
        </w:rPr>
        <w:t xml:space="preserve"> </w:t>
      </w:r>
      <w:r w:rsidRPr="00E67A0F">
        <w:rPr>
          <w:lang w:val="cs-CZ"/>
        </w:rPr>
        <w:t>přes</w:t>
      </w:r>
      <w:r w:rsidR="00520406" w:rsidRPr="00E67A0F">
        <w:rPr>
          <w:lang w:val="cs-CZ"/>
        </w:rPr>
        <w:t xml:space="preserve"> </w:t>
      </w:r>
      <w:proofErr w:type="spellStart"/>
      <w:r w:rsidR="00520406" w:rsidRPr="00E67A0F">
        <w:rPr>
          <w:lang w:val="cs-CZ"/>
        </w:rPr>
        <w:t>WhatsApp</w:t>
      </w:r>
      <w:proofErr w:type="spellEnd"/>
      <w:r w:rsidR="00520406" w:rsidRPr="00E67A0F">
        <w:rPr>
          <w:lang w:val="cs-CZ"/>
        </w:rPr>
        <w:t>)</w:t>
      </w:r>
    </w:p>
    <w:p w:rsidR="00520406" w:rsidRPr="00E67A0F" w:rsidRDefault="00520406" w:rsidP="00520406">
      <w:pPr>
        <w:spacing w:after="0"/>
        <w:rPr>
          <w:lang w:val="cs-CZ"/>
        </w:rPr>
      </w:pPr>
    </w:p>
    <w:p w:rsidR="00520406" w:rsidRPr="00E67A0F" w:rsidRDefault="00520406" w:rsidP="00520406">
      <w:pPr>
        <w:spacing w:after="0"/>
        <w:rPr>
          <w:lang w:val="cs-CZ"/>
        </w:rPr>
      </w:pPr>
      <w:r w:rsidRPr="00E67A0F">
        <w:rPr>
          <w:lang w:val="cs-CZ"/>
        </w:rPr>
        <w:t>Ing. Fikejz:</w:t>
      </w:r>
    </w:p>
    <w:p w:rsidR="00520406" w:rsidRPr="00E67A0F" w:rsidRDefault="00520406" w:rsidP="0059583D">
      <w:pPr>
        <w:spacing w:after="0"/>
        <w:rPr>
          <w:lang w:val="cs-CZ"/>
        </w:rPr>
      </w:pPr>
      <w:r w:rsidRPr="00E67A0F">
        <w:fldChar w:fldCharType="begin"/>
      </w:r>
      <w:r w:rsidRPr="00E67A0F">
        <w:rPr>
          <w:lang w:val="cs-CZ"/>
          <w:rPrChange w:id="4" w:author="Jaro Lach" w:date="2013-03-06T17:43:00Z">
            <w:rPr/>
          </w:rPrChange>
        </w:rPr>
        <w:instrText xml:space="preserve"> HYPERLINK "mailto:jaroslav.lach@upce.cz" </w:instrText>
      </w:r>
      <w:r w:rsidRPr="00E67A0F">
        <w:fldChar w:fldCharType="separate"/>
      </w:r>
      <w:r w:rsidRPr="00E67A0F">
        <w:rPr>
          <w:rStyle w:val="Hypertextovodkaz"/>
          <w:color w:val="000000"/>
          <w:lang w:val="cs-CZ"/>
        </w:rPr>
        <w:t xml:space="preserve">email: </w:t>
      </w:r>
      <w:r w:rsidRPr="00E67A0F">
        <w:rPr>
          <w:rStyle w:val="Hypertextovodkaz"/>
          <w:color w:val="000000"/>
          <w:lang w:val="cs-CZ"/>
        </w:rPr>
        <w:fldChar w:fldCharType="end"/>
      </w:r>
      <w:r w:rsidRPr="00E67A0F">
        <w:fldChar w:fldCharType="begin"/>
      </w:r>
      <w:r w:rsidRPr="00E67A0F">
        <w:rPr>
          <w:lang w:val="cs-CZ"/>
          <w:rPrChange w:id="5" w:author="Jaro Lach" w:date="2013-03-06T17:43:00Z">
            <w:rPr/>
          </w:rPrChange>
        </w:rPr>
        <w:instrText xml:space="preserve"> HYPERLINK "mailto:jaroslav.lach@upce.cz" </w:instrText>
      </w:r>
      <w:r w:rsidRPr="00E67A0F">
        <w:fldChar w:fldCharType="separate"/>
      </w:r>
      <w:r w:rsidRPr="00E67A0F">
        <w:rPr>
          <w:rStyle w:val="Hypertextovodkaz"/>
          <w:lang w:val="cs-CZ"/>
        </w:rPr>
        <w:t>jan</w:t>
      </w:r>
      <w:r w:rsidRPr="00E67A0F">
        <w:rPr>
          <w:rStyle w:val="Hypertextovodkaz"/>
          <w:lang w:val="cs-CZ"/>
        </w:rPr>
        <w:fldChar w:fldCharType="end"/>
      </w:r>
      <w:r w:rsidRPr="00E67A0F">
        <w:fldChar w:fldCharType="begin"/>
      </w:r>
      <w:r w:rsidRPr="00E67A0F">
        <w:rPr>
          <w:lang w:val="cs-CZ"/>
          <w:rPrChange w:id="6" w:author="Jaro Lach" w:date="2013-03-06T17:43:00Z">
            <w:rPr/>
          </w:rPrChange>
        </w:rPr>
        <w:instrText xml:space="preserve"> HYPERLINK "mailto:jaroslav.lach@upce.cz" </w:instrText>
      </w:r>
      <w:r w:rsidRPr="00E67A0F">
        <w:fldChar w:fldCharType="separate"/>
      </w:r>
      <w:r w:rsidRPr="00E67A0F">
        <w:rPr>
          <w:rStyle w:val="Hypertextovodkaz"/>
          <w:lang w:val="cs-CZ"/>
        </w:rPr>
        <w:t>.fikejz@upce.cz</w:t>
      </w:r>
      <w:r w:rsidRPr="00E67A0F">
        <w:rPr>
          <w:rStyle w:val="Hypertextovodkaz"/>
          <w:lang w:val="cs-CZ"/>
        </w:rPr>
        <w:fldChar w:fldCharType="end"/>
      </w:r>
    </w:p>
    <w:sectPr w:rsidR="00520406" w:rsidRPr="00E67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523"/>
    <w:multiLevelType w:val="hybridMultilevel"/>
    <w:tmpl w:val="F1029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0A6"/>
    <w:multiLevelType w:val="hybridMultilevel"/>
    <w:tmpl w:val="D0FE31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E3C56"/>
    <w:multiLevelType w:val="hybridMultilevel"/>
    <w:tmpl w:val="C234D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265C4"/>
    <w:multiLevelType w:val="hybridMultilevel"/>
    <w:tmpl w:val="A814AF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F5A8F"/>
    <w:multiLevelType w:val="hybridMultilevel"/>
    <w:tmpl w:val="B6100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3A08"/>
    <w:multiLevelType w:val="hybridMultilevel"/>
    <w:tmpl w:val="F97CA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3A"/>
    <w:rsid w:val="002D475C"/>
    <w:rsid w:val="00405DC2"/>
    <w:rsid w:val="00432431"/>
    <w:rsid w:val="00520406"/>
    <w:rsid w:val="0059583D"/>
    <w:rsid w:val="006F4D37"/>
    <w:rsid w:val="007062DD"/>
    <w:rsid w:val="00707293"/>
    <w:rsid w:val="00726CFB"/>
    <w:rsid w:val="007C5DA8"/>
    <w:rsid w:val="009B4A57"/>
    <w:rsid w:val="00A04E78"/>
    <w:rsid w:val="00A719BC"/>
    <w:rsid w:val="00AC7357"/>
    <w:rsid w:val="00C91D3A"/>
    <w:rsid w:val="00E67A0F"/>
    <w:rsid w:val="00F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7810"/>
  <w15:chartTrackingRefBased/>
  <w15:docId w15:val="{6DBC486F-8CC3-48A9-A171-B2E83230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C91D3A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040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nl-N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91D3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204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nl-NL"/>
    </w:rPr>
  </w:style>
  <w:style w:type="table" w:styleId="Mkatabulky">
    <w:name w:val="Table Grid"/>
    <w:basedOn w:val="Normlntabulka"/>
    <w:uiPriority w:val="59"/>
    <w:rsid w:val="00520406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2040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textovodkaz">
    <w:name w:val="Hyperlink"/>
    <w:basedOn w:val="Standardnpsmoodstavce"/>
    <w:uiPriority w:val="99"/>
    <w:semiHidden/>
    <w:unhideWhenUsed/>
    <w:rsid w:val="00520406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20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204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644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Lach</dc:creator>
  <cp:keywords/>
  <dc:description/>
  <cp:lastModifiedBy>J. Lach</cp:lastModifiedBy>
  <cp:revision>10</cp:revision>
  <dcterms:created xsi:type="dcterms:W3CDTF">2016-03-03T16:38:00Z</dcterms:created>
  <dcterms:modified xsi:type="dcterms:W3CDTF">2017-02-27T13:04:00Z</dcterms:modified>
</cp:coreProperties>
</file>