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749300</wp:posOffset>
                </wp:positionV>
                <wp:extent cx="5615940" cy="1555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06607" y="3719109"/>
                          <a:ext cx="9878786" cy="1217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75707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749300</wp:posOffset>
                </wp:positionV>
                <wp:extent cx="5615940" cy="155575"/>
                <wp:effectExtent b="0" l="0" r="0" t="0"/>
                <wp:wrapNone/>
                <wp:docPr id="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94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-4642</wp:posOffset>
            </wp:positionH>
            <wp:positionV relativeFrom="paragraph">
              <wp:posOffset>0</wp:posOffset>
            </wp:positionV>
            <wp:extent cx="5762625" cy="1209675"/>
            <wp:effectExtent b="0" l="0" r="0" t="0"/>
            <wp:wrapSquare wrapText="bothSides" distB="0" distT="0" distL="114300" distR="114300"/>
            <wp:docPr id="40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5798185" cy="907459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65958" y="343710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SISTEMA DE ENSINO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DISTÂNCIA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CONECTADO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ANÁLISE E DESENVOLVIMENTO DE SISTEMAS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5798185" cy="907459"/>
                <wp:effectExtent b="0" l="0" r="0" t="0"/>
                <wp:wrapSquare wrapText="bothSides" distB="0" distT="0" distL="114300" distR="114300"/>
                <wp:docPr id="6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185" cy="9074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952500</wp:posOffset>
                </wp:positionV>
                <wp:extent cx="5800725" cy="2791778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465958" y="2599218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ATHILIO HENRIQUE LUCIANO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952500</wp:posOffset>
                </wp:positionV>
                <wp:extent cx="5800725" cy="2791778"/>
                <wp:effectExtent b="0" l="0" r="0" t="0"/>
                <wp:wrapNone/>
                <wp:docPr id="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27917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85725</wp:posOffset>
                </wp:positionV>
                <wp:extent cx="5798185" cy="2082379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65958" y="2750983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FazenTech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85725</wp:posOffset>
                </wp:positionV>
                <wp:extent cx="5798185" cy="2082379"/>
                <wp:effectExtent b="0" l="0" r="0" t="0"/>
                <wp:wrapNone/>
                <wp:docPr id="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185" cy="2082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90488</wp:posOffset>
                </wp:positionH>
                <wp:positionV relativeFrom="paragraph">
                  <wp:posOffset>57150</wp:posOffset>
                </wp:positionV>
                <wp:extent cx="5615940" cy="1555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6607" y="3719109"/>
                          <a:ext cx="9878786" cy="1217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75707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90488</wp:posOffset>
                </wp:positionH>
                <wp:positionV relativeFrom="paragraph">
                  <wp:posOffset>57150</wp:posOffset>
                </wp:positionV>
                <wp:extent cx="5615940" cy="155575"/>
                <wp:effectExtent b="0" l="0" r="0" t="0"/>
                <wp:wrapNone/>
                <wp:docPr id="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94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360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90575" cy="6381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72250" y="1009700"/>
                          <a:ext cx="774300" cy="61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Betim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2020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90575" cy="638175"/>
                <wp:effectExtent b="0" l="0" r="0" t="0"/>
                <wp:docPr id="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3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-23692</wp:posOffset>
                </wp:positionH>
                <wp:positionV relativeFrom="paragraph">
                  <wp:posOffset>0</wp:posOffset>
                </wp:positionV>
                <wp:extent cx="5800725" cy="2791778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65958" y="2599218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ATHILIO HENRIQUE LUCIANO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-23692</wp:posOffset>
                </wp:positionH>
                <wp:positionV relativeFrom="paragraph">
                  <wp:posOffset>0</wp:posOffset>
                </wp:positionV>
                <wp:extent cx="5800725" cy="2791778"/>
                <wp:effectExtent b="0" l="0" r="0" t="0"/>
                <wp:wrapSquare wrapText="bothSides" distB="0" distT="0" distL="114300" distR="114300"/>
                <wp:docPr id="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27917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1524000</wp:posOffset>
                </wp:positionV>
                <wp:extent cx="5798185" cy="208237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65958" y="2750983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 FazenTech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1524000</wp:posOffset>
                </wp:positionV>
                <wp:extent cx="5798185" cy="2082379"/>
                <wp:effectExtent b="0" l="0" r="0" t="0"/>
                <wp:wrapNone/>
                <wp:docPr id="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185" cy="2082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ageBreakBefore w:val="0"/>
        <w:tabs>
          <w:tab w:val="right" w:pos="9062"/>
        </w:tabs>
        <w:spacing w:line="36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pos="9062"/>
        </w:tabs>
        <w:spacing w:line="36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1971915</wp:posOffset>
                </wp:positionH>
                <wp:positionV relativeFrom="paragraph">
                  <wp:posOffset>352425</wp:posOffset>
                </wp:positionV>
                <wp:extent cx="3781425" cy="2029777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62350" y="2442000"/>
                          <a:ext cx="6567300" cy="26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FazenTech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apresentado à universidade pitágoras unopar, como requisito parcial para obtenção de média bimestral na disciplina de: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Análise Orientada a Objetos II; Banco de Dados II; Programação Orientada a Objetos; Programação para Web 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Orientadores: Iolanda Cláudia Sanches Catarino; Gilberto Fernandes Junior; Adriane Aparecida Loper; Vanessa Matias Leite.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1971915</wp:posOffset>
                </wp:positionH>
                <wp:positionV relativeFrom="paragraph">
                  <wp:posOffset>352425</wp:posOffset>
                </wp:positionV>
                <wp:extent cx="3781425" cy="2029777"/>
                <wp:effectExtent b="0" l="0" r="0" t="0"/>
                <wp:wrapSquare wrapText="bothSides" distB="114300" distT="114300" distL="114300" distR="114300"/>
                <wp:docPr id="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1425" cy="20297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360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90575" cy="6381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72250" y="1009700"/>
                          <a:ext cx="774300" cy="61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Betim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2020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90575" cy="638175"/>
                <wp:effectExtent b="0" l="0" r="0" t="0"/>
                <wp:docPr id="1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ageBreakBefore w:val="0"/>
        <w:tabs>
          <w:tab w:val="left" w:pos="414.2125984251969"/>
        </w:tabs>
        <w:spacing w:after="360" w:line="36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SUMÁRIO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pageBreakBefore w:val="0"/>
            <w:tabs>
              <w:tab w:val="right" w:pos="9075.354330708662"/>
            </w:tabs>
            <w:spacing w:after="80" w:before="6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pageBreakBefore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right" w:pos="8790"/>
          <w:tab w:val="right" w:pos="9054"/>
        </w:tabs>
        <w:spacing w:before="80" w:line="36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1.INTRODUÇÃO</w:t>
      </w:r>
      <w:r w:rsidDel="00000000" w:rsidR="00000000" w:rsidRPr="00000000">
        <w:rPr>
          <w:rtl w:val="0"/>
        </w:rPr>
        <w:t xml:space="preserve">……………………………………………………………………………</w:t>
        <w:tab/>
        <w:t xml:space="preserve">..3</w:t>
      </w:r>
    </w:p>
    <w:p w:rsidR="00000000" w:rsidDel="00000000" w:rsidP="00000000" w:rsidRDefault="00000000" w:rsidRPr="00000000" w14:paraId="00000041">
      <w:pPr>
        <w:pageBreakBefore w:val="0"/>
        <w:tabs>
          <w:tab w:val="right" w:pos="9075"/>
        </w:tabs>
        <w:spacing w:before="80" w:line="360" w:lineRule="auto"/>
        <w:ind w:firstLine="566.9291338582677"/>
        <w:jc w:val="left"/>
        <w:rPr/>
      </w:pPr>
      <w:r w:rsidDel="00000000" w:rsidR="00000000" w:rsidRPr="00000000">
        <w:rPr>
          <w:b w:val="1"/>
          <w:rtl w:val="0"/>
        </w:rPr>
        <w:t xml:space="preserve">2.DESENVOLVIMENTO</w:t>
      </w:r>
      <w:r w:rsidDel="00000000" w:rsidR="00000000" w:rsidRPr="00000000">
        <w:rPr>
          <w:rtl w:val="0"/>
        </w:rPr>
        <w:t xml:space="preserve">………..………..………...………..………..…..……….....4</w:t>
        <w:tab/>
        <w:t xml:space="preserve">                                           </w:t>
        <w:tab/>
        <w:t xml:space="preserve">2</w:t>
      </w:r>
      <w:r w:rsidDel="00000000" w:rsidR="00000000" w:rsidRPr="00000000">
        <w:rPr>
          <w:rtl w:val="0"/>
        </w:rPr>
        <w:t xml:space="preserve">.1 </w:t>
      </w:r>
      <w:r w:rsidDel="00000000" w:rsidR="00000000" w:rsidRPr="00000000">
        <w:rPr>
          <w:rtl w:val="0"/>
        </w:rPr>
        <w:t xml:space="preserve">Análise Orientada a Objetos II</w:t>
      </w:r>
      <w:r w:rsidDel="00000000" w:rsidR="00000000" w:rsidRPr="00000000">
        <w:rPr>
          <w:rtl w:val="0"/>
        </w:rPr>
        <w:t xml:space="preserve">....…...……..….….….….….….….….……..4</w:t>
      </w:r>
    </w:p>
    <w:p w:rsidR="00000000" w:rsidDel="00000000" w:rsidP="00000000" w:rsidRDefault="00000000" w:rsidRPr="00000000" w14:paraId="00000042">
      <w:pPr>
        <w:pageBreakBefore w:val="0"/>
        <w:tabs>
          <w:tab w:val="right" w:pos="9075"/>
        </w:tabs>
        <w:spacing w:before="80" w:line="360" w:lineRule="auto"/>
        <w:jc w:val="left"/>
        <w:rPr/>
      </w:pPr>
      <w:r w:rsidDel="00000000" w:rsidR="00000000" w:rsidRPr="00000000">
        <w:rPr>
          <w:rtl w:val="0"/>
        </w:rPr>
        <w:t xml:space="preserve">                 2.1.1 </w:t>
      </w:r>
      <w:r w:rsidDel="00000000" w:rsidR="00000000" w:rsidRPr="00000000">
        <w:rPr>
          <w:rtl w:val="0"/>
        </w:rPr>
        <w:t xml:space="preserve">Diagrama de caso de uso</w:t>
      </w:r>
      <w:r w:rsidDel="00000000" w:rsidR="00000000" w:rsidRPr="00000000">
        <w:rPr>
          <w:rtl w:val="0"/>
        </w:rPr>
        <w:t xml:space="preserve">….……………...………...………...….…….4</w:t>
      </w:r>
    </w:p>
    <w:p w:rsidR="00000000" w:rsidDel="00000000" w:rsidP="00000000" w:rsidRDefault="00000000" w:rsidRPr="00000000" w14:paraId="00000043">
      <w:pPr>
        <w:pageBreakBefore w:val="0"/>
        <w:tabs>
          <w:tab w:val="right" w:pos="9075"/>
        </w:tabs>
        <w:spacing w:before="80" w:line="360" w:lineRule="auto"/>
        <w:jc w:val="left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2.1.2 Diagrama de classe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….......…...………...…………...…………..…......6</w:t>
      </w:r>
    </w:p>
    <w:p w:rsidR="00000000" w:rsidDel="00000000" w:rsidP="00000000" w:rsidRDefault="00000000" w:rsidRPr="00000000" w14:paraId="00000044">
      <w:pPr>
        <w:pageBreakBefore w:val="0"/>
        <w:tabs>
          <w:tab w:val="right" w:pos="9075"/>
        </w:tabs>
        <w:spacing w:before="80" w:line="360" w:lineRule="auto"/>
        <w:jc w:val="left"/>
        <w:rPr/>
      </w:pPr>
      <w:r w:rsidDel="00000000" w:rsidR="00000000" w:rsidRPr="00000000">
        <w:rPr>
          <w:rtl w:val="0"/>
        </w:rPr>
        <w:t xml:space="preserve">                 2.1.3 Diagrama máquina de estado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….......…...………...…………...….…..7</w:t>
      </w:r>
    </w:p>
    <w:p w:rsidR="00000000" w:rsidDel="00000000" w:rsidP="00000000" w:rsidRDefault="00000000" w:rsidRPr="00000000" w14:paraId="00000045">
      <w:pPr>
        <w:pageBreakBefore w:val="0"/>
        <w:tabs>
          <w:tab w:val="right" w:pos="9075"/>
        </w:tabs>
        <w:spacing w:before="80" w:line="360" w:lineRule="auto"/>
        <w:jc w:val="left"/>
        <w:rPr/>
      </w:pPr>
      <w:r w:rsidDel="00000000" w:rsidR="00000000" w:rsidRPr="00000000">
        <w:rPr>
          <w:rtl w:val="0"/>
        </w:rPr>
        <w:t xml:space="preserve">                 2.1.4 Diagrama de atividade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….......….………...…………...………….........7</w:t>
      </w:r>
    </w:p>
    <w:p w:rsidR="00000000" w:rsidDel="00000000" w:rsidP="00000000" w:rsidRDefault="00000000" w:rsidRPr="00000000" w14:paraId="00000046">
      <w:pPr>
        <w:pageBreakBefore w:val="0"/>
        <w:tabs>
          <w:tab w:val="right" w:pos="9075"/>
        </w:tabs>
        <w:spacing w:before="80" w:line="360" w:lineRule="auto"/>
        <w:jc w:val="left"/>
        <w:rPr/>
      </w:pPr>
      <w:r w:rsidDel="00000000" w:rsidR="00000000" w:rsidRPr="00000000">
        <w:rPr>
          <w:rtl w:val="0"/>
        </w:rPr>
        <w:t xml:space="preserve">                 2.1.5 Diagrama de sequência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….......…...………...…………...………….....8</w:t>
        <w:tab/>
      </w:r>
    </w:p>
    <w:p w:rsidR="00000000" w:rsidDel="00000000" w:rsidP="00000000" w:rsidRDefault="00000000" w:rsidRPr="00000000" w14:paraId="00000047">
      <w:pPr>
        <w:pageBreakBefore w:val="0"/>
        <w:tabs>
          <w:tab w:val="right" w:pos="9075"/>
        </w:tabs>
        <w:spacing w:before="80" w:line="360" w:lineRule="auto"/>
        <w:jc w:val="left"/>
        <w:rPr/>
      </w:pPr>
      <w:r w:rsidDel="00000000" w:rsidR="00000000" w:rsidRPr="00000000">
        <w:rPr>
          <w:rtl w:val="0"/>
        </w:rPr>
        <w:t xml:space="preserve">              2.2 Banco De Dados II...........………………...…...…………...……………......8</w:t>
      </w:r>
    </w:p>
    <w:p w:rsidR="00000000" w:rsidDel="00000000" w:rsidP="00000000" w:rsidRDefault="00000000" w:rsidRPr="00000000" w14:paraId="00000048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  2.3 Programação para Web I…………………………………………..…….…14</w:t>
      </w:r>
    </w:p>
    <w:p w:rsidR="00000000" w:rsidDel="00000000" w:rsidP="00000000" w:rsidRDefault="00000000" w:rsidRPr="00000000" w14:paraId="00000049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     2.3.1 HTML…………………………………………………………………..…14</w:t>
      </w:r>
    </w:p>
    <w:p w:rsidR="00000000" w:rsidDel="00000000" w:rsidP="00000000" w:rsidRDefault="00000000" w:rsidRPr="00000000" w14:paraId="0000004A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     2.3.2 CSS………………………………………..…………………………..…16</w:t>
      </w:r>
    </w:p>
    <w:p w:rsidR="00000000" w:rsidDel="00000000" w:rsidP="00000000" w:rsidRDefault="00000000" w:rsidRPr="00000000" w14:paraId="0000004B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  2.4  Programação Orientada a Objetos….……..…………………………..…19</w:t>
      </w:r>
    </w:p>
    <w:p w:rsidR="00000000" w:rsidDel="00000000" w:rsidP="00000000" w:rsidRDefault="00000000" w:rsidRPr="00000000" w14:paraId="0000004C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     2.4.1 Classe Principal………………….......................................................19</w:t>
      </w:r>
    </w:p>
    <w:p w:rsidR="00000000" w:rsidDel="00000000" w:rsidP="00000000" w:rsidRDefault="00000000" w:rsidRPr="00000000" w14:paraId="0000004D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     2.4.2 Classe Funcionario…………………..................................................21</w:t>
      </w:r>
    </w:p>
    <w:p w:rsidR="00000000" w:rsidDel="00000000" w:rsidP="00000000" w:rsidRDefault="00000000" w:rsidRPr="00000000" w14:paraId="0000004E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     2.4.3 Classe Produtos…………………......................................................22</w:t>
      </w:r>
    </w:p>
    <w:p w:rsidR="00000000" w:rsidDel="00000000" w:rsidP="00000000" w:rsidRDefault="00000000" w:rsidRPr="00000000" w14:paraId="0000004F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     2.4.4 Classe Queijo…………………..........................................................22</w:t>
      </w:r>
    </w:p>
    <w:p w:rsidR="00000000" w:rsidDel="00000000" w:rsidP="00000000" w:rsidRDefault="00000000" w:rsidRPr="00000000" w14:paraId="00000050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     2.4.5 Classe Alcatra………………….........................................................23</w:t>
      </w:r>
    </w:p>
    <w:p w:rsidR="00000000" w:rsidDel="00000000" w:rsidP="00000000" w:rsidRDefault="00000000" w:rsidRPr="00000000" w14:paraId="00000051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     2.4.6 Classe Tomate………………….........................................................24</w:t>
      </w:r>
    </w:p>
    <w:p w:rsidR="00000000" w:rsidDel="00000000" w:rsidP="00000000" w:rsidRDefault="00000000" w:rsidRPr="00000000" w14:paraId="00000052">
      <w:pPr>
        <w:pageBreakBefore w:val="0"/>
        <w:tabs>
          <w:tab w:val="left" w:pos="227"/>
        </w:tabs>
        <w:spacing w:line="360" w:lineRule="auto"/>
        <w:ind w:firstLine="566.9291338582677"/>
        <w:rPr/>
      </w:pPr>
      <w:r w:rsidDel="00000000" w:rsidR="00000000" w:rsidRPr="00000000">
        <w:rPr>
          <w:b w:val="1"/>
          <w:rtl w:val="0"/>
        </w:rPr>
        <w:t xml:space="preserve">3.CONCLUSÃO</w:t>
      </w:r>
      <w:r w:rsidDel="00000000" w:rsidR="00000000" w:rsidRPr="00000000">
        <w:rPr>
          <w:rtl w:val="0"/>
        </w:rPr>
        <w:t xml:space="preserve">…..………………………………………………………..………...15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ind w:firstLine="566.9291338582677"/>
        <w:rPr/>
      </w:pPr>
      <w:r w:rsidDel="00000000" w:rsidR="00000000" w:rsidRPr="00000000">
        <w:rPr>
          <w:b w:val="1"/>
          <w:rtl w:val="0"/>
        </w:rPr>
        <w:t xml:space="preserve">4.REFERÊNCIAS</w:t>
      </w:r>
      <w:r w:rsidDel="00000000" w:rsidR="00000000" w:rsidRPr="00000000">
        <w:rPr>
          <w:rtl w:val="0"/>
        </w:rPr>
        <w:t xml:space="preserve">…………………………………………………………………....16</w:t>
      </w:r>
    </w:p>
    <w:p w:rsidR="00000000" w:rsidDel="00000000" w:rsidP="00000000" w:rsidRDefault="00000000" w:rsidRPr="00000000" w14:paraId="00000054">
      <w:pPr>
        <w:pageBreakBefore w:val="0"/>
        <w:ind w:firstLine="566.9291338582677"/>
        <w:rPr/>
      </w:pPr>
      <w:r w:rsidDel="00000000" w:rsidR="00000000" w:rsidRPr="00000000">
        <w:rPr>
          <w:b w:val="1"/>
          <w:rtl w:val="0"/>
        </w:rPr>
        <w:t xml:space="preserve">5.APÊNDICES</w:t>
      </w:r>
      <w:r w:rsidDel="00000000" w:rsidR="00000000" w:rsidRPr="00000000">
        <w:rPr>
          <w:rtl w:val="0"/>
        </w:rPr>
        <w:t xml:space="preserve">………………………………………………………………………..17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rPr/>
      </w:pPr>
      <w:r w:rsidDel="00000000" w:rsidR="00000000" w:rsidRPr="00000000">
        <w:rPr>
          <w:b w:val="1"/>
          <w:smallCaps w:val="1"/>
          <w:rtl w:val="0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36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Este trabalho tem o intuito de desenvolver um sistema que ajude Lúcia a herdeira da fazenda a administrar melhor a produção de sua fazenda.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tabs>
          <w:tab w:val="left" w:pos="1701"/>
        </w:tabs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 DESENVOLVIMENTO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pageBreakBefore w:val="0"/>
        <w:tabs>
          <w:tab w:val="left" w:pos="1701"/>
        </w:tabs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FazenTech</w:t>
      </w:r>
    </w:p>
    <w:p w:rsidR="00000000" w:rsidDel="00000000" w:rsidP="00000000" w:rsidRDefault="00000000" w:rsidRPr="00000000" w14:paraId="00000075">
      <w:pPr>
        <w:pageBreakBefore w:val="0"/>
        <w:tabs>
          <w:tab w:val="left" w:pos="1701"/>
        </w:tabs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2.1  Análise Orientada a Objetos II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6">
      <w:pPr>
        <w:pageBreakBefore w:val="0"/>
        <w:tabs>
          <w:tab w:val="left" w:pos="1701"/>
        </w:tabs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tabs>
          <w:tab w:val="left" w:pos="1701"/>
        </w:tabs>
        <w:spacing w:line="360" w:lineRule="auto"/>
        <w:jc w:val="left"/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2.1.1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Diagrama de caso de uso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53340" cy="5384800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5753100" cy="5782628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8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2.1.2 Diagrama de classe 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3100" cy="4401503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01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pageBreakBefore w:val="0"/>
        <w:tabs>
          <w:tab w:val="left" w:pos="1689.0000000000005"/>
        </w:tabs>
        <w:spacing w:after="36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pageBreakBefore w:val="0"/>
        <w:tabs>
          <w:tab w:val="left" w:pos="1689.0000000000005"/>
        </w:tabs>
        <w:spacing w:after="360"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pageBreakBefore w:val="0"/>
        <w:tabs>
          <w:tab w:val="left" w:pos="1689.0000000000005"/>
        </w:tabs>
        <w:spacing w:after="360"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2.1.3 Diagrama máquina de estado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3340" cy="4000500"/>
            <wp:effectExtent b="0" l="0" r="0" t="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2.1.4 Diagrama de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5753100" cy="3239453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9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pageBreakBefore w:val="0"/>
        <w:tabs>
          <w:tab w:val="left" w:pos="1689.0000000000005"/>
        </w:tabs>
        <w:spacing w:after="360" w:line="360" w:lineRule="auto"/>
        <w:rPr>
          <w:b w:val="1"/>
          <w:smallCaps w:val="1"/>
        </w:rPr>
      </w:pPr>
      <w:r w:rsidDel="00000000" w:rsidR="00000000" w:rsidRPr="00000000">
        <w:rPr>
          <w:sz w:val="28"/>
          <w:szCs w:val="28"/>
          <w:rtl w:val="0"/>
        </w:rPr>
        <w:t xml:space="preserve">2.1.5 Diagrama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5753340" cy="17907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 Banco de dados II</w:t>
      </w:r>
    </w:p>
    <w:p w:rsidR="00000000" w:rsidDel="00000000" w:rsidP="00000000" w:rsidRDefault="00000000" w:rsidRPr="00000000" w14:paraId="00000084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4619625" cy="3886200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4972050" cy="7534275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5753100" cy="5258753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58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5753100" cy="2220278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2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5753100" cy="5058728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5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5753340" cy="15367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4600575" cy="749617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4867275" cy="35242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tabs>
          <w:tab w:val="left" w:pos="227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2.3 Programação para Web 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ageBreakBefore w:val="0"/>
        <w:tabs>
          <w:tab w:val="left" w:pos="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2.3.1 HTML</w:t>
      </w:r>
    </w:p>
    <w:p w:rsidR="00000000" w:rsidDel="00000000" w:rsidP="00000000" w:rsidRDefault="00000000" w:rsidRPr="00000000" w14:paraId="00000095">
      <w:pPr>
        <w:pageBreakBefore w:val="0"/>
        <w:tabs>
          <w:tab w:val="left" w:pos="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tabs>
          <w:tab w:val="left" w:pos="227"/>
        </w:tabs>
        <w:rPr/>
      </w:pPr>
      <w:r w:rsidDel="00000000" w:rsidR="00000000" w:rsidRPr="00000000">
        <w:rPr/>
        <w:drawing>
          <wp:inline distB="114300" distT="114300" distL="114300" distR="114300">
            <wp:extent cx="5753100" cy="515397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53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5753100" cy="5296852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9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smallCaps w:val="1"/>
          <w:sz w:val="28"/>
          <w:szCs w:val="28"/>
          <w:rtl w:val="0"/>
        </w:rPr>
        <w:t xml:space="preserve">2.3.2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5753340" cy="5969000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4448175" cy="83820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4448175" cy="56673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tabs>
          <w:tab w:val="left" w:pos="227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tabs>
          <w:tab w:val="left" w:pos="227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tabs>
          <w:tab w:val="left" w:pos="227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tabs>
          <w:tab w:val="left" w:pos="227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tabs>
          <w:tab w:val="left" w:pos="227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tabs>
          <w:tab w:val="left" w:pos="227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tabs>
          <w:tab w:val="left" w:pos="227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tabs>
          <w:tab w:val="left" w:pos="227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tabs>
          <w:tab w:val="left" w:pos="227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tabs>
          <w:tab w:val="left" w:pos="227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tabs>
          <w:tab w:val="left" w:pos="227"/>
        </w:tabs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 Programação Orientada a Objetos</w:t>
      </w:r>
    </w:p>
    <w:p w:rsidR="00000000" w:rsidDel="00000000" w:rsidP="00000000" w:rsidRDefault="00000000" w:rsidRPr="00000000" w14:paraId="000000AB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2.4.1 Classe Principal</w:t>
      </w:r>
    </w:p>
    <w:p w:rsidR="00000000" w:rsidDel="00000000" w:rsidP="00000000" w:rsidRDefault="00000000" w:rsidRPr="00000000" w14:paraId="000000AD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tabs>
          <w:tab w:val="left" w:pos="227"/>
        </w:tabs>
        <w:rPr/>
      </w:pPr>
      <w:r w:rsidDel="00000000" w:rsidR="00000000" w:rsidRPr="00000000">
        <w:rPr/>
        <w:drawing>
          <wp:inline distB="114300" distT="114300" distL="114300" distR="114300">
            <wp:extent cx="4943475" cy="609600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5086350" cy="5181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3143250" cy="23050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2.4.2 Classe Funcionario </w:t>
      </w:r>
    </w:p>
    <w:p w:rsidR="00000000" w:rsidDel="00000000" w:rsidP="00000000" w:rsidRDefault="00000000" w:rsidRPr="00000000" w14:paraId="000000B4">
      <w:pPr>
        <w:pageBreakBefore w:val="0"/>
        <w:tabs>
          <w:tab w:val="left" w:pos="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tabs>
          <w:tab w:val="left" w:pos="227"/>
        </w:tabs>
        <w:rPr/>
      </w:pPr>
      <w:r w:rsidDel="00000000" w:rsidR="00000000" w:rsidRPr="00000000">
        <w:rPr/>
        <w:drawing>
          <wp:inline distB="114300" distT="114300" distL="114300" distR="114300">
            <wp:extent cx="4191000" cy="4229100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tabs>
          <w:tab w:val="left" w:pos="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4410075" cy="195262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2.4.3 Classe Produtos</w:t>
      </w:r>
    </w:p>
    <w:p w:rsidR="00000000" w:rsidDel="00000000" w:rsidP="00000000" w:rsidRDefault="00000000" w:rsidRPr="00000000" w14:paraId="000000BA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4286250" cy="249555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2.4.4 Classe Queijo</w:t>
      </w:r>
    </w:p>
    <w:p w:rsidR="00000000" w:rsidDel="00000000" w:rsidP="00000000" w:rsidRDefault="00000000" w:rsidRPr="00000000" w14:paraId="000000BD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3790950" cy="4457700"/>
            <wp:effectExtent b="0" l="0" r="0" t="0"/>
            <wp:docPr id="3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3895725" cy="2266950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2.4.5 Classe Alcatra</w:t>
      </w:r>
    </w:p>
    <w:p w:rsidR="00000000" w:rsidDel="00000000" w:rsidP="00000000" w:rsidRDefault="00000000" w:rsidRPr="00000000" w14:paraId="000000C1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6650" cy="4486275"/>
            <wp:effectExtent b="0" l="0" r="0" t="0"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3905250" cy="22383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2.4.6 Classe Tomate</w:t>
      </w:r>
    </w:p>
    <w:p w:rsidR="00000000" w:rsidDel="00000000" w:rsidP="00000000" w:rsidRDefault="00000000" w:rsidRPr="00000000" w14:paraId="000000C5">
      <w:pPr>
        <w:pageBreakBefore w:val="0"/>
        <w:tabs>
          <w:tab w:val="left" w:pos="2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3600450" cy="458152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3867150" cy="22860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74.0000000000005"/>
        </w:tabs>
        <w:spacing w:after="0" w:before="0" w:line="360" w:lineRule="auto"/>
        <w:ind w:left="0" w:right="0" w:firstLine="1701"/>
        <w:jc w:val="both"/>
        <w:rPr/>
      </w:pPr>
      <w:r w:rsidDel="00000000" w:rsidR="00000000" w:rsidRPr="00000000">
        <w:rPr>
          <w:rtl w:val="0"/>
        </w:rPr>
        <w:t xml:space="preserve">Este trabalho apresentou um projeto de desenvolvimento de um software para ajudar a administração da fazenda no seu dia a dia para que as decisões sejam tomadas com mais certeza tendo como planejar o plantio, abates e ordenha de forma eficiente</w:t>
        <w:tab/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D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Livros e web aulas : </w:t>
      </w:r>
      <w:hyperlink r:id="rId48">
        <w:r w:rsidDel="00000000" w:rsidR="00000000" w:rsidRPr="00000000">
          <w:rPr>
            <w:rtl w:val="0"/>
          </w:rPr>
          <w:t xml:space="preserve">Análise Orientada a Objetos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ab/>
        <w:tab/>
        <w:tab/>
      </w:r>
      <w:hyperlink r:id="rId49">
        <w:r w:rsidDel="00000000" w:rsidR="00000000" w:rsidRPr="00000000">
          <w:rPr>
            <w:rtl w:val="0"/>
          </w:rPr>
          <w:t xml:space="preserve">Banco de Dados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ab/>
        <w:tab/>
        <w:tab/>
      </w:r>
      <w:hyperlink r:id="rId50">
        <w:r w:rsidDel="00000000" w:rsidR="00000000" w:rsidRPr="00000000">
          <w:rPr>
            <w:rtl w:val="0"/>
          </w:rPr>
          <w:t xml:space="preserve">Programação Para Web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ab/>
        <w:tab/>
        <w:tab/>
      </w:r>
      <w:hyperlink r:id="rId51">
        <w:r w:rsidDel="00000000" w:rsidR="00000000" w:rsidRPr="00000000">
          <w:rPr>
            <w:rtl w:val="0"/>
          </w:rPr>
          <w:t xml:space="preserve">Programação Orientada a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sites de agricultura 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https://blog.aegro.com.br/tecnologia-no-agronegocio/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1440" w:right="0" w:firstLine="720"/>
        <w:jc w:val="left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https://blog.jacto.com.br/descubra-as-9-melhores-praticas-de-administracao-rural/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1440" w:right="0" w:firstLine="720"/>
        <w:jc w:val="left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https://g1.globo.com/economia/agronegocios/globo-rural/noticia/2019/11/17/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1440" w:right="0" w:firstLine="720"/>
        <w:jc w:val="left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https://blog.aegro.com.br/solo-arenoso/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Wikipedia 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https://pt.wikipedia.org/wiki/Bos_taurus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   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https://pt.wikipedia.org/wiki/Gado_Jersey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  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https://en.wikipedia.org/wiki/Gelbvieh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Bóson Treinamentos : </w:t>
      </w:r>
      <w:hyperlink r:id="rId5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https://www.youtube.com/user/bosontreinamentos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DevMedia : </w:t>
      </w:r>
      <w:hyperlink r:id="rId6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https://www.devmedia.com.br/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APÊNDICES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 Chrome</w:t>
      </w:r>
    </w:p>
    <w:sectPr>
      <w:headerReference r:id="rId61" w:type="even"/>
      <w:footerReference r:id="rId62" w:type="default"/>
      <w:footerReference r:id="rId63" w:type="first"/>
      <w:pgSz w:h="16840" w:w="11907" w:orient="portrait"/>
      <w:pgMar w:bottom="1134" w:top="1701" w:left="1701" w:right="1144.1338582677172" w:header="0" w:footer="284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pageBreakBefore w:val="0"/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pageBreakBefore w:val="0"/>
      <w:jc w:val="right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pageBreakBefore w:val="0"/>
      <w:ind w:right="36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24.png"/><Relationship Id="rId41" Type="http://schemas.openxmlformats.org/officeDocument/2006/relationships/image" Target="media/image20.png"/><Relationship Id="rId44" Type="http://schemas.openxmlformats.org/officeDocument/2006/relationships/image" Target="media/image22.png"/><Relationship Id="rId43" Type="http://schemas.openxmlformats.org/officeDocument/2006/relationships/image" Target="media/image17.png"/><Relationship Id="rId46" Type="http://schemas.openxmlformats.org/officeDocument/2006/relationships/image" Target="media/image6.png"/><Relationship Id="rId45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png"/><Relationship Id="rId48" Type="http://schemas.openxmlformats.org/officeDocument/2006/relationships/hyperlink" Target="https://www.colaboraread.com.br/integracaoAlgetec/index?usuarioEmail=athiliohenrique%40gmail.com&amp;usuarioNome=ATH%C3%8DLIO+HENRIQUE+LUCIANO&amp;disciplinaDescricao=AN%C3%81LISE+ORIENTADA+A+OBJETOS+II&amp;atividadeId=2745296&amp;atividadeDescricao=Leitura1+-+AN%C3%81LISE+ORIENTADA+A+OBJETOS+II&amp;ofertaDisciplinaId=1331599&amp;codigoMaterial=0&amp;fornecedor=2&amp;urlOrigem=http%3A%2F%2Fcm-kls-content.s3.amazonaws.com%2F201702%2FDISCIPLINAS_EAD%2FANALISE_ORIENTADA_A_OBJETOS_II%2FLIVRO_UNICO.pdf&amp;isAluno=true" TargetMode="External"/><Relationship Id="rId47" Type="http://schemas.openxmlformats.org/officeDocument/2006/relationships/image" Target="media/image16.png"/><Relationship Id="rId49" Type="http://schemas.openxmlformats.org/officeDocument/2006/relationships/hyperlink" Target="https://www.colaboraread.com.br/integracaoAlgetec/index?usuarioEmail=athiliohenrique%40gmail.com&amp;usuarioNome=ATH%C3%8DLIO+HENRIQUE+LUCIANO&amp;disciplinaDescricao=BANCO+DE+DADOS+II&amp;atividadeId=2745320&amp;atividadeDescricao=Leitura1+-+BANCO+DE+DADOS+II&amp;ofertaDisciplinaId=1331602&amp;codigoMaterial=0&amp;fornecedor=2&amp;urlOrigem=http%3A%2F%2Fcm-kls-content.s3.amazonaws.com%2F201702%2FDISCIPLINAS_EAD%2FBANCO_DE_DADOS_II%2FLIVRO_UNICO.pdf&amp;isAluno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7" Type="http://schemas.openxmlformats.org/officeDocument/2006/relationships/image" Target="media/image34.jpg"/><Relationship Id="rId8" Type="http://schemas.openxmlformats.org/officeDocument/2006/relationships/image" Target="media/image35.png"/><Relationship Id="rId31" Type="http://schemas.openxmlformats.org/officeDocument/2006/relationships/image" Target="media/image1.png"/><Relationship Id="rId30" Type="http://schemas.openxmlformats.org/officeDocument/2006/relationships/image" Target="media/image2.png"/><Relationship Id="rId33" Type="http://schemas.openxmlformats.org/officeDocument/2006/relationships/image" Target="media/image40.png"/><Relationship Id="rId32" Type="http://schemas.openxmlformats.org/officeDocument/2006/relationships/image" Target="media/image21.png"/><Relationship Id="rId35" Type="http://schemas.openxmlformats.org/officeDocument/2006/relationships/image" Target="media/image13.png"/><Relationship Id="rId34" Type="http://schemas.openxmlformats.org/officeDocument/2006/relationships/image" Target="media/image5.png"/><Relationship Id="rId37" Type="http://schemas.openxmlformats.org/officeDocument/2006/relationships/image" Target="media/image10.png"/><Relationship Id="rId36" Type="http://schemas.openxmlformats.org/officeDocument/2006/relationships/image" Target="media/image19.png"/><Relationship Id="rId39" Type="http://schemas.openxmlformats.org/officeDocument/2006/relationships/image" Target="media/image25.png"/><Relationship Id="rId38" Type="http://schemas.openxmlformats.org/officeDocument/2006/relationships/image" Target="media/image7.png"/><Relationship Id="rId62" Type="http://schemas.openxmlformats.org/officeDocument/2006/relationships/footer" Target="footer1.xml"/><Relationship Id="rId61" Type="http://schemas.openxmlformats.org/officeDocument/2006/relationships/header" Target="header1.xml"/><Relationship Id="rId20" Type="http://schemas.openxmlformats.org/officeDocument/2006/relationships/image" Target="media/image28.png"/><Relationship Id="rId63" Type="http://schemas.openxmlformats.org/officeDocument/2006/relationships/footer" Target="footer2.xml"/><Relationship Id="rId22" Type="http://schemas.openxmlformats.org/officeDocument/2006/relationships/image" Target="media/image41.png"/><Relationship Id="rId21" Type="http://schemas.openxmlformats.org/officeDocument/2006/relationships/image" Target="media/image12.png"/><Relationship Id="rId24" Type="http://schemas.openxmlformats.org/officeDocument/2006/relationships/image" Target="media/image14.png"/><Relationship Id="rId23" Type="http://schemas.openxmlformats.org/officeDocument/2006/relationships/image" Target="media/image31.png"/><Relationship Id="rId60" Type="http://schemas.openxmlformats.org/officeDocument/2006/relationships/hyperlink" Target="https://www.devmedia.com.br/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23.png"/><Relationship Id="rId28" Type="http://schemas.openxmlformats.org/officeDocument/2006/relationships/image" Target="media/image39.png"/><Relationship Id="rId27" Type="http://schemas.openxmlformats.org/officeDocument/2006/relationships/image" Target="media/image30.png"/><Relationship Id="rId29" Type="http://schemas.openxmlformats.org/officeDocument/2006/relationships/image" Target="media/image3.png"/><Relationship Id="rId51" Type="http://schemas.openxmlformats.org/officeDocument/2006/relationships/hyperlink" Target="https://www.colaboraread.com.br/integracaoAlgetec/index?usuarioEmail=athiliohenrique%40gmail.com&amp;usuarioNome=ATH%C3%8DLIO+HENRIQUE+LUCIANO&amp;disciplinaDescricao=PROGRAMA%C3%87%C3%83O+ORIENTADA+A+OBJETOS&amp;atividadeId=2745346&amp;atividadeDescricao=Leitura1+-+PROGRAMA%C3%87%C3%83O+ORIENTADA+A+OBJETOS&amp;ofertaDisciplinaId=1331601&amp;codigoMaterial=0&amp;fornecedor=2&amp;urlOrigem=http%3A%2F%2Fs3.amazonaws.com%2Fcm-kls-content%2F201801%2FINTERATIVAS_2_0%2FPROGRAMACAO_ORIENTADA_A_OBJETOS%2FU1%2FLIVRO_UNICO.pdf&amp;isAluno=true" TargetMode="External"/><Relationship Id="rId50" Type="http://schemas.openxmlformats.org/officeDocument/2006/relationships/hyperlink" Target="https://www.colaboraread.com.br/integracaoAlgetec/index?usuarioEmail=athiliohenrique%40gmail.com&amp;usuarioNome=ATH%C3%8DLIO+HENRIQUE+LUCIANO&amp;disciplinaDescricao=PROGRAMA%C3%87%C3%83O+PARA+WEB+I&amp;atividadeId=2745371&amp;atividadeDescricao=Leitura1+-+PROGRAMA%C3%87%C3%83O+PARA+WEB+I&amp;ofertaDisciplinaId=1331598&amp;codigoMaterial=0&amp;fornecedor=2&amp;urlOrigem=http%3A%2F%2Fcm-kls-content.s3.amazonaws.com%2F201701%2FDISCIPLINAS_EAD%2FPROGRAMACAO_PARA_WEB_I%2FLIVRO_UNICO.pdf&amp;isAluno=true" TargetMode="External"/><Relationship Id="rId53" Type="http://schemas.openxmlformats.org/officeDocument/2006/relationships/hyperlink" Target="https://blog.jacto.com.br/descubra-as-9-melhores-praticas-de-administracao-rural/" TargetMode="External"/><Relationship Id="rId52" Type="http://schemas.openxmlformats.org/officeDocument/2006/relationships/hyperlink" Target="https://blog.aegro.com.br/tecnologia-no-agronegocio/" TargetMode="External"/><Relationship Id="rId11" Type="http://schemas.openxmlformats.org/officeDocument/2006/relationships/image" Target="media/image32.png"/><Relationship Id="rId55" Type="http://schemas.openxmlformats.org/officeDocument/2006/relationships/hyperlink" Target="https://blog.aegro.com.br/solo-arenoso/" TargetMode="External"/><Relationship Id="rId10" Type="http://schemas.openxmlformats.org/officeDocument/2006/relationships/image" Target="media/image37.png"/><Relationship Id="rId54" Type="http://schemas.openxmlformats.org/officeDocument/2006/relationships/hyperlink" Target="https://g1.globo.com/economia/agronegocios/globo-rural/noticia/2019/11/17/" TargetMode="External"/><Relationship Id="rId13" Type="http://schemas.openxmlformats.org/officeDocument/2006/relationships/image" Target="media/image33.png"/><Relationship Id="rId57" Type="http://schemas.openxmlformats.org/officeDocument/2006/relationships/hyperlink" Target="https://pt.wikipedia.org/wiki/Gado_Jersey" TargetMode="External"/><Relationship Id="rId12" Type="http://schemas.openxmlformats.org/officeDocument/2006/relationships/image" Target="media/image26.png"/><Relationship Id="rId56" Type="http://schemas.openxmlformats.org/officeDocument/2006/relationships/hyperlink" Target="https://pt.wikipedia.org/wiki/Bos_taurus" TargetMode="External"/><Relationship Id="rId15" Type="http://schemas.openxmlformats.org/officeDocument/2006/relationships/image" Target="media/image27.png"/><Relationship Id="rId59" Type="http://schemas.openxmlformats.org/officeDocument/2006/relationships/hyperlink" Target="https://www.youtube.com/user/bosontreinamentos" TargetMode="External"/><Relationship Id="rId14" Type="http://schemas.openxmlformats.org/officeDocument/2006/relationships/image" Target="media/image29.png"/><Relationship Id="rId58" Type="http://schemas.openxmlformats.org/officeDocument/2006/relationships/hyperlink" Target="https://en.wikipedia.org/wiki/Gelbvieh" TargetMode="External"/><Relationship Id="rId17" Type="http://schemas.openxmlformats.org/officeDocument/2006/relationships/image" Target="media/image18.png"/><Relationship Id="rId16" Type="http://schemas.openxmlformats.org/officeDocument/2006/relationships/image" Target="media/image42.png"/><Relationship Id="rId19" Type="http://schemas.openxmlformats.org/officeDocument/2006/relationships/image" Target="media/image9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