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85574" w14:textId="77777777" w:rsidR="003E0AD9" w:rsidRDefault="00000000">
      <w:pPr>
        <w:spacing w:after="0"/>
        <w:ind w:left="10" w:hanging="10"/>
      </w:pPr>
      <w:r>
        <w:rPr>
          <w:sz w:val="24"/>
        </w:rPr>
        <w:t xml:space="preserve">Financial Report for ABC Labs, Kigali, Rwanda for the year 2021.  </w:t>
      </w:r>
    </w:p>
    <w:p w14:paraId="68E304C7" w14:textId="77777777" w:rsidR="003E0AD9" w:rsidRDefault="00000000">
      <w:pPr>
        <w:spacing w:after="0"/>
        <w:ind w:left="15"/>
      </w:pPr>
      <w:r>
        <w:rPr>
          <w:sz w:val="24"/>
        </w:rPr>
        <w:t xml:space="preserve">  </w:t>
      </w:r>
    </w:p>
    <w:p w14:paraId="683B24A0" w14:textId="77777777" w:rsidR="003E0AD9" w:rsidRDefault="00000000">
      <w:pPr>
        <w:spacing w:after="0"/>
        <w:ind w:left="10" w:hanging="10"/>
      </w:pPr>
      <w:r>
        <w:rPr>
          <w:sz w:val="24"/>
          <w:shd w:val="clear" w:color="auto" w:fill="000000"/>
        </w:rPr>
        <w:t>Breakdown</w:t>
      </w:r>
      <w:r>
        <w:rPr>
          <w:sz w:val="24"/>
        </w:rPr>
        <w:t xml:space="preserve"> - Just painted over in MS word.  </w:t>
      </w:r>
    </w:p>
    <w:p w14:paraId="3FF90244" w14:textId="77777777" w:rsidR="003E0AD9" w:rsidRDefault="00000000">
      <w:pPr>
        <w:spacing w:after="0"/>
        <w:ind w:left="15"/>
      </w:pPr>
      <w:r>
        <w:rPr>
          <w:sz w:val="24"/>
        </w:rPr>
        <w:t xml:space="preserve">  </w:t>
      </w:r>
    </w:p>
    <w:p w14:paraId="4ED8B302" w14:textId="77777777" w:rsidR="003E0AD9" w:rsidRDefault="00000000">
      <w:pPr>
        <w:spacing w:after="0"/>
        <w:ind w:left="15"/>
      </w:pPr>
      <w:r>
        <w:rPr>
          <w:noProof/>
        </w:rPr>
        <mc:AlternateContent>
          <mc:Choice Requires="wpg">
            <w:drawing>
              <wp:inline distT="0" distB="0" distL="0" distR="0" wp14:anchorId="60D073CB" wp14:editId="37F72FE1">
                <wp:extent cx="810895" cy="186055"/>
                <wp:effectExtent l="0" t="0" r="0" b="0"/>
                <wp:docPr id="511" name="Group 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0895" cy="186055"/>
                          <a:chOff x="0" y="0"/>
                          <a:chExt cx="810895" cy="186055"/>
                        </a:xfrm>
                      </wpg:grpSpPr>
                      <wps:wsp>
                        <wps:cNvPr id="695" name="Shape 695"/>
                        <wps:cNvSpPr/>
                        <wps:spPr>
                          <a:xfrm>
                            <a:off x="0" y="0"/>
                            <a:ext cx="81089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895" h="186055">
                                <a:moveTo>
                                  <a:pt x="0" y="0"/>
                                </a:moveTo>
                                <a:lnTo>
                                  <a:pt x="810895" y="0"/>
                                </a:lnTo>
                                <a:lnTo>
                                  <a:pt x="810895" y="186055"/>
                                </a:lnTo>
                                <a:lnTo>
                                  <a:pt x="0" y="1860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1" style="width:63.85pt;height:14.65pt;mso-position-horizontal-relative:char;mso-position-vertical-relative:line" coordsize="8108,1860">
                <v:shape id="Shape 696" style="position:absolute;width:8108;height:1860;left:0;top:0;" coordsize="810895,186055" path="m0,0l810895,0l810895,186055l0,18605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4"/>
        </w:rPr>
        <w:t xml:space="preserve">   </w:t>
      </w:r>
    </w:p>
    <w:p w14:paraId="6A58386E" w14:textId="77777777" w:rsidR="003E0AD9" w:rsidRDefault="00000000">
      <w:pPr>
        <w:spacing w:after="0"/>
        <w:ind w:left="15"/>
      </w:pPr>
      <w:r>
        <w:rPr>
          <w:sz w:val="24"/>
        </w:rPr>
        <w:t xml:space="preserve">  </w:t>
      </w:r>
    </w:p>
    <w:p w14:paraId="5579B298" w14:textId="77777777" w:rsidR="003E0AD9" w:rsidRDefault="00000000">
      <w:pPr>
        <w:spacing w:after="0"/>
        <w:ind w:left="10" w:hanging="10"/>
      </w:pPr>
      <w:r>
        <w:rPr>
          <w:sz w:val="24"/>
        </w:rPr>
        <w:t xml:space="preserve">Cost Benefit Analysis </w:t>
      </w:r>
    </w:p>
    <w:p w14:paraId="38C55ADE" w14:textId="77777777" w:rsidR="003E0AD9" w:rsidRDefault="00000000">
      <w:pPr>
        <w:spacing w:after="0"/>
        <w:ind w:left="15"/>
      </w:pPr>
      <w:r>
        <w:rPr>
          <w:sz w:val="24"/>
        </w:rPr>
        <w:t xml:space="preserve"> </w:t>
      </w:r>
    </w:p>
    <w:p w14:paraId="063BD4D6" w14:textId="77777777" w:rsidR="003E0AD9" w:rsidRDefault="00000000">
      <w:pPr>
        <w:spacing w:after="0"/>
        <w:ind w:left="10" w:hanging="10"/>
      </w:pPr>
      <w:r>
        <w:rPr>
          <w:sz w:val="24"/>
        </w:rPr>
        <w:t xml:space="preserve">Credit Debit </w:t>
      </w:r>
    </w:p>
    <w:p w14:paraId="4060D595" w14:textId="77777777" w:rsidR="003E0AD9" w:rsidRDefault="00000000">
      <w:pPr>
        <w:spacing w:after="0"/>
        <w:ind w:left="15"/>
      </w:pPr>
      <w:r>
        <w:rPr>
          <w:sz w:val="24"/>
        </w:rPr>
        <w:t xml:space="preserve"> </w:t>
      </w:r>
    </w:p>
    <w:p w14:paraId="5DEE85AD" w14:textId="77777777" w:rsidR="003E0AD9" w:rsidRPr="0085701A" w:rsidRDefault="00000000">
      <w:pPr>
        <w:spacing w:after="0"/>
        <w:ind w:left="10" w:hanging="10"/>
        <w:rPr>
          <w:color w:val="FFFFFF" w:themeColor="background1"/>
        </w:rPr>
      </w:pPr>
      <w:r w:rsidRPr="0085701A">
        <w:rPr>
          <w:color w:val="FFFFFF" w:themeColor="background1"/>
          <w:sz w:val="24"/>
          <w:shd w:val="clear" w:color="auto" w:fill="000000"/>
        </w:rPr>
        <w:t>This is not the flag, keep looking</w:t>
      </w:r>
      <w:r w:rsidRPr="0085701A">
        <w:rPr>
          <w:color w:val="FFFFFF" w:themeColor="background1"/>
          <w:sz w:val="24"/>
        </w:rPr>
        <w:t xml:space="preserve"> </w:t>
      </w:r>
    </w:p>
    <w:p w14:paraId="228B21CE" w14:textId="77777777" w:rsidR="003E0AD9" w:rsidRDefault="00000000">
      <w:pPr>
        <w:spacing w:after="0"/>
        <w:ind w:left="15"/>
      </w:pPr>
      <w:r>
        <w:rPr>
          <w:sz w:val="24"/>
        </w:rPr>
        <w:t xml:space="preserve"> </w:t>
      </w:r>
    </w:p>
    <w:tbl>
      <w:tblPr>
        <w:tblStyle w:val="TableGrid"/>
        <w:tblpPr w:vertAnchor="text" w:tblpX="1879"/>
        <w:tblOverlap w:val="never"/>
        <w:tblW w:w="2123" w:type="dxa"/>
        <w:tblInd w:w="0" w:type="dxa"/>
        <w:tblCellMar>
          <w:top w:w="0" w:type="dxa"/>
          <w:left w:w="5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23"/>
      </w:tblGrid>
      <w:tr w:rsidR="003E0AD9" w14:paraId="68F8ED4C" w14:textId="77777777">
        <w:trPr>
          <w:trHeight w:val="293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E9C9B26" w14:textId="77777777" w:rsidR="003E0AD9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 xml:space="preserve"> </w:t>
            </w:r>
          </w:p>
        </w:tc>
      </w:tr>
    </w:tbl>
    <w:p w14:paraId="30B47D6A" w14:textId="77777777" w:rsidR="003E0AD9" w:rsidRDefault="00000000">
      <w:pPr>
        <w:spacing w:after="0"/>
        <w:ind w:left="10" w:right="5374" w:hanging="10"/>
      </w:pPr>
      <w:r>
        <w:rPr>
          <w:sz w:val="24"/>
        </w:rPr>
        <w:t xml:space="preserve">Expenses from the  </w:t>
      </w:r>
    </w:p>
    <w:p w14:paraId="173C0834" w14:textId="77777777" w:rsidR="003E0AD9" w:rsidRDefault="00000000">
      <w:pPr>
        <w:spacing w:after="0"/>
        <w:ind w:left="15"/>
      </w:pPr>
      <w:r>
        <w:rPr>
          <w:sz w:val="24"/>
        </w:rPr>
        <w:t xml:space="preserve"> </w:t>
      </w:r>
    </w:p>
    <w:p w14:paraId="75136B4F" w14:textId="77777777" w:rsidR="003E0AD9" w:rsidRPr="0085701A" w:rsidRDefault="00000000">
      <w:pPr>
        <w:spacing w:after="0"/>
        <w:ind w:left="10" w:hanging="10"/>
        <w:rPr>
          <w:color w:val="FFFFFF" w:themeColor="background1"/>
        </w:rPr>
      </w:pPr>
      <w:proofErr w:type="spellStart"/>
      <w:r w:rsidRPr="0085701A">
        <w:rPr>
          <w:color w:val="FFFFFF" w:themeColor="background1"/>
          <w:sz w:val="24"/>
          <w:shd w:val="clear" w:color="auto" w:fill="000000"/>
        </w:rPr>
        <w:t>picoCTF</w:t>
      </w:r>
      <w:proofErr w:type="spellEnd"/>
      <w:r w:rsidRPr="0085701A">
        <w:rPr>
          <w:color w:val="FFFFFF" w:themeColor="background1"/>
          <w:sz w:val="24"/>
          <w:shd w:val="clear" w:color="auto" w:fill="000000"/>
        </w:rPr>
        <w:t>{</w:t>
      </w:r>
      <w:proofErr w:type="spellStart"/>
      <w:r w:rsidRPr="0085701A">
        <w:rPr>
          <w:color w:val="FFFFFF" w:themeColor="background1"/>
          <w:sz w:val="24"/>
          <w:shd w:val="clear" w:color="auto" w:fill="000000"/>
        </w:rPr>
        <w:t>C4n_Y0u_S33_m3_fully</w:t>
      </w:r>
      <w:proofErr w:type="spellEnd"/>
      <w:r w:rsidRPr="0085701A">
        <w:rPr>
          <w:color w:val="FFFFFF" w:themeColor="background1"/>
          <w:sz w:val="24"/>
          <w:shd w:val="clear" w:color="auto" w:fill="000000"/>
        </w:rPr>
        <w:t>}</w:t>
      </w:r>
      <w:r w:rsidRPr="0085701A">
        <w:rPr>
          <w:color w:val="FFFFFF" w:themeColor="background1"/>
          <w:sz w:val="24"/>
        </w:rPr>
        <w:t xml:space="preserve"> </w:t>
      </w:r>
    </w:p>
    <w:p w14:paraId="0508AD4A" w14:textId="77777777" w:rsidR="003E0AD9" w:rsidRDefault="00000000">
      <w:pPr>
        <w:spacing w:after="13"/>
        <w:ind w:left="15"/>
      </w:pPr>
      <w:r>
        <w:rPr>
          <w:sz w:val="24"/>
        </w:rPr>
        <w:t xml:space="preserve"> </w:t>
      </w:r>
    </w:p>
    <w:p w14:paraId="38EC9F77" w14:textId="77777777" w:rsidR="003E0AD9" w:rsidRDefault="00000000">
      <w:pPr>
        <w:spacing w:after="0"/>
        <w:ind w:left="10" w:hanging="10"/>
      </w:pPr>
      <w:r>
        <w:rPr>
          <w:sz w:val="24"/>
        </w:rPr>
        <w:t>Redacted document.</w:t>
      </w:r>
      <w:r>
        <w:rPr>
          <w:rFonts w:ascii="Century Gothic" w:eastAsia="Century Gothic" w:hAnsi="Century Gothic" w:cs="Century Gothic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AE58D1" w14:textId="77777777" w:rsidR="003E0AD9" w:rsidRDefault="00000000">
      <w:pPr>
        <w:spacing w:after="0"/>
        <w:ind w:left="15"/>
      </w:pPr>
      <w:r>
        <w:rPr>
          <w:sz w:val="24"/>
        </w:rPr>
        <w:t xml:space="preserve"> </w:t>
      </w:r>
    </w:p>
    <w:p w14:paraId="039239CC" w14:textId="77777777" w:rsidR="003E0AD9" w:rsidRDefault="00000000">
      <w:pPr>
        <w:spacing w:after="0"/>
        <w:ind w:left="15"/>
      </w:pPr>
      <w:r>
        <w:rPr>
          <w:sz w:val="24"/>
        </w:rPr>
        <w:t xml:space="preserve">  </w:t>
      </w:r>
    </w:p>
    <w:p w14:paraId="1BC001DB" w14:textId="77777777" w:rsidR="003E0AD9" w:rsidRDefault="00000000">
      <w:pPr>
        <w:spacing w:after="0"/>
        <w:ind w:left="15"/>
      </w:pPr>
      <w:r>
        <w:rPr>
          <w:sz w:val="24"/>
        </w:rPr>
        <w:t xml:space="preserve">  </w:t>
      </w:r>
    </w:p>
    <w:p w14:paraId="3013F19F" w14:textId="77777777" w:rsidR="003E0AD9" w:rsidRDefault="00000000">
      <w:pPr>
        <w:spacing w:after="0"/>
        <w:ind w:left="15"/>
      </w:pPr>
      <w:r>
        <w:rPr>
          <w:sz w:val="24"/>
        </w:rPr>
        <w:t xml:space="preserve">  </w:t>
      </w:r>
    </w:p>
    <w:p w14:paraId="08292A0C" w14:textId="77777777" w:rsidR="003E0AD9" w:rsidRDefault="00000000">
      <w:pPr>
        <w:spacing w:after="0"/>
        <w:ind w:left="15"/>
      </w:pPr>
      <w:r>
        <w:rPr>
          <w:sz w:val="24"/>
        </w:rPr>
        <w:t xml:space="preserve">  </w:t>
      </w:r>
    </w:p>
    <w:p w14:paraId="2E3EB433" w14:textId="77777777" w:rsidR="003E0AD9" w:rsidRDefault="00000000">
      <w:pPr>
        <w:spacing w:after="0"/>
        <w:ind w:left="15"/>
      </w:pPr>
      <w:r>
        <w:rPr>
          <w:sz w:val="24"/>
        </w:rPr>
        <w:t xml:space="preserve">  </w:t>
      </w:r>
    </w:p>
    <w:p w14:paraId="3693D7F4" w14:textId="77777777" w:rsidR="003E0AD9" w:rsidRDefault="00000000">
      <w:pPr>
        <w:spacing w:after="0"/>
        <w:ind w:left="15"/>
      </w:pPr>
      <w:r>
        <w:rPr>
          <w:sz w:val="24"/>
        </w:rPr>
        <w:t xml:space="preserve">  </w:t>
      </w:r>
      <w:r>
        <w:rPr>
          <w:sz w:val="24"/>
        </w:rPr>
        <w:tab/>
        <w:t xml:space="preserve">  </w:t>
      </w:r>
    </w:p>
    <w:sectPr w:rsidR="003E0AD9">
      <w:pgSz w:w="12240" w:h="15840"/>
      <w:pgMar w:top="1440" w:right="1440" w:bottom="1440" w:left="1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D9"/>
    <w:rsid w:val="001B2602"/>
    <w:rsid w:val="003E0AD9"/>
    <w:rsid w:val="0085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22DF4"/>
  <w15:docId w15:val="{0B0B5027-693A-42F7-A9DF-D10DF641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Financial Report for ABC Labs.docx</dc:title>
  <dc:subject/>
  <dc:creator>Athilla Zaidan Zidna Fann</dc:creator>
  <cp:keywords/>
  <cp:lastModifiedBy>Athilla Zaidan Zidna Fann</cp:lastModifiedBy>
  <cp:revision>3</cp:revision>
  <dcterms:created xsi:type="dcterms:W3CDTF">2025-06-11T07:51:00Z</dcterms:created>
  <dcterms:modified xsi:type="dcterms:W3CDTF">2025-06-11T07:51:00Z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2025-06-11T07:51:08Z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78738d36-bec4-4ff6-813e-dd154b79879c</vt:lpwstr>
  </property>
  <property fmtid="{D5CDD505-2E9C-101B-9397-08002B2CF9AE}" pid="8" name="MSIP_Label_38b525e5-f3da-4501-8f1e-526b6769fc56_ContentBits">
    <vt:lpwstr>0</vt:lpwstr>
  </property>
  <property fmtid="{D5CDD505-2E9C-101B-9397-08002B2CF9AE}" pid="9" name="MSIP_Label_38b525e5-f3da-4501-8f1e-526b6769fc56_Tag">
    <vt:lpwstr>10, 3, 0, 1</vt:lpwstr>
  </property>
</Properties>
</file>