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F67" w:rsidRPr="00463217" w:rsidRDefault="00A80322" w:rsidP="0096173C">
      <w:pPr>
        <w:jc w:val="both"/>
        <w:rPr>
          <w:rFonts w:ascii="Arial" w:hAnsi="Arial" w:cs="Arial"/>
        </w:rPr>
      </w:pPr>
      <w:r w:rsidRPr="00463217">
        <w:rPr>
          <w:rFonts w:ascii="Arial" w:eastAsia="Calibri" w:hAnsi="Arial" w:cs="Arial"/>
          <w:noProof/>
          <w:sz w:val="24"/>
          <w:szCs w:val="24"/>
        </w:rPr>
        <mc:AlternateContent>
          <mc:Choice Requires="wps">
            <w:drawing>
              <wp:anchor distT="0" distB="0" distL="114300" distR="114300" simplePos="0" relativeHeight="251664384" behindDoc="0" locked="0" layoutInCell="1" allowOverlap="1" wp14:anchorId="27BBC7E8" wp14:editId="69F0D111">
                <wp:simplePos x="0" y="0"/>
                <wp:positionH relativeFrom="column">
                  <wp:posOffset>-805218</wp:posOffset>
                </wp:positionH>
                <wp:positionV relativeFrom="paragraph">
                  <wp:posOffset>3930555</wp:posOffset>
                </wp:positionV>
                <wp:extent cx="3867150" cy="1146412"/>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146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25F" w:rsidRPr="006F5BB0" w:rsidRDefault="0001125F" w:rsidP="006F5BB0">
                            <w:pPr>
                              <w:pStyle w:val="maintitledate"/>
                              <w:spacing w:line="240" w:lineRule="auto"/>
                              <w:rPr>
                                <w:sz w:val="40"/>
                                <w:szCs w:val="40"/>
                                <w:lang w:val="en-US"/>
                              </w:rPr>
                            </w:pPr>
                            <w:r>
                              <w:rPr>
                                <w:sz w:val="40"/>
                                <w:szCs w:val="40"/>
                                <w:lang w:val="en-US"/>
                              </w:rPr>
                              <w:t>Date January2013</w:t>
                            </w:r>
                            <w:r>
                              <w:rPr>
                                <w:sz w:val="40"/>
                                <w:szCs w:val="40"/>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4pt;margin-top:309.5pt;width:304.5pt;height:9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eg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" filled="f" stroked="f">
                <v:textbox>
                  <w:txbxContent>
                    <w:p w:rsidR="0001125F" w:rsidRPr="006F5BB0" w:rsidRDefault="0001125F" w:rsidP="006F5BB0">
                      <w:pPr>
                        <w:pStyle w:val="maintitledate"/>
                        <w:spacing w:line="240" w:lineRule="auto"/>
                        <w:rPr>
                          <w:sz w:val="40"/>
                          <w:szCs w:val="40"/>
                          <w:lang w:val="en-US"/>
                        </w:rPr>
                      </w:pPr>
                      <w:r>
                        <w:rPr>
                          <w:sz w:val="40"/>
                          <w:szCs w:val="40"/>
                          <w:lang w:val="en-US"/>
                        </w:rPr>
                        <w:t>Date January2013</w:t>
                      </w:r>
                      <w:r>
                        <w:rPr>
                          <w:sz w:val="40"/>
                          <w:szCs w:val="40"/>
                          <w:lang w:val="en-US"/>
                        </w:rPr>
                        <w:br/>
                      </w:r>
                    </w:p>
                  </w:txbxContent>
                </v:textbox>
              </v:shape>
            </w:pict>
          </mc:Fallback>
        </mc:AlternateContent>
      </w:r>
      <w:r w:rsidRPr="00463217">
        <w:rPr>
          <w:rFonts w:ascii="Arial" w:eastAsia="Calibri" w:hAnsi="Arial" w:cs="Arial"/>
          <w:noProof/>
          <w:sz w:val="24"/>
          <w:szCs w:val="24"/>
        </w:rPr>
        <mc:AlternateContent>
          <mc:Choice Requires="wps">
            <w:drawing>
              <wp:anchor distT="0" distB="0" distL="114300" distR="114300" simplePos="0" relativeHeight="251660288" behindDoc="0" locked="0" layoutInCell="1" allowOverlap="1" wp14:anchorId="56916572" wp14:editId="22EDB250">
                <wp:simplePos x="0" y="0"/>
                <wp:positionH relativeFrom="column">
                  <wp:posOffset>-876300</wp:posOffset>
                </wp:positionH>
                <wp:positionV relativeFrom="paragraph">
                  <wp:posOffset>1981199</wp:posOffset>
                </wp:positionV>
                <wp:extent cx="4699635" cy="1495425"/>
                <wp:effectExtent l="0" t="0" r="0"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635"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25F" w:rsidRPr="00364A69" w:rsidRDefault="0001125F" w:rsidP="00364A69">
                            <w:pPr>
                              <w:pStyle w:val="maintitledate"/>
                              <w:numPr>
                                <w:ilvl w:val="0"/>
                                <w:numId w:val="1"/>
                              </w:numPr>
                              <w:spacing w:line="240" w:lineRule="auto"/>
                              <w:rPr>
                                <w:sz w:val="40"/>
                                <w:szCs w:val="40"/>
                                <w:lang w:val="en-US"/>
                              </w:rPr>
                            </w:pPr>
                            <w:r>
                              <w:rPr>
                                <w:sz w:val="40"/>
                                <w:szCs w:val="40"/>
                                <w:lang w:val="en-US"/>
                              </w:rPr>
                              <w:t xml:space="preserve">Version </w:t>
                            </w:r>
                            <w:r w:rsidRPr="00364A69">
                              <w:rPr>
                                <w:sz w:val="40"/>
                                <w:szCs w:val="40"/>
                                <w:lang w:val="en-US"/>
                              </w:rPr>
                              <w:t>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9pt;margin-top:156pt;width:370.05pt;height:1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sv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" filled="f" stroked="f">
                <v:textbox>
                  <w:txbxContent>
                    <w:p w:rsidR="0001125F" w:rsidRPr="00364A69" w:rsidRDefault="0001125F" w:rsidP="00364A69">
                      <w:pPr>
                        <w:pStyle w:val="maintitledate"/>
                        <w:numPr>
                          <w:ilvl w:val="0"/>
                          <w:numId w:val="1"/>
                        </w:numPr>
                        <w:spacing w:line="240" w:lineRule="auto"/>
                        <w:rPr>
                          <w:sz w:val="40"/>
                          <w:szCs w:val="40"/>
                          <w:lang w:val="en-US"/>
                        </w:rPr>
                      </w:pPr>
                      <w:r>
                        <w:rPr>
                          <w:sz w:val="40"/>
                          <w:szCs w:val="40"/>
                          <w:lang w:val="en-US"/>
                        </w:rPr>
                        <w:t xml:space="preserve">Version </w:t>
                      </w:r>
                      <w:r w:rsidRPr="00364A69">
                        <w:rPr>
                          <w:sz w:val="40"/>
                          <w:szCs w:val="40"/>
                          <w:lang w:val="en-US"/>
                        </w:rPr>
                        <w:t>3.4</w:t>
                      </w:r>
                    </w:p>
                  </w:txbxContent>
                </v:textbox>
              </v:shape>
            </w:pict>
          </mc:Fallback>
        </mc:AlternateContent>
      </w:r>
      <w:r w:rsidRPr="00463217">
        <w:rPr>
          <w:rFonts w:ascii="Arial" w:eastAsia="Calibri" w:hAnsi="Arial" w:cs="Arial"/>
          <w:noProof/>
          <w:sz w:val="24"/>
          <w:szCs w:val="24"/>
        </w:rPr>
        <mc:AlternateContent>
          <mc:Choice Requires="wps">
            <w:drawing>
              <wp:anchor distT="0" distB="0" distL="114300" distR="114300" simplePos="0" relativeHeight="251662336" behindDoc="0" locked="0" layoutInCell="1" allowOverlap="1" wp14:anchorId="13DE701F" wp14:editId="57800C8F">
                <wp:simplePos x="0" y="0"/>
                <wp:positionH relativeFrom="column">
                  <wp:posOffset>-685800</wp:posOffset>
                </wp:positionH>
                <wp:positionV relativeFrom="paragraph">
                  <wp:posOffset>847090</wp:posOffset>
                </wp:positionV>
                <wp:extent cx="3867150" cy="1133475"/>
                <wp:effectExtent l="0" t="0" r="0" b="952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25F" w:rsidRPr="00CA1020" w:rsidRDefault="0001125F" w:rsidP="00364A69">
                            <w:pPr>
                              <w:pStyle w:val="Title"/>
                              <w:rPr>
                                <w:rFonts w:ascii="Tahoma" w:hAnsi="Tahoma" w:cs="Tahoma"/>
                                <w:color w:val="0070C0"/>
                                <w:sz w:val="56"/>
                              </w:rPr>
                            </w:pPr>
                            <w:r>
                              <w:rPr>
                                <w:sz w:val="40"/>
                                <w:szCs w:val="40"/>
                              </w:rPr>
                              <w:t xml:space="preserve">Title UI for API </w:t>
                            </w:r>
                            <w:r w:rsidR="004F4586">
                              <w:rPr>
                                <w:sz w:val="40"/>
                                <w:szCs w:val="40"/>
                              </w:rPr>
                              <w:t>call</w:t>
                            </w:r>
                            <w:bookmarkStart w:id="0" w:name="_GoBack"/>
                            <w:bookmarkEnd w:id="0"/>
                            <w:r>
                              <w:rPr>
                                <w:sz w:val="40"/>
                                <w:szCs w:val="40"/>
                              </w:rPr>
                              <w:br/>
                              <w:t xml:space="preserve">Project </w:t>
                            </w:r>
                            <w:r>
                              <w:rPr>
                                <w:rFonts w:ascii="Tahoma" w:hAnsi="Tahoma" w:cs="Tahoma"/>
                                <w:noProof/>
                                <w:color w:val="0070C0"/>
                                <w:sz w:val="56"/>
                              </w:rPr>
                              <w:drawing>
                                <wp:inline distT="0" distB="0" distL="0" distR="0" wp14:anchorId="30B04C2D" wp14:editId="766721E7">
                                  <wp:extent cx="210312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ageLoyalMe_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3120" cy="274320"/>
                                          </a:xfrm>
                                          <a:prstGeom prst="rect">
                                            <a:avLst/>
                                          </a:prstGeom>
                                        </pic:spPr>
                                      </pic:pic>
                                    </a:graphicData>
                                  </a:graphic>
                                </wp:inline>
                              </w:drawing>
                            </w:r>
                          </w:p>
                          <w:p w:rsidR="0001125F" w:rsidRPr="00CA1020" w:rsidRDefault="0001125F" w:rsidP="00364A69">
                            <w:pPr>
                              <w:pStyle w:val="ByLine"/>
                              <w:rPr>
                                <w:rFonts w:ascii="Tahoma" w:hAnsi="Tahoma" w:cs="Tahoma"/>
                                <w:sz w:val="24"/>
                              </w:rPr>
                            </w:pPr>
                            <w:r>
                              <w:rPr>
                                <w:rFonts w:ascii="Tahoma" w:hAnsi="Tahoma" w:cs="Tahoma"/>
                                <w:sz w:val="24"/>
                              </w:rPr>
                              <w:t>3.4 Release</w:t>
                            </w:r>
                          </w:p>
                          <w:p w:rsidR="0001125F" w:rsidRPr="006F5BB0" w:rsidRDefault="0001125F" w:rsidP="006F5BB0">
                            <w:pPr>
                              <w:pStyle w:val="maintitledate"/>
                              <w:spacing w:line="240" w:lineRule="auto"/>
                              <w:rPr>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54pt;margin-top:66.7pt;width:304.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Sh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" filled="f" stroked="f">
                <v:textbox>
                  <w:txbxContent>
                    <w:p w:rsidR="0001125F" w:rsidRPr="00CA1020" w:rsidRDefault="0001125F" w:rsidP="00364A69">
                      <w:pPr>
                        <w:pStyle w:val="Title"/>
                        <w:rPr>
                          <w:rFonts w:ascii="Tahoma" w:hAnsi="Tahoma" w:cs="Tahoma"/>
                          <w:color w:val="0070C0"/>
                          <w:sz w:val="56"/>
                        </w:rPr>
                      </w:pPr>
                      <w:r>
                        <w:rPr>
                          <w:sz w:val="40"/>
                          <w:szCs w:val="40"/>
                        </w:rPr>
                        <w:t xml:space="preserve">Title UI for API </w:t>
                      </w:r>
                      <w:r w:rsidR="004F4586">
                        <w:rPr>
                          <w:sz w:val="40"/>
                          <w:szCs w:val="40"/>
                        </w:rPr>
                        <w:t>call</w:t>
                      </w:r>
                      <w:bookmarkStart w:id="1" w:name="_GoBack"/>
                      <w:bookmarkEnd w:id="1"/>
                      <w:r>
                        <w:rPr>
                          <w:sz w:val="40"/>
                          <w:szCs w:val="40"/>
                        </w:rPr>
                        <w:br/>
                        <w:t xml:space="preserve">Project </w:t>
                      </w:r>
                      <w:r>
                        <w:rPr>
                          <w:rFonts w:ascii="Tahoma" w:hAnsi="Tahoma" w:cs="Tahoma"/>
                          <w:noProof/>
                          <w:color w:val="0070C0"/>
                          <w:sz w:val="56"/>
                        </w:rPr>
                        <w:drawing>
                          <wp:inline distT="0" distB="0" distL="0" distR="0" wp14:anchorId="30B04C2D" wp14:editId="766721E7">
                            <wp:extent cx="210312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ageLoyalMe_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3120" cy="274320"/>
                                    </a:xfrm>
                                    <a:prstGeom prst="rect">
                                      <a:avLst/>
                                    </a:prstGeom>
                                  </pic:spPr>
                                </pic:pic>
                              </a:graphicData>
                            </a:graphic>
                          </wp:inline>
                        </w:drawing>
                      </w:r>
                    </w:p>
                    <w:p w:rsidR="0001125F" w:rsidRPr="00CA1020" w:rsidRDefault="0001125F" w:rsidP="00364A69">
                      <w:pPr>
                        <w:pStyle w:val="ByLine"/>
                        <w:rPr>
                          <w:rFonts w:ascii="Tahoma" w:hAnsi="Tahoma" w:cs="Tahoma"/>
                          <w:sz w:val="24"/>
                        </w:rPr>
                      </w:pPr>
                      <w:r>
                        <w:rPr>
                          <w:rFonts w:ascii="Tahoma" w:hAnsi="Tahoma" w:cs="Tahoma"/>
                          <w:sz w:val="24"/>
                        </w:rPr>
                        <w:t>3.4 Release</w:t>
                      </w:r>
                    </w:p>
                    <w:p w:rsidR="0001125F" w:rsidRPr="006F5BB0" w:rsidRDefault="0001125F" w:rsidP="006F5BB0">
                      <w:pPr>
                        <w:pStyle w:val="maintitledate"/>
                        <w:spacing w:line="240" w:lineRule="auto"/>
                        <w:rPr>
                          <w:sz w:val="40"/>
                          <w:szCs w:val="40"/>
                          <w:lang w:val="en-US"/>
                        </w:rPr>
                      </w:pPr>
                    </w:p>
                  </w:txbxContent>
                </v:textbox>
              </v:shape>
            </w:pict>
          </mc:Fallback>
        </mc:AlternateContent>
      </w:r>
      <w:r w:rsidR="006F5BB0" w:rsidRPr="00463217">
        <w:rPr>
          <w:rFonts w:ascii="Arial" w:hAnsi="Arial" w:cs="Arial"/>
          <w:noProof/>
        </w:rPr>
        <w:drawing>
          <wp:anchor distT="0" distB="0" distL="114300" distR="114300" simplePos="0" relativeHeight="251658240" behindDoc="1" locked="0" layoutInCell="1" allowOverlap="1" wp14:anchorId="666EA5BC" wp14:editId="3DD90AB1">
            <wp:simplePos x="0" y="0"/>
            <wp:positionH relativeFrom="column">
              <wp:posOffset>-876300</wp:posOffset>
            </wp:positionH>
            <wp:positionV relativeFrom="paragraph">
              <wp:posOffset>-914400</wp:posOffset>
            </wp:positionV>
            <wp:extent cx="7639050" cy="9934575"/>
            <wp:effectExtent l="0" t="0" r="0" b="9525"/>
            <wp:wrapTight wrapText="bothSides">
              <wp:wrapPolygon edited="0">
                <wp:start x="0" y="0"/>
                <wp:lineTo x="0" y="21579"/>
                <wp:lineTo x="21546" y="21579"/>
                <wp:lineTo x="21546" y="0"/>
                <wp:lineTo x="0" y="0"/>
              </wp:wrapPolygon>
            </wp:wrapTight>
            <wp:docPr id="13" name="Picture 28"/>
            <wp:cNvGraphicFramePr/>
            <a:graphic xmlns:a="http://schemas.openxmlformats.org/drawingml/2006/main">
              <a:graphicData uri="http://schemas.openxmlformats.org/drawingml/2006/picture">
                <pic:pic xmlns:pic="http://schemas.openxmlformats.org/drawingml/2006/picture">
                  <pic:nvPicPr>
                    <pic:cNvPr id="13" name="Picture 28"/>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39050" cy="99345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01A1C" w:rsidRPr="00463217" w:rsidRDefault="00201A1C" w:rsidP="0096173C">
      <w:pPr>
        <w:jc w:val="both"/>
        <w:rPr>
          <w:rFonts w:ascii="Arial" w:eastAsiaTheme="majorEastAsia" w:hAnsi="Arial" w:cs="Arial"/>
          <w:b/>
          <w:bCs/>
          <w:color w:val="365F91" w:themeColor="accent1" w:themeShade="BF"/>
          <w:sz w:val="28"/>
          <w:szCs w:val="28"/>
          <w:lang w:eastAsia="ja-JP"/>
        </w:rPr>
      </w:pPr>
      <w:r w:rsidRPr="00463217">
        <w:rPr>
          <w:rFonts w:ascii="Arial" w:eastAsiaTheme="majorEastAsia" w:hAnsi="Arial" w:cs="Arial"/>
          <w:b/>
          <w:bCs/>
          <w:color w:val="365F91" w:themeColor="accent1" w:themeShade="BF"/>
          <w:sz w:val="28"/>
          <w:szCs w:val="28"/>
          <w:lang w:eastAsia="ja-JP"/>
        </w:rPr>
        <w:lastRenderedPageBreak/>
        <w:t xml:space="preserve">This report intends to describe the way the APIs has been visualized in order to handle more accurately, easier and faster the url API hits. </w:t>
      </w:r>
      <w:r w:rsidR="009F7C07" w:rsidRPr="00463217">
        <w:rPr>
          <w:rFonts w:ascii="Arial" w:eastAsiaTheme="majorEastAsia" w:hAnsi="Arial" w:cs="Arial"/>
          <w:b/>
          <w:bCs/>
          <w:color w:val="365F91" w:themeColor="accent1" w:themeShade="BF"/>
          <w:sz w:val="28"/>
          <w:szCs w:val="28"/>
          <w:lang w:eastAsia="ja-JP"/>
        </w:rPr>
        <w:t>This implementation makes reference to the following doc:</w:t>
      </w:r>
      <w:r w:rsidR="006C0E53" w:rsidRPr="00463217">
        <w:rPr>
          <w:rFonts w:ascii="Arial" w:eastAsiaTheme="majorEastAsia" w:hAnsi="Arial" w:cs="Arial"/>
          <w:b/>
          <w:bCs/>
          <w:color w:val="365F91" w:themeColor="accent1" w:themeShade="BF"/>
          <w:sz w:val="28"/>
          <w:szCs w:val="28"/>
          <w:lang w:eastAsia="ja-JP"/>
        </w:rPr>
        <w:t xml:space="preserve"> A</w:t>
      </w:r>
      <w:r w:rsidR="009F7C07" w:rsidRPr="00463217">
        <w:rPr>
          <w:rFonts w:ascii="Arial" w:eastAsiaTheme="majorEastAsia" w:hAnsi="Arial" w:cs="Arial"/>
          <w:b/>
          <w:bCs/>
          <w:color w:val="365F91" w:themeColor="accent1" w:themeShade="BF"/>
          <w:sz w:val="28"/>
          <w:szCs w:val="28"/>
          <w:lang w:eastAsia="ja-JP"/>
        </w:rPr>
        <w:t>PI_Doc_3_4_v05.docx for m</w:t>
      </w:r>
      <w:r w:rsidR="00A45BFE" w:rsidRPr="00463217">
        <w:rPr>
          <w:rFonts w:ascii="Arial" w:eastAsiaTheme="majorEastAsia" w:hAnsi="Arial" w:cs="Arial"/>
          <w:b/>
          <w:bCs/>
          <w:color w:val="365F91" w:themeColor="accent1" w:themeShade="BF"/>
          <w:sz w:val="28"/>
          <w:szCs w:val="28"/>
          <w:lang w:eastAsia="ja-JP"/>
        </w:rPr>
        <w:t>G</w:t>
      </w:r>
      <w:r w:rsidR="009F7C07" w:rsidRPr="00463217">
        <w:rPr>
          <w:rFonts w:ascii="Arial" w:eastAsiaTheme="majorEastAsia" w:hAnsi="Arial" w:cs="Arial"/>
          <w:b/>
          <w:bCs/>
          <w:color w:val="365F91" w:themeColor="accent1" w:themeShade="BF"/>
          <w:sz w:val="28"/>
          <w:szCs w:val="28"/>
          <w:lang w:eastAsia="ja-JP"/>
        </w:rPr>
        <w:t>age</w:t>
      </w:r>
      <w:r w:rsidR="00E972E3" w:rsidRPr="00463217">
        <w:rPr>
          <w:rFonts w:ascii="Arial" w:eastAsiaTheme="majorEastAsia" w:hAnsi="Arial" w:cs="Arial"/>
          <w:b/>
          <w:bCs/>
          <w:color w:val="365F91" w:themeColor="accent1" w:themeShade="BF"/>
          <w:sz w:val="28"/>
          <w:szCs w:val="28"/>
          <w:lang w:eastAsia="ja-JP"/>
        </w:rPr>
        <w:t xml:space="preserve"> LoyalMe+</w:t>
      </w:r>
    </w:p>
    <w:p w:rsidR="00A80322" w:rsidRPr="00463217" w:rsidRDefault="00A80322" w:rsidP="0096173C">
      <w:pPr>
        <w:jc w:val="both"/>
        <w:rPr>
          <w:rFonts w:ascii="Arial" w:hAnsi="Arial" w:cs="Arial"/>
          <w:lang w:eastAsia="ja-JP"/>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4B15D9" w:rsidRPr="00463217" w:rsidRDefault="004B15D9" w:rsidP="0096173C">
      <w:pPr>
        <w:jc w:val="both"/>
        <w:rPr>
          <w:rFonts w:ascii="Arial" w:hAnsi="Arial" w:cs="Arial"/>
        </w:rPr>
      </w:pPr>
    </w:p>
    <w:p w:rsidR="009F7C07" w:rsidRPr="00463217" w:rsidRDefault="009F7C07" w:rsidP="0096173C">
      <w:pPr>
        <w:jc w:val="both"/>
        <w:rPr>
          <w:rFonts w:ascii="Arial" w:hAnsi="Arial" w:cs="Arial"/>
        </w:rPr>
      </w:pPr>
    </w:p>
    <w:p w:rsidR="009F7C07" w:rsidRPr="00463217" w:rsidRDefault="009F7C07" w:rsidP="0096173C">
      <w:pPr>
        <w:jc w:val="both"/>
        <w:rPr>
          <w:rFonts w:ascii="Arial" w:hAnsi="Arial" w:cs="Arial"/>
        </w:rPr>
      </w:pPr>
      <w:r w:rsidRPr="00463217">
        <w:rPr>
          <w:rFonts w:ascii="Arial" w:hAnsi="Arial" w:cs="Arial"/>
        </w:rPr>
        <w:br w:type="page"/>
      </w:r>
    </w:p>
    <w:p w:rsidR="006C0E53" w:rsidRPr="00463217" w:rsidRDefault="006C0E53" w:rsidP="0096173C">
      <w:pPr>
        <w:pStyle w:val="TOCHeading"/>
        <w:jc w:val="both"/>
        <w:rPr>
          <w:rFonts w:ascii="Arial" w:hAnsi="Arial" w:cs="Arial"/>
        </w:rPr>
      </w:pPr>
    </w:p>
    <w:sdt>
      <w:sdtPr>
        <w:rPr>
          <w:rFonts w:ascii="Arial" w:eastAsiaTheme="minorHAnsi" w:hAnsi="Arial" w:cs="Arial"/>
          <w:b w:val="0"/>
          <w:bCs w:val="0"/>
          <w:color w:val="auto"/>
          <w:sz w:val="22"/>
          <w:szCs w:val="22"/>
          <w:lang w:eastAsia="en-US"/>
        </w:rPr>
        <w:id w:val="164056978"/>
        <w:docPartObj>
          <w:docPartGallery w:val="Table of Contents"/>
          <w:docPartUnique/>
        </w:docPartObj>
      </w:sdtPr>
      <w:sdtEndPr>
        <w:rPr>
          <w:noProof/>
        </w:rPr>
      </w:sdtEndPr>
      <w:sdtContent>
        <w:p w:rsidR="00CB1899" w:rsidRPr="00463217" w:rsidRDefault="00CB1899" w:rsidP="0096173C">
          <w:pPr>
            <w:pStyle w:val="TOCHeading"/>
            <w:jc w:val="both"/>
            <w:rPr>
              <w:rFonts w:ascii="Arial" w:hAnsi="Arial" w:cs="Arial"/>
            </w:rPr>
          </w:pPr>
          <w:r w:rsidRPr="00463217">
            <w:rPr>
              <w:rFonts w:ascii="Arial" w:hAnsi="Arial" w:cs="Arial"/>
            </w:rPr>
            <w:t>Contents</w:t>
          </w:r>
        </w:p>
        <w:p w:rsidR="00323824" w:rsidRDefault="00CB1899" w:rsidP="0096173C">
          <w:pPr>
            <w:pStyle w:val="TOC1"/>
            <w:tabs>
              <w:tab w:val="right" w:leader="dot" w:pos="9350"/>
            </w:tabs>
            <w:jc w:val="both"/>
            <w:rPr>
              <w:noProof/>
              <w:lang w:eastAsia="en-US"/>
            </w:rPr>
          </w:pPr>
          <w:r w:rsidRPr="00463217">
            <w:rPr>
              <w:rFonts w:ascii="Arial" w:hAnsi="Arial" w:cs="Arial"/>
            </w:rPr>
            <w:fldChar w:fldCharType="begin"/>
          </w:r>
          <w:r w:rsidRPr="00463217">
            <w:rPr>
              <w:rFonts w:ascii="Arial" w:hAnsi="Arial" w:cs="Arial"/>
            </w:rPr>
            <w:instrText xml:space="preserve"> TOC \o "1-3" \h \z \u </w:instrText>
          </w:r>
          <w:r w:rsidRPr="00463217">
            <w:rPr>
              <w:rFonts w:ascii="Arial" w:hAnsi="Arial" w:cs="Arial"/>
            </w:rPr>
            <w:fldChar w:fldCharType="separate"/>
          </w:r>
          <w:hyperlink w:anchor="_Toc344913126" w:history="1">
            <w:r w:rsidR="00323824" w:rsidRPr="00121A32">
              <w:rPr>
                <w:rStyle w:val="Hyperlink"/>
                <w:noProof/>
              </w:rPr>
              <w:t>Business Requirement</w:t>
            </w:r>
            <w:r w:rsidR="00323824">
              <w:rPr>
                <w:noProof/>
                <w:webHidden/>
              </w:rPr>
              <w:tab/>
            </w:r>
            <w:r w:rsidR="00323824">
              <w:rPr>
                <w:noProof/>
                <w:webHidden/>
              </w:rPr>
              <w:fldChar w:fldCharType="begin"/>
            </w:r>
            <w:r w:rsidR="00323824">
              <w:rPr>
                <w:noProof/>
                <w:webHidden/>
              </w:rPr>
              <w:instrText xml:space="preserve"> PAGEREF _Toc344913126 \h </w:instrText>
            </w:r>
            <w:r w:rsidR="00323824">
              <w:rPr>
                <w:noProof/>
                <w:webHidden/>
              </w:rPr>
            </w:r>
            <w:r w:rsidR="00323824">
              <w:rPr>
                <w:noProof/>
                <w:webHidden/>
              </w:rPr>
              <w:fldChar w:fldCharType="separate"/>
            </w:r>
            <w:r w:rsidR="00323824">
              <w:rPr>
                <w:noProof/>
                <w:webHidden/>
              </w:rPr>
              <w:t>4</w:t>
            </w:r>
            <w:r w:rsidR="00323824">
              <w:rPr>
                <w:noProof/>
                <w:webHidden/>
              </w:rPr>
              <w:fldChar w:fldCharType="end"/>
            </w:r>
          </w:hyperlink>
        </w:p>
        <w:p w:rsidR="00323824" w:rsidRDefault="000123EE" w:rsidP="0096173C">
          <w:pPr>
            <w:pStyle w:val="TOC2"/>
            <w:tabs>
              <w:tab w:val="right" w:leader="dot" w:pos="9350"/>
            </w:tabs>
            <w:jc w:val="both"/>
            <w:rPr>
              <w:noProof/>
              <w:lang w:eastAsia="en-US"/>
            </w:rPr>
          </w:pPr>
          <w:hyperlink w:anchor="_Toc344913127" w:history="1">
            <w:r w:rsidR="00323824" w:rsidRPr="00121A32">
              <w:rPr>
                <w:rStyle w:val="Hyperlink"/>
                <w:noProof/>
              </w:rPr>
              <w:t>UI</w:t>
            </w:r>
            <w:r w:rsidR="00323824">
              <w:rPr>
                <w:noProof/>
                <w:webHidden/>
              </w:rPr>
              <w:tab/>
            </w:r>
            <w:r w:rsidR="00323824">
              <w:rPr>
                <w:noProof/>
                <w:webHidden/>
              </w:rPr>
              <w:fldChar w:fldCharType="begin"/>
            </w:r>
            <w:r w:rsidR="00323824">
              <w:rPr>
                <w:noProof/>
                <w:webHidden/>
              </w:rPr>
              <w:instrText xml:space="preserve"> PAGEREF _Toc344913127 \h </w:instrText>
            </w:r>
            <w:r w:rsidR="00323824">
              <w:rPr>
                <w:noProof/>
                <w:webHidden/>
              </w:rPr>
            </w:r>
            <w:r w:rsidR="00323824">
              <w:rPr>
                <w:noProof/>
                <w:webHidden/>
              </w:rPr>
              <w:fldChar w:fldCharType="separate"/>
            </w:r>
            <w:r w:rsidR="00323824">
              <w:rPr>
                <w:noProof/>
                <w:webHidden/>
              </w:rPr>
              <w:t>4</w:t>
            </w:r>
            <w:r w:rsidR="00323824">
              <w:rPr>
                <w:noProof/>
                <w:webHidden/>
              </w:rPr>
              <w:fldChar w:fldCharType="end"/>
            </w:r>
          </w:hyperlink>
        </w:p>
        <w:p w:rsidR="00323824" w:rsidRDefault="000123EE" w:rsidP="0096173C">
          <w:pPr>
            <w:pStyle w:val="TOC3"/>
            <w:tabs>
              <w:tab w:val="right" w:leader="dot" w:pos="9350"/>
            </w:tabs>
            <w:jc w:val="both"/>
            <w:rPr>
              <w:noProof/>
              <w:lang w:eastAsia="en-US"/>
            </w:rPr>
          </w:pPr>
          <w:hyperlink w:anchor="_Toc344913128" w:history="1">
            <w:r w:rsidR="00323824" w:rsidRPr="00121A32">
              <w:rPr>
                <w:rStyle w:val="Hyperlink"/>
                <w:noProof/>
              </w:rPr>
              <w:t>UI Structure</w:t>
            </w:r>
            <w:r w:rsidR="00323824">
              <w:rPr>
                <w:noProof/>
                <w:webHidden/>
              </w:rPr>
              <w:tab/>
            </w:r>
            <w:r w:rsidR="00323824">
              <w:rPr>
                <w:noProof/>
                <w:webHidden/>
              </w:rPr>
              <w:fldChar w:fldCharType="begin"/>
            </w:r>
            <w:r w:rsidR="00323824">
              <w:rPr>
                <w:noProof/>
                <w:webHidden/>
              </w:rPr>
              <w:instrText xml:space="preserve"> PAGEREF _Toc344913128 \h </w:instrText>
            </w:r>
            <w:r w:rsidR="00323824">
              <w:rPr>
                <w:noProof/>
                <w:webHidden/>
              </w:rPr>
            </w:r>
            <w:r w:rsidR="00323824">
              <w:rPr>
                <w:noProof/>
                <w:webHidden/>
              </w:rPr>
              <w:fldChar w:fldCharType="separate"/>
            </w:r>
            <w:r w:rsidR="00323824">
              <w:rPr>
                <w:noProof/>
                <w:webHidden/>
              </w:rPr>
              <w:t>5</w:t>
            </w:r>
            <w:r w:rsidR="00323824">
              <w:rPr>
                <w:noProof/>
                <w:webHidden/>
              </w:rPr>
              <w:fldChar w:fldCharType="end"/>
            </w:r>
          </w:hyperlink>
        </w:p>
        <w:p w:rsidR="00323824" w:rsidRDefault="000123EE" w:rsidP="0096173C">
          <w:pPr>
            <w:pStyle w:val="TOC2"/>
            <w:tabs>
              <w:tab w:val="right" w:leader="dot" w:pos="9350"/>
            </w:tabs>
            <w:jc w:val="both"/>
            <w:rPr>
              <w:noProof/>
              <w:lang w:eastAsia="en-US"/>
            </w:rPr>
          </w:pPr>
          <w:hyperlink w:anchor="_Toc344913129" w:history="1">
            <w:r w:rsidR="00323824" w:rsidRPr="00121A32">
              <w:rPr>
                <w:rStyle w:val="Hyperlink"/>
                <w:noProof/>
              </w:rPr>
              <w:t>Implementation</w:t>
            </w:r>
            <w:r w:rsidR="00323824">
              <w:rPr>
                <w:noProof/>
                <w:webHidden/>
              </w:rPr>
              <w:tab/>
            </w:r>
            <w:r w:rsidR="00323824">
              <w:rPr>
                <w:noProof/>
                <w:webHidden/>
              </w:rPr>
              <w:fldChar w:fldCharType="begin"/>
            </w:r>
            <w:r w:rsidR="00323824">
              <w:rPr>
                <w:noProof/>
                <w:webHidden/>
              </w:rPr>
              <w:instrText xml:space="preserve"> PAGEREF _Toc344913129 \h </w:instrText>
            </w:r>
            <w:r w:rsidR="00323824">
              <w:rPr>
                <w:noProof/>
                <w:webHidden/>
              </w:rPr>
            </w:r>
            <w:r w:rsidR="00323824">
              <w:rPr>
                <w:noProof/>
                <w:webHidden/>
              </w:rPr>
              <w:fldChar w:fldCharType="separate"/>
            </w:r>
            <w:r w:rsidR="00323824">
              <w:rPr>
                <w:noProof/>
                <w:webHidden/>
              </w:rPr>
              <w:t>5</w:t>
            </w:r>
            <w:r w:rsidR="00323824">
              <w:rPr>
                <w:noProof/>
                <w:webHidden/>
              </w:rPr>
              <w:fldChar w:fldCharType="end"/>
            </w:r>
          </w:hyperlink>
        </w:p>
        <w:p w:rsidR="00CB1899" w:rsidRPr="00463217" w:rsidRDefault="00CB1899" w:rsidP="0096173C">
          <w:pPr>
            <w:jc w:val="both"/>
            <w:rPr>
              <w:rFonts w:ascii="Arial" w:hAnsi="Arial" w:cs="Arial"/>
            </w:rPr>
          </w:pPr>
          <w:r w:rsidRPr="00463217">
            <w:rPr>
              <w:rFonts w:ascii="Arial" w:hAnsi="Arial" w:cs="Arial"/>
              <w:b/>
              <w:bCs/>
              <w:noProof/>
            </w:rPr>
            <w:fldChar w:fldCharType="end"/>
          </w:r>
        </w:p>
      </w:sdtContent>
    </w:sdt>
    <w:p w:rsidR="006C0E53" w:rsidRPr="00463217" w:rsidRDefault="006C0E53" w:rsidP="0096173C">
      <w:pPr>
        <w:jc w:val="both"/>
        <w:rPr>
          <w:rFonts w:ascii="Arial" w:hAnsi="Arial" w:cs="Arial"/>
        </w:rPr>
      </w:pPr>
    </w:p>
    <w:p w:rsidR="006C0E53" w:rsidRPr="00463217" w:rsidRDefault="006C0E53" w:rsidP="0096173C">
      <w:pPr>
        <w:jc w:val="both"/>
        <w:rPr>
          <w:rFonts w:ascii="Arial" w:hAnsi="Arial" w:cs="Arial"/>
        </w:rPr>
      </w:pPr>
      <w:r w:rsidRPr="00463217">
        <w:rPr>
          <w:rFonts w:ascii="Arial" w:hAnsi="Arial" w:cs="Arial"/>
        </w:rPr>
        <w:br w:type="page"/>
      </w:r>
    </w:p>
    <w:p w:rsidR="00C33C02" w:rsidRDefault="00C33C02" w:rsidP="0096173C">
      <w:pPr>
        <w:pStyle w:val="Heading1"/>
        <w:jc w:val="both"/>
      </w:pPr>
      <w:bookmarkStart w:id="2" w:name="_Toc344913126"/>
      <w:r>
        <w:lastRenderedPageBreak/>
        <w:t>Business Requirement</w:t>
      </w:r>
      <w:bookmarkEnd w:id="2"/>
    </w:p>
    <w:p w:rsidR="00323824" w:rsidRPr="0096173C" w:rsidRDefault="0096173C" w:rsidP="0096173C">
      <w:pPr>
        <w:jc w:val="both"/>
        <w:rPr>
          <w:i/>
        </w:rPr>
      </w:pPr>
      <w:r w:rsidRPr="0096173C">
        <w:rPr>
          <w:i/>
        </w:rPr>
        <w:t>This reports as well as the implementation is for inside use in QA team.</w:t>
      </w:r>
    </w:p>
    <w:p w:rsidR="0096173C" w:rsidRDefault="0096173C" w:rsidP="0096173C">
      <w:pPr>
        <w:jc w:val="both"/>
        <w:rPr>
          <w:rFonts w:ascii="Arial" w:hAnsi="Arial" w:cs="Arial"/>
          <w:bCs/>
          <w:sz w:val="24"/>
          <w:szCs w:val="24"/>
        </w:rPr>
      </w:pPr>
      <w:r>
        <w:rPr>
          <w:rFonts w:ascii="Arial" w:hAnsi="Arial" w:cs="Arial"/>
          <w:sz w:val="24"/>
          <w:szCs w:val="24"/>
        </w:rPr>
        <w:t>Calling APIs manually, is a time consuming and boring action. The tester often cannot focus on the input parameters and the response results easily in order to cover all possible test cases. Additionally the user needs to get the response and a quick link to a</w:t>
      </w:r>
      <w:r w:rsidR="00F20941">
        <w:rPr>
          <w:rFonts w:ascii="Arial" w:hAnsi="Arial" w:cs="Arial"/>
          <w:sz w:val="24"/>
          <w:szCs w:val="24"/>
        </w:rPr>
        <w:t xml:space="preserve"> </w:t>
      </w:r>
      <w:r w:rsidR="00F20941" w:rsidRPr="00F20941">
        <w:rPr>
          <w:rFonts w:ascii="Arial" w:hAnsi="Arial" w:cs="Arial"/>
          <w:bCs/>
          <w:sz w:val="24"/>
          <w:szCs w:val="24"/>
        </w:rPr>
        <w:t>JavaScript Object Notation viewer</w:t>
      </w:r>
      <w:r w:rsidR="00F20941">
        <w:rPr>
          <w:rFonts w:ascii="Arial" w:hAnsi="Arial" w:cs="Arial"/>
          <w:bCs/>
          <w:sz w:val="24"/>
          <w:szCs w:val="24"/>
        </w:rPr>
        <w:t>.</w:t>
      </w:r>
    </w:p>
    <w:p w:rsidR="007D42D5" w:rsidRDefault="007D42D5" w:rsidP="0096173C">
      <w:pPr>
        <w:jc w:val="both"/>
        <w:rPr>
          <w:rFonts w:ascii="Arial" w:hAnsi="Arial" w:cs="Arial"/>
          <w:bCs/>
          <w:sz w:val="24"/>
          <w:szCs w:val="24"/>
        </w:rPr>
      </w:pPr>
      <w:r>
        <w:rPr>
          <w:rFonts w:ascii="Arial" w:hAnsi="Arial" w:cs="Arial"/>
          <w:bCs/>
          <w:sz w:val="24"/>
          <w:szCs w:val="24"/>
        </w:rPr>
        <w:t>A user starts the processing by entering the application. User has to put in the parameter blanks the values in accordance to the test cases, as these are discussed in the test plan in order to cover all possible cases. There is no limitation in the blank fields and the type of value the user can insert</w:t>
      </w:r>
      <w:r w:rsidR="00F0077F">
        <w:rPr>
          <w:rFonts w:ascii="Arial" w:hAnsi="Arial" w:cs="Arial"/>
          <w:bCs/>
          <w:sz w:val="24"/>
          <w:szCs w:val="24"/>
        </w:rPr>
        <w:t>. This is the actual scope in order to investigate any type of error or exception in log file.</w:t>
      </w:r>
      <w:r>
        <w:rPr>
          <w:rFonts w:ascii="Arial" w:hAnsi="Arial" w:cs="Arial"/>
          <w:bCs/>
          <w:sz w:val="24"/>
          <w:szCs w:val="24"/>
        </w:rPr>
        <w:t xml:space="preserve"> </w:t>
      </w:r>
    </w:p>
    <w:p w:rsidR="00DB5FE6" w:rsidRDefault="00F0077F" w:rsidP="0096173C">
      <w:pPr>
        <w:jc w:val="both"/>
        <w:rPr>
          <w:rFonts w:ascii="Arial" w:hAnsi="Arial" w:cs="Arial"/>
          <w:bCs/>
          <w:sz w:val="24"/>
          <w:szCs w:val="24"/>
        </w:rPr>
      </w:pPr>
      <w:r>
        <w:rPr>
          <w:rFonts w:ascii="Arial" w:hAnsi="Arial" w:cs="Arial"/>
          <w:bCs/>
          <w:sz w:val="24"/>
          <w:szCs w:val="24"/>
        </w:rPr>
        <w:t>After inserting the appropriate values in the parameters</w:t>
      </w:r>
      <w:r w:rsidR="00DB5FE6">
        <w:rPr>
          <w:rFonts w:ascii="Arial" w:hAnsi="Arial" w:cs="Arial"/>
          <w:bCs/>
          <w:sz w:val="24"/>
          <w:szCs w:val="24"/>
        </w:rPr>
        <w:t>’</w:t>
      </w:r>
      <w:r>
        <w:rPr>
          <w:rFonts w:ascii="Arial" w:hAnsi="Arial" w:cs="Arial"/>
          <w:bCs/>
          <w:sz w:val="24"/>
          <w:szCs w:val="24"/>
        </w:rPr>
        <w:t xml:space="preserve"> field</w:t>
      </w:r>
      <w:r w:rsidR="00DB5FE6">
        <w:rPr>
          <w:rFonts w:ascii="Arial" w:hAnsi="Arial" w:cs="Arial"/>
          <w:bCs/>
          <w:sz w:val="24"/>
          <w:szCs w:val="24"/>
        </w:rPr>
        <w:t>s (API parameters and IP, port),</w:t>
      </w:r>
      <w:r>
        <w:rPr>
          <w:rFonts w:ascii="Arial" w:hAnsi="Arial" w:cs="Arial"/>
          <w:bCs/>
          <w:sz w:val="24"/>
          <w:szCs w:val="24"/>
        </w:rPr>
        <w:t xml:space="preserve"> </w:t>
      </w:r>
      <w:r w:rsidR="00DB5FE6">
        <w:rPr>
          <w:rFonts w:ascii="Arial" w:hAnsi="Arial" w:cs="Arial"/>
          <w:bCs/>
          <w:sz w:val="24"/>
          <w:szCs w:val="24"/>
        </w:rPr>
        <w:t>t</w:t>
      </w:r>
      <w:r>
        <w:rPr>
          <w:rFonts w:ascii="Arial" w:hAnsi="Arial" w:cs="Arial"/>
          <w:bCs/>
          <w:sz w:val="24"/>
          <w:szCs w:val="24"/>
        </w:rPr>
        <w:t>he</w:t>
      </w:r>
      <w:r w:rsidR="00DB5FE6">
        <w:rPr>
          <w:rFonts w:ascii="Arial" w:hAnsi="Arial" w:cs="Arial"/>
          <w:bCs/>
          <w:sz w:val="24"/>
          <w:szCs w:val="24"/>
        </w:rPr>
        <w:t xml:space="preserve"> user</w:t>
      </w:r>
      <w:r>
        <w:rPr>
          <w:rFonts w:ascii="Arial" w:hAnsi="Arial" w:cs="Arial"/>
          <w:bCs/>
          <w:sz w:val="24"/>
          <w:szCs w:val="24"/>
        </w:rPr>
        <w:t xml:space="preserve"> can </w:t>
      </w:r>
      <w:r w:rsidR="00DB5FE6">
        <w:rPr>
          <w:rFonts w:ascii="Arial" w:hAnsi="Arial" w:cs="Arial"/>
          <w:bCs/>
          <w:sz w:val="24"/>
          <w:szCs w:val="24"/>
        </w:rPr>
        <w:t>display URL in order to check any individual part of the URL. The user can also submit these parameters as if submitting the respective URL and this leads him automatically in the response tab.</w:t>
      </w:r>
    </w:p>
    <w:p w:rsidR="00DB5FE6" w:rsidRPr="00DB5FE6" w:rsidRDefault="00DB5FE6" w:rsidP="0096173C">
      <w:pPr>
        <w:jc w:val="both"/>
        <w:rPr>
          <w:rFonts w:ascii="Arial" w:hAnsi="Arial" w:cs="Arial"/>
          <w:bCs/>
          <w:sz w:val="24"/>
          <w:szCs w:val="24"/>
        </w:rPr>
      </w:pPr>
      <w:r>
        <w:rPr>
          <w:rFonts w:ascii="Arial" w:hAnsi="Arial" w:cs="Arial"/>
          <w:bCs/>
          <w:sz w:val="24"/>
          <w:szCs w:val="24"/>
        </w:rPr>
        <w:t xml:space="preserve">The user is able to reset the values with reset button or keep some of the values such as </w:t>
      </w:r>
      <w:r w:rsidRPr="00643B55">
        <w:rPr>
          <w:rFonts w:ascii="Arial" w:hAnsi="Arial" w:cs="Arial"/>
          <w:bCs/>
          <w:i/>
          <w:sz w:val="24"/>
          <w:szCs w:val="24"/>
        </w:rPr>
        <w:t xml:space="preserve">msisdn </w:t>
      </w:r>
      <w:r w:rsidRPr="00643B55">
        <w:rPr>
          <w:rFonts w:ascii="Arial" w:hAnsi="Arial" w:cs="Arial"/>
          <w:bCs/>
          <w:sz w:val="24"/>
          <w:szCs w:val="24"/>
        </w:rPr>
        <w:t xml:space="preserve">and </w:t>
      </w:r>
      <w:r w:rsidRPr="00643B55">
        <w:rPr>
          <w:rFonts w:ascii="Arial" w:hAnsi="Arial" w:cs="Arial"/>
          <w:bCs/>
          <w:i/>
          <w:sz w:val="24"/>
          <w:szCs w:val="24"/>
        </w:rPr>
        <w:t>change code/password</w:t>
      </w:r>
      <w:r>
        <w:rPr>
          <w:rFonts w:ascii="Arial" w:hAnsi="Arial" w:cs="Arial"/>
          <w:bCs/>
          <w:sz w:val="24"/>
          <w:szCs w:val="24"/>
        </w:rPr>
        <w:t>.</w:t>
      </w:r>
      <w:r w:rsidR="0059472D">
        <w:rPr>
          <w:rFonts w:ascii="Arial" w:hAnsi="Arial" w:cs="Arial"/>
          <w:bCs/>
          <w:sz w:val="24"/>
          <w:szCs w:val="24"/>
        </w:rPr>
        <w:t xml:space="preserve"> Additionally with the LoadJSon button the user can acquire with copy-paste action, the response content and use the online JSon viewer.</w:t>
      </w:r>
    </w:p>
    <w:p w:rsidR="004B15D9" w:rsidRPr="00463217" w:rsidRDefault="006C0E53" w:rsidP="0096173C">
      <w:pPr>
        <w:pStyle w:val="Heading2"/>
        <w:jc w:val="both"/>
      </w:pPr>
      <w:bookmarkStart w:id="3" w:name="_Toc344913127"/>
      <w:r w:rsidRPr="00463217">
        <w:t>U</w:t>
      </w:r>
      <w:r w:rsidR="009F7C07" w:rsidRPr="00463217">
        <w:t>I</w:t>
      </w:r>
      <w:bookmarkEnd w:id="3"/>
    </w:p>
    <w:p w:rsidR="00C126AA" w:rsidRDefault="00C126AA" w:rsidP="0096173C">
      <w:pPr>
        <w:jc w:val="both"/>
        <w:rPr>
          <w:rFonts w:ascii="Arial" w:hAnsi="Arial" w:cs="Arial"/>
          <w:sz w:val="24"/>
          <w:szCs w:val="24"/>
        </w:rPr>
      </w:pPr>
    </w:p>
    <w:p w:rsidR="00306AFC" w:rsidRPr="00463217" w:rsidRDefault="00CB1899" w:rsidP="0096173C">
      <w:pPr>
        <w:jc w:val="both"/>
        <w:rPr>
          <w:rFonts w:ascii="Arial" w:hAnsi="Arial" w:cs="Arial"/>
          <w:sz w:val="24"/>
          <w:szCs w:val="24"/>
        </w:rPr>
      </w:pPr>
      <w:r w:rsidRPr="00463217">
        <w:rPr>
          <w:rFonts w:ascii="Arial" w:hAnsi="Arial" w:cs="Arial"/>
          <w:sz w:val="24"/>
          <w:szCs w:val="24"/>
        </w:rPr>
        <w:t>The UI will be used by QA Loyalty team</w:t>
      </w:r>
      <w:r w:rsidR="00306AFC" w:rsidRPr="00463217">
        <w:rPr>
          <w:rFonts w:ascii="Arial" w:hAnsi="Arial" w:cs="Arial"/>
          <w:sz w:val="24"/>
          <w:szCs w:val="24"/>
        </w:rPr>
        <w:t xml:space="preserve">. In this team, the members who participate may be </w:t>
      </w:r>
    </w:p>
    <w:p w:rsidR="00CB1899" w:rsidRPr="00463217" w:rsidRDefault="00306AFC" w:rsidP="0096173C">
      <w:pPr>
        <w:pStyle w:val="ListParagraph"/>
        <w:numPr>
          <w:ilvl w:val="0"/>
          <w:numId w:val="3"/>
        </w:numPr>
        <w:jc w:val="both"/>
        <w:rPr>
          <w:rFonts w:ascii="Arial" w:hAnsi="Arial" w:cs="Arial"/>
          <w:sz w:val="24"/>
          <w:szCs w:val="24"/>
        </w:rPr>
      </w:pPr>
      <w:r w:rsidRPr="00463217">
        <w:rPr>
          <w:rFonts w:ascii="Arial" w:hAnsi="Arial" w:cs="Arial"/>
          <w:sz w:val="24"/>
          <w:szCs w:val="24"/>
        </w:rPr>
        <w:t>The ones who in the past have used just browsers and URLs in order to test the correctness of API calls.</w:t>
      </w:r>
    </w:p>
    <w:p w:rsidR="00CC5F67" w:rsidRPr="00463217" w:rsidRDefault="00CC5F67" w:rsidP="0096173C">
      <w:pPr>
        <w:pStyle w:val="ListParagraph"/>
        <w:numPr>
          <w:ilvl w:val="1"/>
          <w:numId w:val="3"/>
        </w:numPr>
        <w:jc w:val="both"/>
        <w:rPr>
          <w:rFonts w:ascii="Arial" w:hAnsi="Arial" w:cs="Arial"/>
          <w:sz w:val="24"/>
          <w:szCs w:val="24"/>
        </w:rPr>
      </w:pPr>
      <w:r w:rsidRPr="00463217">
        <w:rPr>
          <w:rFonts w:ascii="Arial" w:hAnsi="Arial" w:cs="Arial"/>
          <w:sz w:val="24"/>
          <w:szCs w:val="24"/>
        </w:rPr>
        <w:t>Notify the bug and suggest corrections in the url structure</w:t>
      </w:r>
    </w:p>
    <w:p w:rsidR="00CC5F67" w:rsidRPr="00463217" w:rsidRDefault="00CC5F67" w:rsidP="0096173C">
      <w:pPr>
        <w:pStyle w:val="ListParagraph"/>
        <w:numPr>
          <w:ilvl w:val="1"/>
          <w:numId w:val="3"/>
        </w:numPr>
        <w:jc w:val="both"/>
        <w:rPr>
          <w:rFonts w:ascii="Arial" w:hAnsi="Arial" w:cs="Arial"/>
          <w:sz w:val="24"/>
          <w:szCs w:val="24"/>
        </w:rPr>
      </w:pPr>
      <w:r w:rsidRPr="00463217">
        <w:rPr>
          <w:rFonts w:ascii="Arial" w:hAnsi="Arial" w:cs="Arial"/>
          <w:sz w:val="24"/>
          <w:szCs w:val="24"/>
        </w:rPr>
        <w:t>Compare the expected response with the one displayed un the tool</w:t>
      </w:r>
    </w:p>
    <w:p w:rsidR="00CC5F67" w:rsidRPr="00463217" w:rsidRDefault="00CC5F67" w:rsidP="0096173C">
      <w:pPr>
        <w:pStyle w:val="ListParagraph"/>
        <w:numPr>
          <w:ilvl w:val="1"/>
          <w:numId w:val="3"/>
        </w:numPr>
        <w:jc w:val="both"/>
        <w:rPr>
          <w:rFonts w:ascii="Arial" w:hAnsi="Arial" w:cs="Arial"/>
          <w:sz w:val="24"/>
          <w:szCs w:val="24"/>
        </w:rPr>
      </w:pPr>
      <w:r w:rsidRPr="00463217">
        <w:rPr>
          <w:rFonts w:ascii="Arial" w:hAnsi="Arial" w:cs="Arial"/>
          <w:sz w:val="24"/>
          <w:szCs w:val="24"/>
        </w:rPr>
        <w:t xml:space="preserve">Show </w:t>
      </w:r>
      <w:r w:rsidR="00167CE4">
        <w:rPr>
          <w:rFonts w:ascii="Arial" w:hAnsi="Arial" w:cs="Arial"/>
          <w:sz w:val="24"/>
          <w:szCs w:val="24"/>
        </w:rPr>
        <w:t>URL</w:t>
      </w:r>
      <w:r w:rsidRPr="00463217">
        <w:rPr>
          <w:rFonts w:ascii="Arial" w:hAnsi="Arial" w:cs="Arial"/>
          <w:sz w:val="24"/>
          <w:szCs w:val="24"/>
        </w:rPr>
        <w:t xml:space="preserve"> automatically and use it for reporting reasons</w:t>
      </w:r>
    </w:p>
    <w:p w:rsidR="00CC5F67" w:rsidRPr="00463217" w:rsidRDefault="00167CE4" w:rsidP="0096173C">
      <w:pPr>
        <w:pStyle w:val="ListParagraph"/>
        <w:numPr>
          <w:ilvl w:val="1"/>
          <w:numId w:val="3"/>
        </w:numPr>
        <w:jc w:val="both"/>
        <w:rPr>
          <w:rFonts w:ascii="Arial" w:hAnsi="Arial" w:cs="Arial"/>
          <w:sz w:val="24"/>
          <w:szCs w:val="24"/>
        </w:rPr>
      </w:pPr>
      <w:r>
        <w:rPr>
          <w:rFonts w:ascii="Arial" w:hAnsi="Arial" w:cs="Arial"/>
          <w:sz w:val="24"/>
          <w:szCs w:val="24"/>
        </w:rPr>
        <w:t>Use this URL</w:t>
      </w:r>
      <w:r w:rsidR="00CC5F67" w:rsidRPr="00463217">
        <w:rPr>
          <w:rFonts w:ascii="Arial" w:hAnsi="Arial" w:cs="Arial"/>
          <w:sz w:val="24"/>
          <w:szCs w:val="24"/>
        </w:rPr>
        <w:t xml:space="preserve"> probably in other testing tools </w:t>
      </w:r>
    </w:p>
    <w:p w:rsidR="00CC5F67" w:rsidRPr="00463217" w:rsidRDefault="00306AFC" w:rsidP="0096173C">
      <w:pPr>
        <w:pStyle w:val="ListParagraph"/>
        <w:numPr>
          <w:ilvl w:val="0"/>
          <w:numId w:val="3"/>
        </w:numPr>
        <w:jc w:val="both"/>
        <w:rPr>
          <w:rFonts w:ascii="Arial" w:hAnsi="Arial" w:cs="Arial"/>
          <w:sz w:val="24"/>
          <w:szCs w:val="24"/>
        </w:rPr>
      </w:pPr>
      <w:r w:rsidRPr="00463217">
        <w:rPr>
          <w:rFonts w:ascii="Arial" w:hAnsi="Arial" w:cs="Arial"/>
          <w:sz w:val="24"/>
          <w:szCs w:val="24"/>
        </w:rPr>
        <w:t xml:space="preserve">The ones who have just entered the team and they do not have the appropriate technical background in order to </w:t>
      </w:r>
      <w:r w:rsidR="00CC5F67" w:rsidRPr="00463217">
        <w:rPr>
          <w:rFonts w:ascii="Arial" w:hAnsi="Arial" w:cs="Arial"/>
          <w:sz w:val="24"/>
          <w:szCs w:val="24"/>
        </w:rPr>
        <w:t xml:space="preserve">understand the structure of the url. This means that with a brief description of the functionality of the present tool they will be able to </w:t>
      </w:r>
    </w:p>
    <w:p w:rsidR="00CC5F67" w:rsidRPr="00463217" w:rsidRDefault="00CC5F67" w:rsidP="0096173C">
      <w:pPr>
        <w:pStyle w:val="ListParagraph"/>
        <w:numPr>
          <w:ilvl w:val="1"/>
          <w:numId w:val="3"/>
        </w:numPr>
        <w:jc w:val="both"/>
        <w:rPr>
          <w:rFonts w:ascii="Arial" w:hAnsi="Arial" w:cs="Arial"/>
          <w:sz w:val="24"/>
          <w:szCs w:val="24"/>
        </w:rPr>
      </w:pPr>
      <w:r w:rsidRPr="00463217">
        <w:rPr>
          <w:rFonts w:ascii="Arial" w:hAnsi="Arial" w:cs="Arial"/>
          <w:sz w:val="24"/>
          <w:szCs w:val="24"/>
        </w:rPr>
        <w:t>Notify the bug</w:t>
      </w:r>
    </w:p>
    <w:p w:rsidR="00306AFC" w:rsidRPr="00463217" w:rsidRDefault="00CC5F67" w:rsidP="0096173C">
      <w:pPr>
        <w:pStyle w:val="ListParagraph"/>
        <w:numPr>
          <w:ilvl w:val="1"/>
          <w:numId w:val="3"/>
        </w:numPr>
        <w:jc w:val="both"/>
        <w:rPr>
          <w:rFonts w:ascii="Arial" w:hAnsi="Arial" w:cs="Arial"/>
          <w:sz w:val="24"/>
          <w:szCs w:val="24"/>
        </w:rPr>
      </w:pPr>
      <w:r w:rsidRPr="00463217">
        <w:rPr>
          <w:rFonts w:ascii="Arial" w:hAnsi="Arial" w:cs="Arial"/>
          <w:sz w:val="24"/>
          <w:szCs w:val="24"/>
        </w:rPr>
        <w:t>Compare the expected response with the one displayed in the tool</w:t>
      </w:r>
    </w:p>
    <w:p w:rsidR="00CC5F67" w:rsidRPr="00463217" w:rsidRDefault="00CC5F67" w:rsidP="0096173C">
      <w:pPr>
        <w:pStyle w:val="ListParagraph"/>
        <w:numPr>
          <w:ilvl w:val="1"/>
          <w:numId w:val="3"/>
        </w:numPr>
        <w:jc w:val="both"/>
        <w:rPr>
          <w:rFonts w:ascii="Arial" w:hAnsi="Arial" w:cs="Arial"/>
          <w:sz w:val="24"/>
          <w:szCs w:val="24"/>
        </w:rPr>
      </w:pPr>
      <w:r w:rsidRPr="00463217">
        <w:rPr>
          <w:rFonts w:ascii="Arial" w:hAnsi="Arial" w:cs="Arial"/>
          <w:sz w:val="24"/>
          <w:szCs w:val="24"/>
        </w:rPr>
        <w:t>Show the URL automatically</w:t>
      </w:r>
    </w:p>
    <w:p w:rsidR="00C033F7" w:rsidRPr="00463217" w:rsidRDefault="00C033F7" w:rsidP="0096173C">
      <w:pPr>
        <w:jc w:val="both"/>
        <w:rPr>
          <w:rFonts w:ascii="Arial" w:hAnsi="Arial" w:cs="Arial"/>
          <w:sz w:val="24"/>
          <w:szCs w:val="24"/>
        </w:rPr>
      </w:pPr>
      <w:r w:rsidRPr="00463217">
        <w:rPr>
          <w:rFonts w:ascii="Arial" w:hAnsi="Arial" w:cs="Arial"/>
          <w:sz w:val="24"/>
          <w:szCs w:val="24"/>
        </w:rPr>
        <w:lastRenderedPageBreak/>
        <w:t>As a result, taking into consideration the scope of this tool, 3 main parts are identified in the tool.</w:t>
      </w:r>
    </w:p>
    <w:p w:rsidR="00C033F7" w:rsidRPr="00463217" w:rsidRDefault="00C033F7" w:rsidP="0096173C">
      <w:pPr>
        <w:pStyle w:val="ListParagraph"/>
        <w:numPr>
          <w:ilvl w:val="0"/>
          <w:numId w:val="4"/>
        </w:numPr>
        <w:jc w:val="both"/>
        <w:rPr>
          <w:rFonts w:ascii="Arial" w:hAnsi="Arial" w:cs="Arial"/>
          <w:sz w:val="24"/>
          <w:szCs w:val="24"/>
        </w:rPr>
      </w:pPr>
      <w:r w:rsidRPr="00463217">
        <w:rPr>
          <w:rFonts w:ascii="Arial" w:hAnsi="Arial" w:cs="Arial"/>
          <w:sz w:val="24"/>
          <w:szCs w:val="24"/>
        </w:rPr>
        <w:t>The part which the user-tester inserts the obligatory and optional parameters</w:t>
      </w:r>
    </w:p>
    <w:p w:rsidR="00C033F7" w:rsidRPr="00463217" w:rsidRDefault="00C033F7" w:rsidP="0096173C">
      <w:pPr>
        <w:pStyle w:val="ListParagraph"/>
        <w:numPr>
          <w:ilvl w:val="0"/>
          <w:numId w:val="4"/>
        </w:numPr>
        <w:jc w:val="both"/>
        <w:rPr>
          <w:rFonts w:ascii="Arial" w:hAnsi="Arial" w:cs="Arial"/>
          <w:sz w:val="24"/>
          <w:szCs w:val="24"/>
        </w:rPr>
      </w:pPr>
      <w:r w:rsidRPr="00463217">
        <w:rPr>
          <w:rFonts w:ascii="Arial" w:hAnsi="Arial" w:cs="Arial"/>
          <w:sz w:val="24"/>
          <w:szCs w:val="24"/>
        </w:rPr>
        <w:t>The part in which any relevant reference to the respective URL is made</w:t>
      </w:r>
    </w:p>
    <w:p w:rsidR="00C033F7" w:rsidRDefault="00C033F7" w:rsidP="0096173C">
      <w:pPr>
        <w:pStyle w:val="ListParagraph"/>
        <w:numPr>
          <w:ilvl w:val="0"/>
          <w:numId w:val="4"/>
        </w:numPr>
        <w:jc w:val="both"/>
        <w:rPr>
          <w:rFonts w:ascii="Arial" w:hAnsi="Arial" w:cs="Arial"/>
          <w:sz w:val="24"/>
          <w:szCs w:val="24"/>
        </w:rPr>
      </w:pPr>
      <w:r w:rsidRPr="00463217">
        <w:rPr>
          <w:rFonts w:ascii="Arial" w:hAnsi="Arial" w:cs="Arial"/>
          <w:sz w:val="24"/>
          <w:szCs w:val="24"/>
        </w:rPr>
        <w:t>The part in which the relevant response is displayed</w:t>
      </w:r>
    </w:p>
    <w:p w:rsidR="00A151E1" w:rsidRDefault="00A151E1" w:rsidP="0096173C">
      <w:pPr>
        <w:jc w:val="both"/>
        <w:rPr>
          <w:rFonts w:ascii="Arial" w:hAnsi="Arial" w:cs="Arial"/>
          <w:sz w:val="24"/>
          <w:szCs w:val="24"/>
        </w:rPr>
      </w:pPr>
      <w:r>
        <w:rPr>
          <w:rFonts w:ascii="Arial" w:hAnsi="Arial" w:cs="Arial"/>
          <w:sz w:val="24"/>
          <w:szCs w:val="24"/>
        </w:rPr>
        <w:t xml:space="preserve">Considering the URL structure and </w:t>
      </w:r>
      <w:r w:rsidR="00EF4438">
        <w:rPr>
          <w:rFonts w:ascii="Arial" w:hAnsi="Arial" w:cs="Arial"/>
          <w:sz w:val="24"/>
          <w:szCs w:val="24"/>
        </w:rPr>
        <w:t xml:space="preserve">the QA needs </w:t>
      </w:r>
      <w:r w:rsidR="00D80BA8">
        <w:rPr>
          <w:rFonts w:ascii="Arial" w:hAnsi="Arial" w:cs="Arial"/>
          <w:sz w:val="24"/>
          <w:szCs w:val="24"/>
        </w:rPr>
        <w:t>there is</w:t>
      </w:r>
      <w:r w:rsidR="00EF4438">
        <w:rPr>
          <w:rFonts w:ascii="Arial" w:hAnsi="Arial" w:cs="Arial"/>
          <w:sz w:val="24"/>
          <w:szCs w:val="24"/>
        </w:rPr>
        <w:t xml:space="preserve"> the following template</w:t>
      </w:r>
    </w:p>
    <w:p w:rsidR="00D80BA8" w:rsidRPr="00D80BA8" w:rsidRDefault="00D80BA8" w:rsidP="0096173C">
      <w:pPr>
        <w:jc w:val="both"/>
        <w:rPr>
          <w:rFonts w:ascii="Arial" w:hAnsi="Arial" w:cs="Arial"/>
          <w:color w:val="00B050"/>
          <w:sz w:val="24"/>
          <w:szCs w:val="24"/>
          <w14:textFill>
            <w14:solidFill>
              <w14:srgbClr w14:val="00B050">
                <w14:lumMod w14:val="75000"/>
              </w14:srgbClr>
            </w14:solidFill>
          </w14:textFill>
        </w:rPr>
      </w:pPr>
      <w:r w:rsidRPr="00D80BA8">
        <w:rPr>
          <w:rFonts w:ascii="Arial" w:hAnsi="Arial" w:cs="Arial"/>
          <w:sz w:val="24"/>
          <w:szCs w:val="24"/>
        </w:rPr>
        <w:t>http://</w:t>
      </w:r>
      <w:r w:rsidRPr="00D80BA8">
        <w:rPr>
          <w:rFonts w:ascii="Arial" w:hAnsi="Arial" w:cs="Arial"/>
          <w:color w:val="31849B" w:themeColor="accent5" w:themeShade="BF"/>
          <w:sz w:val="24"/>
          <w:szCs w:val="24"/>
        </w:rPr>
        <w:t>IP:Port</w:t>
      </w:r>
      <w:r w:rsidRPr="00D80BA8">
        <w:rPr>
          <w:rFonts w:ascii="Arial" w:hAnsi="Arial" w:cs="Arial"/>
          <w:sz w:val="24"/>
          <w:szCs w:val="24"/>
        </w:rPr>
        <w:t>/</w:t>
      </w:r>
      <w:r w:rsidRPr="00D80BA8">
        <w:rPr>
          <w:rFonts w:ascii="Arial" w:hAnsi="Arial" w:cs="Arial"/>
          <w:color w:val="FF0000"/>
          <w:sz w:val="24"/>
          <w:szCs w:val="24"/>
        </w:rPr>
        <w:t>APIcall</w:t>
      </w:r>
      <w:r w:rsidRPr="00D80BA8">
        <w:rPr>
          <w:rFonts w:ascii="Arial" w:hAnsi="Arial" w:cs="Arial"/>
          <w:sz w:val="24"/>
          <w:szCs w:val="24"/>
        </w:rPr>
        <w:t>?</w:t>
      </w:r>
      <w:r w:rsidRPr="00D80BA8">
        <w:rPr>
          <w:rFonts w:ascii="Arial" w:hAnsi="Arial" w:cs="Arial"/>
          <w:color w:val="00B050"/>
          <w:sz w:val="24"/>
          <w:szCs w:val="24"/>
        </w:rPr>
        <w:t>parameter1=&amp;parameter2=&amp;parameter3=&amp;parameter4=&amp;parameter</w:t>
      </w:r>
      <w:r w:rsidR="00801EF4" w:rsidRPr="00D80BA8">
        <w:rPr>
          <w:rFonts w:ascii="Arial" w:hAnsi="Arial" w:cs="Arial"/>
          <w:color w:val="00B050"/>
          <w:sz w:val="24"/>
          <w:szCs w:val="24"/>
        </w:rPr>
        <w:t>=</w:t>
      </w:r>
    </w:p>
    <w:p w:rsidR="00D80BA8" w:rsidRDefault="00D80BA8" w:rsidP="0096173C">
      <w:pPr>
        <w:jc w:val="both"/>
        <w:rPr>
          <w:rFonts w:ascii="Arial" w:hAnsi="Arial" w:cs="Arial"/>
          <w:color w:val="000000" w:themeColor="text1"/>
          <w:sz w:val="24"/>
          <w:szCs w:val="24"/>
        </w:rPr>
      </w:pPr>
      <w:r>
        <w:rPr>
          <w:rFonts w:ascii="Arial" w:hAnsi="Arial" w:cs="Arial"/>
          <w:color w:val="000000" w:themeColor="text1"/>
          <w:sz w:val="24"/>
          <w:szCs w:val="24"/>
        </w:rPr>
        <w:t>Depending on the variables filled in for each API in the specific campaign the mentioned above URL is the one displayed in the field where the URL that is about to submit is displayed.</w:t>
      </w:r>
    </w:p>
    <w:p w:rsidR="00D80BA8" w:rsidRDefault="00D80BA8" w:rsidP="0096173C">
      <w:pPr>
        <w:jc w:val="both"/>
        <w:rPr>
          <w:rFonts w:ascii="Arial" w:hAnsi="Arial" w:cs="Arial"/>
          <w:color w:val="000000" w:themeColor="text1"/>
          <w:sz w:val="24"/>
          <w:szCs w:val="24"/>
        </w:rPr>
      </w:pPr>
      <w:r>
        <w:rPr>
          <w:rFonts w:ascii="Arial" w:hAnsi="Arial" w:cs="Arial"/>
          <w:color w:val="000000" w:themeColor="text1"/>
          <w:sz w:val="24"/>
          <w:szCs w:val="24"/>
        </w:rPr>
        <w:t xml:space="preserve">This URL can be submitted, displayed or reset, respectively to each field of the form changed each time. </w:t>
      </w:r>
      <w:r w:rsidR="001609E6">
        <w:rPr>
          <w:rFonts w:ascii="Arial" w:hAnsi="Arial" w:cs="Arial"/>
          <w:color w:val="000000" w:themeColor="text1"/>
          <w:sz w:val="24"/>
          <w:szCs w:val="24"/>
        </w:rPr>
        <w:t>When the URL is submitted the response tab is displaying the response of the API call automatically.</w:t>
      </w:r>
    </w:p>
    <w:p w:rsidR="00C126AA" w:rsidRPr="00D80BA8" w:rsidRDefault="00190AB8" w:rsidP="0096173C">
      <w:pPr>
        <w:jc w:val="both"/>
        <w:rPr>
          <w:rFonts w:ascii="Arial" w:hAnsi="Arial" w:cs="Arial"/>
          <w:color w:val="000000" w:themeColor="text1"/>
          <w:sz w:val="24"/>
          <w:szCs w:val="24"/>
        </w:rPr>
      </w:pPr>
      <w:r>
        <w:rPr>
          <w:rFonts w:ascii="Arial" w:hAnsi="Arial" w:cs="Arial"/>
          <w:color w:val="000000" w:themeColor="text1"/>
          <w:sz w:val="24"/>
          <w:szCs w:val="24"/>
        </w:rPr>
        <w:t>The following section describes the UI and the functionality of each button.</w:t>
      </w:r>
    </w:p>
    <w:p w:rsidR="00C033F7" w:rsidRDefault="00C033F7" w:rsidP="0096173C">
      <w:pPr>
        <w:pStyle w:val="Heading3"/>
        <w:jc w:val="both"/>
      </w:pPr>
      <w:bookmarkStart w:id="4" w:name="_Toc344913128"/>
      <w:r w:rsidRPr="00463217">
        <w:t>UI Structure</w:t>
      </w:r>
      <w:bookmarkEnd w:id="4"/>
    </w:p>
    <w:p w:rsidR="00C126AA" w:rsidRDefault="00C126AA" w:rsidP="00C126AA">
      <w:pPr>
        <w:jc w:val="both"/>
        <w:rPr>
          <w:rFonts w:ascii="Arial" w:hAnsi="Arial" w:cs="Arial"/>
          <w:sz w:val="24"/>
        </w:rPr>
      </w:pPr>
      <w:r>
        <w:rPr>
          <w:noProof/>
        </w:rPr>
        <w:drawing>
          <wp:anchor distT="0" distB="0" distL="114300" distR="114300" simplePos="0" relativeHeight="251665408" behindDoc="1" locked="0" layoutInCell="1" allowOverlap="1" wp14:anchorId="3869B819" wp14:editId="4AC86622">
            <wp:simplePos x="0" y="0"/>
            <wp:positionH relativeFrom="column">
              <wp:posOffset>-57150</wp:posOffset>
            </wp:positionH>
            <wp:positionV relativeFrom="paragraph">
              <wp:posOffset>300355</wp:posOffset>
            </wp:positionV>
            <wp:extent cx="5511165" cy="3562350"/>
            <wp:effectExtent l="0" t="0" r="0" b="0"/>
            <wp:wrapTight wrapText="bothSides">
              <wp:wrapPolygon edited="0">
                <wp:start x="0" y="0"/>
                <wp:lineTo x="0" y="21484"/>
                <wp:lineTo x="21503" y="21484"/>
                <wp:lineTo x="2150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calls_Final.png"/>
                    <pic:cNvPicPr/>
                  </pic:nvPicPr>
                  <pic:blipFill>
                    <a:blip r:embed="rId11">
                      <a:extLst>
                        <a:ext uri="{28A0092B-C50C-407E-A947-70E740481C1C}">
                          <a14:useLocalDpi xmlns:a14="http://schemas.microsoft.com/office/drawing/2010/main" val="0"/>
                        </a:ext>
                      </a:extLst>
                    </a:blip>
                    <a:stretch>
                      <a:fillRect/>
                    </a:stretch>
                  </pic:blipFill>
                  <pic:spPr>
                    <a:xfrm>
                      <a:off x="0" y="0"/>
                      <a:ext cx="5511165" cy="3562350"/>
                    </a:xfrm>
                    <a:prstGeom prst="rect">
                      <a:avLst/>
                    </a:prstGeom>
                  </pic:spPr>
                </pic:pic>
              </a:graphicData>
            </a:graphic>
            <wp14:sizeRelH relativeFrom="page">
              <wp14:pctWidth>0</wp14:pctWidth>
            </wp14:sizeRelH>
            <wp14:sizeRelV relativeFrom="page">
              <wp14:pctHeight>0</wp14:pctHeight>
            </wp14:sizeRelV>
          </wp:anchor>
        </w:drawing>
      </w:r>
      <w:r w:rsidR="00C33C02">
        <w:rPr>
          <w:rFonts w:ascii="Arial" w:hAnsi="Arial" w:cs="Arial"/>
          <w:sz w:val="24"/>
        </w:rPr>
        <w:t xml:space="preserve">The following picture displays </w:t>
      </w:r>
      <w:r>
        <w:rPr>
          <w:rFonts w:ascii="Arial" w:hAnsi="Arial" w:cs="Arial"/>
          <w:sz w:val="24"/>
        </w:rPr>
        <w:t>a wireframe of the UI</w:t>
      </w:r>
    </w:p>
    <w:p w:rsidR="00C33C02" w:rsidRDefault="00C33C02" w:rsidP="00C126AA">
      <w:pPr>
        <w:jc w:val="both"/>
      </w:pPr>
    </w:p>
    <w:p w:rsidR="005E0F18" w:rsidRPr="005E0F18" w:rsidRDefault="00C33C02" w:rsidP="0096173C">
      <w:pPr>
        <w:pStyle w:val="Caption"/>
        <w:jc w:val="both"/>
      </w:pPr>
      <w:r>
        <w:t xml:space="preserve">Wireframe Figure </w:t>
      </w:r>
      <w:fldSimple w:instr=" SEQ Wireframe_Figure \* ARABIC ">
        <w:r>
          <w:rPr>
            <w:noProof/>
          </w:rPr>
          <w:t>1</w:t>
        </w:r>
      </w:fldSimple>
    </w:p>
    <w:p w:rsidR="004B15D9" w:rsidRDefault="009F7C07" w:rsidP="0096173C">
      <w:pPr>
        <w:pStyle w:val="Heading2"/>
        <w:jc w:val="both"/>
      </w:pPr>
      <w:bookmarkStart w:id="5" w:name="_Toc344913129"/>
      <w:r w:rsidRPr="00463217">
        <w:lastRenderedPageBreak/>
        <w:t>Implementation</w:t>
      </w:r>
      <w:bookmarkEnd w:id="5"/>
      <w:r w:rsidR="00FB1894">
        <w:t xml:space="preserve"> </w:t>
      </w:r>
    </w:p>
    <w:p w:rsidR="00E312E2" w:rsidRDefault="00E312E2" w:rsidP="00E312E2">
      <w:pPr>
        <w:pStyle w:val="Heading3"/>
      </w:pPr>
      <w:r>
        <w:t>UML Design</w:t>
      </w:r>
    </w:p>
    <w:p w:rsidR="00FB1894" w:rsidRDefault="00FB1894" w:rsidP="00FB1894">
      <w:r>
        <w:t xml:space="preserve"> </w:t>
      </w:r>
      <w:r w:rsidR="00546AA7">
        <w:rPr>
          <w:noProof/>
        </w:rPr>
        <w:drawing>
          <wp:inline distT="0" distB="0" distL="0" distR="0">
            <wp:extent cx="5943600" cy="3774546"/>
            <wp:effectExtent l="0" t="0" r="0" b="0"/>
            <wp:docPr id="12" name="Picture 12" descr="C:\Users\askandalou\vpworkspace\Easy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kandalou\vpworkspace\EasyAP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74546"/>
                    </a:xfrm>
                    <a:prstGeom prst="rect">
                      <a:avLst/>
                    </a:prstGeom>
                    <a:noFill/>
                    <a:ln>
                      <a:noFill/>
                    </a:ln>
                  </pic:spPr>
                </pic:pic>
              </a:graphicData>
            </a:graphic>
          </wp:inline>
        </w:drawing>
      </w:r>
    </w:p>
    <w:p w:rsidR="00546AA7" w:rsidRDefault="00546AA7" w:rsidP="00FB1894"/>
    <w:p w:rsidR="00546AA7" w:rsidRDefault="00546AA7" w:rsidP="00546AA7">
      <w:pPr>
        <w:autoSpaceDE w:val="0"/>
        <w:autoSpaceDN w:val="0"/>
        <w:adjustRightInd w:val="0"/>
        <w:spacing w:after="0" w:line="240" w:lineRule="auto"/>
        <w:rPr>
          <w:rFonts w:ascii="Times New Roman" w:hAnsi="Times New Roman" w:cs="Times New Roman"/>
          <w:color w:val="000000"/>
          <w:sz w:val="24"/>
          <w:szCs w:val="24"/>
        </w:rPr>
      </w:pPr>
    </w:p>
    <w:p w:rsidR="00546AA7" w:rsidRDefault="00546AA7" w:rsidP="00546AA7">
      <w:pPr>
        <w:autoSpaceDE w:val="0"/>
        <w:autoSpaceDN w:val="0"/>
        <w:adjustRightInd w:val="0"/>
        <w:spacing w:after="0" w:line="240" w:lineRule="auto"/>
        <w:rPr>
          <w:rFonts w:ascii="Arial" w:hAnsi="Arial" w:cs="Arial"/>
          <w:color w:val="000000"/>
          <w:sz w:val="24"/>
          <w:szCs w:val="24"/>
        </w:rPr>
      </w:pPr>
      <w:r w:rsidRPr="00546AA7">
        <w:rPr>
          <w:rFonts w:ascii="Arial" w:hAnsi="Arial" w:cs="Arial"/>
          <w:color w:val="000000"/>
          <w:sz w:val="24"/>
          <w:szCs w:val="24"/>
        </w:rPr>
        <w:t xml:space="preserve">The Use case diagram of the online </w:t>
      </w:r>
      <w:r>
        <w:rPr>
          <w:rFonts w:ascii="Arial" w:hAnsi="Arial" w:cs="Arial"/>
          <w:color w:val="000000"/>
          <w:sz w:val="24"/>
          <w:szCs w:val="24"/>
        </w:rPr>
        <w:t>Easy API</w:t>
      </w:r>
      <w:r w:rsidRPr="00546AA7">
        <w:rPr>
          <w:rFonts w:ascii="Arial" w:hAnsi="Arial" w:cs="Arial"/>
          <w:color w:val="000000"/>
          <w:sz w:val="24"/>
          <w:szCs w:val="24"/>
        </w:rPr>
        <w:t xml:space="preserve"> processing system contains the scope of the system,</w:t>
      </w:r>
      <w:r>
        <w:rPr>
          <w:rFonts w:ascii="Arial" w:hAnsi="Arial" w:cs="Arial"/>
          <w:color w:val="000000"/>
          <w:sz w:val="24"/>
          <w:szCs w:val="24"/>
        </w:rPr>
        <w:t xml:space="preserve"> </w:t>
      </w:r>
      <w:r w:rsidRPr="00546AA7">
        <w:rPr>
          <w:rFonts w:ascii="Arial" w:hAnsi="Arial" w:cs="Arial"/>
          <w:color w:val="000000"/>
          <w:sz w:val="24"/>
          <w:szCs w:val="24"/>
        </w:rPr>
        <w:t>the list of system functionalities and the total vision of the possible interactions between the system</w:t>
      </w:r>
      <w:r>
        <w:rPr>
          <w:rFonts w:ascii="Arial" w:hAnsi="Arial" w:cs="Arial"/>
          <w:color w:val="000000"/>
          <w:sz w:val="24"/>
          <w:szCs w:val="24"/>
        </w:rPr>
        <w:t xml:space="preserve"> </w:t>
      </w:r>
      <w:r w:rsidRPr="00546AA7">
        <w:rPr>
          <w:rFonts w:ascii="Arial" w:hAnsi="Arial" w:cs="Arial"/>
          <w:color w:val="000000"/>
          <w:sz w:val="24"/>
          <w:szCs w:val="24"/>
        </w:rPr>
        <w:t>and the actors of this system. The main actors identifying here are:</w:t>
      </w:r>
    </w:p>
    <w:p w:rsidR="00546AA7" w:rsidRDefault="00546AA7" w:rsidP="00546AA7">
      <w:pPr>
        <w:autoSpaceDE w:val="0"/>
        <w:autoSpaceDN w:val="0"/>
        <w:adjustRightInd w:val="0"/>
        <w:spacing w:after="0" w:line="240" w:lineRule="auto"/>
        <w:rPr>
          <w:rFonts w:ascii="Arial" w:hAnsi="Arial" w:cs="Arial"/>
          <w:color w:val="000000"/>
          <w:sz w:val="24"/>
          <w:szCs w:val="24"/>
        </w:rPr>
      </w:pPr>
    </w:p>
    <w:p w:rsidR="00546AA7" w:rsidRPr="00546AA7" w:rsidRDefault="00546AA7" w:rsidP="00546AA7">
      <w:pPr>
        <w:pStyle w:val="ListParagraph"/>
        <w:numPr>
          <w:ilvl w:val="0"/>
          <w:numId w:val="5"/>
        </w:numPr>
        <w:autoSpaceDE w:val="0"/>
        <w:autoSpaceDN w:val="0"/>
        <w:adjustRightInd w:val="0"/>
        <w:spacing w:after="0" w:line="240" w:lineRule="auto"/>
        <w:rPr>
          <w:rFonts w:ascii="Arial" w:hAnsi="Arial" w:cs="Arial"/>
          <w:i/>
        </w:rPr>
      </w:pPr>
      <w:r w:rsidRPr="00546AA7">
        <w:rPr>
          <w:rFonts w:ascii="Arial" w:hAnsi="Arial" w:cs="Arial"/>
          <w:i/>
        </w:rPr>
        <w:t>QA Engineer</w:t>
      </w:r>
      <w:r>
        <w:rPr>
          <w:rFonts w:ascii="Arial" w:hAnsi="Arial" w:cs="Arial"/>
          <w:i/>
        </w:rPr>
        <w:t xml:space="preserve">: </w:t>
      </w:r>
      <w:r>
        <w:rPr>
          <w:rFonts w:ascii="Arial" w:hAnsi="Arial" w:cs="Arial"/>
        </w:rPr>
        <w:t>The main user of the EasyAPI, primary actor of the system.</w:t>
      </w:r>
    </w:p>
    <w:p w:rsidR="00546AA7" w:rsidRPr="00546AA7" w:rsidRDefault="00546AA7" w:rsidP="00546AA7">
      <w:pPr>
        <w:pStyle w:val="ListParagraph"/>
        <w:numPr>
          <w:ilvl w:val="0"/>
          <w:numId w:val="5"/>
        </w:numPr>
        <w:autoSpaceDE w:val="0"/>
        <w:autoSpaceDN w:val="0"/>
        <w:adjustRightInd w:val="0"/>
        <w:spacing w:after="0" w:line="240" w:lineRule="auto"/>
        <w:rPr>
          <w:rFonts w:ascii="Arial" w:hAnsi="Arial" w:cs="Arial"/>
          <w:i/>
        </w:rPr>
      </w:pPr>
      <w:r w:rsidRPr="00546AA7">
        <w:rPr>
          <w:rFonts w:ascii="Arial" w:hAnsi="Arial" w:cs="Arial"/>
          <w:i/>
        </w:rPr>
        <w:t>Browser</w:t>
      </w:r>
      <w:r>
        <w:rPr>
          <w:rFonts w:ascii="Arial" w:hAnsi="Arial" w:cs="Arial"/>
          <w:i/>
        </w:rPr>
        <w:t xml:space="preserve">: </w:t>
      </w:r>
      <w:r>
        <w:rPr>
          <w:rFonts w:ascii="Arial" w:hAnsi="Arial" w:cs="Arial"/>
        </w:rPr>
        <w:t>The Browser used in order to run the tests via the EasyAPI</w:t>
      </w:r>
    </w:p>
    <w:p w:rsidR="00546AA7" w:rsidRDefault="00546AA7" w:rsidP="00546AA7">
      <w:pPr>
        <w:autoSpaceDE w:val="0"/>
        <w:autoSpaceDN w:val="0"/>
        <w:adjustRightInd w:val="0"/>
        <w:spacing w:after="0" w:line="240" w:lineRule="auto"/>
        <w:rPr>
          <w:rFonts w:ascii="Arial" w:hAnsi="Arial" w:cs="Arial"/>
          <w:color w:val="000000"/>
          <w:sz w:val="24"/>
          <w:szCs w:val="24"/>
        </w:rPr>
      </w:pPr>
    </w:p>
    <w:p w:rsidR="00546AA7" w:rsidRDefault="00546AA7" w:rsidP="00546AA7">
      <w:pPr>
        <w:autoSpaceDE w:val="0"/>
        <w:autoSpaceDN w:val="0"/>
        <w:adjustRightInd w:val="0"/>
        <w:spacing w:after="0" w:line="240" w:lineRule="auto"/>
        <w:rPr>
          <w:rFonts w:ascii="Arial" w:hAnsi="Arial" w:cs="Arial"/>
          <w:color w:val="000000"/>
          <w:sz w:val="24"/>
          <w:szCs w:val="24"/>
        </w:rPr>
      </w:pPr>
      <w:r w:rsidRPr="00546AA7">
        <w:rPr>
          <w:rFonts w:ascii="Arial" w:hAnsi="Arial" w:cs="Arial"/>
          <w:color w:val="000000"/>
          <w:sz w:val="24"/>
          <w:szCs w:val="24"/>
        </w:rPr>
        <w:t>Based on the above use case diagram we can identify the following groups of main types of</w:t>
      </w:r>
      <w:r>
        <w:rPr>
          <w:rFonts w:ascii="Arial" w:hAnsi="Arial" w:cs="Arial"/>
          <w:color w:val="000000"/>
          <w:sz w:val="24"/>
          <w:szCs w:val="24"/>
        </w:rPr>
        <w:t xml:space="preserve"> </w:t>
      </w:r>
      <w:r w:rsidRPr="00546AA7">
        <w:rPr>
          <w:rFonts w:ascii="Arial" w:hAnsi="Arial" w:cs="Arial"/>
          <w:color w:val="000000"/>
          <w:sz w:val="24"/>
          <w:szCs w:val="24"/>
        </w:rPr>
        <w:t>activities:</w:t>
      </w:r>
    </w:p>
    <w:p w:rsidR="00546AA7" w:rsidRDefault="00546AA7" w:rsidP="00546AA7">
      <w:pPr>
        <w:autoSpaceDE w:val="0"/>
        <w:autoSpaceDN w:val="0"/>
        <w:adjustRightInd w:val="0"/>
        <w:spacing w:after="0" w:line="240" w:lineRule="auto"/>
        <w:rPr>
          <w:rFonts w:ascii="Arial" w:hAnsi="Arial" w:cs="Arial"/>
          <w:color w:val="000000"/>
          <w:sz w:val="24"/>
          <w:szCs w:val="24"/>
        </w:rPr>
      </w:pPr>
    </w:p>
    <w:p w:rsidR="00546AA7" w:rsidRDefault="00546AA7" w:rsidP="00546AA7">
      <w:pPr>
        <w:pStyle w:val="ListParagraph"/>
        <w:numPr>
          <w:ilvl w:val="0"/>
          <w:numId w:val="7"/>
        </w:numPr>
        <w:autoSpaceDE w:val="0"/>
        <w:autoSpaceDN w:val="0"/>
        <w:adjustRightInd w:val="0"/>
        <w:spacing w:after="0" w:line="240" w:lineRule="auto"/>
        <w:rPr>
          <w:rFonts w:ascii="Arial" w:hAnsi="Arial" w:cs="Arial"/>
        </w:rPr>
      </w:pPr>
      <w:r w:rsidRPr="00853454">
        <w:rPr>
          <w:rFonts w:ascii="Arial" w:hAnsi="Arial" w:cs="Arial"/>
        </w:rPr>
        <w:t xml:space="preserve">QA Eng. starts inserting the values for each parameter. </w:t>
      </w:r>
      <w:r w:rsidR="00853454" w:rsidRPr="00853454">
        <w:rPr>
          <w:rFonts w:ascii="Arial" w:hAnsi="Arial" w:cs="Arial"/>
        </w:rPr>
        <w:t xml:space="preserve">The system asks for IP and port, 2 values QA Eng. should have in mind </w:t>
      </w:r>
      <w:r w:rsidR="00853454">
        <w:rPr>
          <w:rFonts w:ascii="Arial" w:hAnsi="Arial" w:cs="Arial"/>
        </w:rPr>
        <w:t>before using EasyAPI.</w:t>
      </w:r>
    </w:p>
    <w:p w:rsidR="00853454" w:rsidRDefault="00853454" w:rsidP="00546AA7">
      <w:pPr>
        <w:pStyle w:val="ListParagraph"/>
        <w:numPr>
          <w:ilvl w:val="0"/>
          <w:numId w:val="7"/>
        </w:numPr>
        <w:autoSpaceDE w:val="0"/>
        <w:autoSpaceDN w:val="0"/>
        <w:adjustRightInd w:val="0"/>
        <w:spacing w:after="0" w:line="240" w:lineRule="auto"/>
        <w:rPr>
          <w:rFonts w:ascii="Arial" w:hAnsi="Arial" w:cs="Arial"/>
        </w:rPr>
      </w:pPr>
      <w:r>
        <w:rPr>
          <w:rFonts w:ascii="Arial" w:hAnsi="Arial" w:cs="Arial"/>
        </w:rPr>
        <w:t>QA Eng. displays the URL and checks if the parameters are as expected</w:t>
      </w:r>
    </w:p>
    <w:p w:rsidR="00853454" w:rsidRDefault="00853454" w:rsidP="00546AA7">
      <w:pPr>
        <w:pStyle w:val="ListParagraph"/>
        <w:numPr>
          <w:ilvl w:val="0"/>
          <w:numId w:val="7"/>
        </w:numPr>
        <w:autoSpaceDE w:val="0"/>
        <w:autoSpaceDN w:val="0"/>
        <w:adjustRightInd w:val="0"/>
        <w:spacing w:after="0" w:line="240" w:lineRule="auto"/>
        <w:rPr>
          <w:rFonts w:ascii="Arial" w:hAnsi="Arial" w:cs="Arial"/>
        </w:rPr>
      </w:pPr>
      <w:r>
        <w:rPr>
          <w:rFonts w:ascii="Arial" w:hAnsi="Arial" w:cs="Arial"/>
        </w:rPr>
        <w:t>QA Eng. after placing the right parameters submits the data and automatically goes to response tab.</w:t>
      </w:r>
    </w:p>
    <w:p w:rsidR="00853454" w:rsidRDefault="00853454" w:rsidP="00546AA7">
      <w:pPr>
        <w:pStyle w:val="ListParagraph"/>
        <w:numPr>
          <w:ilvl w:val="0"/>
          <w:numId w:val="7"/>
        </w:numPr>
        <w:autoSpaceDE w:val="0"/>
        <w:autoSpaceDN w:val="0"/>
        <w:adjustRightInd w:val="0"/>
        <w:spacing w:after="0" w:line="240" w:lineRule="auto"/>
        <w:rPr>
          <w:rFonts w:ascii="Arial" w:hAnsi="Arial" w:cs="Arial"/>
        </w:rPr>
      </w:pPr>
      <w:r>
        <w:rPr>
          <w:rFonts w:ascii="Arial" w:hAnsi="Arial" w:cs="Arial"/>
        </w:rPr>
        <w:t>QA Eng. copies the content of the response tab and pastes it to the online JSon viewer.</w:t>
      </w:r>
    </w:p>
    <w:p w:rsidR="00546AA7" w:rsidRPr="00764725" w:rsidRDefault="00752BD5" w:rsidP="00546AA7">
      <w:pPr>
        <w:pStyle w:val="ListParagraph"/>
        <w:numPr>
          <w:ilvl w:val="0"/>
          <w:numId w:val="7"/>
        </w:numPr>
        <w:autoSpaceDE w:val="0"/>
        <w:autoSpaceDN w:val="0"/>
        <w:adjustRightInd w:val="0"/>
        <w:spacing w:after="0" w:line="240" w:lineRule="auto"/>
        <w:rPr>
          <w:rFonts w:ascii="Arial" w:hAnsi="Arial" w:cs="Arial"/>
          <w:sz w:val="24"/>
          <w:szCs w:val="24"/>
        </w:rPr>
      </w:pPr>
      <w:r w:rsidRPr="00ED6E66">
        <w:rPr>
          <w:rFonts w:ascii="Arial" w:hAnsi="Arial" w:cs="Arial"/>
        </w:rPr>
        <w:lastRenderedPageBreak/>
        <w:t>The Browser processes the respective responses in each action calling the relevant APIs</w:t>
      </w:r>
    </w:p>
    <w:p w:rsidR="00764725" w:rsidRDefault="00764725" w:rsidP="00764725">
      <w:pPr>
        <w:pStyle w:val="Heading3"/>
      </w:pPr>
      <w:r>
        <w:lastRenderedPageBreak/>
        <w:t>UML classes</w:t>
      </w:r>
    </w:p>
    <w:p w:rsidR="00764725" w:rsidRPr="00764725" w:rsidRDefault="00764725" w:rsidP="00764725">
      <w:r>
        <w:rPr>
          <w:noProof/>
        </w:rPr>
        <w:drawing>
          <wp:inline distT="0" distB="0" distL="0" distR="0">
            <wp:extent cx="5943600" cy="762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API_clas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7626350"/>
                    </a:xfrm>
                    <a:prstGeom prst="rect">
                      <a:avLst/>
                    </a:prstGeom>
                  </pic:spPr>
                </pic:pic>
              </a:graphicData>
            </a:graphic>
          </wp:inline>
        </w:drawing>
      </w:r>
    </w:p>
    <w:p w:rsidR="004B15D9" w:rsidRPr="00463217" w:rsidRDefault="00EF2BDC" w:rsidP="00EF2BDC">
      <w:pPr>
        <w:pStyle w:val="Heading3"/>
      </w:pPr>
      <w:r>
        <w:lastRenderedPageBreak/>
        <w:t>Environment</w:t>
      </w:r>
    </w:p>
    <w:p w:rsidR="004B15D9" w:rsidRDefault="002417A2" w:rsidP="0096173C">
      <w:pPr>
        <w:jc w:val="both"/>
        <w:rPr>
          <w:rFonts w:ascii="Arial" w:hAnsi="Arial" w:cs="Arial"/>
        </w:rPr>
      </w:pPr>
      <w:r>
        <w:rPr>
          <w:rFonts w:ascii="Arial" w:hAnsi="Arial" w:cs="Arial"/>
        </w:rPr>
        <w:t xml:space="preserve">IDE </w:t>
      </w:r>
      <w:r w:rsidR="00DF571E">
        <w:rPr>
          <w:rFonts w:ascii="Arial" w:hAnsi="Arial" w:cs="Arial"/>
        </w:rPr>
        <w:t>and tools</w:t>
      </w:r>
    </w:p>
    <w:p w:rsidR="00DF571E" w:rsidRPr="00DF571E" w:rsidRDefault="00DF571E" w:rsidP="00DF571E">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Eclipse and Aptana</w:t>
      </w:r>
      <w:r w:rsidRPr="00DF571E">
        <w:rPr>
          <w:rFonts w:ascii="Arial" w:hAnsi="Arial" w:cs="Arial"/>
          <w:b/>
          <w:bCs/>
          <w:color w:val="000000"/>
          <w:sz w:val="24"/>
          <w:szCs w:val="24"/>
        </w:rPr>
        <w:t xml:space="preserve">: </w:t>
      </w:r>
      <w:r w:rsidRPr="00DF571E">
        <w:rPr>
          <w:rFonts w:ascii="Arial" w:hAnsi="Arial" w:cs="Arial"/>
          <w:sz w:val="24"/>
          <w:szCs w:val="24"/>
        </w:rPr>
        <w:t>Eclipse for Testers</w:t>
      </w:r>
      <w:r>
        <w:rPr>
          <w:rFonts w:ascii="Arial" w:hAnsi="Arial" w:cs="Arial"/>
          <w:sz w:val="24"/>
          <w:szCs w:val="24"/>
        </w:rPr>
        <w:t xml:space="preserve"> </w:t>
      </w:r>
      <w:r w:rsidRPr="00DF571E">
        <w:rPr>
          <w:rFonts w:ascii="Arial" w:hAnsi="Arial" w:cs="Arial"/>
          <w:sz w:val="24"/>
          <w:szCs w:val="24"/>
        </w:rPr>
        <w:t xml:space="preserve">Version: Juno Service Release 1 </w:t>
      </w:r>
      <w:r>
        <w:rPr>
          <w:rFonts w:ascii="Arial" w:hAnsi="Arial" w:cs="Arial"/>
          <w:sz w:val="24"/>
          <w:szCs w:val="24"/>
        </w:rPr>
        <w:t xml:space="preserve">as an </w:t>
      </w:r>
      <w:r w:rsidRPr="00DF571E">
        <w:rPr>
          <w:rFonts w:ascii="Arial" w:hAnsi="Arial" w:cs="Arial"/>
          <w:color w:val="000000"/>
          <w:sz w:val="24"/>
          <w:szCs w:val="24"/>
        </w:rPr>
        <w:t xml:space="preserve">Integrated Development Environment (IDE) to develop </w:t>
      </w:r>
      <w:r>
        <w:rPr>
          <w:rFonts w:ascii="Arial" w:hAnsi="Arial" w:cs="Arial"/>
          <w:color w:val="000000"/>
          <w:sz w:val="24"/>
          <w:szCs w:val="24"/>
        </w:rPr>
        <w:t xml:space="preserve">the application &amp; </w:t>
      </w:r>
      <w:r w:rsidRPr="00DF571E">
        <w:rPr>
          <w:rFonts w:ascii="Arial" w:hAnsi="Arial" w:cs="Arial"/>
          <w:sz w:val="24"/>
          <w:szCs w:val="24"/>
        </w:rPr>
        <w:t>Aptana Studio 3</w:t>
      </w:r>
      <w:r>
        <w:rPr>
          <w:rFonts w:ascii="Arial" w:hAnsi="Arial" w:cs="Arial"/>
          <w:sz w:val="24"/>
          <w:szCs w:val="24"/>
        </w:rPr>
        <w:t xml:space="preserve"> for Web Project</w:t>
      </w:r>
      <w:r w:rsidRPr="00DF571E">
        <w:rPr>
          <w:rFonts w:ascii="Arial" w:hAnsi="Arial" w:cs="Arial"/>
          <w:color w:val="000000"/>
          <w:sz w:val="24"/>
          <w:szCs w:val="24"/>
        </w:rPr>
        <w:t xml:space="preserve">. </w:t>
      </w:r>
    </w:p>
    <w:p w:rsidR="00DF571E" w:rsidRPr="00DF571E" w:rsidRDefault="00DF571E" w:rsidP="00DF571E">
      <w:pPr>
        <w:autoSpaceDE w:val="0"/>
        <w:autoSpaceDN w:val="0"/>
        <w:adjustRightInd w:val="0"/>
        <w:spacing w:after="0" w:line="240" w:lineRule="auto"/>
        <w:rPr>
          <w:rFonts w:ascii="Arial" w:hAnsi="Arial" w:cs="Arial"/>
          <w:color w:val="000000"/>
          <w:sz w:val="24"/>
          <w:szCs w:val="24"/>
        </w:rPr>
      </w:pPr>
    </w:p>
    <w:p w:rsidR="00DF571E" w:rsidRPr="00FC4496" w:rsidRDefault="00DF571E" w:rsidP="00FC4496">
      <w:pPr>
        <w:pStyle w:val="NoSpacing"/>
      </w:pPr>
      <w:r w:rsidRPr="00FC4496">
        <w:rPr>
          <w:rStyle w:val="notranslate"/>
          <w:rFonts w:ascii="Arial" w:hAnsi="Arial" w:cs="Arial"/>
          <w:b/>
          <w:color w:val="000000" w:themeColor="text1"/>
          <w:sz w:val="24"/>
          <w:szCs w:val="24"/>
        </w:rPr>
        <w:t>Visual Paradigm for UML</w:t>
      </w:r>
      <w:r w:rsidRPr="00FC4496">
        <w:rPr>
          <w:rStyle w:val="apple-converted-space"/>
          <w:rFonts w:ascii="Arial" w:hAnsi="Arial" w:cs="Arial"/>
          <w:b/>
          <w:color w:val="000000" w:themeColor="text1"/>
          <w:sz w:val="24"/>
          <w:szCs w:val="24"/>
        </w:rPr>
        <w:t> </w:t>
      </w:r>
      <w:r w:rsidRPr="00FC4496">
        <w:rPr>
          <w:b/>
        </w:rPr>
        <w:t>Version 10</w:t>
      </w:r>
      <w:r w:rsidRPr="00DF571E">
        <w:t xml:space="preserve">: </w:t>
      </w:r>
      <w:r w:rsidRPr="00FC4496">
        <w:t xml:space="preserve">Visual Paradigm has been used for the design and UML10.0 notation. </w:t>
      </w:r>
    </w:p>
    <w:p w:rsidR="00080350" w:rsidRPr="00FC4496" w:rsidRDefault="00080350" w:rsidP="0096173C">
      <w:pPr>
        <w:jc w:val="both"/>
        <w:rPr>
          <w:rFonts w:ascii="Arial" w:hAnsi="Arial" w:cs="Arial"/>
        </w:rPr>
      </w:pPr>
    </w:p>
    <w:p w:rsidR="002417A2" w:rsidRDefault="00FC4496" w:rsidP="00282B9F">
      <w:pPr>
        <w:pStyle w:val="Heading2"/>
      </w:pPr>
      <w:r w:rsidRPr="00282B9F">
        <w:t>Prototypes of the System (</w:t>
      </w:r>
      <w:r w:rsidR="00282B9F" w:rsidRPr="00282B9F">
        <w:t>Graphical User Interface</w:t>
      </w:r>
      <w:r w:rsidRPr="00282B9F">
        <w:t>)</w:t>
      </w:r>
    </w:p>
    <w:p w:rsidR="00282B9F" w:rsidRDefault="00282B9F" w:rsidP="00282B9F"/>
    <w:p w:rsidR="00282B9F" w:rsidRPr="00282B9F" w:rsidRDefault="00282B9F" w:rsidP="00282B9F"/>
    <w:p w:rsidR="0001125F" w:rsidRDefault="0001125F" w:rsidP="0001125F"/>
    <w:p w:rsidR="0001125F" w:rsidRPr="0001125F" w:rsidRDefault="0001125F" w:rsidP="0001125F"/>
    <w:sectPr w:rsidR="0001125F" w:rsidRPr="0001125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3EE" w:rsidRDefault="000123EE" w:rsidP="003659B5">
      <w:pPr>
        <w:spacing w:after="0" w:line="240" w:lineRule="auto"/>
      </w:pPr>
      <w:r>
        <w:separator/>
      </w:r>
    </w:p>
  </w:endnote>
  <w:endnote w:type="continuationSeparator" w:id="0">
    <w:p w:rsidR="000123EE" w:rsidRDefault="000123EE" w:rsidP="0036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25F" w:rsidRDefault="0001125F" w:rsidP="004B15D9">
    <w:pPr>
      <w:pStyle w:val="Footer"/>
    </w:pPr>
    <w:r>
      <w:rPr>
        <w:noProof/>
      </w:rPr>
      <w:drawing>
        <wp:anchor distT="0" distB="0" distL="114300" distR="114300" simplePos="0" relativeHeight="251659264" behindDoc="1" locked="0" layoutInCell="1" allowOverlap="1" wp14:anchorId="086392CE" wp14:editId="6F039DCF">
          <wp:simplePos x="0" y="0"/>
          <wp:positionH relativeFrom="column">
            <wp:posOffset>-1152525</wp:posOffset>
          </wp:positionH>
          <wp:positionV relativeFrom="paragraph">
            <wp:posOffset>-506730</wp:posOffset>
          </wp:positionV>
          <wp:extent cx="8602345" cy="1257300"/>
          <wp:effectExtent l="0" t="0" r="825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8602345" cy="1257300"/>
                  </a:xfrm>
                  <a:prstGeom prst="rect">
                    <a:avLst/>
                  </a:prstGeom>
                  <a:noFill/>
                  <a:ln w="9525">
                    <a:noFill/>
                    <a:miter lim="800000"/>
                    <a:headEnd/>
                    <a:tailEnd/>
                  </a:ln>
                </pic:spPr>
              </pic:pic>
            </a:graphicData>
          </a:graphic>
        </wp:anchor>
      </w:drawing>
    </w:r>
    <w:r>
      <w:t>Proprietary and Confidential</w:t>
    </w:r>
    <w:r>
      <w:tab/>
    </w:r>
    <w:r>
      <w:tab/>
    </w:r>
  </w:p>
  <w:p w:rsidR="0001125F" w:rsidRDefault="0001125F" w:rsidP="004B15D9">
    <w:pPr>
      <w:pStyle w:val="Footer"/>
    </w:pPr>
    <w:r>
      <w:t>©2012 Velti - All Rights Reserved</w:t>
    </w:r>
    <w:r>
      <w:rPr>
        <w:noProof/>
      </w:rPr>
      <mc:AlternateContent>
        <mc:Choice Requires="wps">
          <w:drawing>
            <wp:anchor distT="0" distB="0" distL="114300" distR="114300" simplePos="0" relativeHeight="251661312" behindDoc="0" locked="0" layoutInCell="1" allowOverlap="1" wp14:anchorId="78C9F825" wp14:editId="77419DA5">
              <wp:simplePos x="0" y="0"/>
              <wp:positionH relativeFrom="column">
                <wp:posOffset>1141095</wp:posOffset>
              </wp:positionH>
              <wp:positionV relativeFrom="paragraph">
                <wp:posOffset>10020300</wp:posOffset>
              </wp:positionV>
              <wp:extent cx="5829300" cy="495300"/>
              <wp:effectExtent l="0" t="0" r="190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25F" w:rsidRPr="00A16043" w:rsidRDefault="0001125F" w:rsidP="00CC5F67">
                          <w:pPr>
                            <w:pStyle w:val="Footer"/>
                            <w:rPr>
                              <w:rFonts w:ascii="Tahoma" w:hAnsi="Tahoma" w:cs="Tahoma"/>
                              <w:color w:val="FFFFFF"/>
                              <w:sz w:val="20"/>
                              <w:szCs w:val="20"/>
                              <w:lang w:val="en-GB"/>
                            </w:rPr>
                          </w:pPr>
                          <w:r w:rsidRPr="00A16043">
                            <w:rPr>
                              <w:rFonts w:ascii="Tahoma" w:hAnsi="Tahoma" w:cs="Tahoma"/>
                              <w:color w:val="FFFFFF"/>
                              <w:sz w:val="20"/>
                              <w:szCs w:val="20"/>
                              <w:lang w:val="en-GB"/>
                            </w:rPr>
                            <w:t>Proprietary and Confidential</w:t>
                          </w:r>
                          <w:r w:rsidRPr="00A16043">
                            <w:rPr>
                              <w:rFonts w:ascii="Tahoma" w:hAnsi="Tahoma" w:cs="Tahoma"/>
                              <w:color w:val="FFFFFF"/>
                              <w:sz w:val="20"/>
                              <w:szCs w:val="20"/>
                              <w:lang w:val="en-GB"/>
                            </w:rPr>
                            <w:tab/>
                            <w:t xml:space="preserve">Page </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PAGE </w:instrText>
                          </w:r>
                          <w:r w:rsidRPr="00A16043">
                            <w:rPr>
                              <w:rFonts w:ascii="Tahoma" w:hAnsi="Tahoma" w:cs="Tahoma"/>
                              <w:color w:val="FFFFFF"/>
                              <w:sz w:val="20"/>
                              <w:szCs w:val="20"/>
                            </w:rPr>
                            <w:fldChar w:fldCharType="separate"/>
                          </w:r>
                          <w:r w:rsidR="004F4586">
                            <w:rPr>
                              <w:rFonts w:ascii="Tahoma" w:hAnsi="Tahoma" w:cs="Tahoma"/>
                              <w:noProof/>
                              <w:color w:val="FFFFFF"/>
                              <w:sz w:val="20"/>
                              <w:szCs w:val="20"/>
                              <w:lang w:val="en-GB"/>
                            </w:rPr>
                            <w:t>1</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NUMPAGES </w:instrText>
                          </w:r>
                          <w:r w:rsidRPr="00A16043">
                            <w:rPr>
                              <w:rFonts w:ascii="Tahoma" w:hAnsi="Tahoma" w:cs="Tahoma"/>
                              <w:color w:val="FFFFFF"/>
                              <w:sz w:val="20"/>
                              <w:szCs w:val="20"/>
                            </w:rPr>
                            <w:fldChar w:fldCharType="separate"/>
                          </w:r>
                          <w:r w:rsidR="004F4586">
                            <w:rPr>
                              <w:rFonts w:ascii="Tahoma" w:hAnsi="Tahoma" w:cs="Tahoma"/>
                              <w:noProof/>
                              <w:color w:val="FFFFFF"/>
                              <w:sz w:val="20"/>
                              <w:szCs w:val="20"/>
                              <w:lang w:val="en-GB"/>
                            </w:rPr>
                            <w:t>9</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ab/>
                          </w:r>
                          <w:r>
                            <w:rPr>
                              <w:rFonts w:ascii="Tahoma" w:hAnsi="Tahoma" w:cs="Tahoma"/>
                              <w:color w:val="FFFFFF"/>
                              <w:sz w:val="20"/>
                              <w:szCs w:val="20"/>
                              <w:lang w:val="en-GB"/>
                            </w:rPr>
                            <w:t>VF UK</w:t>
                          </w:r>
                        </w:p>
                        <w:p w:rsidR="0001125F" w:rsidRPr="00AD1249" w:rsidRDefault="0001125F" w:rsidP="00CC5F67">
                          <w:pPr>
                            <w:rPr>
                              <w:rFonts w:ascii="Tahoma" w:hAnsi="Tahoma" w:cs="Tahoma"/>
                              <w:color w:val="FFFFFF"/>
                              <w:sz w:val="20"/>
                              <w:szCs w:val="20"/>
                            </w:rPr>
                          </w:pPr>
                          <w:r w:rsidRPr="00AD1249">
                            <w:rPr>
                              <w:rFonts w:ascii="Tahoma" w:hAnsi="Tahoma" w:cs="Tahoma"/>
                              <w:color w:val="FFFFFF"/>
                              <w:sz w:val="20"/>
                              <w:szCs w:val="20"/>
                            </w:rPr>
                            <w:t>©</w:t>
                          </w:r>
                          <w:r w:rsidRPr="00A16043">
                            <w:rPr>
                              <w:rFonts w:ascii="Tahoma" w:hAnsi="Tahoma" w:cs="Tahoma"/>
                              <w:color w:val="FFFFFF"/>
                              <w:sz w:val="20"/>
                              <w:szCs w:val="20"/>
                            </w:rPr>
                            <w:fldChar w:fldCharType="begin"/>
                          </w:r>
                          <w:r w:rsidRPr="00A16043">
                            <w:rPr>
                              <w:rFonts w:ascii="Tahoma" w:hAnsi="Tahoma" w:cs="Tahoma"/>
                              <w:color w:val="FFFFFF"/>
                              <w:sz w:val="20"/>
                              <w:szCs w:val="20"/>
                            </w:rPr>
                            <w:instrText xml:space="preserve"> DATE  \@ "yyyy"  \* MERGEFORMAT </w:instrText>
                          </w:r>
                          <w:r w:rsidRPr="00A16043">
                            <w:rPr>
                              <w:rFonts w:ascii="Tahoma" w:hAnsi="Tahoma" w:cs="Tahoma"/>
                              <w:color w:val="FFFFFF"/>
                              <w:sz w:val="20"/>
                              <w:szCs w:val="20"/>
                            </w:rPr>
                            <w:fldChar w:fldCharType="separate"/>
                          </w:r>
                          <w:r w:rsidR="004F4586">
                            <w:rPr>
                              <w:rFonts w:ascii="Tahoma" w:hAnsi="Tahoma" w:cs="Tahoma"/>
                              <w:noProof/>
                              <w:color w:val="FFFFFF"/>
                              <w:sz w:val="20"/>
                              <w:szCs w:val="20"/>
                            </w:rPr>
                            <w:t>2013</w:t>
                          </w:r>
                          <w:r w:rsidRPr="00A16043">
                            <w:rPr>
                              <w:rFonts w:ascii="Tahoma" w:hAnsi="Tahoma" w:cs="Tahoma"/>
                              <w:color w:val="FFFFFF"/>
                              <w:sz w:val="20"/>
                              <w:szCs w:val="20"/>
                            </w:rPr>
                            <w:fldChar w:fldCharType="end"/>
                          </w:r>
                          <w:r w:rsidRPr="00AD1249">
                            <w:rPr>
                              <w:rFonts w:ascii="Tahoma" w:hAnsi="Tahoma" w:cs="Tahoma"/>
                              <w:color w:val="FFFFFF"/>
                              <w:sz w:val="20"/>
                              <w:szCs w:val="20"/>
                            </w:rPr>
                            <w:t xml:space="preserve"> Velti -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9" type="#_x0000_t202" style="position:absolute;margin-left:89.85pt;margin-top:789pt;width:459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1tsg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" filled="f" stroked="f">
              <v:textbox>
                <w:txbxContent>
                  <w:p w:rsidR="0001125F" w:rsidRPr="00A16043" w:rsidRDefault="0001125F" w:rsidP="00CC5F67">
                    <w:pPr>
                      <w:pStyle w:val="Footer"/>
                      <w:rPr>
                        <w:rFonts w:ascii="Tahoma" w:hAnsi="Tahoma" w:cs="Tahoma"/>
                        <w:color w:val="FFFFFF"/>
                        <w:sz w:val="20"/>
                        <w:szCs w:val="20"/>
                        <w:lang w:val="en-GB"/>
                      </w:rPr>
                    </w:pPr>
                    <w:r w:rsidRPr="00A16043">
                      <w:rPr>
                        <w:rFonts w:ascii="Tahoma" w:hAnsi="Tahoma" w:cs="Tahoma"/>
                        <w:color w:val="FFFFFF"/>
                        <w:sz w:val="20"/>
                        <w:szCs w:val="20"/>
                        <w:lang w:val="en-GB"/>
                      </w:rPr>
                      <w:t>Proprietary and Confidential</w:t>
                    </w:r>
                    <w:r w:rsidRPr="00A16043">
                      <w:rPr>
                        <w:rFonts w:ascii="Tahoma" w:hAnsi="Tahoma" w:cs="Tahoma"/>
                        <w:color w:val="FFFFFF"/>
                        <w:sz w:val="20"/>
                        <w:szCs w:val="20"/>
                        <w:lang w:val="en-GB"/>
                      </w:rPr>
                      <w:tab/>
                      <w:t xml:space="preserve">Page </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PAGE </w:instrText>
                    </w:r>
                    <w:r w:rsidRPr="00A16043">
                      <w:rPr>
                        <w:rFonts w:ascii="Tahoma" w:hAnsi="Tahoma" w:cs="Tahoma"/>
                        <w:color w:val="FFFFFF"/>
                        <w:sz w:val="20"/>
                        <w:szCs w:val="20"/>
                      </w:rPr>
                      <w:fldChar w:fldCharType="separate"/>
                    </w:r>
                    <w:r w:rsidR="004F4586">
                      <w:rPr>
                        <w:rFonts w:ascii="Tahoma" w:hAnsi="Tahoma" w:cs="Tahoma"/>
                        <w:noProof/>
                        <w:color w:val="FFFFFF"/>
                        <w:sz w:val="20"/>
                        <w:szCs w:val="20"/>
                        <w:lang w:val="en-GB"/>
                      </w:rPr>
                      <w:t>1</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NUMPAGES </w:instrText>
                    </w:r>
                    <w:r w:rsidRPr="00A16043">
                      <w:rPr>
                        <w:rFonts w:ascii="Tahoma" w:hAnsi="Tahoma" w:cs="Tahoma"/>
                        <w:color w:val="FFFFFF"/>
                        <w:sz w:val="20"/>
                        <w:szCs w:val="20"/>
                      </w:rPr>
                      <w:fldChar w:fldCharType="separate"/>
                    </w:r>
                    <w:r w:rsidR="004F4586">
                      <w:rPr>
                        <w:rFonts w:ascii="Tahoma" w:hAnsi="Tahoma" w:cs="Tahoma"/>
                        <w:noProof/>
                        <w:color w:val="FFFFFF"/>
                        <w:sz w:val="20"/>
                        <w:szCs w:val="20"/>
                        <w:lang w:val="en-GB"/>
                      </w:rPr>
                      <w:t>9</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ab/>
                    </w:r>
                    <w:r>
                      <w:rPr>
                        <w:rFonts w:ascii="Tahoma" w:hAnsi="Tahoma" w:cs="Tahoma"/>
                        <w:color w:val="FFFFFF"/>
                        <w:sz w:val="20"/>
                        <w:szCs w:val="20"/>
                        <w:lang w:val="en-GB"/>
                      </w:rPr>
                      <w:t>VF UK</w:t>
                    </w:r>
                  </w:p>
                  <w:p w:rsidR="0001125F" w:rsidRPr="00AD1249" w:rsidRDefault="0001125F" w:rsidP="00CC5F67">
                    <w:pPr>
                      <w:rPr>
                        <w:rFonts w:ascii="Tahoma" w:hAnsi="Tahoma" w:cs="Tahoma"/>
                        <w:color w:val="FFFFFF"/>
                        <w:sz w:val="20"/>
                        <w:szCs w:val="20"/>
                      </w:rPr>
                    </w:pPr>
                    <w:r w:rsidRPr="00AD1249">
                      <w:rPr>
                        <w:rFonts w:ascii="Tahoma" w:hAnsi="Tahoma" w:cs="Tahoma"/>
                        <w:color w:val="FFFFFF"/>
                        <w:sz w:val="20"/>
                        <w:szCs w:val="20"/>
                      </w:rPr>
                      <w:t>©</w:t>
                    </w:r>
                    <w:r w:rsidRPr="00A16043">
                      <w:rPr>
                        <w:rFonts w:ascii="Tahoma" w:hAnsi="Tahoma" w:cs="Tahoma"/>
                        <w:color w:val="FFFFFF"/>
                        <w:sz w:val="20"/>
                        <w:szCs w:val="20"/>
                      </w:rPr>
                      <w:fldChar w:fldCharType="begin"/>
                    </w:r>
                    <w:r w:rsidRPr="00A16043">
                      <w:rPr>
                        <w:rFonts w:ascii="Tahoma" w:hAnsi="Tahoma" w:cs="Tahoma"/>
                        <w:color w:val="FFFFFF"/>
                        <w:sz w:val="20"/>
                        <w:szCs w:val="20"/>
                      </w:rPr>
                      <w:instrText xml:space="preserve"> DATE  \@ "yyyy"  \* MERGEFORMAT </w:instrText>
                    </w:r>
                    <w:r w:rsidRPr="00A16043">
                      <w:rPr>
                        <w:rFonts w:ascii="Tahoma" w:hAnsi="Tahoma" w:cs="Tahoma"/>
                        <w:color w:val="FFFFFF"/>
                        <w:sz w:val="20"/>
                        <w:szCs w:val="20"/>
                      </w:rPr>
                      <w:fldChar w:fldCharType="separate"/>
                    </w:r>
                    <w:r w:rsidR="004F4586">
                      <w:rPr>
                        <w:rFonts w:ascii="Tahoma" w:hAnsi="Tahoma" w:cs="Tahoma"/>
                        <w:noProof/>
                        <w:color w:val="FFFFFF"/>
                        <w:sz w:val="20"/>
                        <w:szCs w:val="20"/>
                      </w:rPr>
                      <w:t>2013</w:t>
                    </w:r>
                    <w:r w:rsidRPr="00A16043">
                      <w:rPr>
                        <w:rFonts w:ascii="Tahoma" w:hAnsi="Tahoma" w:cs="Tahoma"/>
                        <w:color w:val="FFFFFF"/>
                        <w:sz w:val="20"/>
                        <w:szCs w:val="20"/>
                      </w:rPr>
                      <w:fldChar w:fldCharType="end"/>
                    </w:r>
                    <w:r w:rsidRPr="00AD1249">
                      <w:rPr>
                        <w:rFonts w:ascii="Tahoma" w:hAnsi="Tahoma" w:cs="Tahoma"/>
                        <w:color w:val="FFFFFF"/>
                        <w:sz w:val="20"/>
                        <w:szCs w:val="20"/>
                      </w:rPr>
                      <w:t xml:space="preserve"> Velti - All Rights Reserved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B49CD09" wp14:editId="494BA31E">
              <wp:simplePos x="0" y="0"/>
              <wp:positionH relativeFrom="column">
                <wp:posOffset>1141095</wp:posOffset>
              </wp:positionH>
              <wp:positionV relativeFrom="paragraph">
                <wp:posOffset>10020300</wp:posOffset>
              </wp:positionV>
              <wp:extent cx="5829300" cy="495300"/>
              <wp:effectExtent l="0" t="0" r="190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25F" w:rsidRPr="00A16043" w:rsidRDefault="0001125F" w:rsidP="00CC5F67">
                          <w:pPr>
                            <w:pStyle w:val="Footer"/>
                            <w:rPr>
                              <w:rFonts w:ascii="Tahoma" w:hAnsi="Tahoma" w:cs="Tahoma"/>
                              <w:color w:val="FFFFFF"/>
                              <w:sz w:val="20"/>
                              <w:szCs w:val="20"/>
                              <w:lang w:val="en-GB"/>
                            </w:rPr>
                          </w:pPr>
                          <w:r w:rsidRPr="00A16043">
                            <w:rPr>
                              <w:rFonts w:ascii="Tahoma" w:hAnsi="Tahoma" w:cs="Tahoma"/>
                              <w:color w:val="FFFFFF"/>
                              <w:sz w:val="20"/>
                              <w:szCs w:val="20"/>
                              <w:lang w:val="en-GB"/>
                            </w:rPr>
                            <w:t>Proprietary and Confidential</w:t>
                          </w:r>
                          <w:r w:rsidRPr="00A16043">
                            <w:rPr>
                              <w:rFonts w:ascii="Tahoma" w:hAnsi="Tahoma" w:cs="Tahoma"/>
                              <w:color w:val="FFFFFF"/>
                              <w:sz w:val="20"/>
                              <w:szCs w:val="20"/>
                              <w:lang w:val="en-GB"/>
                            </w:rPr>
                            <w:tab/>
                            <w:t xml:space="preserve">Page </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PAGE </w:instrText>
                          </w:r>
                          <w:r w:rsidRPr="00A16043">
                            <w:rPr>
                              <w:rFonts w:ascii="Tahoma" w:hAnsi="Tahoma" w:cs="Tahoma"/>
                              <w:color w:val="FFFFFF"/>
                              <w:sz w:val="20"/>
                              <w:szCs w:val="20"/>
                            </w:rPr>
                            <w:fldChar w:fldCharType="separate"/>
                          </w:r>
                          <w:r w:rsidR="004F4586">
                            <w:rPr>
                              <w:rFonts w:ascii="Tahoma" w:hAnsi="Tahoma" w:cs="Tahoma"/>
                              <w:noProof/>
                              <w:color w:val="FFFFFF"/>
                              <w:sz w:val="20"/>
                              <w:szCs w:val="20"/>
                              <w:lang w:val="en-GB"/>
                            </w:rPr>
                            <w:t>1</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NUMPAGES </w:instrText>
                          </w:r>
                          <w:r w:rsidRPr="00A16043">
                            <w:rPr>
                              <w:rFonts w:ascii="Tahoma" w:hAnsi="Tahoma" w:cs="Tahoma"/>
                              <w:color w:val="FFFFFF"/>
                              <w:sz w:val="20"/>
                              <w:szCs w:val="20"/>
                            </w:rPr>
                            <w:fldChar w:fldCharType="separate"/>
                          </w:r>
                          <w:r w:rsidR="004F4586">
                            <w:rPr>
                              <w:rFonts w:ascii="Tahoma" w:hAnsi="Tahoma" w:cs="Tahoma"/>
                              <w:noProof/>
                              <w:color w:val="FFFFFF"/>
                              <w:sz w:val="20"/>
                              <w:szCs w:val="20"/>
                              <w:lang w:val="en-GB"/>
                            </w:rPr>
                            <w:t>9</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ab/>
                          </w:r>
                          <w:r>
                            <w:rPr>
                              <w:rFonts w:ascii="Tahoma" w:hAnsi="Tahoma" w:cs="Tahoma"/>
                              <w:color w:val="FFFFFF"/>
                              <w:sz w:val="20"/>
                              <w:szCs w:val="20"/>
                              <w:lang w:val="en-GB"/>
                            </w:rPr>
                            <w:t>VF UK</w:t>
                          </w:r>
                        </w:p>
                        <w:p w:rsidR="0001125F" w:rsidRPr="00AD1249" w:rsidRDefault="0001125F" w:rsidP="00CC5F67">
                          <w:pPr>
                            <w:rPr>
                              <w:rFonts w:ascii="Tahoma" w:hAnsi="Tahoma" w:cs="Tahoma"/>
                              <w:color w:val="FFFFFF"/>
                              <w:sz w:val="20"/>
                              <w:szCs w:val="20"/>
                            </w:rPr>
                          </w:pPr>
                          <w:r w:rsidRPr="00AD1249">
                            <w:rPr>
                              <w:rFonts w:ascii="Tahoma" w:hAnsi="Tahoma" w:cs="Tahoma"/>
                              <w:color w:val="FFFFFF"/>
                              <w:sz w:val="20"/>
                              <w:szCs w:val="20"/>
                            </w:rPr>
                            <w:t>©</w:t>
                          </w:r>
                          <w:r w:rsidRPr="00A16043">
                            <w:rPr>
                              <w:rFonts w:ascii="Tahoma" w:hAnsi="Tahoma" w:cs="Tahoma"/>
                              <w:color w:val="FFFFFF"/>
                              <w:sz w:val="20"/>
                              <w:szCs w:val="20"/>
                            </w:rPr>
                            <w:fldChar w:fldCharType="begin"/>
                          </w:r>
                          <w:r w:rsidRPr="00A16043">
                            <w:rPr>
                              <w:rFonts w:ascii="Tahoma" w:hAnsi="Tahoma" w:cs="Tahoma"/>
                              <w:color w:val="FFFFFF"/>
                              <w:sz w:val="20"/>
                              <w:szCs w:val="20"/>
                            </w:rPr>
                            <w:instrText xml:space="preserve"> DATE  \@ "yyyy"  \* MERGEFORMAT </w:instrText>
                          </w:r>
                          <w:r w:rsidRPr="00A16043">
                            <w:rPr>
                              <w:rFonts w:ascii="Tahoma" w:hAnsi="Tahoma" w:cs="Tahoma"/>
                              <w:color w:val="FFFFFF"/>
                              <w:sz w:val="20"/>
                              <w:szCs w:val="20"/>
                            </w:rPr>
                            <w:fldChar w:fldCharType="separate"/>
                          </w:r>
                          <w:r w:rsidR="004F4586">
                            <w:rPr>
                              <w:rFonts w:ascii="Tahoma" w:hAnsi="Tahoma" w:cs="Tahoma"/>
                              <w:noProof/>
                              <w:color w:val="FFFFFF"/>
                              <w:sz w:val="20"/>
                              <w:szCs w:val="20"/>
                            </w:rPr>
                            <w:t>2013</w:t>
                          </w:r>
                          <w:r w:rsidRPr="00A16043">
                            <w:rPr>
                              <w:rFonts w:ascii="Tahoma" w:hAnsi="Tahoma" w:cs="Tahoma"/>
                              <w:color w:val="FFFFFF"/>
                              <w:sz w:val="20"/>
                              <w:szCs w:val="20"/>
                            </w:rPr>
                            <w:fldChar w:fldCharType="end"/>
                          </w:r>
                          <w:r w:rsidRPr="00AD1249">
                            <w:rPr>
                              <w:rFonts w:ascii="Tahoma" w:hAnsi="Tahoma" w:cs="Tahoma"/>
                              <w:color w:val="FFFFFF"/>
                              <w:sz w:val="20"/>
                              <w:szCs w:val="20"/>
                            </w:rPr>
                            <w:t xml:space="preserve"> Velti -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89.85pt;margin-top:789pt;width:459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aetQ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" filled="f" stroked="f">
              <v:textbox>
                <w:txbxContent>
                  <w:p w:rsidR="0001125F" w:rsidRPr="00A16043" w:rsidRDefault="0001125F" w:rsidP="00CC5F67">
                    <w:pPr>
                      <w:pStyle w:val="Footer"/>
                      <w:rPr>
                        <w:rFonts w:ascii="Tahoma" w:hAnsi="Tahoma" w:cs="Tahoma"/>
                        <w:color w:val="FFFFFF"/>
                        <w:sz w:val="20"/>
                        <w:szCs w:val="20"/>
                        <w:lang w:val="en-GB"/>
                      </w:rPr>
                    </w:pPr>
                    <w:r w:rsidRPr="00A16043">
                      <w:rPr>
                        <w:rFonts w:ascii="Tahoma" w:hAnsi="Tahoma" w:cs="Tahoma"/>
                        <w:color w:val="FFFFFF"/>
                        <w:sz w:val="20"/>
                        <w:szCs w:val="20"/>
                        <w:lang w:val="en-GB"/>
                      </w:rPr>
                      <w:t>Proprietary and Confidential</w:t>
                    </w:r>
                    <w:r w:rsidRPr="00A16043">
                      <w:rPr>
                        <w:rFonts w:ascii="Tahoma" w:hAnsi="Tahoma" w:cs="Tahoma"/>
                        <w:color w:val="FFFFFF"/>
                        <w:sz w:val="20"/>
                        <w:szCs w:val="20"/>
                        <w:lang w:val="en-GB"/>
                      </w:rPr>
                      <w:tab/>
                      <w:t xml:space="preserve">Page </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PAGE </w:instrText>
                    </w:r>
                    <w:r w:rsidRPr="00A16043">
                      <w:rPr>
                        <w:rFonts w:ascii="Tahoma" w:hAnsi="Tahoma" w:cs="Tahoma"/>
                        <w:color w:val="FFFFFF"/>
                        <w:sz w:val="20"/>
                        <w:szCs w:val="20"/>
                      </w:rPr>
                      <w:fldChar w:fldCharType="separate"/>
                    </w:r>
                    <w:r w:rsidR="004F4586">
                      <w:rPr>
                        <w:rFonts w:ascii="Tahoma" w:hAnsi="Tahoma" w:cs="Tahoma"/>
                        <w:noProof/>
                        <w:color w:val="FFFFFF"/>
                        <w:sz w:val="20"/>
                        <w:szCs w:val="20"/>
                        <w:lang w:val="en-GB"/>
                      </w:rPr>
                      <w:t>1</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w:t>
                    </w:r>
                    <w:r w:rsidRPr="00A16043">
                      <w:rPr>
                        <w:rFonts w:ascii="Tahoma" w:hAnsi="Tahoma" w:cs="Tahoma"/>
                        <w:color w:val="FFFFFF"/>
                        <w:sz w:val="20"/>
                        <w:szCs w:val="20"/>
                      </w:rPr>
                      <w:fldChar w:fldCharType="begin"/>
                    </w:r>
                    <w:r w:rsidRPr="00A16043">
                      <w:rPr>
                        <w:rFonts w:ascii="Tahoma" w:hAnsi="Tahoma" w:cs="Tahoma"/>
                        <w:color w:val="FFFFFF"/>
                        <w:sz w:val="20"/>
                        <w:szCs w:val="20"/>
                        <w:lang w:val="en-GB"/>
                      </w:rPr>
                      <w:instrText xml:space="preserve"> NUMPAGES </w:instrText>
                    </w:r>
                    <w:r w:rsidRPr="00A16043">
                      <w:rPr>
                        <w:rFonts w:ascii="Tahoma" w:hAnsi="Tahoma" w:cs="Tahoma"/>
                        <w:color w:val="FFFFFF"/>
                        <w:sz w:val="20"/>
                        <w:szCs w:val="20"/>
                      </w:rPr>
                      <w:fldChar w:fldCharType="separate"/>
                    </w:r>
                    <w:r w:rsidR="004F4586">
                      <w:rPr>
                        <w:rFonts w:ascii="Tahoma" w:hAnsi="Tahoma" w:cs="Tahoma"/>
                        <w:noProof/>
                        <w:color w:val="FFFFFF"/>
                        <w:sz w:val="20"/>
                        <w:szCs w:val="20"/>
                        <w:lang w:val="en-GB"/>
                      </w:rPr>
                      <w:t>9</w:t>
                    </w:r>
                    <w:r w:rsidRPr="00A16043">
                      <w:rPr>
                        <w:rFonts w:ascii="Tahoma" w:hAnsi="Tahoma" w:cs="Tahoma"/>
                        <w:color w:val="FFFFFF"/>
                        <w:sz w:val="20"/>
                        <w:szCs w:val="20"/>
                      </w:rPr>
                      <w:fldChar w:fldCharType="end"/>
                    </w:r>
                    <w:r w:rsidRPr="00A16043">
                      <w:rPr>
                        <w:rFonts w:ascii="Tahoma" w:hAnsi="Tahoma" w:cs="Tahoma"/>
                        <w:color w:val="FFFFFF"/>
                        <w:sz w:val="20"/>
                        <w:szCs w:val="20"/>
                        <w:lang w:val="en-GB"/>
                      </w:rPr>
                      <w:tab/>
                    </w:r>
                    <w:r>
                      <w:rPr>
                        <w:rFonts w:ascii="Tahoma" w:hAnsi="Tahoma" w:cs="Tahoma"/>
                        <w:color w:val="FFFFFF"/>
                        <w:sz w:val="20"/>
                        <w:szCs w:val="20"/>
                        <w:lang w:val="en-GB"/>
                      </w:rPr>
                      <w:t>VF UK</w:t>
                    </w:r>
                  </w:p>
                  <w:p w:rsidR="0001125F" w:rsidRPr="00AD1249" w:rsidRDefault="0001125F" w:rsidP="00CC5F67">
                    <w:pPr>
                      <w:rPr>
                        <w:rFonts w:ascii="Tahoma" w:hAnsi="Tahoma" w:cs="Tahoma"/>
                        <w:color w:val="FFFFFF"/>
                        <w:sz w:val="20"/>
                        <w:szCs w:val="20"/>
                      </w:rPr>
                    </w:pPr>
                    <w:r w:rsidRPr="00AD1249">
                      <w:rPr>
                        <w:rFonts w:ascii="Tahoma" w:hAnsi="Tahoma" w:cs="Tahoma"/>
                        <w:color w:val="FFFFFF"/>
                        <w:sz w:val="20"/>
                        <w:szCs w:val="20"/>
                      </w:rPr>
                      <w:t>©</w:t>
                    </w:r>
                    <w:r w:rsidRPr="00A16043">
                      <w:rPr>
                        <w:rFonts w:ascii="Tahoma" w:hAnsi="Tahoma" w:cs="Tahoma"/>
                        <w:color w:val="FFFFFF"/>
                        <w:sz w:val="20"/>
                        <w:szCs w:val="20"/>
                      </w:rPr>
                      <w:fldChar w:fldCharType="begin"/>
                    </w:r>
                    <w:r w:rsidRPr="00A16043">
                      <w:rPr>
                        <w:rFonts w:ascii="Tahoma" w:hAnsi="Tahoma" w:cs="Tahoma"/>
                        <w:color w:val="FFFFFF"/>
                        <w:sz w:val="20"/>
                        <w:szCs w:val="20"/>
                      </w:rPr>
                      <w:instrText xml:space="preserve"> DATE  \@ "yyyy"  \* MERGEFORMAT </w:instrText>
                    </w:r>
                    <w:r w:rsidRPr="00A16043">
                      <w:rPr>
                        <w:rFonts w:ascii="Tahoma" w:hAnsi="Tahoma" w:cs="Tahoma"/>
                        <w:color w:val="FFFFFF"/>
                        <w:sz w:val="20"/>
                        <w:szCs w:val="20"/>
                      </w:rPr>
                      <w:fldChar w:fldCharType="separate"/>
                    </w:r>
                    <w:r w:rsidR="004F4586">
                      <w:rPr>
                        <w:rFonts w:ascii="Tahoma" w:hAnsi="Tahoma" w:cs="Tahoma"/>
                        <w:noProof/>
                        <w:color w:val="FFFFFF"/>
                        <w:sz w:val="20"/>
                        <w:szCs w:val="20"/>
                      </w:rPr>
                      <w:t>2013</w:t>
                    </w:r>
                    <w:r w:rsidRPr="00A16043">
                      <w:rPr>
                        <w:rFonts w:ascii="Tahoma" w:hAnsi="Tahoma" w:cs="Tahoma"/>
                        <w:color w:val="FFFFFF"/>
                        <w:sz w:val="20"/>
                        <w:szCs w:val="20"/>
                      </w:rPr>
                      <w:fldChar w:fldCharType="end"/>
                    </w:r>
                    <w:r w:rsidRPr="00AD1249">
                      <w:rPr>
                        <w:rFonts w:ascii="Tahoma" w:hAnsi="Tahoma" w:cs="Tahoma"/>
                        <w:color w:val="FFFFFF"/>
                        <w:sz w:val="20"/>
                        <w:szCs w:val="20"/>
                      </w:rPr>
                      <w:t xml:space="preserve"> Velti - All Rights Reserved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3EE" w:rsidRDefault="000123EE" w:rsidP="003659B5">
      <w:pPr>
        <w:spacing w:after="0" w:line="240" w:lineRule="auto"/>
      </w:pPr>
      <w:r>
        <w:separator/>
      </w:r>
    </w:p>
  </w:footnote>
  <w:footnote w:type="continuationSeparator" w:id="0">
    <w:p w:rsidR="000123EE" w:rsidRDefault="000123EE" w:rsidP="00365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25F" w:rsidRDefault="0001125F">
    <w:pPr>
      <w:pStyle w:val="Header"/>
    </w:pPr>
    <w:r>
      <w:rPr>
        <w:noProof/>
      </w:rPr>
      <w:drawing>
        <wp:inline distT="0" distB="0" distL="0" distR="0" wp14:anchorId="16E463E9" wp14:editId="52D9AEBF">
          <wp:extent cx="1528445" cy="409575"/>
          <wp:effectExtent l="0" t="0" r="0" b="9525"/>
          <wp:docPr id="6" name="Picture 17"/>
          <wp:cNvGraphicFramePr/>
          <a:graphic xmlns:a="http://schemas.openxmlformats.org/drawingml/2006/main">
            <a:graphicData uri="http://schemas.openxmlformats.org/drawingml/2006/picture">
              <pic:pic xmlns:pic="http://schemas.openxmlformats.org/drawingml/2006/picture">
                <pic:nvPicPr>
                  <pic:cNvPr id="2" name="Picture 17"/>
                  <pic:cNvPicPr/>
                </pic:nvPicPr>
                <pic:blipFill>
                  <a:blip r:embed="rId1"/>
                  <a:srcRect/>
                  <a:stretch>
                    <a:fillRect/>
                  </a:stretch>
                </pic:blipFill>
                <pic:spPr bwMode="auto">
                  <a:xfrm>
                    <a:off x="0" y="0"/>
                    <a:ext cx="1528445" cy="409575"/>
                  </a:xfrm>
                  <a:prstGeom prst="rect">
                    <a:avLst/>
                  </a:prstGeom>
                  <a:noFill/>
                  <a:ln w="9525">
                    <a:noFill/>
                    <a:miter lim="800000"/>
                    <a:headEnd/>
                    <a:tailEnd/>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F1"/>
    <w:multiLevelType w:val="hybridMultilevel"/>
    <w:tmpl w:val="B9465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D182B"/>
    <w:multiLevelType w:val="hybridMultilevel"/>
    <w:tmpl w:val="51582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F75B7"/>
    <w:multiLevelType w:val="hybridMultilevel"/>
    <w:tmpl w:val="814E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50A39"/>
    <w:multiLevelType w:val="hybridMultilevel"/>
    <w:tmpl w:val="9FD05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D212C"/>
    <w:multiLevelType w:val="hybridMultilevel"/>
    <w:tmpl w:val="648A7BD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C663F"/>
    <w:multiLevelType w:val="hybridMultilevel"/>
    <w:tmpl w:val="99BC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771F6"/>
    <w:multiLevelType w:val="hybridMultilevel"/>
    <w:tmpl w:val="1F0096B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BB0"/>
    <w:rsid w:val="0001125F"/>
    <w:rsid w:val="000123EE"/>
    <w:rsid w:val="000647A6"/>
    <w:rsid w:val="00074C43"/>
    <w:rsid w:val="00080350"/>
    <w:rsid w:val="001272E8"/>
    <w:rsid w:val="001301D1"/>
    <w:rsid w:val="001609E6"/>
    <w:rsid w:val="00167CE4"/>
    <w:rsid w:val="00190AB8"/>
    <w:rsid w:val="001D5ED2"/>
    <w:rsid w:val="001E14F3"/>
    <w:rsid w:val="00201A1C"/>
    <w:rsid w:val="00217C8C"/>
    <w:rsid w:val="002417A2"/>
    <w:rsid w:val="00282B9F"/>
    <w:rsid w:val="00306AFC"/>
    <w:rsid w:val="00323824"/>
    <w:rsid w:val="00345C49"/>
    <w:rsid w:val="00364A69"/>
    <w:rsid w:val="003659B5"/>
    <w:rsid w:val="00453288"/>
    <w:rsid w:val="00463217"/>
    <w:rsid w:val="004B15D9"/>
    <w:rsid w:val="004F4586"/>
    <w:rsid w:val="00546AA7"/>
    <w:rsid w:val="0059472D"/>
    <w:rsid w:val="005E0F18"/>
    <w:rsid w:val="00643B55"/>
    <w:rsid w:val="00664709"/>
    <w:rsid w:val="006C0E53"/>
    <w:rsid w:val="006F5BB0"/>
    <w:rsid w:val="00745BED"/>
    <w:rsid w:val="00752BD5"/>
    <w:rsid w:val="007544EA"/>
    <w:rsid w:val="00764725"/>
    <w:rsid w:val="007B62E4"/>
    <w:rsid w:val="007D42D5"/>
    <w:rsid w:val="00801EF4"/>
    <w:rsid w:val="00853454"/>
    <w:rsid w:val="008D3BD6"/>
    <w:rsid w:val="008F43F6"/>
    <w:rsid w:val="0096173C"/>
    <w:rsid w:val="009E2551"/>
    <w:rsid w:val="009E6886"/>
    <w:rsid w:val="009F7C07"/>
    <w:rsid w:val="00A06773"/>
    <w:rsid w:val="00A151E1"/>
    <w:rsid w:val="00A45BFE"/>
    <w:rsid w:val="00A80322"/>
    <w:rsid w:val="00AF2A3F"/>
    <w:rsid w:val="00C033F7"/>
    <w:rsid w:val="00C126AA"/>
    <w:rsid w:val="00C33C02"/>
    <w:rsid w:val="00CB1899"/>
    <w:rsid w:val="00CC5F67"/>
    <w:rsid w:val="00D80BA8"/>
    <w:rsid w:val="00DB5FE6"/>
    <w:rsid w:val="00DF571E"/>
    <w:rsid w:val="00E312E2"/>
    <w:rsid w:val="00E622F6"/>
    <w:rsid w:val="00E71377"/>
    <w:rsid w:val="00E972E3"/>
    <w:rsid w:val="00ED6E66"/>
    <w:rsid w:val="00EF2BDC"/>
    <w:rsid w:val="00EF4438"/>
    <w:rsid w:val="00F0077F"/>
    <w:rsid w:val="00F20941"/>
    <w:rsid w:val="00FB1894"/>
    <w:rsid w:val="00FC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3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3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B0"/>
    <w:rPr>
      <w:rFonts w:ascii="Tahoma" w:hAnsi="Tahoma" w:cs="Tahoma"/>
      <w:sz w:val="16"/>
      <w:szCs w:val="16"/>
    </w:rPr>
  </w:style>
  <w:style w:type="paragraph" w:customStyle="1" w:styleId="maintitledate">
    <w:name w:val="main title date"/>
    <w:basedOn w:val="Normal"/>
    <w:autoRedefine/>
    <w:rsid w:val="006F5BB0"/>
    <w:pPr>
      <w:tabs>
        <w:tab w:val="center" w:pos="4680"/>
      </w:tabs>
      <w:spacing w:before="240" w:after="0" w:line="360" w:lineRule="auto"/>
    </w:pPr>
    <w:rPr>
      <w:rFonts w:ascii="Trebuchet MS" w:eastAsia="Cambria" w:hAnsi="Trebuchet MS" w:cs="Times New Roman"/>
      <w:noProof/>
      <w:color w:val="005BAA"/>
      <w:sz w:val="36"/>
      <w:szCs w:val="36"/>
      <w:lang w:val="en-GB"/>
    </w:rPr>
  </w:style>
  <w:style w:type="paragraph" w:styleId="Header">
    <w:name w:val="header"/>
    <w:basedOn w:val="Normal"/>
    <w:link w:val="HeaderChar"/>
    <w:uiPriority w:val="99"/>
    <w:unhideWhenUsed/>
    <w:rsid w:val="0036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B5"/>
  </w:style>
  <w:style w:type="paragraph" w:styleId="Footer">
    <w:name w:val="footer"/>
    <w:aliases w:val="page"/>
    <w:basedOn w:val="Normal"/>
    <w:link w:val="FooterChar"/>
    <w:uiPriority w:val="99"/>
    <w:unhideWhenUsed/>
    <w:rsid w:val="003659B5"/>
    <w:pPr>
      <w:tabs>
        <w:tab w:val="center" w:pos="4680"/>
        <w:tab w:val="right" w:pos="9360"/>
      </w:tabs>
      <w:spacing w:after="0" w:line="240" w:lineRule="auto"/>
    </w:pPr>
  </w:style>
  <w:style w:type="character" w:customStyle="1" w:styleId="FooterChar">
    <w:name w:val="Footer Char"/>
    <w:aliases w:val="page Char"/>
    <w:basedOn w:val="DefaultParagraphFont"/>
    <w:link w:val="Footer"/>
    <w:uiPriority w:val="99"/>
    <w:rsid w:val="003659B5"/>
  </w:style>
  <w:style w:type="paragraph" w:styleId="FootnoteText">
    <w:name w:val="footnote text"/>
    <w:basedOn w:val="Normal"/>
    <w:link w:val="FootnoteTextChar"/>
    <w:uiPriority w:val="99"/>
    <w:semiHidden/>
    <w:unhideWhenUsed/>
    <w:rsid w:val="004B15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5D9"/>
    <w:rPr>
      <w:sz w:val="20"/>
      <w:szCs w:val="20"/>
    </w:rPr>
  </w:style>
  <w:style w:type="character" w:styleId="FootnoteReference">
    <w:name w:val="footnote reference"/>
    <w:basedOn w:val="DefaultParagraphFont"/>
    <w:uiPriority w:val="99"/>
    <w:semiHidden/>
    <w:unhideWhenUsed/>
    <w:rsid w:val="004B15D9"/>
    <w:rPr>
      <w:vertAlign w:val="superscript"/>
    </w:rPr>
  </w:style>
  <w:style w:type="character" w:customStyle="1" w:styleId="Heading1Char">
    <w:name w:val="Heading 1 Char"/>
    <w:basedOn w:val="DefaultParagraphFont"/>
    <w:link w:val="Heading1"/>
    <w:uiPriority w:val="9"/>
    <w:rsid w:val="004B15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15D9"/>
    <w:pPr>
      <w:outlineLvl w:val="9"/>
    </w:pPr>
    <w:rPr>
      <w:lang w:eastAsia="ja-JP"/>
    </w:rPr>
  </w:style>
  <w:style w:type="paragraph" w:styleId="ListParagraph">
    <w:name w:val="List Paragraph"/>
    <w:basedOn w:val="Normal"/>
    <w:uiPriority w:val="34"/>
    <w:qFormat/>
    <w:rsid w:val="00A06773"/>
    <w:pPr>
      <w:ind w:left="720"/>
      <w:contextualSpacing/>
    </w:pPr>
  </w:style>
  <w:style w:type="paragraph" w:styleId="Title">
    <w:name w:val="Title"/>
    <w:basedOn w:val="Normal"/>
    <w:link w:val="TitleChar"/>
    <w:qFormat/>
    <w:rsid w:val="00364A6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64A69"/>
    <w:rPr>
      <w:rFonts w:ascii="Arial" w:eastAsia="Times New Roman" w:hAnsi="Arial" w:cs="Times New Roman"/>
      <w:b/>
      <w:kern w:val="28"/>
      <w:sz w:val="64"/>
      <w:szCs w:val="20"/>
    </w:rPr>
  </w:style>
  <w:style w:type="paragraph" w:customStyle="1" w:styleId="ByLine">
    <w:name w:val="ByLine"/>
    <w:basedOn w:val="Title"/>
    <w:rsid w:val="00364A69"/>
    <w:rPr>
      <w:sz w:val="28"/>
    </w:rPr>
  </w:style>
  <w:style w:type="paragraph" w:styleId="TOC2">
    <w:name w:val="toc 2"/>
    <w:basedOn w:val="Normal"/>
    <w:next w:val="Normal"/>
    <w:autoRedefine/>
    <w:uiPriority w:val="39"/>
    <w:unhideWhenUsed/>
    <w:qFormat/>
    <w:rsid w:val="006C0E53"/>
    <w:pPr>
      <w:spacing w:after="100"/>
      <w:ind w:left="220"/>
    </w:pPr>
    <w:rPr>
      <w:rFonts w:eastAsiaTheme="minorEastAsia"/>
      <w:lang w:eastAsia="ja-JP"/>
    </w:rPr>
  </w:style>
  <w:style w:type="paragraph" w:styleId="TOC1">
    <w:name w:val="toc 1"/>
    <w:basedOn w:val="Normal"/>
    <w:next w:val="Normal"/>
    <w:autoRedefine/>
    <w:uiPriority w:val="39"/>
    <w:unhideWhenUsed/>
    <w:qFormat/>
    <w:rsid w:val="006C0E53"/>
    <w:pPr>
      <w:spacing w:after="100"/>
    </w:pPr>
    <w:rPr>
      <w:rFonts w:eastAsiaTheme="minorEastAsia"/>
      <w:lang w:eastAsia="ja-JP"/>
    </w:rPr>
  </w:style>
  <w:style w:type="paragraph" w:styleId="TOC3">
    <w:name w:val="toc 3"/>
    <w:basedOn w:val="Normal"/>
    <w:next w:val="Normal"/>
    <w:autoRedefine/>
    <w:uiPriority w:val="39"/>
    <w:unhideWhenUsed/>
    <w:qFormat/>
    <w:rsid w:val="006C0E53"/>
    <w:pPr>
      <w:spacing w:after="100"/>
      <w:ind w:left="440"/>
    </w:pPr>
    <w:rPr>
      <w:rFonts w:eastAsiaTheme="minorEastAsia"/>
      <w:lang w:eastAsia="ja-JP"/>
    </w:rPr>
  </w:style>
  <w:style w:type="character" w:styleId="Hyperlink">
    <w:name w:val="Hyperlink"/>
    <w:basedOn w:val="DefaultParagraphFont"/>
    <w:uiPriority w:val="99"/>
    <w:unhideWhenUsed/>
    <w:rsid w:val="00CB1899"/>
    <w:rPr>
      <w:color w:val="0000FF" w:themeColor="hyperlink"/>
      <w:u w:val="single"/>
    </w:rPr>
  </w:style>
  <w:style w:type="character" w:customStyle="1" w:styleId="Heading2Char">
    <w:name w:val="Heading 2 Char"/>
    <w:basedOn w:val="DefaultParagraphFont"/>
    <w:link w:val="Heading2"/>
    <w:uiPriority w:val="9"/>
    <w:rsid w:val="00C033F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E688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23824"/>
    <w:rPr>
      <w:rFonts w:asciiTheme="majorHAnsi" w:eastAsiaTheme="majorEastAsia" w:hAnsiTheme="majorHAnsi" w:cstheme="majorBidi"/>
      <w:b/>
      <w:bCs/>
      <w:color w:val="4F81BD" w:themeColor="accent1"/>
    </w:rPr>
  </w:style>
  <w:style w:type="character" w:customStyle="1" w:styleId="notranslate">
    <w:name w:val="notranslate"/>
    <w:basedOn w:val="DefaultParagraphFont"/>
    <w:rsid w:val="00DF571E"/>
  </w:style>
  <w:style w:type="character" w:customStyle="1" w:styleId="apple-converted-space">
    <w:name w:val="apple-converted-space"/>
    <w:basedOn w:val="DefaultParagraphFont"/>
    <w:rsid w:val="00DF571E"/>
  </w:style>
  <w:style w:type="paragraph" w:styleId="NoSpacing">
    <w:name w:val="No Spacing"/>
    <w:uiPriority w:val="1"/>
    <w:qFormat/>
    <w:rsid w:val="00FC449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3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3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B0"/>
    <w:rPr>
      <w:rFonts w:ascii="Tahoma" w:hAnsi="Tahoma" w:cs="Tahoma"/>
      <w:sz w:val="16"/>
      <w:szCs w:val="16"/>
    </w:rPr>
  </w:style>
  <w:style w:type="paragraph" w:customStyle="1" w:styleId="maintitledate">
    <w:name w:val="main title date"/>
    <w:basedOn w:val="Normal"/>
    <w:autoRedefine/>
    <w:rsid w:val="006F5BB0"/>
    <w:pPr>
      <w:tabs>
        <w:tab w:val="center" w:pos="4680"/>
      </w:tabs>
      <w:spacing w:before="240" w:after="0" w:line="360" w:lineRule="auto"/>
    </w:pPr>
    <w:rPr>
      <w:rFonts w:ascii="Trebuchet MS" w:eastAsia="Cambria" w:hAnsi="Trebuchet MS" w:cs="Times New Roman"/>
      <w:noProof/>
      <w:color w:val="005BAA"/>
      <w:sz w:val="36"/>
      <w:szCs w:val="36"/>
      <w:lang w:val="en-GB"/>
    </w:rPr>
  </w:style>
  <w:style w:type="paragraph" w:styleId="Header">
    <w:name w:val="header"/>
    <w:basedOn w:val="Normal"/>
    <w:link w:val="HeaderChar"/>
    <w:uiPriority w:val="99"/>
    <w:unhideWhenUsed/>
    <w:rsid w:val="0036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B5"/>
  </w:style>
  <w:style w:type="paragraph" w:styleId="Footer">
    <w:name w:val="footer"/>
    <w:aliases w:val="page"/>
    <w:basedOn w:val="Normal"/>
    <w:link w:val="FooterChar"/>
    <w:uiPriority w:val="99"/>
    <w:unhideWhenUsed/>
    <w:rsid w:val="003659B5"/>
    <w:pPr>
      <w:tabs>
        <w:tab w:val="center" w:pos="4680"/>
        <w:tab w:val="right" w:pos="9360"/>
      </w:tabs>
      <w:spacing w:after="0" w:line="240" w:lineRule="auto"/>
    </w:pPr>
  </w:style>
  <w:style w:type="character" w:customStyle="1" w:styleId="FooterChar">
    <w:name w:val="Footer Char"/>
    <w:aliases w:val="page Char"/>
    <w:basedOn w:val="DefaultParagraphFont"/>
    <w:link w:val="Footer"/>
    <w:uiPriority w:val="99"/>
    <w:rsid w:val="003659B5"/>
  </w:style>
  <w:style w:type="paragraph" w:styleId="FootnoteText">
    <w:name w:val="footnote text"/>
    <w:basedOn w:val="Normal"/>
    <w:link w:val="FootnoteTextChar"/>
    <w:uiPriority w:val="99"/>
    <w:semiHidden/>
    <w:unhideWhenUsed/>
    <w:rsid w:val="004B15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5D9"/>
    <w:rPr>
      <w:sz w:val="20"/>
      <w:szCs w:val="20"/>
    </w:rPr>
  </w:style>
  <w:style w:type="character" w:styleId="FootnoteReference">
    <w:name w:val="footnote reference"/>
    <w:basedOn w:val="DefaultParagraphFont"/>
    <w:uiPriority w:val="99"/>
    <w:semiHidden/>
    <w:unhideWhenUsed/>
    <w:rsid w:val="004B15D9"/>
    <w:rPr>
      <w:vertAlign w:val="superscript"/>
    </w:rPr>
  </w:style>
  <w:style w:type="character" w:customStyle="1" w:styleId="Heading1Char">
    <w:name w:val="Heading 1 Char"/>
    <w:basedOn w:val="DefaultParagraphFont"/>
    <w:link w:val="Heading1"/>
    <w:uiPriority w:val="9"/>
    <w:rsid w:val="004B15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15D9"/>
    <w:pPr>
      <w:outlineLvl w:val="9"/>
    </w:pPr>
    <w:rPr>
      <w:lang w:eastAsia="ja-JP"/>
    </w:rPr>
  </w:style>
  <w:style w:type="paragraph" w:styleId="ListParagraph">
    <w:name w:val="List Paragraph"/>
    <w:basedOn w:val="Normal"/>
    <w:uiPriority w:val="34"/>
    <w:qFormat/>
    <w:rsid w:val="00A06773"/>
    <w:pPr>
      <w:ind w:left="720"/>
      <w:contextualSpacing/>
    </w:pPr>
  </w:style>
  <w:style w:type="paragraph" w:styleId="Title">
    <w:name w:val="Title"/>
    <w:basedOn w:val="Normal"/>
    <w:link w:val="TitleChar"/>
    <w:qFormat/>
    <w:rsid w:val="00364A6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64A69"/>
    <w:rPr>
      <w:rFonts w:ascii="Arial" w:eastAsia="Times New Roman" w:hAnsi="Arial" w:cs="Times New Roman"/>
      <w:b/>
      <w:kern w:val="28"/>
      <w:sz w:val="64"/>
      <w:szCs w:val="20"/>
    </w:rPr>
  </w:style>
  <w:style w:type="paragraph" w:customStyle="1" w:styleId="ByLine">
    <w:name w:val="ByLine"/>
    <w:basedOn w:val="Title"/>
    <w:rsid w:val="00364A69"/>
    <w:rPr>
      <w:sz w:val="28"/>
    </w:rPr>
  </w:style>
  <w:style w:type="paragraph" w:styleId="TOC2">
    <w:name w:val="toc 2"/>
    <w:basedOn w:val="Normal"/>
    <w:next w:val="Normal"/>
    <w:autoRedefine/>
    <w:uiPriority w:val="39"/>
    <w:unhideWhenUsed/>
    <w:qFormat/>
    <w:rsid w:val="006C0E53"/>
    <w:pPr>
      <w:spacing w:after="100"/>
      <w:ind w:left="220"/>
    </w:pPr>
    <w:rPr>
      <w:rFonts w:eastAsiaTheme="minorEastAsia"/>
      <w:lang w:eastAsia="ja-JP"/>
    </w:rPr>
  </w:style>
  <w:style w:type="paragraph" w:styleId="TOC1">
    <w:name w:val="toc 1"/>
    <w:basedOn w:val="Normal"/>
    <w:next w:val="Normal"/>
    <w:autoRedefine/>
    <w:uiPriority w:val="39"/>
    <w:unhideWhenUsed/>
    <w:qFormat/>
    <w:rsid w:val="006C0E53"/>
    <w:pPr>
      <w:spacing w:after="100"/>
    </w:pPr>
    <w:rPr>
      <w:rFonts w:eastAsiaTheme="minorEastAsia"/>
      <w:lang w:eastAsia="ja-JP"/>
    </w:rPr>
  </w:style>
  <w:style w:type="paragraph" w:styleId="TOC3">
    <w:name w:val="toc 3"/>
    <w:basedOn w:val="Normal"/>
    <w:next w:val="Normal"/>
    <w:autoRedefine/>
    <w:uiPriority w:val="39"/>
    <w:unhideWhenUsed/>
    <w:qFormat/>
    <w:rsid w:val="006C0E53"/>
    <w:pPr>
      <w:spacing w:after="100"/>
      <w:ind w:left="440"/>
    </w:pPr>
    <w:rPr>
      <w:rFonts w:eastAsiaTheme="minorEastAsia"/>
      <w:lang w:eastAsia="ja-JP"/>
    </w:rPr>
  </w:style>
  <w:style w:type="character" w:styleId="Hyperlink">
    <w:name w:val="Hyperlink"/>
    <w:basedOn w:val="DefaultParagraphFont"/>
    <w:uiPriority w:val="99"/>
    <w:unhideWhenUsed/>
    <w:rsid w:val="00CB1899"/>
    <w:rPr>
      <w:color w:val="0000FF" w:themeColor="hyperlink"/>
      <w:u w:val="single"/>
    </w:rPr>
  </w:style>
  <w:style w:type="character" w:customStyle="1" w:styleId="Heading2Char">
    <w:name w:val="Heading 2 Char"/>
    <w:basedOn w:val="DefaultParagraphFont"/>
    <w:link w:val="Heading2"/>
    <w:uiPriority w:val="9"/>
    <w:rsid w:val="00C033F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E688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23824"/>
    <w:rPr>
      <w:rFonts w:asciiTheme="majorHAnsi" w:eastAsiaTheme="majorEastAsia" w:hAnsiTheme="majorHAnsi" w:cstheme="majorBidi"/>
      <w:b/>
      <w:bCs/>
      <w:color w:val="4F81BD" w:themeColor="accent1"/>
    </w:rPr>
  </w:style>
  <w:style w:type="character" w:customStyle="1" w:styleId="notranslate">
    <w:name w:val="notranslate"/>
    <w:basedOn w:val="DefaultParagraphFont"/>
    <w:rsid w:val="00DF571E"/>
  </w:style>
  <w:style w:type="character" w:customStyle="1" w:styleId="apple-converted-space">
    <w:name w:val="apple-converted-space"/>
    <w:basedOn w:val="DefaultParagraphFont"/>
    <w:rsid w:val="00DF571E"/>
  </w:style>
  <w:style w:type="paragraph" w:styleId="NoSpacing">
    <w:name w:val="No Spacing"/>
    <w:uiPriority w:val="1"/>
    <w:qFormat/>
    <w:rsid w:val="00FC44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57927">
      <w:bodyDiv w:val="1"/>
      <w:marLeft w:val="0"/>
      <w:marRight w:val="0"/>
      <w:marTop w:val="0"/>
      <w:marBottom w:val="0"/>
      <w:divBdr>
        <w:top w:val="none" w:sz="0" w:space="0" w:color="auto"/>
        <w:left w:val="none" w:sz="0" w:space="0" w:color="auto"/>
        <w:bottom w:val="none" w:sz="0" w:space="0" w:color="auto"/>
        <w:right w:val="none" w:sz="0" w:space="0" w:color="auto"/>
      </w:divBdr>
    </w:div>
    <w:div w:id="854660298">
      <w:bodyDiv w:val="1"/>
      <w:marLeft w:val="0"/>
      <w:marRight w:val="0"/>
      <w:marTop w:val="0"/>
      <w:marBottom w:val="0"/>
      <w:divBdr>
        <w:top w:val="none" w:sz="0" w:space="0" w:color="auto"/>
        <w:left w:val="none" w:sz="0" w:space="0" w:color="auto"/>
        <w:bottom w:val="none" w:sz="0" w:space="0" w:color="auto"/>
        <w:right w:val="none" w:sz="0" w:space="0" w:color="auto"/>
      </w:divBdr>
    </w:div>
    <w:div w:id="12301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12D63-DA6B-4A27-A712-375B650C8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Velti</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Athina Skandalou</dc:creator>
  <cp:lastModifiedBy>Athina Skandalou</cp:lastModifiedBy>
  <cp:revision>3</cp:revision>
  <dcterms:created xsi:type="dcterms:W3CDTF">2013-01-03T16:28:00Z</dcterms:created>
  <dcterms:modified xsi:type="dcterms:W3CDTF">2013-01-04T14:01:00Z</dcterms:modified>
</cp:coreProperties>
</file>