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3189" w14:textId="5C1DD551" w:rsidR="008707BD" w:rsidRPr="00A1493E" w:rsidRDefault="008707BD" w:rsidP="00836E0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u w:val="single"/>
          <w:bdr w:val="none" w:sz="0" w:space="0" w:color="auto" w:frame="1"/>
        </w:rPr>
      </w:pPr>
      <w:r w:rsidRPr="00A1493E">
        <w:rPr>
          <w:rStyle w:val="Strong"/>
          <w:rFonts w:ascii="Arial" w:hAnsi="Arial" w:cs="Arial"/>
          <w:color w:val="000000"/>
          <w:bdr w:val="none" w:sz="0" w:space="0" w:color="auto" w:frame="1"/>
        </w:rPr>
        <w:t xml:space="preserve">                                </w:t>
      </w:r>
      <w:r w:rsidRPr="00A1493E">
        <w:rPr>
          <w:rStyle w:val="Strong"/>
          <w:rFonts w:ascii="Arial" w:hAnsi="Arial" w:cs="Arial"/>
          <w:color w:val="000000"/>
          <w:u w:val="single"/>
          <w:bdr w:val="none" w:sz="0" w:space="0" w:color="auto" w:frame="1"/>
        </w:rPr>
        <w:t xml:space="preserve"> Logistic Regression – Assignment</w:t>
      </w:r>
    </w:p>
    <w:p w14:paraId="293A23A1" w14:textId="77777777" w:rsidR="008707BD" w:rsidRDefault="008707BD" w:rsidP="00836E0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</w:pPr>
    </w:p>
    <w:p w14:paraId="195BC96D" w14:textId="7F4E587A" w:rsidR="002D793C" w:rsidRPr="008707BD" w:rsidRDefault="002D793C" w:rsidP="00836E0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u w:val="single"/>
        </w:rPr>
      </w:pPr>
      <w:r w:rsidRPr="008707BD">
        <w:rPr>
          <w:rStyle w:val="Strong"/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>1.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t> Using </w:t>
      </w:r>
      <w:r w:rsidRPr="008707BD">
        <w:rPr>
          <w:rStyle w:val="Strong"/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>Burns data set 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t>to complete the following questions</w:t>
      </w:r>
    </w:p>
    <w:p w14:paraId="714B0920" w14:textId="77777777" w:rsidR="002D793C" w:rsidRPr="008707BD" w:rsidRDefault="002D793C" w:rsidP="00836E0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  <w:u w:val="single"/>
        </w:rPr>
      </w:pPr>
      <w:r w:rsidRPr="008707BD">
        <w:rPr>
          <w:rFonts w:ascii="Arial" w:hAnsi="Arial" w:cs="Arial"/>
          <w:color w:val="000000"/>
          <w:sz w:val="20"/>
          <w:szCs w:val="20"/>
          <w:u w:val="single"/>
        </w:rPr>
        <w:t>In the Burns data set, 435 patients (adults ages 18-85) were grouped according to the size of the third-degree burns on their body. 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br/>
        <w:t xml:space="preserve">The explanatory variable is listed as the midpoint of set intervals: </w:t>
      </w:r>
      <w:proofErr w:type="gramStart"/>
      <w:r w:rsidRPr="008707BD">
        <w:rPr>
          <w:rFonts w:ascii="Arial" w:hAnsi="Arial" w:cs="Arial"/>
          <w:color w:val="000000"/>
          <w:sz w:val="20"/>
          <w:szCs w:val="20"/>
          <w:u w:val="single"/>
        </w:rPr>
        <w:t>ln(</w:t>
      </w:r>
      <w:proofErr w:type="gramEnd"/>
      <w:r w:rsidRPr="008707BD">
        <w:rPr>
          <w:rFonts w:ascii="Arial" w:hAnsi="Arial" w:cs="Arial"/>
          <w:color w:val="000000"/>
          <w:sz w:val="20"/>
          <w:szCs w:val="20"/>
          <w:u w:val="single"/>
        </w:rPr>
        <w:t xml:space="preserve">area in square </w:t>
      </w:r>
      <w:proofErr w:type="spellStart"/>
      <w:r w:rsidRPr="008707BD">
        <w:rPr>
          <w:rFonts w:ascii="Arial" w:hAnsi="Arial" w:cs="Arial"/>
          <w:color w:val="000000"/>
          <w:sz w:val="20"/>
          <w:szCs w:val="20"/>
          <w:u w:val="single"/>
        </w:rPr>
        <w:t>centimeters</w:t>
      </w:r>
      <w:proofErr w:type="spellEnd"/>
      <w:r w:rsidRPr="008707BD">
        <w:rPr>
          <w:rFonts w:ascii="Arial" w:hAnsi="Arial" w:cs="Arial"/>
          <w:color w:val="000000"/>
          <w:sz w:val="20"/>
          <w:szCs w:val="20"/>
          <w:u w:val="single"/>
        </w:rPr>
        <w:t xml:space="preserve"> +1). 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br/>
        <w:t xml:space="preserve">The response in this data set is </w:t>
      </w:r>
      <w:proofErr w:type="gramStart"/>
      <w:r w:rsidRPr="008707BD">
        <w:rPr>
          <w:rFonts w:ascii="Arial" w:hAnsi="Arial" w:cs="Arial"/>
          <w:color w:val="000000"/>
          <w:sz w:val="20"/>
          <w:szCs w:val="20"/>
          <w:u w:val="single"/>
        </w:rPr>
        <w:t>whether or not</w:t>
      </w:r>
      <w:proofErr w:type="gramEnd"/>
      <w:r w:rsidRPr="008707BD">
        <w:rPr>
          <w:rFonts w:ascii="Arial" w:hAnsi="Arial" w:cs="Arial"/>
          <w:color w:val="000000"/>
          <w:sz w:val="20"/>
          <w:szCs w:val="20"/>
          <w:u w:val="single"/>
        </w:rPr>
        <w:t xml:space="preserve"> the patient survived (1 represents a survival). </w:t>
      </w:r>
    </w:p>
    <w:p w14:paraId="66AA091C" w14:textId="77777777" w:rsidR="002D793C" w:rsidRPr="008707BD" w:rsidRDefault="002D793C" w:rsidP="00836E0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u w:val="single"/>
        </w:rPr>
      </w:pPr>
      <w:r w:rsidRPr="008707BD">
        <w:rPr>
          <w:rStyle w:val="Strong"/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>a.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t> Create a logistic regression model using area to estimate the probability of survival. 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br/>
      </w:r>
      <w:r w:rsidRPr="008707BD">
        <w:rPr>
          <w:rStyle w:val="Strong"/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>b.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t> Calculate the expected probabilities. Plot these probabilities against the median area.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br/>
      </w:r>
      <w:r w:rsidRPr="008707BD">
        <w:rPr>
          <w:rStyle w:val="Strong"/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>c.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t> Interpret the model in terms of the odds ratio. Use the Wald statistic to create a 95% confidence interval for the odds ratio.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br/>
      </w:r>
      <w:r w:rsidRPr="008707BD">
        <w:rPr>
          <w:rStyle w:val="Strong"/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>d.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t> Test H0: beta1 = 0 versus Ha: beta</w:t>
      </w:r>
      <w:proofErr w:type="gramStart"/>
      <w:r w:rsidRPr="008707BD">
        <w:rPr>
          <w:rFonts w:ascii="Arial" w:hAnsi="Arial" w:cs="Arial"/>
          <w:color w:val="000000"/>
          <w:sz w:val="20"/>
          <w:szCs w:val="20"/>
          <w:u w:val="single"/>
        </w:rPr>
        <w:t>1 !</w:t>
      </w:r>
      <w:proofErr w:type="gramEnd"/>
      <w:r w:rsidRPr="008707BD">
        <w:rPr>
          <w:rFonts w:ascii="Arial" w:hAnsi="Arial" w:cs="Arial"/>
          <w:color w:val="000000"/>
          <w:sz w:val="20"/>
          <w:szCs w:val="20"/>
          <w:u w:val="single"/>
        </w:rPr>
        <w:t>= 0 using both Wald's test and the likelihood ratio test. State your conclusion based on these tests.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br/>
      </w:r>
      <w:r w:rsidRPr="008707BD">
        <w:rPr>
          <w:rStyle w:val="Strong"/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>e.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t> Calculate the Pearson and deviance residuals and construct normal probability plots for Pearson and deviance residuals, respectively.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br/>
      </w:r>
      <w:r w:rsidRPr="008707BD">
        <w:rPr>
          <w:rStyle w:val="Strong"/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>f.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t> Conduct the Hosmer-Lemeshow goodness-of-fit tests to assess how well the model fits the data. Interpret the results.</w:t>
      </w:r>
    </w:p>
    <w:p w14:paraId="242C5403" w14:textId="77777777" w:rsidR="002D793C" w:rsidRPr="008707BD" w:rsidRDefault="002D793C" w:rsidP="00836E0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u w:val="single"/>
        </w:rPr>
      </w:pPr>
      <w:r w:rsidRPr="008707BD">
        <w:rPr>
          <w:rStyle w:val="Strong"/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>2.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t> Redo the above questions by </w:t>
      </w:r>
      <w:proofErr w:type="spellStart"/>
      <w:r w:rsidRPr="008707BD">
        <w:rPr>
          <w:rStyle w:val="Strong"/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>Burns_alternative</w:t>
      </w:r>
      <w:proofErr w:type="spellEnd"/>
      <w:r w:rsidRPr="008707BD">
        <w:rPr>
          <w:rStyle w:val="Strong"/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 xml:space="preserve"> data set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t>, change part </w:t>
      </w:r>
      <w:r w:rsidRPr="008707BD">
        <w:rPr>
          <w:rStyle w:val="Strong"/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>(f)</w:t>
      </w:r>
      <w:r w:rsidRPr="008707BD">
        <w:rPr>
          <w:rFonts w:ascii="Arial" w:hAnsi="Arial" w:cs="Arial"/>
          <w:color w:val="000000"/>
          <w:sz w:val="20"/>
          <w:szCs w:val="20"/>
          <w:u w:val="single"/>
        </w:rPr>
        <w:t> to be "Conduct the Pearson chi-square and deviance goodness-of-fit tests for this model, respectively".</w:t>
      </w:r>
    </w:p>
    <w:p w14:paraId="50084A46" w14:textId="77777777" w:rsidR="004D641B" w:rsidRDefault="004D641B" w:rsidP="00836E01"/>
    <w:p w14:paraId="358B8452" w14:textId="37AAEB00" w:rsidR="00BA701B" w:rsidRPr="00707E9C" w:rsidRDefault="00BA701B" w:rsidP="00836E0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707E9C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Create a logistic regression model using area to estimate the probability of survival. </w:t>
      </w:r>
    </w:p>
    <w:p w14:paraId="573B8B15" w14:textId="77777777" w:rsidR="0029344E" w:rsidRDefault="0029344E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1F42D42D" w14:textId="17DDD281" w:rsidR="0029344E" w:rsidRPr="0029344E" w:rsidRDefault="0029344E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29344E">
        <w:rPr>
          <w:rFonts w:ascii="Arial" w:hAnsi="Arial" w:cs="Arial"/>
          <w:color w:val="000000"/>
          <w:sz w:val="20"/>
          <w:szCs w:val="20"/>
        </w:rPr>
        <w:t>burns.</w:t>
      </w:r>
      <w:r w:rsidR="00A1493E">
        <w:rPr>
          <w:rFonts w:ascii="Arial" w:hAnsi="Arial" w:cs="Arial"/>
          <w:color w:val="000000"/>
          <w:sz w:val="20"/>
          <w:szCs w:val="20"/>
        </w:rPr>
        <w:t xml:space="preserve"> </w:t>
      </w:r>
      <w:r w:rsidR="008707BD">
        <w:rPr>
          <w:rFonts w:ascii="Arial" w:hAnsi="Arial" w:cs="Arial"/>
          <w:color w:val="000000"/>
          <w:sz w:val="20"/>
          <w:szCs w:val="20"/>
        </w:rPr>
        <w:t>model</w:t>
      </w:r>
      <w:r w:rsidRPr="0029344E">
        <w:rPr>
          <w:rFonts w:ascii="Arial" w:hAnsi="Arial" w:cs="Arial"/>
          <w:color w:val="000000"/>
          <w:sz w:val="20"/>
          <w:szCs w:val="20"/>
        </w:rPr>
        <w:t xml:space="preserve"> &lt;- glm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9344E">
        <w:rPr>
          <w:rFonts w:ascii="Arial" w:hAnsi="Arial" w:cs="Arial"/>
          <w:color w:val="000000"/>
          <w:sz w:val="20"/>
          <w:szCs w:val="20"/>
        </w:rPr>
        <w:t>(Survive ~ Area,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9344E">
        <w:rPr>
          <w:rFonts w:ascii="Arial" w:hAnsi="Arial" w:cs="Arial"/>
          <w:color w:val="000000"/>
          <w:sz w:val="20"/>
          <w:szCs w:val="20"/>
        </w:rPr>
        <w:t>family = binomial)</w:t>
      </w:r>
    </w:p>
    <w:p w14:paraId="0D79D882" w14:textId="0926281F" w:rsidR="0029344E" w:rsidRDefault="0029344E" w:rsidP="00836E01">
      <w:pPr>
        <w:pStyle w:val="ListParagraph"/>
        <w:ind w:left="1418" w:hanging="698"/>
        <w:rPr>
          <w:rFonts w:ascii="Arial" w:hAnsi="Arial" w:cs="Arial"/>
          <w:color w:val="000000"/>
          <w:sz w:val="20"/>
          <w:szCs w:val="20"/>
        </w:rPr>
      </w:pPr>
      <w:r w:rsidRPr="0029344E">
        <w:rPr>
          <w:rFonts w:ascii="Arial" w:hAnsi="Arial" w:cs="Arial"/>
          <w:color w:val="000000"/>
          <w:sz w:val="20"/>
          <w:szCs w:val="20"/>
        </w:rPr>
        <w:t>summary (</w:t>
      </w:r>
      <w:r w:rsidR="00A1493E" w:rsidRPr="0029344E">
        <w:rPr>
          <w:rFonts w:ascii="Arial" w:hAnsi="Arial" w:cs="Arial"/>
          <w:color w:val="000000"/>
          <w:sz w:val="20"/>
          <w:szCs w:val="20"/>
        </w:rPr>
        <w:t>burns.</w:t>
      </w:r>
      <w:r w:rsidR="00A1493E">
        <w:rPr>
          <w:rFonts w:ascii="Arial" w:hAnsi="Arial" w:cs="Arial"/>
          <w:color w:val="000000"/>
          <w:sz w:val="20"/>
          <w:szCs w:val="20"/>
        </w:rPr>
        <w:t xml:space="preserve"> model</w:t>
      </w:r>
      <w:r w:rsidRPr="0029344E">
        <w:rPr>
          <w:rFonts w:ascii="Arial" w:hAnsi="Arial" w:cs="Arial"/>
          <w:color w:val="000000"/>
          <w:sz w:val="20"/>
          <w:szCs w:val="20"/>
        </w:rPr>
        <w:t>)</w:t>
      </w:r>
    </w:p>
    <w:p w14:paraId="7471DAEC" w14:textId="77777777" w:rsidR="00B36AC8" w:rsidRDefault="00B36AC8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38B5C4E5" w14:textId="77777777" w:rsidR="00B36AC8" w:rsidRPr="00E84015" w:rsidRDefault="00B36AC8" w:rsidP="00836E01">
      <w:pPr>
        <w:ind w:left="709"/>
        <w:rPr>
          <w:noProof/>
          <w:u w:val="single"/>
        </w:rPr>
      </w:pPr>
      <w:r w:rsidRPr="00E84015">
        <w:rPr>
          <w:noProof/>
          <w:u w:val="single"/>
        </w:rPr>
        <w:t>Logistic Regression Model</w:t>
      </w:r>
    </w:p>
    <w:p w14:paraId="109466DD" w14:textId="46CF0629" w:rsidR="005947E2" w:rsidRPr="00616F7B" w:rsidRDefault="00FC29FF" w:rsidP="00836E01">
      <w:pPr>
        <w:ind w:left="709" w:hanging="709"/>
        <w:rPr>
          <w:rFonts w:eastAsiaTheme="minorEastAsia"/>
          <w:b/>
          <w:bCs/>
          <w:noProof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π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Π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Fonts w:ascii="Cambria Math" w:hAnsi="Cambria Math"/>
              <w:noProof/>
            </w:rPr>
            <m:t>10</m:t>
          </m:r>
          <m:r>
            <m:rPr>
              <m:sty m:val="bi"/>
            </m:rPr>
            <w:rPr>
              <w:rFonts w:ascii="Cambria Math" w:hAnsi="Cambria Math"/>
              <w:noProof/>
            </w:rPr>
            <m:t>.</m:t>
          </m:r>
          <m:r>
            <m:rPr>
              <m:sty m:val="bi"/>
            </m:rPr>
            <w:rPr>
              <w:rFonts w:ascii="Cambria Math" w:hAnsi="Cambria Math"/>
              <w:noProof/>
            </w:rPr>
            <m:t>2338</m:t>
          </m:r>
          <m:r>
            <m:rPr>
              <m:sty m:val="bi"/>
            </m:rPr>
            <w:rPr>
              <w:rFonts w:ascii="Cambria Math" w:hAnsi="Cambria Math"/>
              <w:noProof/>
            </w:rPr>
            <m:t>-</m:t>
          </m:r>
          <m:r>
            <m:rPr>
              <m:sty m:val="bi"/>
            </m:rPr>
            <w:rPr>
              <w:rFonts w:ascii="Cambria Math" w:hAnsi="Cambria Math"/>
              <w:noProof/>
            </w:rPr>
            <m:t>1</m:t>
          </m:r>
          <m:r>
            <m:rPr>
              <m:sty m:val="bi"/>
            </m:rPr>
            <w:rPr>
              <w:rFonts w:ascii="Cambria Math" w:hAnsi="Cambria Math"/>
              <w:noProof/>
            </w:rPr>
            <m:t>.</m:t>
          </m:r>
          <m:r>
            <m:rPr>
              <m:sty m:val="bi"/>
            </m:rPr>
            <w:rPr>
              <w:rFonts w:ascii="Cambria Math" w:hAnsi="Cambria Math"/>
              <w:noProof/>
            </w:rPr>
            <m:t>3723</m:t>
          </m:r>
          <m:r>
            <m:rPr>
              <m:sty m:val="bi"/>
            </m:rPr>
            <w:rPr>
              <w:rFonts w:ascii="Cambria Math" w:hAnsi="Cambria Math"/>
              <w:noProof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noProof/>
            </w:rPr>
            <m:t>area</m:t>
          </m:r>
        </m:oMath>
      </m:oMathPara>
    </w:p>
    <w:p w14:paraId="72E5B38F" w14:textId="6C11F51C" w:rsidR="00616F7B" w:rsidRDefault="00616F7B" w:rsidP="00836E01">
      <w:pPr>
        <w:ind w:left="709" w:hanging="567"/>
        <w:rPr>
          <w:rFonts w:eastAsiaTheme="minorEastAsia"/>
          <w:b/>
          <w:bCs/>
          <w:noProof/>
        </w:rPr>
      </w:pPr>
      <w:r>
        <w:rPr>
          <w:rFonts w:eastAsiaTheme="minorEastAsia"/>
          <w:b/>
          <w:bCs/>
          <w:noProof/>
        </w:rPr>
        <w:t xml:space="preserve">          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noProof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</w:rPr>
                      <m:t>Π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noProof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</w:rPr>
                      <m:t>Π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noProof/>
          </w:rPr>
          <m:t>=exp(10.2338-1.3724 area)</m:t>
        </m:r>
      </m:oMath>
    </w:p>
    <w:p w14:paraId="2E6D6F51" w14:textId="2DB7248A" w:rsidR="00463825" w:rsidRPr="005B7D75" w:rsidRDefault="00463825" w:rsidP="00836E01">
      <w:pPr>
        <w:ind w:left="567" w:firstLine="425"/>
        <w:rPr>
          <w:b/>
          <w:bCs/>
          <w:noProof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Π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i=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 exp(10.2338-1.3724 area)/(1+exp(10.2338-1.3724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area)</m:t>
          </m:r>
        </m:oMath>
      </m:oMathPara>
    </w:p>
    <w:p w14:paraId="58717E6A" w14:textId="77777777" w:rsidR="00491078" w:rsidRDefault="00491078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11113843" w14:textId="6F106987" w:rsidR="00D10E32" w:rsidRDefault="004A206E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4A206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3AD566E" wp14:editId="65CED972">
            <wp:extent cx="3743122" cy="2575859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077" cy="25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7343" w14:textId="77777777" w:rsidR="00083A7B" w:rsidRDefault="00083A7B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42C63193" w14:textId="77777777" w:rsidR="00083A7B" w:rsidRDefault="00083A7B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2A5E0C7F" w14:textId="77777777" w:rsidR="0074753B" w:rsidRPr="00CE0BF0" w:rsidRDefault="0074753B" w:rsidP="00836E01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14:paraId="6ECAA0B0" w14:textId="773D2200" w:rsidR="00533ECB" w:rsidRPr="00CE0BF0" w:rsidRDefault="009A0BB2" w:rsidP="00836E0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CE0BF0">
        <w:rPr>
          <w:rFonts w:ascii="Arial" w:hAnsi="Arial" w:cs="Arial"/>
          <w:b/>
          <w:bCs/>
          <w:color w:val="000000"/>
          <w:sz w:val="20"/>
          <w:szCs w:val="20"/>
          <w:u w:val="single"/>
        </w:rPr>
        <w:lastRenderedPageBreak/>
        <w:t>Calc</w:t>
      </w:r>
      <w:r w:rsidR="002D283F" w:rsidRPr="00CE0BF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ulate the e</w:t>
      </w:r>
      <w:r w:rsidR="00533ECB" w:rsidRPr="00CE0BF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xpected Probabilities</w:t>
      </w:r>
      <w:r w:rsidR="00B00774" w:rsidRPr="00CE0BF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. </w:t>
      </w:r>
      <w:r w:rsidR="00D46A19" w:rsidRPr="00CE0BF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Plot probabilities against median </w:t>
      </w:r>
      <w:proofErr w:type="gramStart"/>
      <w:r w:rsidR="00D46A19" w:rsidRPr="00CE0BF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are</w:t>
      </w:r>
      <w:r w:rsidR="000D7779" w:rsidRPr="00CE0BF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</w:t>
      </w:r>
      <w:r w:rsidR="00D46A19" w:rsidRPr="00CE0BF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</w:t>
      </w:r>
      <w:proofErr w:type="gramEnd"/>
    </w:p>
    <w:p w14:paraId="35FFB5E8" w14:textId="111CDD4F" w:rsidR="005B15F6" w:rsidRPr="005B15F6" w:rsidRDefault="005B15F6" w:rsidP="00836E0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Pr="005B15F6">
        <w:rPr>
          <w:rFonts w:ascii="Arial" w:hAnsi="Arial" w:cs="Arial"/>
          <w:color w:val="000000"/>
          <w:sz w:val="20"/>
          <w:szCs w:val="20"/>
        </w:rPr>
        <w:t>burns. prob &lt;- predict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B15F6">
        <w:rPr>
          <w:rFonts w:ascii="Arial" w:hAnsi="Arial" w:cs="Arial"/>
          <w:color w:val="000000"/>
          <w:sz w:val="20"/>
          <w:szCs w:val="20"/>
        </w:rPr>
        <w:t>(burns.</w:t>
      </w:r>
      <w:r>
        <w:rPr>
          <w:rFonts w:ascii="Arial" w:hAnsi="Arial" w:cs="Arial"/>
          <w:color w:val="000000"/>
          <w:sz w:val="20"/>
          <w:szCs w:val="20"/>
        </w:rPr>
        <w:t xml:space="preserve"> m</w:t>
      </w:r>
      <w:r w:rsidRPr="005B15F6">
        <w:rPr>
          <w:rFonts w:ascii="Arial" w:hAnsi="Arial" w:cs="Arial"/>
          <w:color w:val="000000"/>
          <w:sz w:val="20"/>
          <w:szCs w:val="20"/>
        </w:rPr>
        <w:t xml:space="preserve">odel, type = "response") </w:t>
      </w:r>
    </w:p>
    <w:p w14:paraId="2789F08E" w14:textId="129B0690" w:rsidR="002D0C80" w:rsidRPr="000A0144" w:rsidRDefault="005B15F6" w:rsidP="00836E01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5B15F6">
        <w:rPr>
          <w:rFonts w:ascii="Arial" w:hAnsi="Arial" w:cs="Arial"/>
          <w:color w:val="000000"/>
          <w:sz w:val="20"/>
          <w:szCs w:val="20"/>
        </w:rPr>
        <w:t>burns.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B15F6">
        <w:rPr>
          <w:rFonts w:ascii="Arial" w:hAnsi="Arial" w:cs="Arial"/>
          <w:color w:val="000000"/>
          <w:sz w:val="20"/>
          <w:szCs w:val="20"/>
        </w:rPr>
        <w:t>pro</w:t>
      </w:r>
      <w:r w:rsidR="000A0144">
        <w:rPr>
          <w:rFonts w:ascii="Arial" w:hAnsi="Arial" w:cs="Arial"/>
          <w:color w:val="000000"/>
          <w:sz w:val="20"/>
          <w:szCs w:val="20"/>
        </w:rPr>
        <w:t>b</w:t>
      </w:r>
    </w:p>
    <w:p w14:paraId="7C02B9E0" w14:textId="75B638FF" w:rsidR="003E04DB" w:rsidRPr="003E04DB" w:rsidRDefault="002D0C80" w:rsidP="00836E01">
      <w:pPr>
        <w:ind w:firstLine="720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P</w:t>
      </w:r>
      <w:r w:rsidR="003E04DB" w:rsidRPr="003E04DB">
        <w:rPr>
          <w:rFonts w:ascii="Arial" w:hAnsi="Arial" w:cs="Arial"/>
          <w:color w:val="000000"/>
          <w:sz w:val="20"/>
          <w:szCs w:val="20"/>
          <w:u w:val="single"/>
        </w:rPr>
        <w:t>robability of survival Vs median area plot</w:t>
      </w:r>
    </w:p>
    <w:p w14:paraId="737FE63A" w14:textId="461740C3" w:rsidR="003136CF" w:rsidRDefault="00B26EDD" w:rsidP="00836E0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Pr="00B26ED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51C6531" wp14:editId="7E05C28E">
            <wp:extent cx="3167529" cy="1835384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409" cy="18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A027" w14:textId="1F4895E4" w:rsidR="003B7DC0" w:rsidRDefault="00D8347B" w:rsidP="00836E01">
      <w:pPr>
        <w:ind w:left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There exists a negative relationship between area and probability of survival.</w:t>
      </w:r>
    </w:p>
    <w:p w14:paraId="7586E49B" w14:textId="63D4E8D4" w:rsidR="00D8347B" w:rsidRDefault="00D8347B" w:rsidP="00836E01">
      <w:pPr>
        <w:ind w:left="567" w:firstLine="14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When area increases, </w:t>
      </w:r>
      <w:r w:rsidR="00ED31E9">
        <w:rPr>
          <w:rFonts w:ascii="Arial" w:hAnsi="Arial" w:cs="Arial"/>
          <w:color w:val="000000"/>
          <w:sz w:val="20"/>
          <w:szCs w:val="20"/>
        </w:rPr>
        <w:t>the estimated probability of survival decrease.</w:t>
      </w:r>
    </w:p>
    <w:p w14:paraId="5F1F41B2" w14:textId="77777777" w:rsidR="003136CF" w:rsidRDefault="003136CF" w:rsidP="00836E01">
      <w:pPr>
        <w:rPr>
          <w:rFonts w:ascii="Arial" w:hAnsi="Arial" w:cs="Arial"/>
          <w:color w:val="000000"/>
          <w:sz w:val="20"/>
          <w:szCs w:val="20"/>
        </w:rPr>
      </w:pPr>
    </w:p>
    <w:p w14:paraId="183FF987" w14:textId="32177787" w:rsidR="003136CF" w:rsidRPr="006A4DDD" w:rsidRDefault="003136CF" w:rsidP="00836E0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6A4DDD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Interpret the model in terms of the odds ratio. Use the Wald statistic to create a 95</w:t>
      </w:r>
      <w:r w:rsidR="00CE0BF0" w:rsidRPr="006A4DDD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gramStart"/>
      <w:r w:rsidRPr="006A4DDD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%  confidence</w:t>
      </w:r>
      <w:proofErr w:type="gramEnd"/>
      <w:r w:rsidRPr="006A4DDD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interval for the odds ratio.</w:t>
      </w:r>
    </w:p>
    <w:p w14:paraId="0A83E786" w14:textId="77777777" w:rsidR="00335641" w:rsidRDefault="00335641" w:rsidP="00836E01">
      <w:pPr>
        <w:pStyle w:val="ListParagraph"/>
      </w:pPr>
    </w:p>
    <w:p w14:paraId="66B93F8F" w14:textId="191F1360" w:rsidR="00335641" w:rsidRPr="00AD08F1" w:rsidRDefault="00335641" w:rsidP="00836E01">
      <w:pPr>
        <w:pStyle w:val="ListParagraph"/>
        <w:rPr>
          <w:b/>
          <w:bCs/>
          <w:u w:val="single"/>
        </w:rPr>
      </w:pPr>
      <w:r w:rsidRPr="00AD08F1">
        <w:rPr>
          <w:b/>
          <w:bCs/>
          <w:u w:val="single"/>
        </w:rPr>
        <w:t>Odds ratio = exp(</w:t>
      </w:r>
      <w:r w:rsidRPr="00AD08F1">
        <w:rPr>
          <w:rFonts w:cstheme="minorHAnsi"/>
          <w:b/>
          <w:bCs/>
          <w:u w:val="single"/>
        </w:rPr>
        <w:t>β</w:t>
      </w:r>
      <w:r w:rsidR="00C35C53" w:rsidRPr="00AD08F1">
        <w:rPr>
          <w:b/>
          <w:bCs/>
          <w:u w:val="single"/>
        </w:rPr>
        <w:t>1)</w:t>
      </w:r>
    </w:p>
    <w:p w14:paraId="4B7E0944" w14:textId="77777777" w:rsidR="00AD08F1" w:rsidRDefault="00AD08F1" w:rsidP="00836E01">
      <w:pPr>
        <w:pStyle w:val="ListParagraph"/>
      </w:pPr>
    </w:p>
    <w:p w14:paraId="5522E382" w14:textId="0C3EA297" w:rsidR="00C35C53" w:rsidRDefault="00A82BBC" w:rsidP="00836E01">
      <w:pPr>
        <w:pStyle w:val="ListParagraph"/>
      </w:pPr>
      <w:r w:rsidRPr="00A82BBC">
        <w:rPr>
          <w:noProof/>
        </w:rPr>
        <w:drawing>
          <wp:inline distT="0" distB="0" distL="0" distR="0" wp14:anchorId="59F03BAB" wp14:editId="702DED87">
            <wp:extent cx="2140060" cy="48262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1864" w14:textId="5AD47ED4" w:rsidR="0087336D" w:rsidRDefault="0087336D" w:rsidP="00836E01">
      <w:pPr>
        <w:pStyle w:val="ListParagraph"/>
      </w:pPr>
    </w:p>
    <w:p w14:paraId="6D3B94AA" w14:textId="57F691AA" w:rsidR="0025224B" w:rsidRPr="00284225" w:rsidRDefault="00015364" w:rsidP="00836E01">
      <w:pPr>
        <w:pStyle w:val="ListParagraph"/>
        <w:rPr>
          <w:b/>
          <w:bCs/>
          <w:color w:val="000000" w:themeColor="text1"/>
        </w:rPr>
      </w:pPr>
      <w:r w:rsidRPr="00284225">
        <w:rPr>
          <w:b/>
          <w:bCs/>
          <w:color w:val="000000" w:themeColor="text1"/>
        </w:rPr>
        <w:t xml:space="preserve">Interpretation in terms of odds ratio </w:t>
      </w:r>
      <w:r w:rsidR="0025224B" w:rsidRPr="00284225">
        <w:rPr>
          <w:b/>
          <w:bCs/>
          <w:color w:val="000000" w:themeColor="text1"/>
        </w:rPr>
        <w:t>–</w:t>
      </w:r>
      <w:r w:rsidRPr="00284225">
        <w:rPr>
          <w:b/>
          <w:bCs/>
          <w:color w:val="000000" w:themeColor="text1"/>
        </w:rPr>
        <w:t xml:space="preserve"> </w:t>
      </w:r>
    </w:p>
    <w:p w14:paraId="403896E9" w14:textId="7BE02A5A" w:rsidR="0087336D" w:rsidRPr="00284225" w:rsidRDefault="0087336D" w:rsidP="00836E01">
      <w:pPr>
        <w:pStyle w:val="ListParagraph"/>
        <w:rPr>
          <w:b/>
          <w:bCs/>
          <w:color w:val="000000" w:themeColor="text1"/>
        </w:rPr>
      </w:pPr>
      <w:r w:rsidRPr="00284225">
        <w:rPr>
          <w:b/>
          <w:bCs/>
          <w:color w:val="000000" w:themeColor="text1"/>
        </w:rPr>
        <w:t xml:space="preserve">For every </w:t>
      </w:r>
      <w:r w:rsidR="00337032">
        <w:rPr>
          <w:b/>
          <w:bCs/>
          <w:color w:val="000000" w:themeColor="text1"/>
        </w:rPr>
        <w:t xml:space="preserve">1 </w:t>
      </w:r>
      <w:r w:rsidR="00284225" w:rsidRPr="00284225">
        <w:rPr>
          <w:b/>
          <w:bCs/>
          <w:color w:val="000000" w:themeColor="text1"/>
        </w:rPr>
        <w:t>sq</w:t>
      </w:r>
      <w:r w:rsidR="00337032">
        <w:rPr>
          <w:b/>
          <w:bCs/>
          <w:color w:val="000000" w:themeColor="text1"/>
        </w:rPr>
        <w:t xml:space="preserve">uare </w:t>
      </w:r>
      <w:r w:rsidR="00284225" w:rsidRPr="00284225">
        <w:rPr>
          <w:b/>
          <w:bCs/>
          <w:color w:val="000000" w:themeColor="text1"/>
        </w:rPr>
        <w:t>cm</w:t>
      </w:r>
      <w:r w:rsidRPr="00284225">
        <w:rPr>
          <w:b/>
          <w:bCs/>
          <w:color w:val="000000" w:themeColor="text1"/>
        </w:rPr>
        <w:t xml:space="preserve"> increase in area, </w:t>
      </w:r>
      <w:r w:rsidR="00930286" w:rsidRPr="00284225">
        <w:rPr>
          <w:b/>
          <w:bCs/>
          <w:color w:val="000000" w:themeColor="text1"/>
        </w:rPr>
        <w:t xml:space="preserve">the odds of </w:t>
      </w:r>
      <w:r w:rsidR="00284225" w:rsidRPr="00284225">
        <w:rPr>
          <w:b/>
          <w:bCs/>
          <w:color w:val="000000" w:themeColor="text1"/>
        </w:rPr>
        <w:t xml:space="preserve">probability of </w:t>
      </w:r>
      <w:r w:rsidR="007633E7" w:rsidRPr="00284225">
        <w:rPr>
          <w:b/>
          <w:bCs/>
          <w:color w:val="000000" w:themeColor="text1"/>
        </w:rPr>
        <w:t xml:space="preserve">survival </w:t>
      </w:r>
      <w:r w:rsidR="00930286" w:rsidRPr="00284225">
        <w:rPr>
          <w:b/>
          <w:bCs/>
          <w:color w:val="000000" w:themeColor="text1"/>
        </w:rPr>
        <w:t>multipl</w:t>
      </w:r>
      <w:r w:rsidR="00752248" w:rsidRPr="00284225">
        <w:rPr>
          <w:b/>
          <w:bCs/>
          <w:color w:val="000000" w:themeColor="text1"/>
        </w:rPr>
        <w:t>y</w:t>
      </w:r>
      <w:r w:rsidR="00070FA7" w:rsidRPr="00284225">
        <w:rPr>
          <w:b/>
          <w:bCs/>
          <w:color w:val="000000" w:themeColor="text1"/>
        </w:rPr>
        <w:t xml:space="preserve"> </w:t>
      </w:r>
      <w:r w:rsidR="00930286" w:rsidRPr="00284225">
        <w:rPr>
          <w:b/>
          <w:bCs/>
          <w:color w:val="000000" w:themeColor="text1"/>
        </w:rPr>
        <w:t>b</w:t>
      </w:r>
      <w:r w:rsidR="00E408D6" w:rsidRPr="00284225">
        <w:rPr>
          <w:b/>
          <w:bCs/>
          <w:color w:val="000000" w:themeColor="text1"/>
        </w:rPr>
        <w:t xml:space="preserve">y </w:t>
      </w:r>
      <w:r w:rsidR="00AA006F" w:rsidRPr="00284225">
        <w:rPr>
          <w:b/>
          <w:bCs/>
          <w:color w:val="000000" w:themeColor="text1"/>
        </w:rPr>
        <w:t xml:space="preserve">0.2534978 </w:t>
      </w:r>
      <w:r w:rsidR="00585DC4" w:rsidRPr="00284225">
        <w:rPr>
          <w:b/>
          <w:bCs/>
          <w:color w:val="000000" w:themeColor="text1"/>
        </w:rPr>
        <w:t>times</w:t>
      </w:r>
      <w:r w:rsidR="00284225" w:rsidRPr="00284225">
        <w:rPr>
          <w:b/>
          <w:bCs/>
          <w:color w:val="000000" w:themeColor="text1"/>
        </w:rPr>
        <w:t>.</w:t>
      </w:r>
    </w:p>
    <w:p w14:paraId="6D59C593" w14:textId="77777777" w:rsidR="00DC7178" w:rsidRDefault="00DC7178" w:rsidP="00836E01">
      <w:pPr>
        <w:pStyle w:val="ListParagraph"/>
      </w:pPr>
    </w:p>
    <w:p w14:paraId="69541A57" w14:textId="1B9F2E1C" w:rsidR="008E45AE" w:rsidRDefault="008E45AE" w:rsidP="00836E01">
      <w:pPr>
        <w:pStyle w:val="ListParagraph"/>
        <w:rPr>
          <w:b/>
          <w:bCs/>
          <w:u w:val="single"/>
        </w:rPr>
      </w:pPr>
      <w:r w:rsidRPr="00AD08F1">
        <w:rPr>
          <w:b/>
          <w:bCs/>
          <w:u w:val="single"/>
        </w:rPr>
        <w:t xml:space="preserve">95% CI </w:t>
      </w:r>
    </w:p>
    <w:p w14:paraId="3A9A6610" w14:textId="77777777" w:rsidR="00AD08F1" w:rsidRPr="00AD08F1" w:rsidRDefault="00AD08F1" w:rsidP="00836E01">
      <w:pPr>
        <w:pStyle w:val="ListParagraph"/>
        <w:rPr>
          <w:b/>
          <w:bCs/>
          <w:u w:val="single"/>
        </w:rPr>
      </w:pPr>
    </w:p>
    <w:p w14:paraId="52E133EB" w14:textId="7C8EBE48" w:rsidR="00E67B7D" w:rsidRPr="00E67B7D" w:rsidRDefault="0095799D" w:rsidP="00836E01">
      <w:pPr>
        <w:pStyle w:val="ListParagraph"/>
        <w:rPr>
          <w:rFonts w:eastAsiaTheme="minorEastAsia"/>
          <w:noProof/>
        </w:rPr>
      </w:pPr>
      <w:r w:rsidRPr="0095799D">
        <w:rPr>
          <w:rFonts w:eastAsiaTheme="minorEastAsia"/>
          <w:noProof/>
        </w:rPr>
        <w:drawing>
          <wp:inline distT="0" distB="0" distL="0" distR="0" wp14:anchorId="0B26CA4B" wp14:editId="6A2B55B7">
            <wp:extent cx="1587582" cy="501676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64D5" w14:textId="55EE06C1" w:rsidR="00827E15" w:rsidRPr="0096337E" w:rsidRDefault="00827E15" w:rsidP="00836E01">
      <w:pPr>
        <w:ind w:left="709"/>
      </w:pPr>
      <w:r w:rsidRPr="00133E56">
        <w:rPr>
          <w:color w:val="00B050"/>
        </w:rPr>
        <w:t xml:space="preserve">  </w:t>
      </w:r>
      <w:r w:rsidRPr="0096337E">
        <w:t>odds ratio</w:t>
      </w:r>
      <w:r w:rsidR="003F4307" w:rsidRPr="0096337E">
        <w:t xml:space="preserve"> of confidence interval </w:t>
      </w:r>
      <w:r w:rsidRPr="0096337E">
        <w:t xml:space="preserve">does not contain 1, which indicates </w:t>
      </w:r>
      <w:r w:rsidR="00035948" w:rsidRPr="0096337E">
        <w:t xml:space="preserve">that </w:t>
      </w:r>
      <w:r w:rsidRPr="0096337E">
        <w:t xml:space="preserve">beta1 is not equal to </w:t>
      </w:r>
      <w:proofErr w:type="gramStart"/>
      <w:r w:rsidR="004558B2" w:rsidRPr="0096337E">
        <w:t>0</w:t>
      </w:r>
      <w:proofErr w:type="gramEnd"/>
    </w:p>
    <w:p w14:paraId="3C57896E" w14:textId="77777777" w:rsidR="001C56BE" w:rsidRPr="00431CE2" w:rsidRDefault="001C56BE" w:rsidP="00836E01">
      <w:pPr>
        <w:rPr>
          <w:u w:val="single"/>
        </w:rPr>
      </w:pPr>
    </w:p>
    <w:p w14:paraId="648916A7" w14:textId="77777777" w:rsidR="00C75FBE" w:rsidRDefault="00C75FBE" w:rsidP="00C75FBE">
      <w:pPr>
        <w:pStyle w:val="ListParagraph"/>
        <w:ind w:left="709"/>
        <w:rPr>
          <w:rFonts w:ascii="Arial" w:hAnsi="Arial" w:cs="Arial"/>
          <w:color w:val="000000"/>
          <w:sz w:val="20"/>
          <w:szCs w:val="20"/>
          <w:u w:val="single"/>
        </w:rPr>
      </w:pPr>
    </w:p>
    <w:p w14:paraId="6ACA8A18" w14:textId="77777777" w:rsidR="00C75FBE" w:rsidRDefault="00C75FBE" w:rsidP="00C75FBE">
      <w:pPr>
        <w:pStyle w:val="ListParagraph"/>
        <w:ind w:left="709"/>
        <w:rPr>
          <w:rFonts w:ascii="Arial" w:hAnsi="Arial" w:cs="Arial"/>
          <w:color w:val="000000"/>
          <w:sz w:val="20"/>
          <w:szCs w:val="20"/>
          <w:u w:val="single"/>
        </w:rPr>
      </w:pPr>
    </w:p>
    <w:p w14:paraId="3CC6EBE2" w14:textId="77777777" w:rsidR="00C75FBE" w:rsidRDefault="00C75FBE" w:rsidP="00C75FBE">
      <w:pPr>
        <w:pStyle w:val="ListParagraph"/>
        <w:ind w:left="709"/>
        <w:rPr>
          <w:rFonts w:ascii="Arial" w:hAnsi="Arial" w:cs="Arial"/>
          <w:color w:val="000000"/>
          <w:sz w:val="20"/>
          <w:szCs w:val="20"/>
          <w:u w:val="single"/>
        </w:rPr>
      </w:pPr>
    </w:p>
    <w:p w14:paraId="513AC1A8" w14:textId="77777777" w:rsidR="00C75FBE" w:rsidRDefault="00C75FBE" w:rsidP="00C75FBE">
      <w:pPr>
        <w:pStyle w:val="ListParagraph"/>
        <w:ind w:left="709"/>
        <w:rPr>
          <w:rFonts w:ascii="Arial" w:hAnsi="Arial" w:cs="Arial"/>
          <w:color w:val="000000"/>
          <w:sz w:val="20"/>
          <w:szCs w:val="20"/>
          <w:u w:val="single"/>
        </w:rPr>
      </w:pPr>
    </w:p>
    <w:p w14:paraId="43477645" w14:textId="77777777" w:rsidR="00C75FBE" w:rsidRPr="00C75FBE" w:rsidRDefault="00C75FBE" w:rsidP="00C75FBE">
      <w:pPr>
        <w:pStyle w:val="ListParagraph"/>
        <w:ind w:left="709"/>
        <w:rPr>
          <w:rFonts w:ascii="Arial" w:hAnsi="Arial" w:cs="Arial"/>
          <w:color w:val="000000"/>
          <w:sz w:val="20"/>
          <w:szCs w:val="20"/>
          <w:u w:val="single"/>
        </w:rPr>
      </w:pPr>
    </w:p>
    <w:p w14:paraId="069EC42B" w14:textId="04DB1A35" w:rsidR="001C56BE" w:rsidRPr="00A30D6D" w:rsidRDefault="00C04BEF" w:rsidP="00836E01">
      <w:pPr>
        <w:pStyle w:val="ListParagraph"/>
        <w:numPr>
          <w:ilvl w:val="0"/>
          <w:numId w:val="2"/>
        </w:numPr>
        <w:ind w:left="709"/>
        <w:rPr>
          <w:rFonts w:ascii="Arial" w:hAnsi="Arial" w:cs="Arial"/>
          <w:color w:val="000000"/>
          <w:sz w:val="20"/>
          <w:szCs w:val="20"/>
          <w:u w:val="single"/>
        </w:rPr>
      </w:pPr>
      <w:r w:rsidRPr="00F40726">
        <w:rPr>
          <w:rFonts w:ascii="Arial" w:hAnsi="Arial" w:cs="Arial"/>
          <w:color w:val="000000"/>
          <w:sz w:val="20"/>
          <w:szCs w:val="20"/>
        </w:rPr>
        <w:lastRenderedPageBreak/>
        <w:t xml:space="preserve"> </w:t>
      </w:r>
      <w:r w:rsidR="001C56BE" w:rsidRPr="00A30D6D">
        <w:rPr>
          <w:rFonts w:ascii="Arial" w:hAnsi="Arial" w:cs="Arial"/>
          <w:color w:val="000000"/>
          <w:sz w:val="20"/>
          <w:szCs w:val="20"/>
          <w:u w:val="single"/>
        </w:rPr>
        <w:t>Test H0: beta1 = 0 versus Ha: beta</w:t>
      </w:r>
      <w:proofErr w:type="gramStart"/>
      <w:r w:rsidR="001C56BE" w:rsidRPr="00A30D6D">
        <w:rPr>
          <w:rFonts w:ascii="Arial" w:hAnsi="Arial" w:cs="Arial"/>
          <w:color w:val="000000"/>
          <w:sz w:val="20"/>
          <w:szCs w:val="20"/>
          <w:u w:val="single"/>
        </w:rPr>
        <w:t>1 !</w:t>
      </w:r>
      <w:proofErr w:type="gramEnd"/>
      <w:r w:rsidR="001C56BE" w:rsidRPr="00A30D6D">
        <w:rPr>
          <w:rFonts w:ascii="Arial" w:hAnsi="Arial" w:cs="Arial"/>
          <w:color w:val="000000"/>
          <w:sz w:val="20"/>
          <w:szCs w:val="20"/>
          <w:u w:val="single"/>
        </w:rPr>
        <w:t>= 0 using both Wald's test and the likelihood ratio test. State your conclusion based on these tests.</w:t>
      </w:r>
    </w:p>
    <w:p w14:paraId="41BB022A" w14:textId="77777777" w:rsidR="00580911" w:rsidRDefault="00580911" w:rsidP="00836E01">
      <w:pPr>
        <w:ind w:left="709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7E340DB" w14:textId="77777777" w:rsidR="00C75FBE" w:rsidRDefault="00C75FBE" w:rsidP="00E44492">
      <w:pPr>
        <w:ind w:left="284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E6D18E9" w14:textId="3B3E80E2" w:rsidR="00EB1AC0" w:rsidRPr="0096337E" w:rsidRDefault="00EB1AC0" w:rsidP="00E44492">
      <w:pPr>
        <w:ind w:left="284"/>
        <w:rPr>
          <w:rFonts w:ascii="Arial" w:hAnsi="Arial" w:cs="Arial"/>
          <w:b/>
          <w:bCs/>
          <w:sz w:val="20"/>
          <w:szCs w:val="20"/>
          <w:u w:val="single"/>
        </w:rPr>
      </w:pPr>
      <w:r w:rsidRPr="0096337E">
        <w:rPr>
          <w:rFonts w:ascii="Arial" w:hAnsi="Arial" w:cs="Arial"/>
          <w:b/>
          <w:bCs/>
          <w:sz w:val="20"/>
          <w:szCs w:val="20"/>
          <w:u w:val="single"/>
        </w:rPr>
        <w:t>Wald’s Test</w:t>
      </w:r>
    </w:p>
    <w:p w14:paraId="081ACEEC" w14:textId="71E7E434" w:rsidR="00766D51" w:rsidRDefault="00766D51" w:rsidP="00E44492">
      <w:pPr>
        <w:ind w:firstLine="284"/>
        <w:rPr>
          <w:rFonts w:ascii="Arial" w:hAnsi="Arial" w:cs="Arial"/>
          <w:color w:val="000000"/>
          <w:sz w:val="20"/>
          <w:szCs w:val="20"/>
        </w:rPr>
      </w:pPr>
      <w:r w:rsidRPr="00766D51">
        <w:rPr>
          <w:rFonts w:ascii="Arial" w:hAnsi="Arial" w:cs="Arial"/>
          <w:color w:val="000000"/>
          <w:sz w:val="20"/>
          <w:szCs w:val="20"/>
        </w:rPr>
        <w:t>Ho:</w:t>
      </w:r>
      <w:r>
        <w:rPr>
          <w:rFonts w:ascii="Arial" w:hAnsi="Arial" w:cs="Arial"/>
          <w:color w:val="000000"/>
          <w:sz w:val="20"/>
          <w:szCs w:val="20"/>
        </w:rPr>
        <w:t xml:space="preserve"> β1</w:t>
      </w:r>
      <w:r w:rsidR="00486B4D">
        <w:rPr>
          <w:rFonts w:ascii="Arial" w:hAnsi="Arial" w:cs="Arial"/>
          <w:color w:val="000000"/>
          <w:sz w:val="20"/>
          <w:szCs w:val="20"/>
        </w:rPr>
        <w:t xml:space="preserve"> Area</w:t>
      </w:r>
      <w:r>
        <w:rPr>
          <w:rFonts w:ascii="Arial" w:hAnsi="Arial" w:cs="Arial"/>
          <w:color w:val="000000"/>
          <w:sz w:val="20"/>
          <w:szCs w:val="20"/>
        </w:rPr>
        <w:t xml:space="preserve"> = 0</w:t>
      </w:r>
    </w:p>
    <w:p w14:paraId="35AFC4AB" w14:textId="5F0A8D3C" w:rsidR="00766D51" w:rsidRDefault="00766D51" w:rsidP="00E44492">
      <w:pPr>
        <w:ind w:firstLine="284"/>
        <w:rPr>
          <w:rFonts w:ascii="Arial" w:hAnsi="Arial" w:cs="Arial"/>
          <w:color w:val="000000"/>
          <w:sz w:val="20"/>
          <w:szCs w:val="20"/>
        </w:rPr>
      </w:pPr>
      <w:r w:rsidRPr="00766D51">
        <w:rPr>
          <w:rFonts w:ascii="Arial" w:hAnsi="Arial" w:cs="Arial"/>
          <w:color w:val="000000"/>
          <w:sz w:val="20"/>
          <w:szCs w:val="20"/>
        </w:rPr>
        <w:t>H</w:t>
      </w:r>
      <w:r w:rsidR="003D0D1B">
        <w:rPr>
          <w:rFonts w:ascii="Arial" w:hAnsi="Arial" w:cs="Arial"/>
          <w:color w:val="000000"/>
          <w:sz w:val="20"/>
          <w:szCs w:val="20"/>
        </w:rPr>
        <w:t>a</w:t>
      </w:r>
      <w:r w:rsidRPr="00766D51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β1 </w:t>
      </w:r>
      <w:proofErr w:type="gramStart"/>
      <w:r w:rsidR="00486B4D">
        <w:rPr>
          <w:rFonts w:ascii="Arial" w:hAnsi="Arial" w:cs="Arial"/>
          <w:color w:val="000000"/>
          <w:sz w:val="20"/>
          <w:szCs w:val="20"/>
        </w:rPr>
        <w:t xml:space="preserve">Area </w:t>
      </w:r>
      <w:r>
        <w:rPr>
          <w:rFonts w:ascii="Arial" w:hAnsi="Arial" w:cs="Arial"/>
          <w:color w:val="000000"/>
          <w:sz w:val="20"/>
          <w:szCs w:val="20"/>
        </w:rPr>
        <w:t>!</w:t>
      </w:r>
      <w:proofErr w:type="gramEnd"/>
      <w:r>
        <w:rPr>
          <w:rFonts w:ascii="Arial" w:hAnsi="Arial" w:cs="Arial"/>
          <w:color w:val="000000"/>
          <w:sz w:val="20"/>
          <w:szCs w:val="20"/>
        </w:rPr>
        <w:t>= 0</w:t>
      </w:r>
    </w:p>
    <w:p w14:paraId="4A841966" w14:textId="6F868F87" w:rsidR="00486B4D" w:rsidRPr="00491597" w:rsidRDefault="00486B4D" w:rsidP="00E44492">
      <w:pPr>
        <w:ind w:left="284"/>
        <w:rPr>
          <w:rFonts w:ascii="Arial" w:hAnsi="Arial" w:cs="Arial"/>
          <w:color w:val="000000"/>
          <w:sz w:val="20"/>
          <w:szCs w:val="20"/>
        </w:rPr>
      </w:pPr>
      <w:r w:rsidRPr="00491597">
        <w:rPr>
          <w:rFonts w:ascii="Arial" w:hAnsi="Arial" w:cs="Arial"/>
          <w:color w:val="000000"/>
          <w:sz w:val="20"/>
          <w:szCs w:val="20"/>
        </w:rPr>
        <w:t xml:space="preserve">P-value = </w:t>
      </w:r>
      <w:r w:rsidR="004A6268" w:rsidRPr="00491597">
        <w:rPr>
          <w:rFonts w:ascii="Arial" w:hAnsi="Arial" w:cs="Arial"/>
          <w:color w:val="000000"/>
          <w:sz w:val="20"/>
          <w:szCs w:val="20"/>
        </w:rPr>
        <w:t>2e^-16</w:t>
      </w:r>
    </w:p>
    <w:p w14:paraId="48CF42FC" w14:textId="77777777" w:rsidR="00486B4D" w:rsidRPr="00491597" w:rsidRDefault="00486B4D" w:rsidP="00E44492">
      <w:pPr>
        <w:ind w:left="284"/>
        <w:rPr>
          <w:rFonts w:ascii="Arial" w:hAnsi="Arial" w:cs="Arial"/>
          <w:color w:val="000000"/>
          <w:sz w:val="20"/>
          <w:szCs w:val="20"/>
        </w:rPr>
      </w:pPr>
      <w:r w:rsidRPr="00491597">
        <w:rPr>
          <w:rFonts w:ascii="Arial" w:hAnsi="Arial" w:cs="Arial"/>
          <w:color w:val="000000"/>
          <w:sz w:val="20"/>
          <w:szCs w:val="20"/>
        </w:rPr>
        <w:t>P-value &lt; 0.05</w:t>
      </w:r>
    </w:p>
    <w:p w14:paraId="52498AB9" w14:textId="38777B66" w:rsidR="00486B4D" w:rsidRPr="0096337E" w:rsidRDefault="004C6F6C" w:rsidP="00E44492">
      <w:pPr>
        <w:ind w:left="284"/>
        <w:rPr>
          <w:b/>
          <w:bCs/>
          <w:u w:val="single"/>
        </w:rPr>
      </w:pPr>
      <w:r w:rsidRPr="0096337E">
        <w:rPr>
          <w:b/>
          <w:bCs/>
          <w:u w:val="single"/>
        </w:rPr>
        <w:t>Decision:</w:t>
      </w:r>
      <w:r w:rsidR="00486B4D" w:rsidRPr="0096337E">
        <w:rPr>
          <w:b/>
          <w:bCs/>
          <w:u w:val="single"/>
        </w:rPr>
        <w:t xml:space="preserve"> Reject Ho</w:t>
      </w:r>
    </w:p>
    <w:p w14:paraId="6A5BB87E" w14:textId="6CB00CAF" w:rsidR="00486B4D" w:rsidRPr="0096337E" w:rsidRDefault="00486B4D" w:rsidP="00E44492">
      <w:pPr>
        <w:ind w:left="284"/>
        <w:rPr>
          <w:b/>
          <w:bCs/>
          <w:u w:val="single"/>
        </w:rPr>
      </w:pPr>
      <w:r w:rsidRPr="0096337E">
        <w:rPr>
          <w:b/>
          <w:bCs/>
          <w:u w:val="single"/>
        </w:rPr>
        <w:t>Conclusion: At 5% significance level,</w:t>
      </w:r>
      <w:r w:rsidR="00E26C02" w:rsidRPr="0096337E">
        <w:rPr>
          <w:b/>
          <w:bCs/>
          <w:u w:val="single"/>
        </w:rPr>
        <w:t xml:space="preserve"> there</w:t>
      </w:r>
      <w:r w:rsidRPr="0096337E">
        <w:rPr>
          <w:b/>
          <w:bCs/>
          <w:u w:val="single"/>
        </w:rPr>
        <w:t xml:space="preserve"> </w:t>
      </w:r>
      <w:r w:rsidR="00E26C02" w:rsidRPr="0096337E">
        <w:rPr>
          <w:b/>
          <w:bCs/>
          <w:u w:val="single"/>
        </w:rPr>
        <w:t xml:space="preserve">is sufficient evidence to conclude that </w:t>
      </w:r>
      <w:r w:rsidR="0015330D" w:rsidRPr="0096337E">
        <w:rPr>
          <w:b/>
          <w:bCs/>
          <w:u w:val="single"/>
        </w:rPr>
        <w:t>area</w:t>
      </w:r>
      <w:r w:rsidRPr="0096337E">
        <w:rPr>
          <w:b/>
          <w:bCs/>
          <w:u w:val="single"/>
        </w:rPr>
        <w:t xml:space="preserve"> has a significance effect on </w:t>
      </w:r>
      <w:r w:rsidR="0015330D" w:rsidRPr="0096337E">
        <w:rPr>
          <w:b/>
          <w:bCs/>
          <w:u w:val="single"/>
        </w:rPr>
        <w:t>survival.</w:t>
      </w:r>
    </w:p>
    <w:p w14:paraId="13202033" w14:textId="77777777" w:rsidR="00E62EA2" w:rsidRDefault="00E62EA2" w:rsidP="00836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3D7CD7" w14:textId="32335630" w:rsidR="00E62EA2" w:rsidRPr="00E62EA2" w:rsidRDefault="00E62EA2" w:rsidP="00836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62EA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Likelihood Ratio Test</w:t>
      </w:r>
    </w:p>
    <w:p w14:paraId="44069532" w14:textId="77777777" w:rsidR="00486B4D" w:rsidRDefault="00486B4D" w:rsidP="00836E01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14:paraId="7D841DE4" w14:textId="1C12AE11" w:rsidR="00810B27" w:rsidRPr="001A1125" w:rsidRDefault="00810B27" w:rsidP="00836E01">
      <w:pPr>
        <w:rPr>
          <w:rFonts w:ascii="Arial" w:hAnsi="Arial" w:cs="Arial"/>
          <w:sz w:val="20"/>
          <w:szCs w:val="20"/>
        </w:rPr>
      </w:pPr>
      <w:r w:rsidRPr="001A1125">
        <w:rPr>
          <w:rFonts w:ascii="Arial" w:hAnsi="Arial" w:cs="Arial"/>
          <w:sz w:val="20"/>
          <w:szCs w:val="20"/>
        </w:rPr>
        <w:t>Ho: β1 Area = 0</w:t>
      </w:r>
    </w:p>
    <w:p w14:paraId="70854349" w14:textId="683410B8" w:rsidR="00720BAA" w:rsidRPr="001A1125" w:rsidRDefault="00FF4BBC" w:rsidP="00836E01">
      <w:pPr>
        <w:rPr>
          <w:rFonts w:ascii="Arial" w:hAnsi="Arial" w:cs="Arial"/>
          <w:sz w:val="20"/>
          <w:szCs w:val="20"/>
        </w:rPr>
      </w:pPr>
      <w:r w:rsidRPr="001A1125">
        <w:rPr>
          <w:rFonts w:ascii="Arial" w:hAnsi="Arial" w:cs="Arial"/>
          <w:sz w:val="20"/>
          <w:szCs w:val="20"/>
        </w:rPr>
        <w:t xml:space="preserve">Ha: </w:t>
      </w:r>
      <w:r w:rsidR="001067D4" w:rsidRPr="001A1125">
        <w:rPr>
          <w:rFonts w:ascii="Arial" w:hAnsi="Arial" w:cs="Arial"/>
          <w:sz w:val="20"/>
          <w:szCs w:val="20"/>
        </w:rPr>
        <w:t xml:space="preserve">β1 </w:t>
      </w:r>
      <w:proofErr w:type="gramStart"/>
      <w:r w:rsidR="001067D4" w:rsidRPr="001A1125">
        <w:rPr>
          <w:rFonts w:ascii="Arial" w:hAnsi="Arial" w:cs="Arial"/>
          <w:sz w:val="20"/>
          <w:szCs w:val="20"/>
        </w:rPr>
        <w:t xml:space="preserve">Area </w:t>
      </w:r>
      <w:r w:rsidR="001067D4">
        <w:rPr>
          <w:rFonts w:ascii="Arial" w:hAnsi="Arial" w:cs="Arial"/>
          <w:sz w:val="20"/>
          <w:szCs w:val="20"/>
        </w:rPr>
        <w:t>!</w:t>
      </w:r>
      <w:proofErr w:type="gramEnd"/>
      <w:r w:rsidR="001067D4" w:rsidRPr="001A1125">
        <w:rPr>
          <w:rFonts w:ascii="Arial" w:hAnsi="Arial" w:cs="Arial"/>
          <w:sz w:val="20"/>
          <w:szCs w:val="20"/>
        </w:rPr>
        <w:t>= 0</w:t>
      </w:r>
    </w:p>
    <w:p w14:paraId="2B03B939" w14:textId="75512294" w:rsidR="00766D51" w:rsidRPr="009D74A9" w:rsidRDefault="009C2E25" w:rsidP="00836E01">
      <w:pPr>
        <w:rPr>
          <w:rFonts w:ascii="Arial" w:hAnsi="Arial" w:cs="Arial"/>
          <w:color w:val="000000"/>
          <w:sz w:val="20"/>
          <w:szCs w:val="20"/>
        </w:rPr>
      </w:pPr>
      <w:r w:rsidRPr="009C2E25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A86DF8" wp14:editId="0C8F93A5">
            <wp:extent cx="2635385" cy="78109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ED16" w14:textId="33A41912" w:rsidR="009C2E25" w:rsidRDefault="009C2E25" w:rsidP="00836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statistic = G calc = </w:t>
      </w:r>
      <w:r w:rsidR="0001458A">
        <w:rPr>
          <w:rFonts w:ascii="Arial" w:hAnsi="Arial" w:cs="Arial"/>
          <w:sz w:val="20"/>
          <w:szCs w:val="20"/>
        </w:rPr>
        <w:t>192.73</w:t>
      </w:r>
    </w:p>
    <w:p w14:paraId="77C1B210" w14:textId="77777777" w:rsidR="0001458A" w:rsidRDefault="0001458A" w:rsidP="00836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27DA1E" w14:textId="77777777" w:rsidR="00E16BF5" w:rsidRDefault="00FC4269" w:rsidP="00836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7B37">
        <w:rPr>
          <w:rFonts w:ascii="Arial" w:hAnsi="Arial" w:cs="Arial"/>
          <w:sz w:val="20"/>
          <w:szCs w:val="20"/>
        </w:rPr>
        <w:t xml:space="preserve">P value </w:t>
      </w:r>
      <w:r w:rsidR="00E16BF5">
        <w:rPr>
          <w:rFonts w:ascii="Arial" w:hAnsi="Arial" w:cs="Arial"/>
          <w:sz w:val="20"/>
          <w:szCs w:val="20"/>
        </w:rPr>
        <w:t xml:space="preserve">= 0 </w:t>
      </w:r>
    </w:p>
    <w:p w14:paraId="19F5B873" w14:textId="77777777" w:rsidR="00E16BF5" w:rsidRDefault="00E16BF5" w:rsidP="00836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9B78FCE" w14:textId="3D099D23" w:rsidR="00FC4269" w:rsidRDefault="00E16BF5" w:rsidP="00836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p-value </w:t>
      </w:r>
      <w:r w:rsidR="00FC4269" w:rsidRPr="00E57B37">
        <w:rPr>
          <w:rFonts w:ascii="Arial" w:hAnsi="Arial" w:cs="Arial"/>
          <w:sz w:val="20"/>
          <w:szCs w:val="20"/>
        </w:rPr>
        <w:t>&lt; 0.05</w:t>
      </w:r>
    </w:p>
    <w:p w14:paraId="175BAF6A" w14:textId="77777777" w:rsidR="0001458A" w:rsidRPr="00E57B37" w:rsidRDefault="0001458A" w:rsidP="00836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1139AB" w14:textId="77777777" w:rsidR="003C0D20" w:rsidRDefault="00FC4269" w:rsidP="00836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96337E">
        <w:rPr>
          <w:rFonts w:ascii="Arial" w:hAnsi="Arial" w:cs="Arial"/>
          <w:b/>
          <w:bCs/>
          <w:sz w:val="20"/>
          <w:szCs w:val="20"/>
          <w:u w:val="single"/>
        </w:rPr>
        <w:t>Decision: Reject H0</w:t>
      </w:r>
    </w:p>
    <w:p w14:paraId="681A0D2C" w14:textId="77777777" w:rsidR="0036238F" w:rsidRPr="0096337E" w:rsidRDefault="0036238F" w:rsidP="00836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6BC9957" w14:textId="6B0AE239" w:rsidR="00B329D3" w:rsidRPr="0096337E" w:rsidRDefault="005C48F4" w:rsidP="00836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96337E">
        <w:rPr>
          <w:b/>
          <w:bCs/>
          <w:u w:val="single"/>
        </w:rPr>
        <w:t>Conclusion: At 5% significance level, there is sufficient evidence to conclude that area has a significance effect on survival</w:t>
      </w:r>
      <w:r w:rsidR="00943B18" w:rsidRPr="0096337E">
        <w:rPr>
          <w:b/>
          <w:bCs/>
          <w:u w:val="single"/>
        </w:rPr>
        <w:t>.</w:t>
      </w:r>
    </w:p>
    <w:p w14:paraId="066C1FAE" w14:textId="77777777" w:rsidR="00B329D3" w:rsidRPr="00E9325D" w:rsidRDefault="00B329D3" w:rsidP="00836E01">
      <w:pPr>
        <w:rPr>
          <w:rFonts w:ascii="Arial" w:hAnsi="Arial" w:cs="Arial"/>
          <w:sz w:val="20"/>
          <w:szCs w:val="20"/>
          <w:u w:val="single"/>
        </w:rPr>
      </w:pPr>
    </w:p>
    <w:p w14:paraId="7080D2F5" w14:textId="7159F011" w:rsidR="007472D8" w:rsidRPr="0038400A" w:rsidRDefault="001C3642" w:rsidP="00836E01">
      <w:pPr>
        <w:pStyle w:val="ListParagraph"/>
        <w:numPr>
          <w:ilvl w:val="0"/>
          <w:numId w:val="6"/>
        </w:numPr>
        <w:ind w:left="0"/>
        <w:rPr>
          <w:rFonts w:ascii="Arial" w:hAnsi="Arial" w:cs="Arial"/>
          <w:sz w:val="20"/>
          <w:szCs w:val="20"/>
          <w:u w:val="single"/>
        </w:rPr>
      </w:pPr>
      <w:r w:rsidRPr="005228B7">
        <w:rPr>
          <w:rFonts w:ascii="Arial" w:hAnsi="Arial" w:cs="Arial"/>
          <w:sz w:val="20"/>
          <w:szCs w:val="20"/>
          <w:u w:val="single"/>
        </w:rPr>
        <w:t>Calculate the Pearson and deviance residuals and construct normal probability plots for Pearson and deviance residuals, respectively.</w:t>
      </w:r>
    </w:p>
    <w:p w14:paraId="0EEE3121" w14:textId="49CA0DDE" w:rsidR="005A43A4" w:rsidRPr="009D01D3" w:rsidRDefault="005A43A4" w:rsidP="00836E01">
      <w:pPr>
        <w:ind w:left="-142"/>
        <w:rPr>
          <w:rFonts w:ascii="Arial" w:hAnsi="Arial" w:cs="Arial"/>
          <w:b/>
          <w:bCs/>
          <w:sz w:val="20"/>
          <w:szCs w:val="20"/>
          <w:u w:val="single"/>
        </w:rPr>
      </w:pPr>
      <w:r w:rsidRPr="009D01D3">
        <w:rPr>
          <w:rFonts w:ascii="Arial" w:hAnsi="Arial" w:cs="Arial"/>
          <w:sz w:val="20"/>
          <w:szCs w:val="20"/>
        </w:rPr>
        <w:t xml:space="preserve">     </w:t>
      </w:r>
      <w:r w:rsidRPr="009D01D3">
        <w:rPr>
          <w:rFonts w:ascii="Arial" w:hAnsi="Arial" w:cs="Arial"/>
          <w:b/>
          <w:bCs/>
          <w:sz w:val="20"/>
          <w:szCs w:val="20"/>
          <w:u w:val="single"/>
        </w:rPr>
        <w:t>Pearson Residuals</w:t>
      </w:r>
    </w:p>
    <w:p w14:paraId="673C808C" w14:textId="65A5611E" w:rsidR="002D334B" w:rsidRDefault="008D4C8A" w:rsidP="00836E01">
      <w:pPr>
        <w:ind w:left="142"/>
      </w:pPr>
      <w:r w:rsidRPr="008D4C8A">
        <w:rPr>
          <w:noProof/>
        </w:rPr>
        <w:drawing>
          <wp:inline distT="0" distB="0" distL="0" distR="0" wp14:anchorId="148BBA75" wp14:editId="4F7CC5F6">
            <wp:extent cx="3759393" cy="361969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E30A" w14:textId="2FDBCBA6" w:rsidR="00A74DC9" w:rsidRPr="00A74DC9" w:rsidRDefault="00836121" w:rsidP="00836E01">
      <w:pPr>
        <w:rPr>
          <w:b/>
          <w:bCs/>
          <w:u w:val="single"/>
        </w:rPr>
      </w:pPr>
      <w:r w:rsidRPr="00836121">
        <w:rPr>
          <w:b/>
          <w:bCs/>
        </w:rPr>
        <w:t xml:space="preserve">  </w:t>
      </w:r>
      <w:r w:rsidR="00A74DC9" w:rsidRPr="00A74DC9">
        <w:rPr>
          <w:b/>
          <w:bCs/>
          <w:u w:val="single"/>
        </w:rPr>
        <w:t>Normal Probability Plot</w:t>
      </w:r>
    </w:p>
    <w:p w14:paraId="6EA5C235" w14:textId="19987888" w:rsidR="00B329D3" w:rsidRDefault="004B01E3" w:rsidP="00836E01">
      <w:pPr>
        <w:ind w:left="284"/>
      </w:pPr>
      <w:r w:rsidRPr="004B01E3">
        <w:rPr>
          <w:noProof/>
        </w:rPr>
        <w:drawing>
          <wp:inline distT="0" distB="0" distL="0" distR="0" wp14:anchorId="0954B5F4" wp14:editId="11D4FC21">
            <wp:extent cx="2482978" cy="400071"/>
            <wp:effectExtent l="0" t="0" r="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DC9">
        <w:t xml:space="preserve"> </w:t>
      </w:r>
    </w:p>
    <w:p w14:paraId="7A871369" w14:textId="107CC9C8" w:rsidR="0044166A" w:rsidRPr="001D70F2" w:rsidRDefault="00C25C8F" w:rsidP="00836E01">
      <w:pPr>
        <w:ind w:left="360"/>
        <w:rPr>
          <w:noProof/>
        </w:rPr>
      </w:pPr>
      <w:r w:rsidRPr="00C25C8F">
        <w:rPr>
          <w:noProof/>
        </w:rPr>
        <w:lastRenderedPageBreak/>
        <w:drawing>
          <wp:inline distT="0" distB="0" distL="0" distR="0" wp14:anchorId="1E55B7A7" wp14:editId="0FA53A92">
            <wp:extent cx="3106358" cy="1978212"/>
            <wp:effectExtent l="0" t="0" r="0" b="0"/>
            <wp:docPr id="9" name="Picture 9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307" cy="198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6EF1" w14:textId="5DCAACA1" w:rsidR="001D70F2" w:rsidRDefault="00D81B01" w:rsidP="00836E01">
      <w:pPr>
        <w:rPr>
          <w:b/>
          <w:bCs/>
          <w:color w:val="021B34"/>
          <w:u w:val="single"/>
        </w:rPr>
      </w:pPr>
      <w:r>
        <w:rPr>
          <w:color w:val="021B34"/>
        </w:rPr>
        <w:t xml:space="preserve">Majority of the </w:t>
      </w:r>
      <w:r w:rsidR="000E3B71" w:rsidRPr="00A1669D">
        <w:rPr>
          <w:color w:val="021B34"/>
        </w:rPr>
        <w:t>residuals follow an approximately straight line</w:t>
      </w:r>
      <w:r w:rsidR="00E9254D">
        <w:rPr>
          <w:color w:val="021B34"/>
        </w:rPr>
        <w:t xml:space="preserve"> (except</w:t>
      </w:r>
      <w:r w:rsidR="00665153">
        <w:rPr>
          <w:color w:val="021B34"/>
        </w:rPr>
        <w:t xml:space="preserve"> a very few</w:t>
      </w:r>
      <w:r w:rsidR="00682032">
        <w:rPr>
          <w:color w:val="021B34"/>
        </w:rPr>
        <w:t>)</w:t>
      </w:r>
      <w:r w:rsidR="000E3B71" w:rsidRPr="00A1669D">
        <w:rPr>
          <w:color w:val="021B34"/>
        </w:rPr>
        <w:t xml:space="preserve"> in the </w:t>
      </w:r>
      <w:r w:rsidR="000E3B71" w:rsidRPr="00DE2298">
        <w:rPr>
          <w:b/>
          <w:bCs/>
          <w:color w:val="021B34"/>
          <w:u w:val="single"/>
        </w:rPr>
        <w:t>normal probability plot, so we can assume normality</w:t>
      </w:r>
      <w:r w:rsidR="000E3B71">
        <w:rPr>
          <w:b/>
          <w:bCs/>
          <w:color w:val="021B34"/>
          <w:u w:val="single"/>
        </w:rPr>
        <w:t>.</w:t>
      </w:r>
    </w:p>
    <w:p w14:paraId="0735E066" w14:textId="77777777" w:rsidR="000E3B71" w:rsidRDefault="000E3B71" w:rsidP="00836E01">
      <w:pPr>
        <w:rPr>
          <w:b/>
          <w:bCs/>
          <w:u w:val="single"/>
        </w:rPr>
      </w:pPr>
    </w:p>
    <w:p w14:paraId="0CCD1C5B" w14:textId="23713263" w:rsidR="0025215C" w:rsidRDefault="005A43A4" w:rsidP="00836E01">
      <w:pPr>
        <w:rPr>
          <w:b/>
          <w:bCs/>
          <w:u w:val="single"/>
        </w:rPr>
      </w:pPr>
      <w:r w:rsidRPr="009D01D3">
        <w:rPr>
          <w:b/>
          <w:bCs/>
          <w:u w:val="single"/>
        </w:rPr>
        <w:t xml:space="preserve">Deviance </w:t>
      </w:r>
      <w:r w:rsidR="00845F0F" w:rsidRPr="00845F0F">
        <w:rPr>
          <w:b/>
          <w:bCs/>
          <w:u w:val="single"/>
        </w:rPr>
        <w:t>Residual Plot</w:t>
      </w:r>
    </w:p>
    <w:p w14:paraId="1BBAEDB9" w14:textId="08848A7E" w:rsidR="007C73CF" w:rsidRDefault="007C73CF" w:rsidP="00836E01">
      <w:pPr>
        <w:rPr>
          <w:b/>
          <w:bCs/>
          <w:color w:val="021B34"/>
          <w:u w:val="single"/>
        </w:rPr>
      </w:pPr>
      <w:r>
        <w:rPr>
          <w:color w:val="021B34"/>
        </w:rPr>
        <w:t xml:space="preserve">Majority of the </w:t>
      </w:r>
      <w:r w:rsidRPr="00A1669D">
        <w:rPr>
          <w:color w:val="021B34"/>
        </w:rPr>
        <w:t>residuals follow an approximately straight line</w:t>
      </w:r>
      <w:r w:rsidR="00E20EB3">
        <w:rPr>
          <w:color w:val="021B34"/>
        </w:rPr>
        <w:t xml:space="preserve"> </w:t>
      </w:r>
      <w:r>
        <w:rPr>
          <w:color w:val="021B34"/>
        </w:rPr>
        <w:t>(except a very few)</w:t>
      </w:r>
      <w:r w:rsidRPr="00A1669D">
        <w:rPr>
          <w:color w:val="021B34"/>
        </w:rPr>
        <w:t xml:space="preserve"> in the </w:t>
      </w:r>
      <w:r w:rsidRPr="00DE2298">
        <w:rPr>
          <w:b/>
          <w:bCs/>
          <w:color w:val="021B34"/>
          <w:u w:val="single"/>
        </w:rPr>
        <w:t>normal probability plot, so we can assume normality</w:t>
      </w:r>
      <w:r>
        <w:rPr>
          <w:b/>
          <w:bCs/>
          <w:color w:val="021B34"/>
          <w:u w:val="single"/>
        </w:rPr>
        <w:t>.</w:t>
      </w:r>
    </w:p>
    <w:p w14:paraId="0ADE5102" w14:textId="77777777" w:rsidR="002A5ECE" w:rsidRPr="00845F0F" w:rsidRDefault="002A5ECE" w:rsidP="00836E01">
      <w:pPr>
        <w:rPr>
          <w:b/>
          <w:bCs/>
          <w:u w:val="single"/>
        </w:rPr>
      </w:pPr>
    </w:p>
    <w:p w14:paraId="3AA0D0C6" w14:textId="01791831" w:rsidR="0025215C" w:rsidRDefault="002A5ECE" w:rsidP="00836E01">
      <w:pPr>
        <w:ind w:left="360"/>
      </w:pPr>
      <w:r w:rsidRPr="002A5ECE">
        <w:rPr>
          <w:noProof/>
        </w:rPr>
        <w:drawing>
          <wp:inline distT="0" distB="0" distL="0" distR="0" wp14:anchorId="1DA1B86A" wp14:editId="2136F365">
            <wp:extent cx="2434193" cy="1524000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638" cy="152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6C1F" w14:textId="77777777" w:rsidR="0000615E" w:rsidRDefault="0000615E" w:rsidP="00836E01">
      <w:pPr>
        <w:ind w:left="360"/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2A09E880" w14:textId="33A5860C" w:rsidR="0000615E" w:rsidRDefault="0000615E" w:rsidP="00836E01">
      <w:pPr>
        <w:pStyle w:val="ListParagraph"/>
        <w:numPr>
          <w:ilvl w:val="0"/>
          <w:numId w:val="6"/>
        </w:numPr>
        <w:ind w:left="426"/>
        <w:rPr>
          <w:rFonts w:ascii="Arial" w:hAnsi="Arial" w:cs="Arial"/>
          <w:color w:val="000000"/>
          <w:sz w:val="20"/>
          <w:szCs w:val="20"/>
        </w:rPr>
      </w:pPr>
      <w:r w:rsidRPr="0079235E">
        <w:rPr>
          <w:rFonts w:ascii="Arial" w:hAnsi="Arial" w:cs="Arial"/>
          <w:color w:val="000000"/>
          <w:sz w:val="20"/>
          <w:szCs w:val="20"/>
        </w:rPr>
        <w:t>Conduct the Hosmer-</w:t>
      </w:r>
      <w:r w:rsidR="000049D8">
        <w:rPr>
          <w:rFonts w:ascii="Arial" w:hAnsi="Arial" w:cs="Arial"/>
          <w:color w:val="000000"/>
          <w:sz w:val="20"/>
          <w:szCs w:val="20"/>
        </w:rPr>
        <w:t xml:space="preserve"> </w:t>
      </w:r>
      <w:r w:rsidRPr="0079235E">
        <w:rPr>
          <w:rFonts w:ascii="Arial" w:hAnsi="Arial" w:cs="Arial"/>
          <w:color w:val="000000"/>
          <w:sz w:val="20"/>
          <w:szCs w:val="20"/>
        </w:rPr>
        <w:t>Lemeshow goodness-of-fit tests to assess how well the model fits the data. Interpret the results.</w:t>
      </w:r>
    </w:p>
    <w:p w14:paraId="14DD768B" w14:textId="77777777" w:rsidR="00A828A9" w:rsidRDefault="00A828A9" w:rsidP="00836E01">
      <w:pPr>
        <w:pStyle w:val="ListParagraph"/>
        <w:ind w:left="426"/>
        <w:rPr>
          <w:rFonts w:ascii="Arial" w:hAnsi="Arial" w:cs="Arial"/>
          <w:color w:val="000000"/>
          <w:sz w:val="20"/>
          <w:szCs w:val="20"/>
        </w:rPr>
      </w:pPr>
    </w:p>
    <w:p w14:paraId="024A54F8" w14:textId="2A6E0B18" w:rsidR="002C67F7" w:rsidRPr="0034509B" w:rsidRDefault="002C67F7" w:rsidP="00836E01">
      <w:pPr>
        <w:pStyle w:val="ListParagraph"/>
        <w:ind w:left="426"/>
        <w:rPr>
          <w:rFonts w:ascii="Arial" w:hAnsi="Arial" w:cs="Arial"/>
          <w:b/>
          <w:bCs/>
          <w:color w:val="000000"/>
          <w:sz w:val="20"/>
          <w:szCs w:val="20"/>
        </w:rPr>
      </w:pPr>
      <w:r w:rsidRPr="0034509B">
        <w:rPr>
          <w:rFonts w:ascii="Arial" w:hAnsi="Arial" w:cs="Arial"/>
          <w:b/>
          <w:bCs/>
          <w:color w:val="000000"/>
          <w:sz w:val="20"/>
          <w:szCs w:val="20"/>
        </w:rPr>
        <w:t xml:space="preserve">Ho: </w:t>
      </w:r>
      <w:r w:rsidR="00312C04" w:rsidRPr="0034509B">
        <w:rPr>
          <w:rFonts w:ascii="Arial" w:hAnsi="Arial" w:cs="Arial"/>
          <w:b/>
          <w:bCs/>
          <w:color w:val="000000"/>
          <w:sz w:val="20"/>
          <w:szCs w:val="20"/>
        </w:rPr>
        <w:t>Logist</w:t>
      </w:r>
      <w:r w:rsidR="00DC6B56" w:rsidRPr="0034509B">
        <w:rPr>
          <w:rFonts w:ascii="Arial" w:hAnsi="Arial" w:cs="Arial"/>
          <w:b/>
          <w:bCs/>
          <w:color w:val="000000"/>
          <w:sz w:val="20"/>
          <w:szCs w:val="20"/>
        </w:rPr>
        <w:t xml:space="preserve">ic regression model </w:t>
      </w:r>
      <w:r w:rsidR="00582260" w:rsidRPr="0034509B">
        <w:rPr>
          <w:rFonts w:ascii="Arial" w:hAnsi="Arial" w:cs="Arial"/>
          <w:b/>
          <w:bCs/>
          <w:color w:val="000000"/>
          <w:sz w:val="20"/>
          <w:szCs w:val="20"/>
        </w:rPr>
        <w:t xml:space="preserve">adequately </w:t>
      </w:r>
      <w:r w:rsidR="00DC6B56" w:rsidRPr="0034509B">
        <w:rPr>
          <w:rFonts w:ascii="Arial" w:hAnsi="Arial" w:cs="Arial"/>
          <w:b/>
          <w:bCs/>
          <w:color w:val="000000"/>
          <w:sz w:val="20"/>
          <w:szCs w:val="20"/>
        </w:rPr>
        <w:t>fits the data</w:t>
      </w:r>
    </w:p>
    <w:p w14:paraId="61E2FB4E" w14:textId="25E56D99" w:rsidR="0096040D" w:rsidRPr="0034509B" w:rsidRDefault="00DC6B56" w:rsidP="00836E01">
      <w:pPr>
        <w:pStyle w:val="ListParagraph"/>
        <w:ind w:left="426"/>
        <w:rPr>
          <w:rFonts w:ascii="Arial" w:hAnsi="Arial" w:cs="Arial"/>
          <w:b/>
          <w:bCs/>
          <w:color w:val="000000"/>
          <w:sz w:val="20"/>
          <w:szCs w:val="20"/>
        </w:rPr>
      </w:pPr>
      <w:r w:rsidRPr="0034509B">
        <w:rPr>
          <w:rFonts w:ascii="Arial" w:hAnsi="Arial" w:cs="Arial"/>
          <w:b/>
          <w:bCs/>
          <w:color w:val="000000"/>
          <w:sz w:val="20"/>
          <w:szCs w:val="20"/>
        </w:rPr>
        <w:t>Ha:</w:t>
      </w:r>
      <w:r w:rsidR="0096040D" w:rsidRPr="0034509B">
        <w:rPr>
          <w:rFonts w:ascii="Arial" w:hAnsi="Arial" w:cs="Arial"/>
          <w:b/>
          <w:bCs/>
          <w:color w:val="000000"/>
          <w:sz w:val="20"/>
          <w:szCs w:val="20"/>
        </w:rPr>
        <w:t xml:space="preserve"> Logistic regression model does not </w:t>
      </w:r>
      <w:r w:rsidR="00AE217C" w:rsidRPr="0034509B">
        <w:rPr>
          <w:rFonts w:ascii="Arial" w:hAnsi="Arial" w:cs="Arial"/>
          <w:b/>
          <w:bCs/>
          <w:color w:val="000000"/>
          <w:sz w:val="20"/>
          <w:szCs w:val="20"/>
        </w:rPr>
        <w:t>fit</w:t>
      </w:r>
      <w:r w:rsidR="0096040D" w:rsidRPr="0034509B">
        <w:rPr>
          <w:rFonts w:ascii="Arial" w:hAnsi="Arial" w:cs="Arial"/>
          <w:b/>
          <w:bCs/>
          <w:color w:val="000000"/>
          <w:sz w:val="20"/>
          <w:szCs w:val="20"/>
        </w:rPr>
        <w:t xml:space="preserve"> the data</w:t>
      </w:r>
    </w:p>
    <w:p w14:paraId="50607A82" w14:textId="5BCFCA1B" w:rsidR="00DC6B56" w:rsidRPr="0079235E" w:rsidRDefault="00DC6B56" w:rsidP="00836E01">
      <w:pPr>
        <w:pStyle w:val="ListParagraph"/>
        <w:ind w:left="426"/>
        <w:rPr>
          <w:rFonts w:ascii="Arial" w:hAnsi="Arial" w:cs="Arial"/>
          <w:color w:val="000000"/>
          <w:sz w:val="20"/>
          <w:szCs w:val="20"/>
        </w:rPr>
      </w:pPr>
    </w:p>
    <w:p w14:paraId="4E330295" w14:textId="36E6D18E" w:rsidR="0079235E" w:rsidRDefault="002C67F7" w:rsidP="00836E01">
      <w:pPr>
        <w:ind w:left="426"/>
      </w:pPr>
      <w:r w:rsidRPr="002C67F7">
        <w:rPr>
          <w:noProof/>
        </w:rPr>
        <w:drawing>
          <wp:inline distT="0" distB="0" distL="0" distR="0" wp14:anchorId="5001F446" wp14:editId="76050A67">
            <wp:extent cx="4311872" cy="1085906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D666" w14:textId="22647E1E" w:rsidR="006E5E79" w:rsidRDefault="006E5E79" w:rsidP="00836E01">
      <w:pPr>
        <w:ind w:left="426"/>
      </w:pPr>
      <w:r>
        <w:t>P – value = 0.</w:t>
      </w:r>
      <w:r w:rsidR="008C6809">
        <w:t>8096</w:t>
      </w:r>
    </w:p>
    <w:p w14:paraId="366A963B" w14:textId="185F8731" w:rsidR="008C6809" w:rsidRDefault="008C5A77" w:rsidP="00836E01">
      <w:pPr>
        <w:ind w:left="426"/>
      </w:pPr>
      <w:r>
        <w:t>P – value &gt; 0.05</w:t>
      </w:r>
    </w:p>
    <w:p w14:paraId="51426A36" w14:textId="1B7A087B" w:rsidR="008C5A77" w:rsidRPr="00FF67F0" w:rsidRDefault="00B04BC3" w:rsidP="00836E01">
      <w:pPr>
        <w:ind w:left="426"/>
        <w:rPr>
          <w:b/>
          <w:bCs/>
        </w:rPr>
      </w:pPr>
      <w:r w:rsidRPr="00FF67F0">
        <w:rPr>
          <w:b/>
          <w:bCs/>
        </w:rPr>
        <w:t>Decision:</w:t>
      </w:r>
      <w:r w:rsidR="008C5A77" w:rsidRPr="00FF67F0">
        <w:rPr>
          <w:b/>
          <w:bCs/>
        </w:rPr>
        <w:t xml:space="preserve"> </w:t>
      </w:r>
      <w:r w:rsidR="009A07F9">
        <w:rPr>
          <w:b/>
          <w:bCs/>
        </w:rPr>
        <w:t>Fail to r</w:t>
      </w:r>
      <w:r w:rsidR="008C5A77" w:rsidRPr="00FF67F0">
        <w:rPr>
          <w:b/>
          <w:bCs/>
        </w:rPr>
        <w:t>eject Ho.</w:t>
      </w:r>
    </w:p>
    <w:p w14:paraId="0C996E4C" w14:textId="529A8F0F" w:rsidR="00175ADF" w:rsidRPr="00306CF1" w:rsidRDefault="00B04BC3" w:rsidP="00836E01">
      <w:pPr>
        <w:ind w:left="284"/>
        <w:rPr>
          <w:rFonts w:ascii="Arial" w:hAnsi="Arial" w:cs="Arial"/>
          <w:b/>
          <w:bCs/>
          <w:color w:val="000000"/>
          <w:sz w:val="20"/>
          <w:szCs w:val="20"/>
        </w:rPr>
      </w:pPr>
      <w:r w:rsidRPr="00FF67F0">
        <w:rPr>
          <w:b/>
          <w:bCs/>
        </w:rPr>
        <w:lastRenderedPageBreak/>
        <w:t xml:space="preserve">Conclusion: </w:t>
      </w:r>
      <w:r w:rsidR="00444B69" w:rsidRPr="00FF67F0">
        <w:rPr>
          <w:b/>
          <w:bCs/>
        </w:rPr>
        <w:t xml:space="preserve">There is </w:t>
      </w:r>
      <w:r w:rsidR="00C75FBE">
        <w:rPr>
          <w:b/>
          <w:bCs/>
        </w:rPr>
        <w:t>in</w:t>
      </w:r>
      <w:r w:rsidR="00444B69" w:rsidRPr="00FF67F0">
        <w:rPr>
          <w:b/>
          <w:bCs/>
        </w:rPr>
        <w:t xml:space="preserve">sufficient evidence to </w:t>
      </w:r>
      <w:r w:rsidR="00FE2833">
        <w:rPr>
          <w:b/>
          <w:bCs/>
        </w:rPr>
        <w:t>say that</w:t>
      </w:r>
      <w:r w:rsidR="007E0E95" w:rsidRPr="00FF67F0">
        <w:rPr>
          <w:rFonts w:ascii="Arial" w:hAnsi="Arial" w:cs="Arial"/>
          <w:b/>
          <w:bCs/>
          <w:color w:val="000000"/>
          <w:sz w:val="20"/>
          <w:szCs w:val="20"/>
        </w:rPr>
        <w:t xml:space="preserve"> the l</w:t>
      </w:r>
      <w:r w:rsidR="004C039C" w:rsidRPr="00FF67F0">
        <w:rPr>
          <w:rFonts w:ascii="Arial" w:hAnsi="Arial" w:cs="Arial"/>
          <w:b/>
          <w:bCs/>
          <w:color w:val="000000"/>
          <w:sz w:val="20"/>
          <w:szCs w:val="20"/>
        </w:rPr>
        <w:t xml:space="preserve">ogistic regression </w:t>
      </w:r>
      <w:r w:rsidR="000E5B28">
        <w:rPr>
          <w:rFonts w:ascii="Arial" w:hAnsi="Arial" w:cs="Arial"/>
          <w:b/>
          <w:bCs/>
          <w:color w:val="000000"/>
          <w:sz w:val="20"/>
          <w:szCs w:val="20"/>
        </w:rPr>
        <w:t xml:space="preserve">does not </w:t>
      </w:r>
      <w:r w:rsidR="00B07412" w:rsidRPr="00FF67F0">
        <w:rPr>
          <w:rFonts w:ascii="Arial" w:hAnsi="Arial" w:cs="Arial"/>
          <w:b/>
          <w:bCs/>
          <w:color w:val="000000"/>
          <w:sz w:val="20"/>
          <w:szCs w:val="20"/>
        </w:rPr>
        <w:t xml:space="preserve">adequately </w:t>
      </w:r>
      <w:r w:rsidR="004C039C" w:rsidRPr="00FF67F0">
        <w:rPr>
          <w:rFonts w:ascii="Arial" w:hAnsi="Arial" w:cs="Arial"/>
          <w:b/>
          <w:bCs/>
          <w:color w:val="000000"/>
          <w:sz w:val="20"/>
          <w:szCs w:val="20"/>
        </w:rPr>
        <w:t>fits the data</w:t>
      </w:r>
      <w:r w:rsidR="000E5B28">
        <w:rPr>
          <w:rFonts w:ascii="Arial" w:hAnsi="Arial" w:cs="Arial"/>
          <w:b/>
          <w:bCs/>
          <w:color w:val="000000"/>
          <w:sz w:val="20"/>
          <w:szCs w:val="20"/>
        </w:rPr>
        <w:t xml:space="preserve"> at 5% significance level</w:t>
      </w:r>
      <w:r w:rsidR="007E0E95" w:rsidRPr="00FF67F0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14:paraId="7E9DC2F8" w14:textId="00B530EA" w:rsidR="002427BB" w:rsidRDefault="00BF7479" w:rsidP="00836E01">
      <w:r>
        <w:t xml:space="preserve"> </w:t>
      </w:r>
    </w:p>
    <w:p w14:paraId="2E0AEBA2" w14:textId="77777777" w:rsidR="000154A7" w:rsidRDefault="000154A7" w:rsidP="00836E01"/>
    <w:p w14:paraId="0FAFF4D9" w14:textId="3D67F404" w:rsidR="00950F74" w:rsidRDefault="00950F74" w:rsidP="00836E01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950F74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                             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PART 2</w:t>
      </w:r>
    </w:p>
    <w:p w14:paraId="39427B9B" w14:textId="468CC95E" w:rsidR="00950F74" w:rsidRDefault="00950F74" w:rsidP="00836E01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</w:t>
      </w:r>
    </w:p>
    <w:p w14:paraId="72F65493" w14:textId="708A962B" w:rsidR="00950F74" w:rsidRPr="00707E9C" w:rsidRDefault="00950F74" w:rsidP="00836E01">
      <w:pPr>
        <w:pStyle w:val="ListParagraph"/>
        <w:numPr>
          <w:ilvl w:val="0"/>
          <w:numId w:val="3"/>
        </w:numPr>
        <w:ind w:left="284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707E9C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Create a logistic regression model using area to estimate the probability of survival. </w:t>
      </w:r>
    </w:p>
    <w:p w14:paraId="75F72067" w14:textId="0D6FF7C5" w:rsidR="003C4AAA" w:rsidRDefault="003C4AAA" w:rsidP="00836E01">
      <w:r>
        <w:t xml:space="preserve">model. alternative &lt;- </w:t>
      </w:r>
      <w:r w:rsidR="00950F74">
        <w:t>glm (</w:t>
      </w:r>
      <w:r>
        <w:t>cbind</w:t>
      </w:r>
      <w:r w:rsidR="00750EC6">
        <w:t xml:space="preserve"> </w:t>
      </w:r>
      <w:r>
        <w:t>(</w:t>
      </w:r>
      <w:r w:rsidR="00B42CBD">
        <w:t>surviv</w:t>
      </w:r>
      <w:r w:rsidR="00B42921">
        <w:t>ed</w:t>
      </w:r>
      <w:r w:rsidR="00B42CBD">
        <w:t>, dea</w:t>
      </w:r>
      <w:r w:rsidR="00B42921">
        <w:t>d</w:t>
      </w:r>
      <w:r>
        <w:t>) ~ area, family = binomial)</w:t>
      </w:r>
    </w:p>
    <w:p w14:paraId="7B9744DB" w14:textId="77777777" w:rsidR="00750EC6" w:rsidRDefault="00B42CBD" w:rsidP="00836E01">
      <w:r>
        <w:t>summary (</w:t>
      </w:r>
      <w:r w:rsidR="003C4AAA">
        <w:t>model. alternative)</w:t>
      </w:r>
    </w:p>
    <w:p w14:paraId="1FE08546" w14:textId="77777777" w:rsidR="008726D2" w:rsidRPr="00E84015" w:rsidRDefault="008726D2" w:rsidP="008726D2">
      <w:pPr>
        <w:ind w:left="709"/>
        <w:rPr>
          <w:noProof/>
          <w:u w:val="single"/>
        </w:rPr>
      </w:pPr>
      <w:r w:rsidRPr="00E84015">
        <w:rPr>
          <w:noProof/>
          <w:u w:val="single"/>
        </w:rPr>
        <w:t>Logistic Regression Model</w:t>
      </w:r>
    </w:p>
    <w:p w14:paraId="036592D8" w14:textId="78DA9E7D" w:rsidR="008726D2" w:rsidRPr="00616F7B" w:rsidRDefault="00FC29FF" w:rsidP="008726D2">
      <w:pPr>
        <w:ind w:left="709" w:hanging="709"/>
        <w:rPr>
          <w:rFonts w:eastAsiaTheme="minorEastAsia"/>
          <w:b/>
          <w:bCs/>
          <w:noProof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π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Π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Fonts w:ascii="Cambria Math" w:hAnsi="Cambria Math"/>
              <w:noProof/>
            </w:rPr>
            <m:t>10</m:t>
          </m:r>
          <m:r>
            <m:rPr>
              <m:sty m:val="bi"/>
            </m:rPr>
            <w:rPr>
              <w:rFonts w:ascii="Cambria Math" w:hAnsi="Cambria Math"/>
              <w:noProof/>
            </w:rPr>
            <m:t>.</m:t>
          </m:r>
          <m:r>
            <m:rPr>
              <m:sty m:val="bi"/>
            </m:rPr>
            <w:rPr>
              <w:rFonts w:ascii="Cambria Math" w:hAnsi="Cambria Math"/>
              <w:noProof/>
            </w:rPr>
            <m:t>2338</m:t>
          </m:r>
          <m:r>
            <m:rPr>
              <m:sty m:val="bi"/>
            </m:rPr>
            <w:rPr>
              <w:rFonts w:ascii="Cambria Math" w:hAnsi="Cambria Math"/>
              <w:noProof/>
            </w:rPr>
            <m:t>-</m:t>
          </m:r>
          <m:r>
            <m:rPr>
              <m:sty m:val="bi"/>
            </m:rPr>
            <w:rPr>
              <w:rFonts w:ascii="Cambria Math" w:hAnsi="Cambria Math"/>
              <w:noProof/>
            </w:rPr>
            <m:t>1</m:t>
          </m:r>
          <m:r>
            <m:rPr>
              <m:sty m:val="bi"/>
            </m:rPr>
            <w:rPr>
              <w:rFonts w:ascii="Cambria Math" w:hAnsi="Cambria Math"/>
              <w:noProof/>
            </w:rPr>
            <m:t>.</m:t>
          </m:r>
          <m:r>
            <m:rPr>
              <m:sty m:val="bi"/>
            </m:rPr>
            <w:rPr>
              <w:rFonts w:ascii="Cambria Math" w:hAnsi="Cambria Math"/>
              <w:noProof/>
            </w:rPr>
            <m:t>3724</m:t>
          </m:r>
          <m:r>
            <m:rPr>
              <m:sty m:val="bi"/>
            </m:rPr>
            <w:rPr>
              <w:rFonts w:ascii="Cambria Math" w:hAnsi="Cambria Math"/>
              <w:noProof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noProof/>
            </w:rPr>
            <m:t>area</m:t>
          </m:r>
        </m:oMath>
      </m:oMathPara>
    </w:p>
    <w:p w14:paraId="6ABF15B9" w14:textId="77777777" w:rsidR="008726D2" w:rsidRDefault="008726D2" w:rsidP="008726D2">
      <w:pPr>
        <w:ind w:left="709" w:hanging="567"/>
        <w:rPr>
          <w:rFonts w:eastAsiaTheme="minorEastAsia"/>
          <w:b/>
          <w:bCs/>
          <w:noProof/>
        </w:rPr>
      </w:pPr>
      <w:r>
        <w:rPr>
          <w:rFonts w:eastAsiaTheme="minorEastAsia"/>
          <w:b/>
          <w:bCs/>
          <w:noProof/>
        </w:rPr>
        <w:t xml:space="preserve">          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noProof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</w:rPr>
                      <m:t>Π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noProof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</w:rPr>
                      <m:t>Π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noProof/>
          </w:rPr>
          <m:t>=exp(10.2338-1.3724 area)</m:t>
        </m:r>
      </m:oMath>
    </w:p>
    <w:p w14:paraId="3FB14F52" w14:textId="77777777" w:rsidR="008726D2" w:rsidRPr="005B7D75" w:rsidRDefault="008726D2" w:rsidP="008726D2">
      <w:pPr>
        <w:ind w:left="567" w:firstLine="425"/>
        <w:rPr>
          <w:b/>
          <w:bCs/>
          <w:noProof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Π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i=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 exp(10.2338-1.3724 area)/(1+exp(10.2338-1.3724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area)</m:t>
          </m:r>
        </m:oMath>
      </m:oMathPara>
    </w:p>
    <w:p w14:paraId="187D1811" w14:textId="77777777" w:rsidR="008726D2" w:rsidRDefault="008726D2" w:rsidP="00836E01"/>
    <w:p w14:paraId="33214F00" w14:textId="77777777" w:rsidR="008726D2" w:rsidRDefault="008726D2" w:rsidP="00836E01"/>
    <w:p w14:paraId="4DFC6696" w14:textId="77777777" w:rsidR="006D2C8C" w:rsidRDefault="00445302" w:rsidP="00836E01">
      <w:pPr>
        <w:rPr>
          <w:noProof/>
        </w:rPr>
      </w:pPr>
      <w:r w:rsidRPr="00445302">
        <w:rPr>
          <w:noProof/>
        </w:rPr>
        <w:t xml:space="preserve"> </w:t>
      </w:r>
      <w:r w:rsidR="00B42921" w:rsidRPr="00B42921">
        <w:rPr>
          <w:noProof/>
        </w:rPr>
        <w:drawing>
          <wp:inline distT="0" distB="0" distL="0" distR="0" wp14:anchorId="3BEE24B2" wp14:editId="190EB945">
            <wp:extent cx="3149191" cy="254597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134" cy="25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9F7F" w14:textId="77777777" w:rsidR="006D2C8C" w:rsidRDefault="006D2C8C" w:rsidP="00836E01">
      <w:pPr>
        <w:rPr>
          <w:rFonts w:ascii="Arial" w:hAnsi="Arial" w:cs="Arial"/>
          <w:color w:val="000000"/>
          <w:sz w:val="20"/>
          <w:szCs w:val="20"/>
        </w:rPr>
      </w:pPr>
    </w:p>
    <w:p w14:paraId="4864922B" w14:textId="77777777" w:rsidR="006D2C8C" w:rsidRPr="006A4DDD" w:rsidRDefault="006D2C8C" w:rsidP="00836E01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6A4DDD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Interpret the model in terms of the odds ratio. Use the Wald statistic to create a 95 </w:t>
      </w:r>
      <w:proofErr w:type="gramStart"/>
      <w:r w:rsidRPr="006A4DDD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%  confidence</w:t>
      </w:r>
      <w:proofErr w:type="gramEnd"/>
      <w:r w:rsidRPr="006A4DDD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interval for the odds ratio.</w:t>
      </w:r>
    </w:p>
    <w:p w14:paraId="55485CF4" w14:textId="77777777" w:rsidR="006D2C8C" w:rsidRDefault="006D2C8C" w:rsidP="00836E01">
      <w:pPr>
        <w:pStyle w:val="ListParagraph"/>
      </w:pPr>
    </w:p>
    <w:p w14:paraId="5422D49B" w14:textId="77777777" w:rsidR="006D2C8C" w:rsidRPr="00AD08F1" w:rsidRDefault="006D2C8C" w:rsidP="00836E01">
      <w:pPr>
        <w:pStyle w:val="ListParagraph"/>
        <w:rPr>
          <w:b/>
          <w:bCs/>
          <w:u w:val="single"/>
        </w:rPr>
      </w:pPr>
      <w:r w:rsidRPr="00AD08F1">
        <w:rPr>
          <w:b/>
          <w:bCs/>
          <w:u w:val="single"/>
        </w:rPr>
        <w:t>Odds ratio = exp(</w:t>
      </w:r>
      <w:r w:rsidRPr="00AD08F1">
        <w:rPr>
          <w:rFonts w:cstheme="minorHAnsi"/>
          <w:b/>
          <w:bCs/>
          <w:u w:val="single"/>
        </w:rPr>
        <w:t>β</w:t>
      </w:r>
      <w:r w:rsidRPr="00AD08F1">
        <w:rPr>
          <w:b/>
          <w:bCs/>
          <w:u w:val="single"/>
        </w:rPr>
        <w:t>1)</w:t>
      </w:r>
    </w:p>
    <w:p w14:paraId="57432196" w14:textId="77777777" w:rsidR="006D2C8C" w:rsidRDefault="006D2C8C" w:rsidP="00836E01">
      <w:pPr>
        <w:pStyle w:val="ListParagraph"/>
      </w:pPr>
    </w:p>
    <w:p w14:paraId="456C6B2E" w14:textId="1968A92A" w:rsidR="006D2C8C" w:rsidRDefault="0019094A" w:rsidP="00836E01">
      <w:pPr>
        <w:pStyle w:val="ListParagraph"/>
      </w:pPr>
      <w:r w:rsidRPr="0019094A">
        <w:rPr>
          <w:noProof/>
        </w:rPr>
        <w:drawing>
          <wp:inline distT="0" distB="0" distL="0" distR="0" wp14:anchorId="5F2E7052" wp14:editId="1397DF3F">
            <wp:extent cx="2235315" cy="44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AEEE" w14:textId="77777777" w:rsidR="006D2C8C" w:rsidRDefault="006D2C8C" w:rsidP="00836E01">
      <w:pPr>
        <w:pStyle w:val="ListParagraph"/>
      </w:pPr>
    </w:p>
    <w:p w14:paraId="12DEA90F" w14:textId="77777777" w:rsidR="003832C7" w:rsidRPr="00284225" w:rsidRDefault="003832C7" w:rsidP="00836E01">
      <w:pPr>
        <w:pStyle w:val="ListParagraph"/>
        <w:rPr>
          <w:b/>
          <w:bCs/>
          <w:color w:val="000000" w:themeColor="text1"/>
        </w:rPr>
      </w:pPr>
      <w:r w:rsidRPr="00284225">
        <w:rPr>
          <w:b/>
          <w:bCs/>
          <w:color w:val="000000" w:themeColor="text1"/>
        </w:rPr>
        <w:t xml:space="preserve">Interpretation in terms of odds ratio – </w:t>
      </w:r>
    </w:p>
    <w:p w14:paraId="030858C1" w14:textId="77777777" w:rsidR="003832C7" w:rsidRPr="00284225" w:rsidRDefault="003832C7" w:rsidP="00836E01">
      <w:pPr>
        <w:pStyle w:val="ListParagraph"/>
        <w:rPr>
          <w:b/>
          <w:bCs/>
          <w:color w:val="000000" w:themeColor="text1"/>
        </w:rPr>
      </w:pPr>
      <w:r w:rsidRPr="00284225">
        <w:rPr>
          <w:b/>
          <w:bCs/>
          <w:color w:val="000000" w:themeColor="text1"/>
        </w:rPr>
        <w:lastRenderedPageBreak/>
        <w:t xml:space="preserve">For every </w:t>
      </w:r>
      <w:r>
        <w:rPr>
          <w:b/>
          <w:bCs/>
          <w:color w:val="000000" w:themeColor="text1"/>
        </w:rPr>
        <w:t xml:space="preserve">1 </w:t>
      </w:r>
      <w:r w:rsidRPr="00284225">
        <w:rPr>
          <w:b/>
          <w:bCs/>
          <w:color w:val="000000" w:themeColor="text1"/>
        </w:rPr>
        <w:t>sq</w:t>
      </w:r>
      <w:r>
        <w:rPr>
          <w:b/>
          <w:bCs/>
          <w:color w:val="000000" w:themeColor="text1"/>
        </w:rPr>
        <w:t xml:space="preserve">uare </w:t>
      </w:r>
      <w:r w:rsidRPr="00284225">
        <w:rPr>
          <w:b/>
          <w:bCs/>
          <w:color w:val="000000" w:themeColor="text1"/>
        </w:rPr>
        <w:t>cm increase in area, the odds of probability of survival multiply by 0.2534978 times.</w:t>
      </w:r>
    </w:p>
    <w:p w14:paraId="1E63E624" w14:textId="77777777" w:rsidR="006D2C8C" w:rsidRDefault="006D2C8C" w:rsidP="00836E01">
      <w:pPr>
        <w:pStyle w:val="ListParagraph"/>
      </w:pPr>
    </w:p>
    <w:p w14:paraId="7980AB32" w14:textId="77777777" w:rsidR="006D2C8C" w:rsidRDefault="006D2C8C" w:rsidP="00836E01">
      <w:pPr>
        <w:pStyle w:val="ListParagraph"/>
        <w:rPr>
          <w:b/>
          <w:bCs/>
          <w:u w:val="single"/>
        </w:rPr>
      </w:pPr>
      <w:r w:rsidRPr="00AD08F1">
        <w:rPr>
          <w:b/>
          <w:bCs/>
          <w:u w:val="single"/>
        </w:rPr>
        <w:t xml:space="preserve">95% CI </w:t>
      </w:r>
    </w:p>
    <w:p w14:paraId="58349F3D" w14:textId="77777777" w:rsidR="006D2C8C" w:rsidRPr="00AD08F1" w:rsidRDefault="006D2C8C" w:rsidP="00836E01">
      <w:pPr>
        <w:pStyle w:val="ListParagraph"/>
        <w:rPr>
          <w:b/>
          <w:bCs/>
          <w:u w:val="single"/>
        </w:rPr>
      </w:pPr>
    </w:p>
    <w:p w14:paraId="75CDCD96" w14:textId="722DC67C" w:rsidR="006D2C8C" w:rsidRDefault="006904D8" w:rsidP="00836E01">
      <w:pPr>
        <w:pStyle w:val="ListParagraph"/>
        <w:rPr>
          <w:rFonts w:eastAsiaTheme="minorEastAsia"/>
          <w:noProof/>
        </w:rPr>
      </w:pPr>
      <w:r w:rsidRPr="006904D8">
        <w:rPr>
          <w:rFonts w:eastAsiaTheme="minorEastAsia"/>
          <w:noProof/>
        </w:rPr>
        <w:drawing>
          <wp:inline distT="0" distB="0" distL="0" distR="0" wp14:anchorId="6D73F7A7" wp14:editId="14F0BA75">
            <wp:extent cx="1816193" cy="93349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A134" w14:textId="77777777" w:rsidR="00100B60" w:rsidRDefault="00100B60" w:rsidP="00836E01">
      <w:pPr>
        <w:pStyle w:val="ListParagraph"/>
        <w:rPr>
          <w:rFonts w:eastAsiaTheme="minorEastAsia"/>
          <w:noProof/>
        </w:rPr>
      </w:pPr>
    </w:p>
    <w:p w14:paraId="2CE5C63F" w14:textId="3083A6DD" w:rsidR="00100B60" w:rsidRPr="00E67B7D" w:rsidRDefault="00AD76DF" w:rsidP="00836E01">
      <w:pPr>
        <w:pStyle w:val="ListParagraph"/>
        <w:ind w:left="426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</w:t>
      </w:r>
      <w:r w:rsidR="00100B60">
        <w:rPr>
          <w:rFonts w:eastAsiaTheme="minorEastAsia"/>
          <w:noProof/>
        </w:rPr>
        <w:t xml:space="preserve">95 % CI for odds ratio </w:t>
      </w:r>
      <w:r w:rsidR="00AC1E13">
        <w:rPr>
          <w:rFonts w:eastAsiaTheme="minorEastAsia"/>
          <w:noProof/>
        </w:rPr>
        <w:t>= (0.1944018,</w:t>
      </w:r>
      <w:r w:rsidR="00DF7A7D">
        <w:rPr>
          <w:rFonts w:eastAsiaTheme="minorEastAsia"/>
          <w:noProof/>
        </w:rPr>
        <w:t xml:space="preserve"> 0.3305288)</w:t>
      </w:r>
    </w:p>
    <w:p w14:paraId="7354D8F1" w14:textId="77777777" w:rsidR="006D2C8C" w:rsidRPr="00DF7A7D" w:rsidRDefault="006D2C8C" w:rsidP="00836E01">
      <w:pPr>
        <w:ind w:left="426"/>
      </w:pPr>
      <w:r w:rsidRPr="00DF7A7D">
        <w:t xml:space="preserve">  odds ratio does not contain 1, which indicates beta1 is not equal to </w:t>
      </w:r>
      <w:proofErr w:type="gramStart"/>
      <w:r w:rsidRPr="00DF7A7D">
        <w:t>0</w:t>
      </w:r>
      <w:proofErr w:type="gramEnd"/>
    </w:p>
    <w:p w14:paraId="21330EDD" w14:textId="22E364BC" w:rsidR="00AD778A" w:rsidRPr="0041224F" w:rsidRDefault="006D2C8C" w:rsidP="00407986">
      <w:pPr>
        <w:ind w:left="426"/>
        <w:rPr>
          <w:b/>
          <w:bCs/>
        </w:rPr>
      </w:pPr>
      <w:r w:rsidRPr="00DF7A7D">
        <w:t xml:space="preserve"> </w:t>
      </w:r>
    </w:p>
    <w:p w14:paraId="7A9ED850" w14:textId="77777777" w:rsidR="00254623" w:rsidRPr="00AD778A" w:rsidRDefault="00254623" w:rsidP="00836E01">
      <w:pPr>
        <w:rPr>
          <w:rFonts w:ascii="Arial" w:hAnsi="Arial" w:cs="Arial"/>
          <w:color w:val="000000"/>
          <w:sz w:val="20"/>
          <w:szCs w:val="20"/>
        </w:rPr>
      </w:pPr>
    </w:p>
    <w:p w14:paraId="2C8E9496" w14:textId="26D97397" w:rsidR="006D2C8C" w:rsidRDefault="006D2C8C" w:rsidP="008B7FDE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color w:val="000000"/>
          <w:sz w:val="20"/>
          <w:szCs w:val="20"/>
          <w:u w:val="single"/>
        </w:rPr>
      </w:pPr>
      <w:r w:rsidRPr="00DC68F6">
        <w:rPr>
          <w:rFonts w:ascii="Arial" w:hAnsi="Arial" w:cs="Arial"/>
          <w:color w:val="000000"/>
          <w:sz w:val="20"/>
          <w:szCs w:val="20"/>
          <w:u w:val="single"/>
        </w:rPr>
        <w:t>Test H0: beta1 = 0 versus Ha: beta</w:t>
      </w:r>
      <w:proofErr w:type="gramStart"/>
      <w:r w:rsidRPr="00DC68F6">
        <w:rPr>
          <w:rFonts w:ascii="Arial" w:hAnsi="Arial" w:cs="Arial"/>
          <w:color w:val="000000"/>
          <w:sz w:val="20"/>
          <w:szCs w:val="20"/>
          <w:u w:val="single"/>
        </w:rPr>
        <w:t>1 !</w:t>
      </w:r>
      <w:proofErr w:type="gramEnd"/>
      <w:r w:rsidRPr="00DC68F6">
        <w:rPr>
          <w:rFonts w:ascii="Arial" w:hAnsi="Arial" w:cs="Arial"/>
          <w:color w:val="000000"/>
          <w:sz w:val="20"/>
          <w:szCs w:val="20"/>
          <w:u w:val="single"/>
        </w:rPr>
        <w:t>= 0 using both Wald's test and the likelihood ratio test. State your conclusion based on these tests.</w:t>
      </w:r>
    </w:p>
    <w:p w14:paraId="1FE8BDD2" w14:textId="77777777" w:rsidR="00413EB7" w:rsidRDefault="00413EB7" w:rsidP="00836E01">
      <w:pPr>
        <w:pStyle w:val="ListParagraph"/>
        <w:rPr>
          <w:rFonts w:ascii="Arial" w:hAnsi="Arial" w:cs="Arial"/>
          <w:b/>
          <w:bCs/>
          <w:color w:val="00B050"/>
          <w:sz w:val="20"/>
          <w:szCs w:val="20"/>
          <w:u w:val="single"/>
        </w:rPr>
      </w:pPr>
    </w:p>
    <w:p w14:paraId="5B942E5D" w14:textId="04432B82" w:rsidR="00413EB7" w:rsidRPr="004C69E7" w:rsidRDefault="00413EB7" w:rsidP="008B7FDE">
      <w:pPr>
        <w:pStyle w:val="ListParagraph"/>
        <w:ind w:left="426"/>
        <w:rPr>
          <w:rFonts w:ascii="Arial" w:hAnsi="Arial" w:cs="Arial"/>
          <w:b/>
          <w:bCs/>
          <w:sz w:val="20"/>
          <w:szCs w:val="20"/>
          <w:u w:val="single"/>
        </w:rPr>
      </w:pPr>
      <w:r w:rsidRPr="004C69E7">
        <w:rPr>
          <w:rFonts w:ascii="Arial" w:hAnsi="Arial" w:cs="Arial"/>
          <w:b/>
          <w:bCs/>
          <w:sz w:val="20"/>
          <w:szCs w:val="20"/>
          <w:u w:val="single"/>
        </w:rPr>
        <w:t>Wald’s Test</w:t>
      </w:r>
    </w:p>
    <w:p w14:paraId="60709F17" w14:textId="77777777" w:rsidR="00413EB7" w:rsidRPr="00DC68F6" w:rsidRDefault="00413EB7" w:rsidP="00836E01">
      <w:pPr>
        <w:pStyle w:val="ListParagraph"/>
        <w:rPr>
          <w:rFonts w:ascii="Arial" w:hAnsi="Arial" w:cs="Arial"/>
          <w:color w:val="000000"/>
          <w:sz w:val="20"/>
          <w:szCs w:val="20"/>
          <w:u w:val="single"/>
        </w:rPr>
      </w:pPr>
    </w:p>
    <w:p w14:paraId="74E6FA35" w14:textId="6D613BDA" w:rsidR="006D2C8C" w:rsidRDefault="006D2C8C" w:rsidP="00836E01">
      <w:pPr>
        <w:ind w:firstLine="426"/>
        <w:rPr>
          <w:rFonts w:ascii="Arial" w:hAnsi="Arial" w:cs="Arial"/>
          <w:color w:val="000000"/>
          <w:sz w:val="20"/>
          <w:szCs w:val="20"/>
        </w:rPr>
      </w:pPr>
      <w:r w:rsidRPr="00766D51">
        <w:rPr>
          <w:rFonts w:ascii="Arial" w:hAnsi="Arial" w:cs="Arial"/>
          <w:color w:val="000000"/>
          <w:sz w:val="20"/>
          <w:szCs w:val="20"/>
        </w:rPr>
        <w:t>Ho:</w:t>
      </w:r>
      <w:r>
        <w:rPr>
          <w:rFonts w:ascii="Arial" w:hAnsi="Arial" w:cs="Arial"/>
          <w:color w:val="000000"/>
          <w:sz w:val="20"/>
          <w:szCs w:val="20"/>
        </w:rPr>
        <w:t xml:space="preserve"> β1 = 0</w:t>
      </w:r>
    </w:p>
    <w:p w14:paraId="5C19BA8A" w14:textId="1FCD23E9" w:rsidR="006D2C8C" w:rsidRDefault="006D2C8C" w:rsidP="00836E01">
      <w:pPr>
        <w:ind w:firstLine="426"/>
        <w:rPr>
          <w:rFonts w:ascii="Arial" w:hAnsi="Arial" w:cs="Arial"/>
          <w:color w:val="000000"/>
          <w:sz w:val="20"/>
          <w:szCs w:val="20"/>
        </w:rPr>
      </w:pPr>
      <w:r w:rsidRPr="00766D51"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766D51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β1!</w:t>
      </w:r>
      <w:r w:rsidR="006D0BB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= 0</w:t>
      </w:r>
    </w:p>
    <w:p w14:paraId="18689587" w14:textId="746721AD" w:rsidR="004C69E7" w:rsidRDefault="004C69E7" w:rsidP="00836E01">
      <w:pPr>
        <w:ind w:firstLine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 statistic:</w:t>
      </w:r>
    </w:p>
    <w:p w14:paraId="3256B798" w14:textId="1AB67C53" w:rsidR="00336136" w:rsidRDefault="00D771ED" w:rsidP="00836E01">
      <w:pPr>
        <w:ind w:left="426"/>
        <w:rPr>
          <w:rFonts w:ascii="Arial" w:hAnsi="Arial" w:cs="Arial"/>
          <w:color w:val="000000"/>
          <w:sz w:val="20"/>
          <w:szCs w:val="20"/>
        </w:rPr>
      </w:pPr>
      <w:r w:rsidRPr="00D771E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39A0341" wp14:editId="167B7EA7">
            <wp:extent cx="1073205" cy="53342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2CC1" w14:textId="009D6C77" w:rsidR="006D2C8C" w:rsidRPr="00336136" w:rsidRDefault="006D2C8C" w:rsidP="00836E01">
      <w:pPr>
        <w:ind w:left="426"/>
        <w:rPr>
          <w:rFonts w:ascii="Arial" w:hAnsi="Arial" w:cs="Arial"/>
          <w:b/>
          <w:bCs/>
          <w:color w:val="000000"/>
          <w:sz w:val="20"/>
          <w:szCs w:val="20"/>
        </w:rPr>
      </w:pPr>
      <w:r w:rsidRPr="00336136">
        <w:rPr>
          <w:rFonts w:ascii="Arial" w:hAnsi="Arial" w:cs="Arial"/>
          <w:b/>
          <w:bCs/>
          <w:color w:val="000000"/>
          <w:sz w:val="20"/>
          <w:szCs w:val="20"/>
        </w:rPr>
        <w:t>P-value &lt; 0.05</w:t>
      </w:r>
    </w:p>
    <w:p w14:paraId="3B5CD74F" w14:textId="77777777" w:rsidR="006D2C8C" w:rsidRPr="004C69E7" w:rsidRDefault="006D2C8C" w:rsidP="00836E01">
      <w:pPr>
        <w:ind w:left="426"/>
        <w:rPr>
          <w:b/>
          <w:bCs/>
          <w:u w:val="single"/>
        </w:rPr>
      </w:pPr>
      <w:r w:rsidRPr="004C69E7">
        <w:rPr>
          <w:b/>
          <w:bCs/>
          <w:u w:val="single"/>
        </w:rPr>
        <w:t>Decision: Reject Ho</w:t>
      </w:r>
    </w:p>
    <w:p w14:paraId="22F708AC" w14:textId="191C7F8A" w:rsidR="00254623" w:rsidRPr="008B7FDE" w:rsidRDefault="006D2C8C" w:rsidP="008B7FDE">
      <w:pPr>
        <w:ind w:left="426"/>
        <w:rPr>
          <w:b/>
          <w:bCs/>
          <w:u w:val="single"/>
        </w:rPr>
      </w:pPr>
      <w:r w:rsidRPr="004C69E7">
        <w:rPr>
          <w:b/>
          <w:bCs/>
          <w:u w:val="single"/>
        </w:rPr>
        <w:t>Conclusion: At 5% significance level, there is sufficient evidence to conclude that area has a significance effect on survival.</w:t>
      </w:r>
    </w:p>
    <w:p w14:paraId="7D4951A7" w14:textId="77777777" w:rsidR="00254623" w:rsidRDefault="00254623" w:rsidP="00836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94EF4D" w14:textId="77777777" w:rsidR="006D2C8C" w:rsidRPr="00E62EA2" w:rsidRDefault="006D2C8C" w:rsidP="00836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62EA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Likelihood Ratio Test</w:t>
      </w:r>
    </w:p>
    <w:p w14:paraId="62AD56CE" w14:textId="77777777" w:rsidR="006D2C8C" w:rsidRDefault="006D2C8C" w:rsidP="00836E01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14:paraId="2EE8042A" w14:textId="7346336F" w:rsidR="006D2C8C" w:rsidRPr="001A1125" w:rsidRDefault="006D2C8C" w:rsidP="00836E01">
      <w:pPr>
        <w:ind w:left="142"/>
        <w:rPr>
          <w:rFonts w:ascii="Arial" w:hAnsi="Arial" w:cs="Arial"/>
          <w:sz w:val="20"/>
          <w:szCs w:val="20"/>
        </w:rPr>
      </w:pPr>
      <w:r w:rsidRPr="001A1125">
        <w:rPr>
          <w:rFonts w:ascii="Arial" w:hAnsi="Arial" w:cs="Arial"/>
          <w:sz w:val="20"/>
          <w:szCs w:val="20"/>
        </w:rPr>
        <w:t>Ho: β1 = 0</w:t>
      </w:r>
    </w:p>
    <w:p w14:paraId="6E30CE1E" w14:textId="77777777" w:rsidR="00E70FA0" w:rsidRDefault="00E70FA0" w:rsidP="00836E01">
      <w:pPr>
        <w:ind w:left="142"/>
        <w:rPr>
          <w:rFonts w:ascii="Arial" w:hAnsi="Arial" w:cs="Arial"/>
          <w:color w:val="000000"/>
          <w:sz w:val="20"/>
          <w:szCs w:val="20"/>
        </w:rPr>
      </w:pPr>
      <w:r w:rsidRPr="00766D51"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766D51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β1! = 0</w:t>
      </w:r>
    </w:p>
    <w:p w14:paraId="60A86806" w14:textId="5E2ADA37" w:rsidR="006D2C8C" w:rsidRPr="009D74A9" w:rsidRDefault="00254623" w:rsidP="00836E01">
      <w:pPr>
        <w:ind w:left="142"/>
        <w:rPr>
          <w:rFonts w:ascii="Arial" w:hAnsi="Arial" w:cs="Arial"/>
          <w:color w:val="000000"/>
          <w:sz w:val="20"/>
          <w:szCs w:val="20"/>
        </w:rPr>
      </w:pPr>
      <w:r w:rsidRPr="00254623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D025FDA" wp14:editId="4F23E8F0">
            <wp:extent cx="2590933" cy="787440"/>
            <wp:effectExtent l="0" t="0" r="0" b="0"/>
            <wp:docPr id="14" name="Picture 14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C573" w14:textId="3895F7C0" w:rsidR="00254623" w:rsidRDefault="00254623" w:rsidP="00836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Statistic - G calc – </w:t>
      </w:r>
      <w:proofErr w:type="gramStart"/>
      <w:r>
        <w:rPr>
          <w:rFonts w:ascii="Arial" w:hAnsi="Arial" w:cs="Arial"/>
          <w:sz w:val="20"/>
          <w:szCs w:val="20"/>
        </w:rPr>
        <w:t>192.729</w:t>
      </w:r>
      <w:proofErr w:type="gramEnd"/>
    </w:p>
    <w:p w14:paraId="7BE21CB7" w14:textId="77777777" w:rsidR="00254623" w:rsidRDefault="00254623" w:rsidP="00836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AB997A" w14:textId="7802C1B2" w:rsidR="006D2C8C" w:rsidRDefault="006D2C8C" w:rsidP="00836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r w:rsidRPr="00E57B37">
        <w:rPr>
          <w:rFonts w:ascii="Arial" w:hAnsi="Arial" w:cs="Arial"/>
          <w:sz w:val="20"/>
          <w:szCs w:val="20"/>
        </w:rPr>
        <w:lastRenderedPageBreak/>
        <w:t>P value &lt; 0.05</w:t>
      </w:r>
    </w:p>
    <w:p w14:paraId="7DFED357" w14:textId="77777777" w:rsidR="000B178A" w:rsidRPr="00E57B37" w:rsidRDefault="000B178A" w:rsidP="00836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2BBB5B" w14:textId="77777777" w:rsidR="006D2C8C" w:rsidRPr="009521ED" w:rsidRDefault="006D2C8C" w:rsidP="00836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sz w:val="20"/>
          <w:szCs w:val="20"/>
          <w:u w:val="single"/>
        </w:rPr>
      </w:pPr>
      <w:r w:rsidRPr="009521ED">
        <w:rPr>
          <w:rFonts w:ascii="Arial" w:hAnsi="Arial" w:cs="Arial"/>
          <w:b/>
          <w:bCs/>
          <w:sz w:val="20"/>
          <w:szCs w:val="20"/>
          <w:u w:val="single"/>
        </w:rPr>
        <w:t>Decision: Reject H0</w:t>
      </w:r>
    </w:p>
    <w:p w14:paraId="3EA92740" w14:textId="77777777" w:rsidR="00891C29" w:rsidRPr="009D74A9" w:rsidRDefault="00891C29" w:rsidP="00836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0"/>
          <w:szCs w:val="20"/>
          <w:u w:val="single"/>
        </w:rPr>
      </w:pPr>
    </w:p>
    <w:p w14:paraId="64926D64" w14:textId="77777777" w:rsidR="009521ED" w:rsidRPr="004C69E7" w:rsidRDefault="009521ED" w:rsidP="00836E01">
      <w:pPr>
        <w:ind w:left="142"/>
        <w:rPr>
          <w:b/>
          <w:bCs/>
          <w:u w:val="single"/>
        </w:rPr>
      </w:pPr>
      <w:r w:rsidRPr="004C69E7">
        <w:rPr>
          <w:b/>
          <w:bCs/>
          <w:u w:val="single"/>
        </w:rPr>
        <w:t>Conclusion: At 5% significance level, there is sufficient evidence to conclude that area has a significance effect on survival.</w:t>
      </w:r>
    </w:p>
    <w:p w14:paraId="1A9C62C2" w14:textId="77777777" w:rsidR="006D2C8C" w:rsidRPr="00E9325D" w:rsidRDefault="006D2C8C" w:rsidP="00836E01">
      <w:pPr>
        <w:rPr>
          <w:rFonts w:ascii="Arial" w:hAnsi="Arial" w:cs="Arial"/>
          <w:sz w:val="20"/>
          <w:szCs w:val="20"/>
          <w:u w:val="single"/>
        </w:rPr>
      </w:pPr>
    </w:p>
    <w:p w14:paraId="7C8572D5" w14:textId="692D35AE" w:rsidR="006D2C8C" w:rsidRPr="00AD778A" w:rsidRDefault="006D2C8C" w:rsidP="00836E01">
      <w:pPr>
        <w:pStyle w:val="ListParagraph"/>
        <w:numPr>
          <w:ilvl w:val="0"/>
          <w:numId w:val="3"/>
        </w:numPr>
        <w:ind w:left="142"/>
        <w:rPr>
          <w:rFonts w:ascii="Arial" w:hAnsi="Arial" w:cs="Arial"/>
          <w:sz w:val="20"/>
          <w:szCs w:val="20"/>
          <w:u w:val="single"/>
        </w:rPr>
      </w:pPr>
      <w:r w:rsidRPr="00AD778A">
        <w:rPr>
          <w:rFonts w:ascii="Arial" w:hAnsi="Arial" w:cs="Arial"/>
          <w:sz w:val="20"/>
          <w:szCs w:val="20"/>
          <w:u w:val="single"/>
        </w:rPr>
        <w:t>Calculate the Pearson and deviance residuals and construct normal probability plots for Pearson and deviance residuals, respectively.</w:t>
      </w:r>
    </w:p>
    <w:p w14:paraId="269344B9" w14:textId="77777777" w:rsidR="006D2C8C" w:rsidRPr="009D01D3" w:rsidRDefault="006D2C8C" w:rsidP="00836E01">
      <w:pPr>
        <w:rPr>
          <w:rFonts w:ascii="Arial" w:hAnsi="Arial" w:cs="Arial"/>
          <w:sz w:val="20"/>
          <w:szCs w:val="20"/>
        </w:rPr>
      </w:pPr>
    </w:p>
    <w:p w14:paraId="7AC0440C" w14:textId="77777777" w:rsidR="006D2C8C" w:rsidRPr="009D01D3" w:rsidRDefault="006D2C8C" w:rsidP="00836E01">
      <w:pPr>
        <w:ind w:left="-142"/>
        <w:rPr>
          <w:rFonts w:ascii="Arial" w:hAnsi="Arial" w:cs="Arial"/>
          <w:b/>
          <w:bCs/>
          <w:sz w:val="20"/>
          <w:szCs w:val="20"/>
          <w:u w:val="single"/>
        </w:rPr>
      </w:pPr>
      <w:r w:rsidRPr="009D01D3">
        <w:rPr>
          <w:rFonts w:ascii="Arial" w:hAnsi="Arial" w:cs="Arial"/>
          <w:sz w:val="20"/>
          <w:szCs w:val="20"/>
        </w:rPr>
        <w:t xml:space="preserve">     </w:t>
      </w:r>
      <w:r w:rsidRPr="009D01D3">
        <w:rPr>
          <w:rFonts w:ascii="Arial" w:hAnsi="Arial" w:cs="Arial"/>
          <w:b/>
          <w:bCs/>
          <w:sz w:val="20"/>
          <w:szCs w:val="20"/>
          <w:u w:val="single"/>
        </w:rPr>
        <w:t>Pearson Residuals</w:t>
      </w:r>
    </w:p>
    <w:p w14:paraId="3CFF6E34" w14:textId="14A424FF" w:rsidR="006D2C8C" w:rsidRDefault="00195DAB" w:rsidP="00836E01">
      <w:pPr>
        <w:ind w:left="360"/>
      </w:pPr>
      <w:r w:rsidRPr="00195DAB">
        <w:rPr>
          <w:noProof/>
        </w:rPr>
        <w:drawing>
          <wp:inline distT="0" distB="0" distL="0" distR="0" wp14:anchorId="782C0F6B" wp14:editId="4D587255">
            <wp:extent cx="4153113" cy="787440"/>
            <wp:effectExtent l="0" t="0" r="0" b="0"/>
            <wp:docPr id="16" name="Picture 16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3678" w14:textId="5E01A420" w:rsidR="006D2C8C" w:rsidRDefault="006D2C8C" w:rsidP="00836E01">
      <w:pPr>
        <w:ind w:left="142"/>
        <w:rPr>
          <w:b/>
          <w:bCs/>
          <w:u w:val="single"/>
        </w:rPr>
      </w:pPr>
      <w:r w:rsidRPr="00A74DC9">
        <w:rPr>
          <w:b/>
          <w:bCs/>
          <w:u w:val="single"/>
        </w:rPr>
        <w:t>Normal Probability Plot</w:t>
      </w:r>
    </w:p>
    <w:p w14:paraId="5DB46343" w14:textId="77777777" w:rsidR="00DE7CCD" w:rsidRDefault="00DE7CCD" w:rsidP="00836E01">
      <w:pPr>
        <w:ind w:left="284"/>
        <w:rPr>
          <w:b/>
          <w:bCs/>
          <w:color w:val="021B34"/>
          <w:u w:val="single"/>
        </w:rPr>
      </w:pPr>
      <w:r>
        <w:rPr>
          <w:color w:val="021B34"/>
        </w:rPr>
        <w:t xml:space="preserve">Majority of the </w:t>
      </w:r>
      <w:r w:rsidRPr="00A1669D">
        <w:rPr>
          <w:color w:val="021B34"/>
        </w:rPr>
        <w:t>residuals follow an approximately straight line</w:t>
      </w:r>
      <w:r>
        <w:rPr>
          <w:color w:val="021B34"/>
        </w:rPr>
        <w:t xml:space="preserve"> (except a very few)</w:t>
      </w:r>
      <w:r w:rsidRPr="00A1669D">
        <w:rPr>
          <w:color w:val="021B34"/>
        </w:rPr>
        <w:t xml:space="preserve"> in the </w:t>
      </w:r>
      <w:r w:rsidRPr="00DE2298">
        <w:rPr>
          <w:b/>
          <w:bCs/>
          <w:color w:val="021B34"/>
          <w:u w:val="single"/>
        </w:rPr>
        <w:t>normal probability plot, so we can assume normality</w:t>
      </w:r>
      <w:r>
        <w:rPr>
          <w:b/>
          <w:bCs/>
          <w:color w:val="021B34"/>
          <w:u w:val="single"/>
        </w:rPr>
        <w:t>.</w:t>
      </w:r>
    </w:p>
    <w:p w14:paraId="0260FC1C" w14:textId="77777777" w:rsidR="00DE7CCD" w:rsidRPr="00195DAB" w:rsidRDefault="00DE7CCD" w:rsidP="00836E01">
      <w:pPr>
        <w:ind w:left="360"/>
        <w:rPr>
          <w:b/>
          <w:bCs/>
          <w:u w:val="single"/>
        </w:rPr>
      </w:pPr>
    </w:p>
    <w:p w14:paraId="0419BAB5" w14:textId="40677433" w:rsidR="00790679" w:rsidRPr="00413B9D" w:rsidRDefault="00AE645B" w:rsidP="00836E01">
      <w:pPr>
        <w:ind w:left="360"/>
        <w:rPr>
          <w:noProof/>
        </w:rPr>
      </w:pPr>
      <w:r w:rsidRPr="00AE645B">
        <w:rPr>
          <w:noProof/>
        </w:rPr>
        <w:drawing>
          <wp:inline distT="0" distB="0" distL="0" distR="0" wp14:anchorId="5BE1A523" wp14:editId="278584CD">
            <wp:extent cx="2916518" cy="2086307"/>
            <wp:effectExtent l="0" t="0" r="0" b="0"/>
            <wp:docPr id="15" name="Picture 15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, scatt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301" cy="20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497E" w14:textId="77777777" w:rsidR="00790679" w:rsidRDefault="00790679" w:rsidP="00836E01">
      <w:pPr>
        <w:ind w:left="360"/>
        <w:rPr>
          <w:b/>
          <w:bCs/>
          <w:u w:val="single"/>
        </w:rPr>
      </w:pPr>
    </w:p>
    <w:p w14:paraId="2D9360FB" w14:textId="6A1C5C50" w:rsidR="006D2C8C" w:rsidRPr="009D01D3" w:rsidRDefault="006D2C8C" w:rsidP="00836E01">
      <w:pPr>
        <w:ind w:left="360"/>
        <w:rPr>
          <w:b/>
          <w:bCs/>
          <w:u w:val="single"/>
        </w:rPr>
      </w:pPr>
      <w:r w:rsidRPr="009D01D3">
        <w:rPr>
          <w:b/>
          <w:bCs/>
          <w:u w:val="single"/>
        </w:rPr>
        <w:t>Deviance Residuals</w:t>
      </w:r>
    </w:p>
    <w:p w14:paraId="467B8C5D" w14:textId="4FD3EB06" w:rsidR="006D2C8C" w:rsidRPr="00D919F1" w:rsidRDefault="0012024C" w:rsidP="00836E01">
      <w:pPr>
        <w:ind w:left="360"/>
      </w:pPr>
      <w:r w:rsidRPr="0012024C">
        <w:rPr>
          <w:noProof/>
        </w:rPr>
        <w:drawing>
          <wp:inline distT="0" distB="0" distL="0" distR="0" wp14:anchorId="0FEC204C" wp14:editId="709FC94A">
            <wp:extent cx="4654789" cy="819192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B61D" w14:textId="77777777" w:rsidR="006D2C8C" w:rsidRDefault="006D2C8C" w:rsidP="00836E01">
      <w:pPr>
        <w:ind w:left="360"/>
        <w:rPr>
          <w:b/>
          <w:bCs/>
          <w:u w:val="single"/>
        </w:rPr>
      </w:pPr>
      <w:r w:rsidRPr="00845F0F">
        <w:rPr>
          <w:b/>
          <w:bCs/>
          <w:u w:val="single"/>
        </w:rPr>
        <w:t>Residual Plot</w:t>
      </w:r>
    </w:p>
    <w:p w14:paraId="5AF30D64" w14:textId="6D2560DB" w:rsidR="000B7BE7" w:rsidRPr="000B7BE7" w:rsidRDefault="000B7BE7" w:rsidP="00836E01">
      <w:pPr>
        <w:ind w:left="426"/>
        <w:rPr>
          <w:b/>
          <w:bCs/>
          <w:color w:val="021B34"/>
          <w:u w:val="single"/>
        </w:rPr>
      </w:pPr>
      <w:r>
        <w:rPr>
          <w:color w:val="021B34"/>
        </w:rPr>
        <w:t xml:space="preserve">Majority of the </w:t>
      </w:r>
      <w:r w:rsidRPr="00A1669D">
        <w:rPr>
          <w:color w:val="021B34"/>
        </w:rPr>
        <w:t>residuals follow an approximately straight line</w:t>
      </w:r>
      <w:r>
        <w:rPr>
          <w:color w:val="021B34"/>
        </w:rPr>
        <w:t xml:space="preserve"> (except a very few)</w:t>
      </w:r>
      <w:r w:rsidRPr="00A1669D">
        <w:rPr>
          <w:color w:val="021B34"/>
        </w:rPr>
        <w:t xml:space="preserve"> in the </w:t>
      </w:r>
      <w:r w:rsidRPr="00DE2298">
        <w:rPr>
          <w:b/>
          <w:bCs/>
          <w:color w:val="021B34"/>
          <w:u w:val="single"/>
        </w:rPr>
        <w:t>normal probability plot, so we can assume normality</w:t>
      </w:r>
      <w:r>
        <w:rPr>
          <w:b/>
          <w:bCs/>
          <w:color w:val="021B34"/>
          <w:u w:val="single"/>
        </w:rPr>
        <w:t>.</w:t>
      </w:r>
    </w:p>
    <w:p w14:paraId="718B2058" w14:textId="21CBDBAC" w:rsidR="006D2C8C" w:rsidRDefault="00654AFA" w:rsidP="00836E01">
      <w:pPr>
        <w:ind w:left="360"/>
      </w:pPr>
      <w:r w:rsidRPr="00654AFA">
        <w:rPr>
          <w:noProof/>
        </w:rPr>
        <w:lastRenderedPageBreak/>
        <w:drawing>
          <wp:inline distT="0" distB="0" distL="0" distR="0" wp14:anchorId="24B711BB" wp14:editId="6F71BF69">
            <wp:extent cx="2906914" cy="1440329"/>
            <wp:effectExtent l="0" t="0" r="0" b="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6265" cy="144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B773" w14:textId="77777777" w:rsidR="006D2C8C" w:rsidRDefault="006D2C8C" w:rsidP="00836E01">
      <w:pPr>
        <w:ind w:left="360"/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0FDE6469" w14:textId="1F25602B" w:rsidR="006D2C8C" w:rsidRPr="0037624D" w:rsidRDefault="00386651" w:rsidP="00836E01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color w:val="000000"/>
          <w:sz w:val="20"/>
          <w:szCs w:val="20"/>
          <w:u w:val="single"/>
        </w:rPr>
      </w:pPr>
      <w:r w:rsidRPr="0037624D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Conduct the Pearson chi-square and deviance goodness-of-fit tests for this model, respectively".</w:t>
      </w:r>
    </w:p>
    <w:p w14:paraId="6594BFCC" w14:textId="77777777" w:rsidR="005C2CD8" w:rsidRPr="005C2CD8" w:rsidRDefault="005C2CD8" w:rsidP="00836E01">
      <w:pPr>
        <w:pStyle w:val="ListParagraph"/>
        <w:ind w:left="426"/>
        <w:rPr>
          <w:rFonts w:ascii="Arial" w:hAnsi="Arial" w:cs="Arial"/>
          <w:color w:val="000000"/>
          <w:sz w:val="20"/>
          <w:szCs w:val="20"/>
        </w:rPr>
      </w:pPr>
    </w:p>
    <w:p w14:paraId="06B32B1A" w14:textId="0267C214" w:rsidR="005C2CD8" w:rsidRPr="005C2CD8" w:rsidRDefault="005C2CD8" w:rsidP="00836E01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I10" w:hAnsi="CMSSI10" w:cs="CMSSI10"/>
        </w:rPr>
      </w:pPr>
      <w:r w:rsidRPr="005C2CD8">
        <w:rPr>
          <w:rFonts w:ascii="CMSSI10" w:hAnsi="CMSSI10" w:cs="CMSSI10"/>
        </w:rPr>
        <w:t>H</w:t>
      </w:r>
      <w:r w:rsidRPr="005C2CD8">
        <w:rPr>
          <w:rFonts w:ascii="CMSS8" w:hAnsi="CMSS8" w:cs="CMSS8"/>
          <w:sz w:val="16"/>
          <w:szCs w:val="16"/>
        </w:rPr>
        <w:t>0</w:t>
      </w:r>
      <w:r w:rsidRPr="005C2CD8">
        <w:rPr>
          <w:rFonts w:ascii="CMSS10" w:hAnsi="CMSS10" w:cs="CMSS10"/>
        </w:rPr>
        <w:t xml:space="preserve">: </w:t>
      </w:r>
      <w:r w:rsidRPr="005C2CD8">
        <w:rPr>
          <w:rFonts w:ascii="CMSSI10" w:hAnsi="CMSSI10" w:cs="CMSSI10"/>
        </w:rPr>
        <w:t xml:space="preserve">the logistic regression model provides an adequate </w:t>
      </w:r>
      <w:r>
        <w:rPr>
          <w:rFonts w:ascii="CMSSI10" w:hAnsi="CMSSI10" w:cs="CMSSI10"/>
        </w:rPr>
        <w:t>fi</w:t>
      </w:r>
      <w:r w:rsidRPr="005C2CD8">
        <w:rPr>
          <w:rFonts w:ascii="CMSSI10" w:hAnsi="CMSSI10" w:cs="CMSSI10"/>
        </w:rPr>
        <w:t xml:space="preserve">t to the </w:t>
      </w:r>
      <w:proofErr w:type="gramStart"/>
      <w:r w:rsidRPr="005C2CD8">
        <w:rPr>
          <w:rFonts w:ascii="CMSSI10" w:hAnsi="CMSSI10" w:cs="CMSSI10"/>
        </w:rPr>
        <w:t>data</w:t>
      </w:r>
      <w:proofErr w:type="gramEnd"/>
    </w:p>
    <w:p w14:paraId="2AC13DF8" w14:textId="618D3847" w:rsidR="005C2CD8" w:rsidRDefault="005C2CD8" w:rsidP="00836E01">
      <w:pPr>
        <w:pStyle w:val="ListParagraph"/>
        <w:rPr>
          <w:rFonts w:ascii="CMSSI10" w:hAnsi="CMSSI10" w:cs="CMSSI10"/>
        </w:rPr>
      </w:pPr>
      <w:r w:rsidRPr="005C2CD8">
        <w:rPr>
          <w:rFonts w:ascii="CMSSI10" w:hAnsi="CMSSI10" w:cs="CMSSI10"/>
        </w:rPr>
        <w:t>H</w:t>
      </w:r>
      <w:r w:rsidRPr="005C2CD8">
        <w:rPr>
          <w:rFonts w:ascii="CMSSI8" w:hAnsi="CMSSI8" w:cs="CMSSI8"/>
          <w:sz w:val="16"/>
          <w:szCs w:val="16"/>
        </w:rPr>
        <w:t>a</w:t>
      </w:r>
      <w:r w:rsidRPr="005C2CD8">
        <w:rPr>
          <w:rFonts w:ascii="CMSS10" w:hAnsi="CMSS10" w:cs="CMSS10"/>
        </w:rPr>
        <w:t xml:space="preserve">: </w:t>
      </w:r>
      <w:r w:rsidRPr="005C2CD8">
        <w:rPr>
          <w:rFonts w:ascii="CMSSI10" w:hAnsi="CMSSI10" w:cs="CMSSI10"/>
        </w:rPr>
        <w:t xml:space="preserve">the model does not adequately </w:t>
      </w:r>
      <w:r>
        <w:rPr>
          <w:rFonts w:ascii="CMSSI10" w:hAnsi="CMSSI10" w:cs="CMSSI10"/>
        </w:rPr>
        <w:t>fi</w:t>
      </w:r>
      <w:r w:rsidRPr="005C2CD8">
        <w:rPr>
          <w:rFonts w:ascii="CMSSI10" w:hAnsi="CMSSI10" w:cs="CMSSI10"/>
        </w:rPr>
        <w:t>t the data</w:t>
      </w:r>
    </w:p>
    <w:p w14:paraId="075588CD" w14:textId="77777777" w:rsidR="005C747C" w:rsidRDefault="005C747C" w:rsidP="00836E01">
      <w:pPr>
        <w:pStyle w:val="ListParagraph"/>
        <w:rPr>
          <w:rFonts w:ascii="CMSSI10" w:hAnsi="CMSSI10" w:cs="CMSSI10"/>
        </w:rPr>
      </w:pPr>
    </w:p>
    <w:p w14:paraId="48B9E1DC" w14:textId="6AEE459A" w:rsidR="005C747C" w:rsidRDefault="00B0536E" w:rsidP="00836E01">
      <w:pPr>
        <w:pStyle w:val="ListParagraph"/>
        <w:rPr>
          <w:rFonts w:ascii="CMSSI10" w:hAnsi="CMSSI10" w:cs="CMSSI10"/>
          <w:b/>
          <w:bCs/>
          <w:u w:val="single"/>
        </w:rPr>
      </w:pPr>
      <w:r w:rsidRPr="00B0536E">
        <w:rPr>
          <w:rFonts w:ascii="CMSSI10" w:hAnsi="CMSSI10" w:cs="CMSSI10"/>
          <w:b/>
          <w:bCs/>
          <w:u w:val="single"/>
        </w:rPr>
        <w:t>Pearson chi-square test</w:t>
      </w:r>
    </w:p>
    <w:p w14:paraId="28849313" w14:textId="77777777" w:rsidR="00B0536E" w:rsidRPr="00B0536E" w:rsidRDefault="00B0536E" w:rsidP="00836E01">
      <w:pPr>
        <w:pStyle w:val="ListParagraph"/>
        <w:rPr>
          <w:rFonts w:ascii="CMSSI10" w:hAnsi="CMSSI10" w:cs="CMSSI10"/>
          <w:b/>
          <w:bCs/>
          <w:u w:val="single"/>
        </w:rPr>
      </w:pPr>
    </w:p>
    <w:p w14:paraId="154E92F0" w14:textId="1F431B31" w:rsidR="005C2CD8" w:rsidRDefault="00C42ABB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C42AB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C76F28D" wp14:editId="2A43FD91">
            <wp:extent cx="3321221" cy="323867"/>
            <wp:effectExtent l="0" t="0" r="0" b="0"/>
            <wp:docPr id="7" name="Picture 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c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04E5" w14:textId="77777777" w:rsidR="00E854C5" w:rsidRDefault="00E854C5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4414B399" w14:textId="135C353A" w:rsidR="0019546A" w:rsidRDefault="00732241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="00736F19">
        <w:rPr>
          <w:rFonts w:ascii="Arial" w:hAnsi="Arial" w:cs="Arial"/>
          <w:color w:val="000000"/>
          <w:sz w:val="20"/>
          <w:szCs w:val="20"/>
        </w:rPr>
        <w:t>f = 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36F19"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="00736F19">
        <w:rPr>
          <w:rFonts w:ascii="Arial" w:hAnsi="Arial" w:cs="Arial"/>
          <w:color w:val="000000"/>
          <w:sz w:val="20"/>
          <w:szCs w:val="20"/>
        </w:rPr>
        <w:t>p+1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="00AB1AF7">
        <w:rPr>
          <w:rFonts w:ascii="Arial" w:hAnsi="Arial" w:cs="Arial"/>
          <w:color w:val="000000"/>
          <w:sz w:val="20"/>
          <w:szCs w:val="20"/>
        </w:rPr>
        <w:t xml:space="preserve"> = 7</w:t>
      </w:r>
    </w:p>
    <w:p w14:paraId="57B7049E" w14:textId="77777777" w:rsidR="00E854C5" w:rsidRDefault="00E854C5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52401C83" w14:textId="15250D5D" w:rsidR="00A94C06" w:rsidRDefault="00A94C06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</w:t>
      </w:r>
      <w:r w:rsidR="00E854C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value </w:t>
      </w:r>
      <w:r w:rsidR="00E854C5"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87939">
        <w:rPr>
          <w:rFonts w:ascii="Arial" w:hAnsi="Arial" w:cs="Arial"/>
          <w:color w:val="000000"/>
          <w:sz w:val="20"/>
          <w:szCs w:val="20"/>
        </w:rPr>
        <w:t>0.</w:t>
      </w:r>
      <w:r w:rsidR="00AB1AF7">
        <w:rPr>
          <w:rFonts w:ascii="Arial" w:hAnsi="Arial" w:cs="Arial"/>
          <w:color w:val="000000"/>
          <w:sz w:val="20"/>
          <w:szCs w:val="20"/>
        </w:rPr>
        <w:t>5362617</w:t>
      </w:r>
    </w:p>
    <w:p w14:paraId="2FEF4610" w14:textId="77777777" w:rsidR="00E854C5" w:rsidRDefault="00E854C5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3DE7D7E1" w14:textId="5B818C18" w:rsidR="00E854C5" w:rsidRPr="009852F4" w:rsidRDefault="00E854C5" w:rsidP="00836E01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  <w:r w:rsidRPr="009852F4">
        <w:rPr>
          <w:rFonts w:ascii="Arial" w:hAnsi="Arial" w:cs="Arial"/>
          <w:b/>
          <w:bCs/>
          <w:color w:val="000000"/>
          <w:sz w:val="20"/>
          <w:szCs w:val="20"/>
        </w:rPr>
        <w:t>Decision –-</w:t>
      </w:r>
      <w:r w:rsidR="00DF012A" w:rsidRPr="009852F4">
        <w:rPr>
          <w:rFonts w:ascii="Arial" w:hAnsi="Arial" w:cs="Arial"/>
          <w:b/>
          <w:bCs/>
          <w:color w:val="000000"/>
          <w:sz w:val="20"/>
          <w:szCs w:val="20"/>
        </w:rPr>
        <w:t xml:space="preserve"> Fail to reject </w:t>
      </w:r>
      <w:proofErr w:type="gramStart"/>
      <w:r w:rsidR="00DF012A" w:rsidRPr="009852F4">
        <w:rPr>
          <w:rFonts w:ascii="Arial" w:hAnsi="Arial" w:cs="Arial"/>
          <w:b/>
          <w:bCs/>
          <w:color w:val="000000"/>
          <w:sz w:val="20"/>
          <w:szCs w:val="20"/>
        </w:rPr>
        <w:t>Ho</w:t>
      </w:r>
      <w:proofErr w:type="gramEnd"/>
    </w:p>
    <w:p w14:paraId="317C1CD2" w14:textId="77777777" w:rsidR="00E854C5" w:rsidRDefault="00E854C5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2D7FE3D0" w14:textId="329A89A9" w:rsidR="00DF012A" w:rsidRPr="009852F4" w:rsidRDefault="00E854C5" w:rsidP="000E71AF">
      <w:pPr>
        <w:pStyle w:val="ListParagraph"/>
        <w:ind w:left="709"/>
        <w:rPr>
          <w:rFonts w:ascii="Arial" w:hAnsi="Arial" w:cs="Arial"/>
          <w:b/>
          <w:bCs/>
          <w:color w:val="000000"/>
          <w:sz w:val="20"/>
          <w:szCs w:val="20"/>
        </w:rPr>
      </w:pPr>
      <w:r w:rsidRPr="009852F4">
        <w:rPr>
          <w:rFonts w:ascii="Arial" w:hAnsi="Arial" w:cs="Arial"/>
          <w:b/>
          <w:bCs/>
          <w:color w:val="000000"/>
          <w:sz w:val="20"/>
          <w:szCs w:val="20"/>
        </w:rPr>
        <w:t xml:space="preserve">Conclusion </w:t>
      </w:r>
      <w:r w:rsidR="00C5270B" w:rsidRPr="009852F4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="00DF012A" w:rsidRPr="009852F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5270B" w:rsidRPr="009852F4">
        <w:rPr>
          <w:rFonts w:ascii="Arial" w:hAnsi="Arial" w:cs="Arial"/>
          <w:b/>
          <w:bCs/>
          <w:color w:val="000000"/>
          <w:sz w:val="20"/>
          <w:szCs w:val="20"/>
        </w:rPr>
        <w:t>we have sufficient evidence to conclude that</w:t>
      </w:r>
      <w:r w:rsidR="00B31D93" w:rsidRPr="009852F4">
        <w:rPr>
          <w:rFonts w:ascii="Arial" w:hAnsi="Arial" w:cs="Arial"/>
          <w:b/>
          <w:bCs/>
          <w:color w:val="000000"/>
          <w:sz w:val="20"/>
          <w:szCs w:val="20"/>
        </w:rPr>
        <w:t xml:space="preserve"> t</w:t>
      </w:r>
      <w:r w:rsidR="004F5793" w:rsidRPr="009852F4">
        <w:rPr>
          <w:rFonts w:ascii="CMSSI10" w:hAnsi="CMSSI10" w:cs="CMSSI10"/>
          <w:b/>
          <w:bCs/>
        </w:rPr>
        <w:t>h</w:t>
      </w:r>
      <w:r w:rsidR="00DF012A" w:rsidRPr="009852F4">
        <w:rPr>
          <w:rFonts w:ascii="CMSSI10" w:hAnsi="CMSSI10" w:cs="CMSSI10"/>
          <w:b/>
          <w:bCs/>
        </w:rPr>
        <w:t>e logistic regression model provides an adequate fit to the data</w:t>
      </w:r>
      <w:r w:rsidR="00811EF7" w:rsidRPr="009852F4">
        <w:rPr>
          <w:rFonts w:ascii="CMSSI10" w:hAnsi="CMSSI10" w:cs="CMSSI10"/>
          <w:b/>
          <w:bCs/>
        </w:rPr>
        <w:t xml:space="preserve"> at 5% significance level.</w:t>
      </w:r>
    </w:p>
    <w:p w14:paraId="1C6584EE" w14:textId="77777777" w:rsidR="0019546A" w:rsidRPr="004F5793" w:rsidRDefault="0019546A" w:rsidP="00836E01">
      <w:pPr>
        <w:rPr>
          <w:rFonts w:ascii="Arial" w:hAnsi="Arial" w:cs="Arial"/>
          <w:color w:val="000000"/>
          <w:sz w:val="20"/>
          <w:szCs w:val="20"/>
        </w:rPr>
      </w:pPr>
    </w:p>
    <w:p w14:paraId="6431F06D" w14:textId="1FAF3B0B" w:rsidR="0019546A" w:rsidRPr="0019546A" w:rsidRDefault="00811EF7" w:rsidP="00FC28AB">
      <w:pPr>
        <w:pStyle w:val="ListParagraph"/>
        <w:ind w:left="709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Deviance </w:t>
      </w:r>
      <w:r w:rsidR="0019546A" w:rsidRPr="0019546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Goodness Fit test</w:t>
      </w:r>
    </w:p>
    <w:p w14:paraId="65D47DCD" w14:textId="77777777" w:rsidR="0019546A" w:rsidRDefault="0019546A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1F271F62" w14:textId="4619EC0D" w:rsidR="00B0536E" w:rsidRPr="00811EF7" w:rsidRDefault="0019546A" w:rsidP="00FC28AB">
      <w:pPr>
        <w:pStyle w:val="ListParagraph"/>
        <w:ind w:left="426" w:firstLine="284"/>
        <w:rPr>
          <w:rFonts w:ascii="Arial" w:hAnsi="Arial" w:cs="Arial"/>
          <w:color w:val="000000"/>
          <w:sz w:val="20"/>
          <w:szCs w:val="20"/>
        </w:rPr>
      </w:pPr>
      <w:r w:rsidRPr="0019546A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1D11333" wp14:editId="5CDA600C">
            <wp:extent cx="4248368" cy="33021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3166" w14:textId="2B93D24D" w:rsidR="00387939" w:rsidRDefault="000E71AF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81F3AE" w14:textId="1F5AB0C7" w:rsidR="00387939" w:rsidRDefault="000E71AF" w:rsidP="00FC28AB">
      <w:pPr>
        <w:pStyle w:val="ListParagraph"/>
        <w:ind w:left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r w:rsidR="00387939">
        <w:rPr>
          <w:rFonts w:ascii="Arial" w:hAnsi="Arial" w:cs="Arial"/>
          <w:color w:val="000000"/>
          <w:sz w:val="20"/>
          <w:szCs w:val="20"/>
        </w:rPr>
        <w:t>df = n - (p+1)</w:t>
      </w:r>
      <w:r w:rsidR="007D6F83">
        <w:rPr>
          <w:rFonts w:ascii="Arial" w:hAnsi="Arial" w:cs="Arial"/>
          <w:color w:val="000000"/>
          <w:sz w:val="20"/>
          <w:szCs w:val="20"/>
        </w:rPr>
        <w:t xml:space="preserve"> = 7</w:t>
      </w:r>
    </w:p>
    <w:p w14:paraId="2459052A" w14:textId="77777777" w:rsidR="00811EF7" w:rsidRPr="00811EF7" w:rsidRDefault="00811EF7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016E40F1" w14:textId="753C8281" w:rsidR="00387939" w:rsidRDefault="000E71AF" w:rsidP="00FC28AB">
      <w:pPr>
        <w:pStyle w:val="ListParagraph"/>
        <w:ind w:left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r w:rsidR="00387939">
        <w:rPr>
          <w:rFonts w:ascii="Arial" w:hAnsi="Arial" w:cs="Arial"/>
          <w:color w:val="000000"/>
          <w:sz w:val="20"/>
          <w:szCs w:val="20"/>
        </w:rPr>
        <w:t>p value – 0.</w:t>
      </w:r>
      <w:r w:rsidR="00811EF7">
        <w:rPr>
          <w:rFonts w:ascii="Arial" w:hAnsi="Arial" w:cs="Arial"/>
          <w:color w:val="000000"/>
          <w:sz w:val="20"/>
          <w:szCs w:val="20"/>
        </w:rPr>
        <w:t>5</w:t>
      </w:r>
      <w:r w:rsidR="00EA3F4F">
        <w:rPr>
          <w:rFonts w:ascii="Arial" w:hAnsi="Arial" w:cs="Arial"/>
          <w:color w:val="000000"/>
          <w:sz w:val="20"/>
          <w:szCs w:val="20"/>
        </w:rPr>
        <w:t>4147388</w:t>
      </w:r>
    </w:p>
    <w:p w14:paraId="7DBE1226" w14:textId="77777777" w:rsidR="00387939" w:rsidRDefault="00387939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FCB2946" w14:textId="3E343294" w:rsidR="00387939" w:rsidRPr="009852F4" w:rsidRDefault="000E71AF" w:rsidP="00FC28AB">
      <w:pPr>
        <w:pStyle w:val="ListParagraph"/>
        <w:ind w:left="993" w:hanging="426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387939" w:rsidRPr="009852F4">
        <w:rPr>
          <w:rFonts w:ascii="Arial" w:hAnsi="Arial" w:cs="Arial"/>
          <w:b/>
          <w:bCs/>
          <w:color w:val="000000"/>
          <w:sz w:val="20"/>
          <w:szCs w:val="20"/>
        </w:rPr>
        <w:t>Decision –-</w:t>
      </w:r>
      <w:r w:rsidR="00AD0B22" w:rsidRPr="009852F4">
        <w:rPr>
          <w:rFonts w:ascii="Arial" w:hAnsi="Arial" w:cs="Arial"/>
          <w:b/>
          <w:bCs/>
          <w:color w:val="000000"/>
          <w:sz w:val="20"/>
          <w:szCs w:val="20"/>
        </w:rPr>
        <w:t xml:space="preserve"> Fail to reject </w:t>
      </w:r>
      <w:proofErr w:type="gramStart"/>
      <w:r w:rsidR="00AD0B22" w:rsidRPr="009852F4">
        <w:rPr>
          <w:rFonts w:ascii="Arial" w:hAnsi="Arial" w:cs="Arial"/>
          <w:b/>
          <w:bCs/>
          <w:color w:val="000000"/>
          <w:sz w:val="20"/>
          <w:szCs w:val="20"/>
        </w:rPr>
        <w:t>H0</w:t>
      </w:r>
      <w:proofErr w:type="gramEnd"/>
    </w:p>
    <w:p w14:paraId="2FFB5658" w14:textId="77777777" w:rsidR="00387939" w:rsidRPr="009852F4" w:rsidRDefault="00387939" w:rsidP="00836E01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ED487A2" w14:textId="262276A7" w:rsidR="00AD0B22" w:rsidRPr="009852F4" w:rsidRDefault="000E71AF" w:rsidP="000E71AF">
      <w:pPr>
        <w:pStyle w:val="ListParagraph"/>
        <w:ind w:left="709" w:hanging="284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387939" w:rsidRPr="009852F4">
        <w:rPr>
          <w:rFonts w:ascii="Arial" w:hAnsi="Arial" w:cs="Arial"/>
          <w:b/>
          <w:bCs/>
          <w:color w:val="000000"/>
          <w:sz w:val="20"/>
          <w:szCs w:val="20"/>
        </w:rPr>
        <w:t>Conclusion -</w:t>
      </w:r>
      <w:r w:rsidR="00AD0B22" w:rsidRPr="009852F4">
        <w:rPr>
          <w:rFonts w:ascii="Arial" w:hAnsi="Arial" w:cs="Arial"/>
          <w:b/>
          <w:bCs/>
          <w:color w:val="000000"/>
          <w:sz w:val="20"/>
          <w:szCs w:val="20"/>
        </w:rPr>
        <w:t xml:space="preserve"> We have </w:t>
      </w:r>
      <w:r w:rsidR="00C16326">
        <w:rPr>
          <w:rFonts w:ascii="Arial" w:hAnsi="Arial" w:cs="Arial"/>
          <w:b/>
          <w:bCs/>
          <w:color w:val="000000"/>
          <w:sz w:val="20"/>
          <w:szCs w:val="20"/>
        </w:rPr>
        <w:t>in</w:t>
      </w:r>
      <w:r w:rsidR="00AD0B22" w:rsidRPr="009852F4">
        <w:rPr>
          <w:rFonts w:ascii="Arial" w:hAnsi="Arial" w:cs="Arial"/>
          <w:b/>
          <w:bCs/>
          <w:color w:val="000000"/>
          <w:sz w:val="20"/>
          <w:szCs w:val="20"/>
        </w:rPr>
        <w:t>sufficient evidence to conclude that t</w:t>
      </w:r>
      <w:r w:rsidR="00AD0B22" w:rsidRPr="009852F4">
        <w:rPr>
          <w:rFonts w:ascii="CMSSI10" w:hAnsi="CMSSI10" w:cs="CMSSI10"/>
          <w:b/>
          <w:bCs/>
        </w:rPr>
        <w:t>he logistic regressio</w:t>
      </w:r>
      <w:r w:rsidR="00FE0FF9">
        <w:rPr>
          <w:rFonts w:ascii="CMSSI10" w:hAnsi="CMSSI10" w:cs="CMSSI10"/>
          <w:b/>
          <w:bCs/>
        </w:rPr>
        <w:t xml:space="preserve">n model </w:t>
      </w:r>
      <w:r w:rsidR="00FC29FF">
        <w:rPr>
          <w:rFonts w:ascii="CMSSI10" w:hAnsi="CMSSI10" w:cs="CMSSI10"/>
          <w:b/>
          <w:bCs/>
        </w:rPr>
        <w:t xml:space="preserve">does not </w:t>
      </w:r>
      <w:r w:rsidR="00AD0B22" w:rsidRPr="009852F4">
        <w:rPr>
          <w:rFonts w:ascii="CMSSI10" w:hAnsi="CMSSI10" w:cs="CMSSI10"/>
          <w:b/>
          <w:bCs/>
        </w:rPr>
        <w:t xml:space="preserve"> fit  the data at 5% significance level.</w:t>
      </w:r>
    </w:p>
    <w:p w14:paraId="582C47CE" w14:textId="0A641225" w:rsidR="00387939" w:rsidRDefault="00387939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386C3E3" w14:textId="77777777" w:rsidR="00387939" w:rsidRDefault="00387939" w:rsidP="00836E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067C5D4E" w14:textId="0513B522" w:rsidR="001360C0" w:rsidRDefault="001360C0" w:rsidP="00836E01"/>
    <w:sectPr w:rsidR="0013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S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S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SI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107"/>
    <w:multiLevelType w:val="hybridMultilevel"/>
    <w:tmpl w:val="10EC8D4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0272B"/>
    <w:multiLevelType w:val="hybridMultilevel"/>
    <w:tmpl w:val="10EC8D4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4B76"/>
    <w:multiLevelType w:val="hybridMultilevel"/>
    <w:tmpl w:val="28AA81C2"/>
    <w:lvl w:ilvl="0" w:tplc="B232CB9E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F93B72"/>
    <w:multiLevelType w:val="hybridMultilevel"/>
    <w:tmpl w:val="10EC8D4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C4607"/>
    <w:multiLevelType w:val="hybridMultilevel"/>
    <w:tmpl w:val="10EC8D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70CDA"/>
    <w:multiLevelType w:val="hybridMultilevel"/>
    <w:tmpl w:val="68C48102"/>
    <w:lvl w:ilvl="0" w:tplc="40F2E17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190666">
    <w:abstractNumId w:val="5"/>
  </w:num>
  <w:num w:numId="2" w16cid:durableId="1348797172">
    <w:abstractNumId w:val="4"/>
  </w:num>
  <w:num w:numId="3" w16cid:durableId="1497498858">
    <w:abstractNumId w:val="1"/>
  </w:num>
  <w:num w:numId="4" w16cid:durableId="1208034340">
    <w:abstractNumId w:val="3"/>
  </w:num>
  <w:num w:numId="5" w16cid:durableId="1034967605">
    <w:abstractNumId w:val="0"/>
  </w:num>
  <w:num w:numId="6" w16cid:durableId="1865702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77C"/>
    <w:rsid w:val="00002474"/>
    <w:rsid w:val="000049D8"/>
    <w:rsid w:val="0000615E"/>
    <w:rsid w:val="00006BC1"/>
    <w:rsid w:val="00013CBC"/>
    <w:rsid w:val="0001458A"/>
    <w:rsid w:val="00015364"/>
    <w:rsid w:val="000154A7"/>
    <w:rsid w:val="000311AA"/>
    <w:rsid w:val="00035948"/>
    <w:rsid w:val="00041419"/>
    <w:rsid w:val="00070FA7"/>
    <w:rsid w:val="00083A7B"/>
    <w:rsid w:val="00087FF4"/>
    <w:rsid w:val="00096C5D"/>
    <w:rsid w:val="000A0144"/>
    <w:rsid w:val="000A39E5"/>
    <w:rsid w:val="000B178A"/>
    <w:rsid w:val="000B7BE7"/>
    <w:rsid w:val="000D7779"/>
    <w:rsid w:val="000E33D9"/>
    <w:rsid w:val="000E3B71"/>
    <w:rsid w:val="000E5B28"/>
    <w:rsid w:val="000E71AF"/>
    <w:rsid w:val="00100B60"/>
    <w:rsid w:val="001067D4"/>
    <w:rsid w:val="00114BC0"/>
    <w:rsid w:val="0012024C"/>
    <w:rsid w:val="00130789"/>
    <w:rsid w:val="00133E56"/>
    <w:rsid w:val="001360C0"/>
    <w:rsid w:val="0015177C"/>
    <w:rsid w:val="0015330D"/>
    <w:rsid w:val="001552AB"/>
    <w:rsid w:val="0016434F"/>
    <w:rsid w:val="00175ADF"/>
    <w:rsid w:val="0019094A"/>
    <w:rsid w:val="0019546A"/>
    <w:rsid w:val="00195BA1"/>
    <w:rsid w:val="00195DAB"/>
    <w:rsid w:val="001A1125"/>
    <w:rsid w:val="001A3AF9"/>
    <w:rsid w:val="001A4A4D"/>
    <w:rsid w:val="001B27A9"/>
    <w:rsid w:val="001C3642"/>
    <w:rsid w:val="001C56BE"/>
    <w:rsid w:val="001D70F2"/>
    <w:rsid w:val="001D7390"/>
    <w:rsid w:val="001F634A"/>
    <w:rsid w:val="00201811"/>
    <w:rsid w:val="00203B73"/>
    <w:rsid w:val="002427BB"/>
    <w:rsid w:val="0025052E"/>
    <w:rsid w:val="0025215C"/>
    <w:rsid w:val="0025224B"/>
    <w:rsid w:val="00254623"/>
    <w:rsid w:val="00284225"/>
    <w:rsid w:val="0029344E"/>
    <w:rsid w:val="00297397"/>
    <w:rsid w:val="002A5ECE"/>
    <w:rsid w:val="002B39EF"/>
    <w:rsid w:val="002C67F7"/>
    <w:rsid w:val="002D0C80"/>
    <w:rsid w:val="002D283F"/>
    <w:rsid w:val="002D334B"/>
    <w:rsid w:val="002D793C"/>
    <w:rsid w:val="002F7F1B"/>
    <w:rsid w:val="00306CF1"/>
    <w:rsid w:val="00312C04"/>
    <w:rsid w:val="003136CF"/>
    <w:rsid w:val="003272D9"/>
    <w:rsid w:val="00335641"/>
    <w:rsid w:val="00336136"/>
    <w:rsid w:val="00337032"/>
    <w:rsid w:val="0034509B"/>
    <w:rsid w:val="00345346"/>
    <w:rsid w:val="0035488B"/>
    <w:rsid w:val="0036238F"/>
    <w:rsid w:val="00366A78"/>
    <w:rsid w:val="0037624D"/>
    <w:rsid w:val="003832C7"/>
    <w:rsid w:val="0038400A"/>
    <w:rsid w:val="00386651"/>
    <w:rsid w:val="00387939"/>
    <w:rsid w:val="00390496"/>
    <w:rsid w:val="003B71EF"/>
    <w:rsid w:val="003B7DC0"/>
    <w:rsid w:val="003C0D20"/>
    <w:rsid w:val="003C4AAA"/>
    <w:rsid w:val="003D0D1B"/>
    <w:rsid w:val="003E04DB"/>
    <w:rsid w:val="003E3D97"/>
    <w:rsid w:val="003E4269"/>
    <w:rsid w:val="003F4307"/>
    <w:rsid w:val="00407986"/>
    <w:rsid w:val="0041224F"/>
    <w:rsid w:val="00413B9D"/>
    <w:rsid w:val="00413C11"/>
    <w:rsid w:val="00413D6F"/>
    <w:rsid w:val="00413EB7"/>
    <w:rsid w:val="00431CE2"/>
    <w:rsid w:val="00433F10"/>
    <w:rsid w:val="0044166A"/>
    <w:rsid w:val="00444B69"/>
    <w:rsid w:val="00445302"/>
    <w:rsid w:val="004558B2"/>
    <w:rsid w:val="00463825"/>
    <w:rsid w:val="00481310"/>
    <w:rsid w:val="004822B3"/>
    <w:rsid w:val="00486B4D"/>
    <w:rsid w:val="00491078"/>
    <w:rsid w:val="00491597"/>
    <w:rsid w:val="0049588A"/>
    <w:rsid w:val="004A206E"/>
    <w:rsid w:val="004A6268"/>
    <w:rsid w:val="004A65EF"/>
    <w:rsid w:val="004B01E3"/>
    <w:rsid w:val="004B4213"/>
    <w:rsid w:val="004C039C"/>
    <w:rsid w:val="004C69E7"/>
    <w:rsid w:val="004C6F6C"/>
    <w:rsid w:val="004D641B"/>
    <w:rsid w:val="004F2258"/>
    <w:rsid w:val="004F5793"/>
    <w:rsid w:val="00517220"/>
    <w:rsid w:val="005228B7"/>
    <w:rsid w:val="00533ECB"/>
    <w:rsid w:val="00575F55"/>
    <w:rsid w:val="00580911"/>
    <w:rsid w:val="00582260"/>
    <w:rsid w:val="00585DC4"/>
    <w:rsid w:val="0059478A"/>
    <w:rsid w:val="005947E2"/>
    <w:rsid w:val="005A046D"/>
    <w:rsid w:val="005A2125"/>
    <w:rsid w:val="005A43A4"/>
    <w:rsid w:val="005B15F6"/>
    <w:rsid w:val="005B7D75"/>
    <w:rsid w:val="005C0949"/>
    <w:rsid w:val="005C2CD8"/>
    <w:rsid w:val="005C48F4"/>
    <w:rsid w:val="005C747C"/>
    <w:rsid w:val="005E07CD"/>
    <w:rsid w:val="005E1697"/>
    <w:rsid w:val="005E3465"/>
    <w:rsid w:val="005E5CAE"/>
    <w:rsid w:val="005F1FC7"/>
    <w:rsid w:val="00616F7B"/>
    <w:rsid w:val="0062347E"/>
    <w:rsid w:val="0063041E"/>
    <w:rsid w:val="00630C56"/>
    <w:rsid w:val="00640EFA"/>
    <w:rsid w:val="00654AFA"/>
    <w:rsid w:val="00665153"/>
    <w:rsid w:val="00682032"/>
    <w:rsid w:val="00690124"/>
    <w:rsid w:val="006904D8"/>
    <w:rsid w:val="006A4DDD"/>
    <w:rsid w:val="006D0BB4"/>
    <w:rsid w:val="006D2C8C"/>
    <w:rsid w:val="006E1B0F"/>
    <w:rsid w:val="006E3A1D"/>
    <w:rsid w:val="006E5E79"/>
    <w:rsid w:val="006F513A"/>
    <w:rsid w:val="006F5EF1"/>
    <w:rsid w:val="00700BE0"/>
    <w:rsid w:val="00702B27"/>
    <w:rsid w:val="00707E9C"/>
    <w:rsid w:val="007162DB"/>
    <w:rsid w:val="00720BAA"/>
    <w:rsid w:val="00732241"/>
    <w:rsid w:val="00736F19"/>
    <w:rsid w:val="007472D8"/>
    <w:rsid w:val="0074753B"/>
    <w:rsid w:val="00750EC6"/>
    <w:rsid w:val="00752248"/>
    <w:rsid w:val="007550B9"/>
    <w:rsid w:val="007633E7"/>
    <w:rsid w:val="0076674B"/>
    <w:rsid w:val="00766D51"/>
    <w:rsid w:val="0078462C"/>
    <w:rsid w:val="00784DD6"/>
    <w:rsid w:val="007864B4"/>
    <w:rsid w:val="00790679"/>
    <w:rsid w:val="0079235E"/>
    <w:rsid w:val="007A7567"/>
    <w:rsid w:val="007C73CF"/>
    <w:rsid w:val="007D6F83"/>
    <w:rsid w:val="007D78F3"/>
    <w:rsid w:val="007E0E95"/>
    <w:rsid w:val="00810B27"/>
    <w:rsid w:val="00811EF7"/>
    <w:rsid w:val="008219A0"/>
    <w:rsid w:val="008267A5"/>
    <w:rsid w:val="00827E15"/>
    <w:rsid w:val="00834228"/>
    <w:rsid w:val="00836121"/>
    <w:rsid w:val="00836E01"/>
    <w:rsid w:val="00845F0F"/>
    <w:rsid w:val="008707BD"/>
    <w:rsid w:val="008726D2"/>
    <w:rsid w:val="0087336D"/>
    <w:rsid w:val="00882791"/>
    <w:rsid w:val="00891C29"/>
    <w:rsid w:val="008A1B31"/>
    <w:rsid w:val="008B6568"/>
    <w:rsid w:val="008B7FDE"/>
    <w:rsid w:val="008C2408"/>
    <w:rsid w:val="008C2557"/>
    <w:rsid w:val="008C25D3"/>
    <w:rsid w:val="008C5A77"/>
    <w:rsid w:val="008C6809"/>
    <w:rsid w:val="008D4C8A"/>
    <w:rsid w:val="008D7BA9"/>
    <w:rsid w:val="008E2D20"/>
    <w:rsid w:val="008E45AE"/>
    <w:rsid w:val="00901F5A"/>
    <w:rsid w:val="00925876"/>
    <w:rsid w:val="00930286"/>
    <w:rsid w:val="00937A8D"/>
    <w:rsid w:val="009429AB"/>
    <w:rsid w:val="00943B18"/>
    <w:rsid w:val="00950F74"/>
    <w:rsid w:val="009521ED"/>
    <w:rsid w:val="0095531B"/>
    <w:rsid w:val="0095799D"/>
    <w:rsid w:val="00957E01"/>
    <w:rsid w:val="0096040D"/>
    <w:rsid w:val="0096337E"/>
    <w:rsid w:val="0098320E"/>
    <w:rsid w:val="009852F4"/>
    <w:rsid w:val="009A07F9"/>
    <w:rsid w:val="009A0BB2"/>
    <w:rsid w:val="009B3655"/>
    <w:rsid w:val="009B6089"/>
    <w:rsid w:val="009B76B0"/>
    <w:rsid w:val="009C2E25"/>
    <w:rsid w:val="009C3865"/>
    <w:rsid w:val="009D01D3"/>
    <w:rsid w:val="009D74A9"/>
    <w:rsid w:val="00A1493E"/>
    <w:rsid w:val="00A30D6D"/>
    <w:rsid w:val="00A446A5"/>
    <w:rsid w:val="00A44ED1"/>
    <w:rsid w:val="00A45F38"/>
    <w:rsid w:val="00A74DC9"/>
    <w:rsid w:val="00A7559F"/>
    <w:rsid w:val="00A828A9"/>
    <w:rsid w:val="00A82BBC"/>
    <w:rsid w:val="00A84792"/>
    <w:rsid w:val="00A94C06"/>
    <w:rsid w:val="00AA006F"/>
    <w:rsid w:val="00AB1AF7"/>
    <w:rsid w:val="00AC1E13"/>
    <w:rsid w:val="00AD06E9"/>
    <w:rsid w:val="00AD08F1"/>
    <w:rsid w:val="00AD0B22"/>
    <w:rsid w:val="00AD76DF"/>
    <w:rsid w:val="00AD778A"/>
    <w:rsid w:val="00AE217C"/>
    <w:rsid w:val="00AE645B"/>
    <w:rsid w:val="00AE7FA5"/>
    <w:rsid w:val="00B00774"/>
    <w:rsid w:val="00B04BC3"/>
    <w:rsid w:val="00B0536E"/>
    <w:rsid w:val="00B07412"/>
    <w:rsid w:val="00B11AEE"/>
    <w:rsid w:val="00B11D99"/>
    <w:rsid w:val="00B21516"/>
    <w:rsid w:val="00B26EDD"/>
    <w:rsid w:val="00B30629"/>
    <w:rsid w:val="00B31D93"/>
    <w:rsid w:val="00B329D3"/>
    <w:rsid w:val="00B36AC8"/>
    <w:rsid w:val="00B42921"/>
    <w:rsid w:val="00B42CBD"/>
    <w:rsid w:val="00B55FEE"/>
    <w:rsid w:val="00B873CA"/>
    <w:rsid w:val="00B9386B"/>
    <w:rsid w:val="00BA701B"/>
    <w:rsid w:val="00BC5C23"/>
    <w:rsid w:val="00BE6D30"/>
    <w:rsid w:val="00BF7479"/>
    <w:rsid w:val="00C04BEF"/>
    <w:rsid w:val="00C12F02"/>
    <w:rsid w:val="00C16326"/>
    <w:rsid w:val="00C2230D"/>
    <w:rsid w:val="00C25C8F"/>
    <w:rsid w:val="00C339E7"/>
    <w:rsid w:val="00C35C53"/>
    <w:rsid w:val="00C42ABB"/>
    <w:rsid w:val="00C5270B"/>
    <w:rsid w:val="00C75FBE"/>
    <w:rsid w:val="00C832AA"/>
    <w:rsid w:val="00C86835"/>
    <w:rsid w:val="00CD2D5E"/>
    <w:rsid w:val="00CE0BF0"/>
    <w:rsid w:val="00D10E32"/>
    <w:rsid w:val="00D25316"/>
    <w:rsid w:val="00D46A19"/>
    <w:rsid w:val="00D60D83"/>
    <w:rsid w:val="00D610E9"/>
    <w:rsid w:val="00D64859"/>
    <w:rsid w:val="00D71388"/>
    <w:rsid w:val="00D771ED"/>
    <w:rsid w:val="00D81B01"/>
    <w:rsid w:val="00D8347B"/>
    <w:rsid w:val="00D919F1"/>
    <w:rsid w:val="00DC52A3"/>
    <w:rsid w:val="00DC68F6"/>
    <w:rsid w:val="00DC6B56"/>
    <w:rsid w:val="00DC7178"/>
    <w:rsid w:val="00DD0E89"/>
    <w:rsid w:val="00DE7CCD"/>
    <w:rsid w:val="00DF012A"/>
    <w:rsid w:val="00DF5AD7"/>
    <w:rsid w:val="00DF7A7D"/>
    <w:rsid w:val="00E13CAB"/>
    <w:rsid w:val="00E16BF5"/>
    <w:rsid w:val="00E20EB3"/>
    <w:rsid w:val="00E26C02"/>
    <w:rsid w:val="00E36E37"/>
    <w:rsid w:val="00E408D6"/>
    <w:rsid w:val="00E44492"/>
    <w:rsid w:val="00E57B37"/>
    <w:rsid w:val="00E62EA2"/>
    <w:rsid w:val="00E67B7D"/>
    <w:rsid w:val="00E70FA0"/>
    <w:rsid w:val="00E71335"/>
    <w:rsid w:val="00E84015"/>
    <w:rsid w:val="00E854C5"/>
    <w:rsid w:val="00E9254D"/>
    <w:rsid w:val="00E9325D"/>
    <w:rsid w:val="00E97BDF"/>
    <w:rsid w:val="00EA3F4F"/>
    <w:rsid w:val="00EB0D83"/>
    <w:rsid w:val="00EB1AC0"/>
    <w:rsid w:val="00EC1471"/>
    <w:rsid w:val="00EC68E0"/>
    <w:rsid w:val="00ED31E9"/>
    <w:rsid w:val="00F221A3"/>
    <w:rsid w:val="00F31661"/>
    <w:rsid w:val="00F40726"/>
    <w:rsid w:val="00F57DB5"/>
    <w:rsid w:val="00FC28AB"/>
    <w:rsid w:val="00FC29FF"/>
    <w:rsid w:val="00FC4269"/>
    <w:rsid w:val="00FD751C"/>
    <w:rsid w:val="00FE0FF9"/>
    <w:rsid w:val="00FE2833"/>
    <w:rsid w:val="00FE7072"/>
    <w:rsid w:val="00FF4BBC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5A20"/>
  <w15:chartTrackingRefBased/>
  <w15:docId w15:val="{1D5E9C5E-BF71-4EF2-B77B-AB1C09CF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D793C"/>
    <w:rPr>
      <w:b/>
      <w:bCs/>
    </w:rPr>
  </w:style>
  <w:style w:type="paragraph" w:styleId="ListParagraph">
    <w:name w:val="List Paragraph"/>
    <w:basedOn w:val="Normal"/>
    <w:uiPriority w:val="34"/>
    <w:qFormat/>
    <w:rsid w:val="002934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1A43C-0EEB-458B-9B4B-4C9A8DE9F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8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Athira.Beena Thulaseedharan</dc:creator>
  <cp:keywords/>
  <dc:description/>
  <cp:lastModifiedBy>Athira.Beena Thulaseedharan</cp:lastModifiedBy>
  <cp:revision>360</cp:revision>
  <dcterms:created xsi:type="dcterms:W3CDTF">2022-10-07T23:47:00Z</dcterms:created>
  <dcterms:modified xsi:type="dcterms:W3CDTF">2024-02-10T22:28:00Z</dcterms:modified>
</cp:coreProperties>
</file>